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0AE" w:rsidRDefault="005400AE" w:rsidP="005400AE">
      <w:pPr>
        <w:spacing w:line="360" w:lineRule="auto"/>
        <w:jc w:val="center"/>
        <w:rPr>
          <w:b/>
          <w:sz w:val="28"/>
          <w:szCs w:val="28"/>
        </w:rPr>
      </w:pPr>
      <w:r w:rsidRPr="005400AE">
        <w:rPr>
          <w:rFonts w:hint="eastAsia"/>
          <w:b/>
          <w:sz w:val="28"/>
          <w:szCs w:val="28"/>
        </w:rPr>
        <w:t>《编程基础与</w:t>
      </w:r>
      <w:r w:rsidRPr="005400AE">
        <w:rPr>
          <w:rFonts w:hint="eastAsia"/>
          <w:b/>
          <w:sz w:val="28"/>
          <w:szCs w:val="28"/>
        </w:rPr>
        <w:t>App</w:t>
      </w:r>
      <w:r w:rsidRPr="005400AE">
        <w:rPr>
          <w:rFonts w:hint="eastAsia"/>
          <w:b/>
          <w:sz w:val="28"/>
          <w:szCs w:val="28"/>
        </w:rPr>
        <w:t>创意趣味编程》</w:t>
      </w:r>
      <w:r>
        <w:rPr>
          <w:rFonts w:hint="eastAsia"/>
          <w:b/>
          <w:sz w:val="28"/>
          <w:szCs w:val="28"/>
        </w:rPr>
        <w:t>课程大纲</w:t>
      </w:r>
    </w:p>
    <w:p w:rsidR="007C7E6B" w:rsidRPr="008F2B94" w:rsidRDefault="007C7E6B" w:rsidP="00606FA9">
      <w:pPr>
        <w:spacing w:line="360" w:lineRule="auto"/>
        <w:rPr>
          <w:b/>
          <w:sz w:val="28"/>
          <w:szCs w:val="28"/>
        </w:rPr>
      </w:pPr>
      <w:r w:rsidRPr="008F2B94">
        <w:rPr>
          <w:rFonts w:hint="eastAsia"/>
          <w:b/>
          <w:sz w:val="28"/>
          <w:szCs w:val="28"/>
        </w:rPr>
        <w:t>前</w:t>
      </w:r>
      <w:r w:rsidRPr="008F2B94">
        <w:rPr>
          <w:rFonts w:hint="eastAsia"/>
          <w:b/>
          <w:sz w:val="28"/>
          <w:szCs w:val="28"/>
        </w:rPr>
        <w:t xml:space="preserve"> </w:t>
      </w:r>
      <w:r w:rsidRPr="008F2B94">
        <w:rPr>
          <w:rFonts w:hint="eastAsia"/>
          <w:b/>
          <w:sz w:val="28"/>
          <w:szCs w:val="28"/>
        </w:rPr>
        <w:t>言</w:t>
      </w:r>
    </w:p>
    <w:p w:rsidR="008A5259" w:rsidRDefault="008A5259" w:rsidP="00606FA9">
      <w:pPr>
        <w:spacing w:line="360" w:lineRule="auto"/>
        <w:ind w:firstLineChars="200" w:firstLine="420"/>
        <w:rPr>
          <w:rFonts w:hAnsi="宋体"/>
        </w:rPr>
      </w:pPr>
      <w:r w:rsidRPr="008A5259">
        <w:rPr>
          <w:rFonts w:hAnsi="宋体" w:hint="eastAsia"/>
        </w:rPr>
        <w:t>第一年</w:t>
      </w:r>
      <w:r>
        <w:rPr>
          <w:rFonts w:hAnsi="宋体" w:hint="eastAsia"/>
        </w:rPr>
        <w:t>主要学习编程基础与使用</w:t>
      </w:r>
      <w:r>
        <w:rPr>
          <w:rFonts w:hAnsi="宋体" w:hint="eastAsia"/>
        </w:rPr>
        <w:t>AppInventor</w:t>
      </w:r>
      <w:r>
        <w:rPr>
          <w:rFonts w:hAnsi="宋体" w:hint="eastAsia"/>
        </w:rPr>
        <w:t>开发</w:t>
      </w:r>
      <w:r>
        <w:rPr>
          <w:rFonts w:hAnsi="宋体" w:hint="eastAsia"/>
        </w:rPr>
        <w:t>Android</w:t>
      </w:r>
      <w:r>
        <w:rPr>
          <w:rFonts w:hAnsi="宋体" w:hint="eastAsia"/>
        </w:rPr>
        <w:t>移动应用。</w:t>
      </w:r>
    </w:p>
    <w:p w:rsidR="00A22B18" w:rsidRPr="00326882" w:rsidRDefault="00A22B18" w:rsidP="00606FA9">
      <w:pPr>
        <w:spacing w:line="360" w:lineRule="auto"/>
        <w:ind w:firstLineChars="200" w:firstLine="420"/>
        <w:rPr>
          <w:b/>
        </w:rPr>
      </w:pPr>
      <w:r w:rsidRPr="0046135F">
        <w:rPr>
          <w:rFonts w:hAnsi="宋体" w:hint="eastAsia"/>
        </w:rPr>
        <w:t>AppInventor</w:t>
      </w:r>
      <w:r w:rsidRPr="0046135F">
        <w:rPr>
          <w:rFonts w:hAnsi="宋体" w:hint="eastAsia"/>
        </w:rPr>
        <w:t>的出现真实地帮助我们实现了“让手机用于教育”的想法！它把学生从消费者转变成为创造者，学生能够亲手为自己的手机创建个性化的应用，让蕴藏在心中的能量充分涌流，体验一把“创客”的成就感！随着孩子们创造和分享自己的</w:t>
      </w:r>
      <w:r w:rsidRPr="0046135F">
        <w:rPr>
          <w:rFonts w:hAnsi="宋体" w:hint="eastAsia"/>
        </w:rPr>
        <w:t>App</w:t>
      </w:r>
      <w:r w:rsidRPr="0046135F">
        <w:rPr>
          <w:rFonts w:hAnsi="宋体" w:hint="eastAsia"/>
        </w:rPr>
        <w:t>作品，他们正在把自己锻炼成创想者，并同时为这个呼唤创造力的</w:t>
      </w:r>
      <w:r w:rsidR="004815EE">
        <w:rPr>
          <w:rFonts w:hAnsi="宋体" w:hint="eastAsia"/>
        </w:rPr>
        <w:t>大数据</w:t>
      </w:r>
      <w:r w:rsidR="005D6084">
        <w:rPr>
          <w:rFonts w:hAnsi="宋体" w:hint="eastAsia"/>
        </w:rPr>
        <w:t>人工智能</w:t>
      </w:r>
      <w:r w:rsidRPr="0046135F">
        <w:rPr>
          <w:rFonts w:hAnsi="宋体" w:hint="eastAsia"/>
        </w:rPr>
        <w:t>时代做好准备！</w:t>
      </w:r>
    </w:p>
    <w:p w:rsidR="00A22B18" w:rsidRPr="008F2B94" w:rsidRDefault="007C7E6B" w:rsidP="00606FA9">
      <w:pPr>
        <w:spacing w:line="360" w:lineRule="auto"/>
        <w:rPr>
          <w:b/>
          <w:sz w:val="28"/>
          <w:szCs w:val="28"/>
        </w:rPr>
      </w:pPr>
      <w:r w:rsidRPr="008F2B94">
        <w:rPr>
          <w:rFonts w:hint="eastAsia"/>
          <w:b/>
          <w:sz w:val="28"/>
          <w:szCs w:val="28"/>
        </w:rPr>
        <w:t>第一部分</w:t>
      </w:r>
      <w:r w:rsidRPr="008F2B94">
        <w:rPr>
          <w:rFonts w:hint="eastAsia"/>
          <w:b/>
          <w:sz w:val="28"/>
          <w:szCs w:val="28"/>
        </w:rPr>
        <w:t xml:space="preserve">  </w:t>
      </w:r>
      <w:r w:rsidRPr="008F2B94">
        <w:rPr>
          <w:rFonts w:hint="eastAsia"/>
          <w:b/>
          <w:sz w:val="28"/>
          <w:szCs w:val="28"/>
        </w:rPr>
        <w:t>课程说明</w:t>
      </w:r>
    </w:p>
    <w:p w:rsidR="007C7E6B" w:rsidRPr="008F2B94" w:rsidRDefault="00A22B18" w:rsidP="00606FA9">
      <w:pPr>
        <w:spacing w:line="360" w:lineRule="auto"/>
        <w:rPr>
          <w:b/>
          <w:sz w:val="24"/>
          <w:szCs w:val="24"/>
        </w:rPr>
      </w:pPr>
      <w:r w:rsidRPr="008F2B94">
        <w:rPr>
          <w:rFonts w:hint="eastAsia"/>
          <w:b/>
          <w:sz w:val="24"/>
          <w:szCs w:val="24"/>
        </w:rPr>
        <w:t>一、</w:t>
      </w:r>
      <w:r w:rsidR="007C7E6B" w:rsidRPr="008F2B94">
        <w:rPr>
          <w:rFonts w:hint="eastAsia"/>
          <w:b/>
          <w:sz w:val="24"/>
          <w:szCs w:val="24"/>
        </w:rPr>
        <w:t>课程开发的背景</w:t>
      </w:r>
      <w:r w:rsidR="007C7E6B" w:rsidRPr="008F2B94">
        <w:rPr>
          <w:rFonts w:hint="eastAsia"/>
          <w:b/>
          <w:sz w:val="24"/>
          <w:szCs w:val="24"/>
        </w:rPr>
        <w:tab/>
      </w:r>
    </w:p>
    <w:p w:rsidR="007E55F3" w:rsidRDefault="00A22B18" w:rsidP="00606FA9">
      <w:pPr>
        <w:spacing w:line="360" w:lineRule="auto"/>
        <w:rPr>
          <w:b/>
        </w:rPr>
      </w:pPr>
      <w:r>
        <w:rPr>
          <w:rFonts w:hint="eastAsia"/>
          <w:b/>
        </w:rPr>
        <w:t>1</w:t>
      </w:r>
      <w:r>
        <w:rPr>
          <w:rFonts w:hint="eastAsia"/>
          <w:b/>
        </w:rPr>
        <w:t>、</w:t>
      </w:r>
      <w:r w:rsidR="00752DBA" w:rsidRPr="00326882">
        <w:rPr>
          <w:rFonts w:hint="eastAsia"/>
          <w:b/>
        </w:rPr>
        <w:t>计算思维</w:t>
      </w:r>
      <w:r w:rsidR="00F77EA9">
        <w:rPr>
          <w:rFonts w:hint="eastAsia"/>
          <w:b/>
        </w:rPr>
        <w:t>的</w:t>
      </w:r>
      <w:r w:rsidR="00D26328">
        <w:rPr>
          <w:rFonts w:hint="eastAsia"/>
          <w:b/>
        </w:rPr>
        <w:t>背景需求</w:t>
      </w:r>
    </w:p>
    <w:p w:rsidR="00F77EA9" w:rsidRDefault="00675B28" w:rsidP="00606FA9">
      <w:pPr>
        <w:spacing w:line="360" w:lineRule="auto"/>
        <w:ind w:firstLineChars="200" w:firstLine="420"/>
      </w:pPr>
      <w:r w:rsidRPr="00675B28">
        <w:rPr>
          <w:rFonts w:hint="eastAsia"/>
        </w:rPr>
        <w:t>2006</w:t>
      </w:r>
      <w:r w:rsidRPr="00675B28">
        <w:rPr>
          <w:rFonts w:hint="eastAsia"/>
        </w:rPr>
        <w:t>年</w:t>
      </w:r>
      <w:r w:rsidRPr="00675B28">
        <w:rPr>
          <w:rFonts w:hint="eastAsia"/>
        </w:rPr>
        <w:t>3</w:t>
      </w:r>
      <w:r w:rsidRPr="00675B28">
        <w:rPr>
          <w:rFonts w:hint="eastAsia"/>
        </w:rPr>
        <w:t>月美国卡内基·梅隆大学的计算机科学系主任周以真教授在美国计算机权威期刊</w:t>
      </w:r>
      <w:r w:rsidRPr="00675B28">
        <w:rPr>
          <w:rFonts w:hint="eastAsia"/>
        </w:rPr>
        <w:t>Communications of the ACM</w:t>
      </w:r>
      <w:r w:rsidRPr="00675B28">
        <w:rPr>
          <w:rFonts w:hint="eastAsia"/>
        </w:rPr>
        <w:t>上对计算思维进行如下定义：计算思维是指运用计算机科学的基础概念进行问题求解、系统设计以及人类行为理解等涵盖计算机科学之广度的一系列思维活动。</w:t>
      </w:r>
      <w:r w:rsidR="00F77EA9">
        <w:rPr>
          <w:rFonts w:hint="eastAsia"/>
        </w:rPr>
        <w:t>”中国工程院院士、中国计算机学会理事长李国杰曾说过，计算思维是每个人都应当具备的基本技能，它不仅仅属于计算机科学家，包括孩子在内的每个人都要学会计算思维。”随着电子计算机的广泛普及，计算思维逐渐成为与人类的读写能力一样的基本思维方式。</w:t>
      </w:r>
    </w:p>
    <w:p w:rsidR="00E85FEB" w:rsidRDefault="00752DBA" w:rsidP="00606FA9">
      <w:pPr>
        <w:pStyle w:val="a3"/>
        <w:numPr>
          <w:ilvl w:val="0"/>
          <w:numId w:val="13"/>
        </w:numPr>
        <w:spacing w:line="360" w:lineRule="auto"/>
        <w:ind w:firstLineChars="0"/>
        <w:rPr>
          <w:b/>
        </w:rPr>
      </w:pPr>
      <w:r w:rsidRPr="0068652A">
        <w:rPr>
          <w:rFonts w:hint="eastAsia"/>
          <w:b/>
        </w:rPr>
        <w:t>创造力</w:t>
      </w:r>
      <w:r w:rsidR="0068652A">
        <w:rPr>
          <w:rFonts w:hint="eastAsia"/>
          <w:b/>
        </w:rPr>
        <w:t>的时代呼唤</w:t>
      </w:r>
    </w:p>
    <w:p w:rsidR="0068652A" w:rsidRPr="00E85FEB" w:rsidRDefault="00E85FEB" w:rsidP="00606FA9">
      <w:pPr>
        <w:spacing w:line="360" w:lineRule="auto"/>
        <w:ind w:firstLineChars="200" w:firstLine="420"/>
        <w:rPr>
          <w:b/>
        </w:rPr>
      </w:pPr>
      <w:r w:rsidRPr="00E85FEB">
        <w:rPr>
          <w:rFonts w:hAnsi="宋体" w:hint="eastAsia"/>
        </w:rPr>
        <w:t>创客，一个风风火火的新名词，在</w:t>
      </w:r>
      <w:r w:rsidRPr="00E85FEB">
        <w:rPr>
          <w:rFonts w:hAnsi="宋体" w:hint="eastAsia"/>
        </w:rPr>
        <w:t>2015</w:t>
      </w:r>
      <w:r w:rsidRPr="00E85FEB">
        <w:rPr>
          <w:rFonts w:hAnsi="宋体" w:hint="eastAsia"/>
        </w:rPr>
        <w:t>年</w:t>
      </w:r>
      <w:r w:rsidRPr="00E85FEB">
        <w:rPr>
          <w:rFonts w:hAnsi="宋体" w:hint="eastAsia"/>
        </w:rPr>
        <w:t>3</w:t>
      </w:r>
      <w:r w:rsidRPr="00E85FEB">
        <w:rPr>
          <w:rFonts w:hAnsi="宋体" w:hint="eastAsia"/>
        </w:rPr>
        <w:t>月“闯”入了政府工作报告，如今正“声名鹊起”。创客，就是“</w:t>
      </w:r>
      <w:r w:rsidRPr="00E85FEB">
        <w:rPr>
          <w:rFonts w:hAnsi="宋体" w:hint="eastAsia"/>
        </w:rPr>
        <w:t>Maker</w:t>
      </w:r>
      <w:r w:rsidRPr="00E85FEB">
        <w:rPr>
          <w:rFonts w:hAnsi="宋体" w:hint="eastAsia"/>
        </w:rPr>
        <w:t>”，是指一群喜欢并享受创新的人，他们追求自身创意的实现，努力把各种创意转变为现实。呵护“创客”，就是呵护创造。在今天瞬息万变的世界里，没有什么比创造力更重要。</w:t>
      </w:r>
    </w:p>
    <w:p w:rsidR="00752DBA" w:rsidRPr="00A22B18" w:rsidRDefault="00752DBA" w:rsidP="00606FA9">
      <w:pPr>
        <w:pStyle w:val="a3"/>
        <w:numPr>
          <w:ilvl w:val="0"/>
          <w:numId w:val="13"/>
        </w:numPr>
        <w:spacing w:line="360" w:lineRule="auto"/>
        <w:ind w:firstLineChars="0"/>
        <w:rPr>
          <w:b/>
        </w:rPr>
      </w:pPr>
      <w:r w:rsidRPr="00A22B18">
        <w:rPr>
          <w:rFonts w:hint="eastAsia"/>
          <w:b/>
        </w:rPr>
        <w:t>A</w:t>
      </w:r>
      <w:r w:rsidRPr="00A22B18">
        <w:rPr>
          <w:b/>
        </w:rPr>
        <w:t>p</w:t>
      </w:r>
      <w:r w:rsidRPr="00A22B18">
        <w:rPr>
          <w:rFonts w:hint="eastAsia"/>
          <w:b/>
        </w:rPr>
        <w:t>p Inventor</w:t>
      </w:r>
      <w:r w:rsidR="004160A1">
        <w:rPr>
          <w:rFonts w:hint="eastAsia"/>
          <w:b/>
        </w:rPr>
        <w:t>的创新概念</w:t>
      </w:r>
    </w:p>
    <w:p w:rsidR="004160A1" w:rsidRDefault="004160A1" w:rsidP="00606FA9">
      <w:pPr>
        <w:spacing w:line="360" w:lineRule="auto"/>
        <w:ind w:firstLineChars="200" w:firstLine="420"/>
        <w:jc w:val="left"/>
      </w:pPr>
      <w:r w:rsidRPr="004160A1">
        <w:rPr>
          <w:rFonts w:hint="eastAsia"/>
          <w:bCs/>
        </w:rPr>
        <w:t>App</w:t>
      </w:r>
      <w:r>
        <w:rPr>
          <w:rFonts w:hint="eastAsia"/>
          <w:bCs/>
        </w:rPr>
        <w:t xml:space="preserve"> </w:t>
      </w:r>
      <w:r w:rsidRPr="004160A1">
        <w:rPr>
          <w:rFonts w:hint="eastAsia"/>
          <w:bCs/>
        </w:rPr>
        <w:t>Inventor</w:t>
      </w:r>
      <w:r w:rsidRPr="004160A1">
        <w:rPr>
          <w:rFonts w:hint="eastAsia"/>
          <w:bCs/>
        </w:rPr>
        <w:t>最初是谷歌实验室的一个实验项目，后来被移交给麻省理工学院，于</w:t>
      </w:r>
      <w:r w:rsidRPr="004160A1">
        <w:rPr>
          <w:rFonts w:hint="eastAsia"/>
          <w:bCs/>
        </w:rPr>
        <w:t>2012</w:t>
      </w:r>
      <w:r w:rsidRPr="004160A1">
        <w:rPr>
          <w:rFonts w:hint="eastAsia"/>
          <w:bCs/>
        </w:rPr>
        <w:t>年开放使用，</w:t>
      </w:r>
      <w:r w:rsidRPr="004160A1">
        <w:rPr>
          <w:rFonts w:hint="eastAsia"/>
          <w:bCs/>
        </w:rPr>
        <w:t>2014</w:t>
      </w:r>
      <w:r w:rsidRPr="004160A1">
        <w:rPr>
          <w:rFonts w:hint="eastAsia"/>
          <w:bCs/>
        </w:rPr>
        <w:t>年</w:t>
      </w:r>
      <w:r w:rsidRPr="004160A1">
        <w:rPr>
          <w:rFonts w:hint="eastAsia"/>
          <w:bCs/>
        </w:rPr>
        <w:t>9</w:t>
      </w:r>
      <w:r w:rsidRPr="004160A1">
        <w:rPr>
          <w:rFonts w:hint="eastAsia"/>
          <w:bCs/>
        </w:rPr>
        <w:t>月推出中文版本</w:t>
      </w:r>
      <w:r>
        <w:rPr>
          <w:rFonts w:hint="eastAsia"/>
          <w:bCs/>
        </w:rPr>
        <w:t>。</w:t>
      </w:r>
      <w:r w:rsidRPr="004160A1">
        <w:rPr>
          <w:rFonts w:hint="eastAsia"/>
        </w:rPr>
        <w:t>由于</w:t>
      </w:r>
      <w:r w:rsidRPr="004160A1">
        <w:rPr>
          <w:rFonts w:hint="eastAsia"/>
        </w:rPr>
        <w:t>App</w:t>
      </w:r>
      <w:r>
        <w:rPr>
          <w:rFonts w:hint="eastAsia"/>
        </w:rPr>
        <w:t xml:space="preserve"> </w:t>
      </w:r>
      <w:r w:rsidRPr="004160A1">
        <w:rPr>
          <w:rFonts w:hint="eastAsia"/>
        </w:rPr>
        <w:t>Inventor</w:t>
      </w:r>
      <w:r w:rsidRPr="004160A1">
        <w:rPr>
          <w:rFonts w:hint="eastAsia"/>
        </w:rPr>
        <w:t>主要是和教育机构进行合作测试，所以完全可以在学生中推广，引用</w:t>
      </w:r>
      <w:r w:rsidRPr="004160A1">
        <w:rPr>
          <w:rFonts w:hint="eastAsia"/>
        </w:rPr>
        <w:t>App</w:t>
      </w:r>
      <w:r>
        <w:rPr>
          <w:rFonts w:hint="eastAsia"/>
        </w:rPr>
        <w:t xml:space="preserve"> </w:t>
      </w:r>
      <w:r w:rsidRPr="004160A1">
        <w:rPr>
          <w:rFonts w:hint="eastAsia"/>
        </w:rPr>
        <w:t>Inventor</w:t>
      </w:r>
      <w:r w:rsidRPr="004160A1">
        <w:rPr>
          <w:rFonts w:hint="eastAsia"/>
        </w:rPr>
        <w:t>之父</w:t>
      </w:r>
      <w:r w:rsidRPr="004160A1">
        <w:rPr>
          <w:rFonts w:hint="eastAsia"/>
        </w:rPr>
        <w:t>halt</w:t>
      </w:r>
      <w:r w:rsidRPr="004160A1">
        <w:rPr>
          <w:rFonts w:hint="eastAsia"/>
        </w:rPr>
        <w:t>教授的话：</w:t>
      </w:r>
      <w:r>
        <w:rPr>
          <w:rFonts w:hint="eastAsia"/>
        </w:rPr>
        <w:t>“</w:t>
      </w:r>
      <w:r w:rsidRPr="004160A1">
        <w:rPr>
          <w:rFonts w:hint="eastAsia"/>
        </w:rPr>
        <w:t>App</w:t>
      </w:r>
      <w:r>
        <w:rPr>
          <w:rFonts w:hint="eastAsia"/>
        </w:rPr>
        <w:t xml:space="preserve"> </w:t>
      </w:r>
      <w:r w:rsidRPr="004160A1">
        <w:rPr>
          <w:rFonts w:hint="eastAsia"/>
        </w:rPr>
        <w:t xml:space="preserve">Inventor </w:t>
      </w:r>
      <w:r w:rsidRPr="004160A1">
        <w:rPr>
          <w:rFonts w:hint="eastAsia"/>
        </w:rPr>
        <w:t>编写的应用程序或许不是很完美，但它们却是普通人都能做的，而且通常是在几分钟内就可完成。”</w:t>
      </w:r>
      <w:r w:rsidRPr="004160A1">
        <w:rPr>
          <w:rFonts w:hint="eastAsia"/>
        </w:rPr>
        <w:t xml:space="preserve"> </w:t>
      </w:r>
      <w:r w:rsidRPr="004160A1">
        <w:rPr>
          <w:rFonts w:hint="eastAsia"/>
        </w:rPr>
        <w:t>学生只需在</w:t>
      </w:r>
      <w:r w:rsidRPr="004160A1">
        <w:rPr>
          <w:rFonts w:hint="eastAsia"/>
        </w:rPr>
        <w:t>Web</w:t>
      </w:r>
      <w:r w:rsidRPr="004160A1">
        <w:rPr>
          <w:rFonts w:hint="eastAsia"/>
        </w:rPr>
        <w:t>浏览器中打开</w:t>
      </w:r>
      <w:r w:rsidRPr="004160A1">
        <w:rPr>
          <w:rFonts w:hint="eastAsia"/>
        </w:rPr>
        <w:t>App</w:t>
      </w:r>
      <w:r>
        <w:rPr>
          <w:rFonts w:hint="eastAsia"/>
        </w:rPr>
        <w:t xml:space="preserve"> </w:t>
      </w:r>
      <w:r w:rsidRPr="004160A1">
        <w:rPr>
          <w:rFonts w:hint="eastAsia"/>
        </w:rPr>
        <w:t>Inventor</w:t>
      </w:r>
      <w:r w:rsidRPr="004160A1">
        <w:rPr>
          <w:rFonts w:hint="eastAsia"/>
        </w:rPr>
        <w:t>，连上手机，并</w:t>
      </w:r>
      <w:r>
        <w:rPr>
          <w:rFonts w:hint="eastAsia"/>
        </w:rPr>
        <w:t xml:space="preserve"> </w:t>
      </w:r>
      <w:r w:rsidRPr="004160A1">
        <w:rPr>
          <w:rFonts w:hint="eastAsia"/>
        </w:rPr>
        <w:t>把一些模块拼接在一起，立即就能在手机上看到应用，并与之交互了。于是学生开始编程，他们会发邮件给朋友，让</w:t>
      </w:r>
      <w:r w:rsidRPr="004160A1">
        <w:rPr>
          <w:rFonts w:hint="eastAsia"/>
        </w:rPr>
        <w:lastRenderedPageBreak/>
        <w:t>朋友发短信来测试他们的应用；或者带着手机去跑步，去验证一下计步器应用中是否正确地使用了加速度传感器。</w:t>
      </w:r>
      <w:r w:rsidRPr="004160A1">
        <w:rPr>
          <w:rFonts w:hint="eastAsia"/>
        </w:rPr>
        <w:t>AppInventor</w:t>
      </w:r>
      <w:r w:rsidRPr="004160A1">
        <w:rPr>
          <w:rFonts w:hint="eastAsia"/>
        </w:rPr>
        <w:t>将技术学习与创意设计、日常生活有机统一，学生可以把编程学习融入到创作具有现实社会意义和文化内涵及富有个性的互动手机应用作品。为手机写应用充满了乐趣，而</w:t>
      </w:r>
      <w:r w:rsidRPr="004160A1">
        <w:rPr>
          <w:rFonts w:hint="eastAsia"/>
        </w:rPr>
        <w:t>AppInventor</w:t>
      </w:r>
      <w:r w:rsidRPr="004160A1">
        <w:rPr>
          <w:rFonts w:hint="eastAsia"/>
        </w:rPr>
        <w:t>更增加了探索和发现的乐趣！</w:t>
      </w:r>
    </w:p>
    <w:p w:rsidR="007C7E6B" w:rsidRPr="00306151" w:rsidRDefault="0083143A" w:rsidP="00606FA9">
      <w:pPr>
        <w:spacing w:line="360" w:lineRule="auto"/>
        <w:rPr>
          <w:b/>
          <w:sz w:val="24"/>
          <w:szCs w:val="24"/>
        </w:rPr>
      </w:pPr>
      <w:r>
        <w:rPr>
          <w:rFonts w:hint="eastAsia"/>
          <w:b/>
          <w:sz w:val="24"/>
          <w:szCs w:val="24"/>
        </w:rPr>
        <w:t>二</w:t>
      </w:r>
      <w:r w:rsidR="007C7E6B" w:rsidRPr="00306151">
        <w:rPr>
          <w:rFonts w:hint="eastAsia"/>
          <w:b/>
          <w:sz w:val="24"/>
          <w:szCs w:val="24"/>
        </w:rPr>
        <w:t>、课程建设的理念</w:t>
      </w:r>
      <w:r w:rsidR="007C7E6B" w:rsidRPr="00306151">
        <w:rPr>
          <w:rFonts w:hint="eastAsia"/>
          <w:b/>
          <w:sz w:val="24"/>
          <w:szCs w:val="24"/>
        </w:rPr>
        <w:tab/>
      </w:r>
    </w:p>
    <w:p w:rsidR="00326882" w:rsidRPr="008F2B94" w:rsidRDefault="008F2B94" w:rsidP="00606FA9">
      <w:pPr>
        <w:spacing w:line="360" w:lineRule="auto"/>
        <w:rPr>
          <w:b/>
          <w:sz w:val="24"/>
          <w:szCs w:val="24"/>
        </w:rPr>
      </w:pPr>
      <w:r>
        <w:rPr>
          <w:rFonts w:hint="eastAsia"/>
          <w:b/>
          <w:sz w:val="24"/>
          <w:szCs w:val="24"/>
        </w:rPr>
        <w:t>1</w:t>
      </w:r>
      <w:r>
        <w:rPr>
          <w:rFonts w:hint="eastAsia"/>
          <w:b/>
          <w:sz w:val="24"/>
          <w:szCs w:val="24"/>
        </w:rPr>
        <w:t>、</w:t>
      </w:r>
      <w:r w:rsidR="004563AA" w:rsidRPr="008F2B94">
        <w:rPr>
          <w:rFonts w:hint="eastAsia"/>
          <w:b/>
          <w:sz w:val="24"/>
          <w:szCs w:val="24"/>
        </w:rPr>
        <w:t>真实</w:t>
      </w:r>
      <w:r w:rsidR="00326882" w:rsidRPr="008F2B94">
        <w:rPr>
          <w:rFonts w:hint="eastAsia"/>
          <w:b/>
          <w:sz w:val="24"/>
          <w:szCs w:val="24"/>
        </w:rPr>
        <w:t>性和生活化策略：</w:t>
      </w:r>
    </w:p>
    <w:p w:rsidR="004563AA" w:rsidRPr="004563AA" w:rsidRDefault="0040778C" w:rsidP="00606FA9">
      <w:pPr>
        <w:spacing w:line="360" w:lineRule="auto"/>
        <w:ind w:firstLineChars="200" w:firstLine="420"/>
        <w:jc w:val="left"/>
      </w:pPr>
      <w:r w:rsidRPr="004563AA">
        <w:rPr>
          <w:rFonts w:hint="eastAsia"/>
        </w:rPr>
        <w:t>从真实情境的知识发生的过程中提取关键要素，模拟出知识建构的“真实性学习环境”、“真实性学习任务”和“真实性评价”。</w:t>
      </w:r>
      <w:r w:rsidR="00326882" w:rsidRPr="00326882">
        <w:rPr>
          <w:rFonts w:hint="eastAsia"/>
          <w:bCs/>
        </w:rPr>
        <w:t>在案例的选择上，将学生喜闻乐见的素材整合到</w:t>
      </w:r>
      <w:r w:rsidR="00326882" w:rsidRPr="00326882">
        <w:rPr>
          <w:rFonts w:hint="eastAsia"/>
          <w:bCs/>
        </w:rPr>
        <w:t>AppInventor</w:t>
      </w:r>
      <w:r w:rsidR="00326882" w:rsidRPr="00326882">
        <w:rPr>
          <w:rFonts w:hint="eastAsia"/>
          <w:bCs/>
        </w:rPr>
        <w:t>教学中，体现了项目的趣味性和生活化。</w:t>
      </w:r>
    </w:p>
    <w:p w:rsidR="00326882" w:rsidRPr="00326882" w:rsidRDefault="00326882" w:rsidP="00606FA9">
      <w:pPr>
        <w:spacing w:line="360" w:lineRule="auto"/>
        <w:ind w:firstLineChars="200" w:firstLine="420"/>
        <w:rPr>
          <w:bCs/>
        </w:rPr>
      </w:pPr>
      <w:r w:rsidRPr="00326882">
        <w:rPr>
          <w:rFonts w:hint="eastAsia"/>
          <w:bCs/>
        </w:rPr>
        <w:t>如在</w:t>
      </w:r>
      <w:r w:rsidRPr="00326882">
        <w:rPr>
          <w:rFonts w:hint="eastAsia"/>
          <w:bCs/>
        </w:rPr>
        <w:t xml:space="preserve"> </w:t>
      </w:r>
      <w:r w:rsidRPr="00326882">
        <w:rPr>
          <w:rFonts w:hint="eastAsia"/>
          <w:bCs/>
        </w:rPr>
        <w:t>“社会课堂”，讨论设计制作《环境监测》应用。输入需要监测的城市，返回在这一小时内该地区的“温度、湿度、风速、雨量、气压、有毒有害气体”等情况。手机本身不具备对“温度”等的监测，它主要利用的是“</w:t>
      </w:r>
      <w:r w:rsidRPr="00326882">
        <w:rPr>
          <w:rFonts w:hint="eastAsia"/>
          <w:bCs/>
        </w:rPr>
        <w:t>web</w:t>
      </w:r>
      <w:r w:rsidRPr="00326882">
        <w:rPr>
          <w:rFonts w:hint="eastAsia"/>
          <w:bCs/>
        </w:rPr>
        <w:t>客户端”这一组件，也就是它利用网络上的“大数据”。这一</w:t>
      </w:r>
      <w:r w:rsidRPr="00326882">
        <w:rPr>
          <w:rFonts w:hint="eastAsia"/>
          <w:bCs/>
        </w:rPr>
        <w:t>App</w:t>
      </w:r>
      <w:r w:rsidRPr="00326882">
        <w:rPr>
          <w:rFonts w:hint="eastAsia"/>
          <w:bCs/>
        </w:rPr>
        <w:t>的设计也是想借此呼吁“我们只有一个地球，请保护环境，还自己一个绿色的星球”</w:t>
      </w:r>
    </w:p>
    <w:p w:rsidR="00326882" w:rsidRPr="008F2B94" w:rsidRDefault="008F2B94" w:rsidP="00606FA9">
      <w:pPr>
        <w:spacing w:line="360" w:lineRule="auto"/>
        <w:rPr>
          <w:b/>
          <w:sz w:val="24"/>
          <w:szCs w:val="24"/>
        </w:rPr>
      </w:pPr>
      <w:r>
        <w:rPr>
          <w:rFonts w:hint="eastAsia"/>
          <w:b/>
          <w:sz w:val="24"/>
          <w:szCs w:val="24"/>
        </w:rPr>
        <w:t>2</w:t>
      </w:r>
      <w:r>
        <w:rPr>
          <w:rFonts w:hint="eastAsia"/>
          <w:b/>
          <w:sz w:val="24"/>
          <w:szCs w:val="24"/>
        </w:rPr>
        <w:t>、</w:t>
      </w:r>
      <w:r w:rsidR="00326882" w:rsidRPr="008F2B94">
        <w:rPr>
          <w:rFonts w:hint="eastAsia"/>
          <w:b/>
          <w:sz w:val="24"/>
          <w:szCs w:val="24"/>
        </w:rPr>
        <w:t>层次性与梯度性策略</w:t>
      </w:r>
    </w:p>
    <w:p w:rsidR="00326882" w:rsidRPr="00326882" w:rsidRDefault="00FB01F3" w:rsidP="00606FA9">
      <w:pPr>
        <w:spacing w:line="360" w:lineRule="auto"/>
        <w:ind w:firstLineChars="200" w:firstLine="420"/>
        <w:rPr>
          <w:bCs/>
        </w:rPr>
      </w:pPr>
      <w:r>
        <w:rPr>
          <w:rFonts w:hint="eastAsia"/>
          <w:bCs/>
        </w:rPr>
        <w:t>本课程</w:t>
      </w:r>
      <w:r w:rsidR="00326882" w:rsidRPr="00326882">
        <w:rPr>
          <w:rFonts w:hint="eastAsia"/>
          <w:bCs/>
        </w:rPr>
        <w:t>以“程序编写”为暗线，从开发环境——开发过程——顺序结构——选择结构——循环结构——过程——网络应用，</w:t>
      </w:r>
      <w:r w:rsidR="00326882" w:rsidRPr="00326882">
        <w:t>循序渐进</w:t>
      </w:r>
      <w:r w:rsidR="00326882" w:rsidRPr="00326882">
        <w:rPr>
          <w:rFonts w:hint="eastAsia"/>
        </w:rPr>
        <w:t>、</w:t>
      </w:r>
      <w:r w:rsidR="00326882" w:rsidRPr="00326882">
        <w:rPr>
          <w:rFonts w:hint="eastAsia"/>
          <w:bCs/>
        </w:rPr>
        <w:t>层层入深，</w:t>
      </w:r>
      <w:r w:rsidR="00326882" w:rsidRPr="00326882">
        <w:t>引导学生扎扎实实地掌握知识和技能</w:t>
      </w:r>
      <w:r w:rsidR="00326882" w:rsidRPr="00326882">
        <w:rPr>
          <w:rFonts w:hint="eastAsia"/>
        </w:rPr>
        <w:t>，</w:t>
      </w:r>
      <w:r w:rsidR="00326882" w:rsidRPr="00326882">
        <w:rPr>
          <w:rFonts w:hint="eastAsia"/>
          <w:bCs/>
        </w:rPr>
        <w:t>帮助学生了解</w:t>
      </w:r>
      <w:r w:rsidR="00326882" w:rsidRPr="00326882">
        <w:rPr>
          <w:rFonts w:hint="eastAsia"/>
          <w:bCs/>
        </w:rPr>
        <w:t>AppInventor</w:t>
      </w:r>
      <w:r w:rsidR="00326882" w:rsidRPr="00326882">
        <w:rPr>
          <w:rFonts w:hint="eastAsia"/>
          <w:bCs/>
        </w:rPr>
        <w:t>编程思想以及相关工具的使用；以“学科范例”为明线，形成由初级任务到高级任务和由高级任务涵盖初级任务的循环，引导学生在课程内容基础上吸收创新，产生更多有创意的移动应用。</w:t>
      </w:r>
    </w:p>
    <w:p w:rsidR="00326882" w:rsidRPr="004711D6" w:rsidRDefault="00326882" w:rsidP="00606FA9">
      <w:pPr>
        <w:pStyle w:val="a3"/>
        <w:numPr>
          <w:ilvl w:val="0"/>
          <w:numId w:val="17"/>
        </w:numPr>
        <w:spacing w:line="360" w:lineRule="auto"/>
        <w:ind w:firstLineChars="0"/>
        <w:rPr>
          <w:b/>
          <w:sz w:val="24"/>
          <w:szCs w:val="24"/>
        </w:rPr>
      </w:pPr>
      <w:r w:rsidRPr="004711D6">
        <w:rPr>
          <w:rFonts w:hint="eastAsia"/>
          <w:b/>
          <w:sz w:val="24"/>
          <w:szCs w:val="24"/>
        </w:rPr>
        <w:t>拓展性与迁移性策略</w:t>
      </w:r>
    </w:p>
    <w:p w:rsidR="004711D6" w:rsidRDefault="00326882" w:rsidP="00606FA9">
      <w:pPr>
        <w:spacing w:line="360" w:lineRule="auto"/>
        <w:ind w:firstLineChars="200" w:firstLine="420"/>
        <w:rPr>
          <w:bCs/>
        </w:rPr>
      </w:pPr>
      <w:r w:rsidRPr="00326882">
        <w:rPr>
          <w:rFonts w:hint="eastAsia"/>
        </w:rPr>
        <w:t>学习与拓展迁移是密不可分的，要让学生在范例学习后能够举一反三，继续和巩固，</w:t>
      </w:r>
      <w:r w:rsidRPr="00326882">
        <w:rPr>
          <w:rFonts w:hint="eastAsia"/>
          <w:bCs/>
        </w:rPr>
        <w:t>能够关注生活中类似问题并有效解决或实现自己的想法。例如在《涂鸦</w:t>
      </w:r>
      <w:r w:rsidR="00606FA9">
        <w:rPr>
          <w:rFonts w:hint="eastAsia"/>
          <w:bCs/>
        </w:rPr>
        <w:t>画</w:t>
      </w:r>
      <w:r w:rsidRPr="00326882">
        <w:rPr>
          <w:rFonts w:hint="eastAsia"/>
          <w:bCs/>
        </w:rPr>
        <w:t>板》范例中，在学习了“用手指点取颜色、画线、画圆、擦净屏幕”后，学生结合实际使用“涂鸦板”的需求进一步丰富</w:t>
      </w:r>
      <w:r w:rsidRPr="00326882">
        <w:rPr>
          <w:rFonts w:hint="eastAsia"/>
          <w:bCs/>
        </w:rPr>
        <w:t>App</w:t>
      </w:r>
      <w:r w:rsidRPr="00326882">
        <w:rPr>
          <w:rFonts w:hint="eastAsia"/>
          <w:bCs/>
        </w:rPr>
        <w:t>的功能，如“扩充颜色、图形、保存、拍照等特性”。</w:t>
      </w:r>
    </w:p>
    <w:p w:rsidR="004711D6" w:rsidRPr="004711D6" w:rsidRDefault="004711D6" w:rsidP="00606FA9">
      <w:pPr>
        <w:pStyle w:val="a3"/>
        <w:numPr>
          <w:ilvl w:val="0"/>
          <w:numId w:val="17"/>
        </w:numPr>
        <w:spacing w:line="360" w:lineRule="auto"/>
        <w:ind w:firstLineChars="0"/>
        <w:rPr>
          <w:bCs/>
        </w:rPr>
      </w:pPr>
      <w:r w:rsidRPr="004711D6">
        <w:rPr>
          <w:rFonts w:asciiTheme="minorEastAsia" w:hAnsiTheme="minorEastAsia" w:hint="eastAsia"/>
          <w:b/>
          <w:sz w:val="24"/>
          <w:szCs w:val="24"/>
        </w:rPr>
        <w:t>自主性和探究性策略</w:t>
      </w:r>
    </w:p>
    <w:p w:rsidR="004711D6" w:rsidRDefault="004711D6" w:rsidP="00606FA9">
      <w:pPr>
        <w:spacing w:line="360" w:lineRule="auto"/>
        <w:ind w:firstLineChars="200" w:firstLine="420"/>
        <w:rPr>
          <w:bCs/>
        </w:rPr>
      </w:pPr>
      <w:r w:rsidRPr="00606FA9">
        <w:rPr>
          <w:rFonts w:hint="eastAsia"/>
          <w:bCs/>
        </w:rPr>
        <w:t>为了更好地促进学生自主学习，</w:t>
      </w:r>
      <w:r w:rsidR="00FB01F3">
        <w:rPr>
          <w:rFonts w:hint="eastAsia"/>
          <w:bCs/>
        </w:rPr>
        <w:t>本课程</w:t>
      </w:r>
      <w:r w:rsidRPr="00606FA9">
        <w:rPr>
          <w:rFonts w:hint="eastAsia"/>
          <w:bCs/>
        </w:rPr>
        <w:t>还设计了学生学习任务单，包含微课程、达成目标、学习任务、参考资料等，便于学生开展探究性学习。学生可以在学习任务单中明确目标、重点和难点，找到自主学习和自主探究的方法、途径，并根据反思性问题写下自己的想法。</w:t>
      </w:r>
    </w:p>
    <w:p w:rsidR="003C7817" w:rsidRDefault="003C7817" w:rsidP="003C7817">
      <w:pPr>
        <w:pStyle w:val="a3"/>
        <w:numPr>
          <w:ilvl w:val="0"/>
          <w:numId w:val="13"/>
        </w:numPr>
        <w:spacing w:line="360" w:lineRule="auto"/>
        <w:ind w:firstLineChars="0"/>
        <w:rPr>
          <w:b/>
        </w:rPr>
      </w:pPr>
      <w:r>
        <w:rPr>
          <w:rFonts w:hint="eastAsia"/>
          <w:b/>
        </w:rPr>
        <w:t>Python</w:t>
      </w:r>
      <w:r>
        <w:rPr>
          <w:rFonts w:hint="eastAsia"/>
          <w:b/>
        </w:rPr>
        <w:t>语言程序设计、人工智能</w:t>
      </w:r>
      <w:r w:rsidR="0068637D">
        <w:rPr>
          <w:rFonts w:hint="eastAsia"/>
          <w:b/>
        </w:rPr>
        <w:t>、大数据</w:t>
      </w:r>
      <w:r w:rsidR="00FB5AA7">
        <w:rPr>
          <w:rFonts w:hint="eastAsia"/>
          <w:b/>
        </w:rPr>
        <w:t>技术</w:t>
      </w:r>
      <w:r>
        <w:rPr>
          <w:rFonts w:hint="eastAsia"/>
          <w:b/>
        </w:rPr>
        <w:t>的</w:t>
      </w:r>
      <w:r w:rsidR="00FB5AA7">
        <w:rPr>
          <w:rFonts w:hint="eastAsia"/>
          <w:b/>
        </w:rPr>
        <w:t>基本编程</w:t>
      </w:r>
      <w:r>
        <w:rPr>
          <w:rFonts w:hint="eastAsia"/>
          <w:b/>
        </w:rPr>
        <w:t>基础</w:t>
      </w:r>
    </w:p>
    <w:p w:rsidR="003C7817" w:rsidRPr="0068637D" w:rsidRDefault="003C7817" w:rsidP="0068637D">
      <w:pPr>
        <w:pStyle w:val="a3"/>
        <w:spacing w:line="360" w:lineRule="auto"/>
        <w:ind w:left="360" w:firstLineChars="0" w:firstLine="0"/>
        <w:rPr>
          <w:bCs/>
        </w:rPr>
      </w:pPr>
      <w:r w:rsidRPr="004160A1">
        <w:rPr>
          <w:rFonts w:hint="eastAsia"/>
          <w:bCs/>
        </w:rPr>
        <w:lastRenderedPageBreak/>
        <w:t>App</w:t>
      </w:r>
      <w:r>
        <w:rPr>
          <w:rFonts w:hint="eastAsia"/>
          <w:bCs/>
        </w:rPr>
        <w:t xml:space="preserve"> </w:t>
      </w:r>
      <w:r w:rsidRPr="004160A1">
        <w:rPr>
          <w:rFonts w:hint="eastAsia"/>
          <w:bCs/>
        </w:rPr>
        <w:t>Inventor</w:t>
      </w:r>
      <w:r>
        <w:rPr>
          <w:rFonts w:hint="eastAsia"/>
          <w:bCs/>
        </w:rPr>
        <w:t>非常适合零编程基础的学生，引领学生进入编程的大门。通过传感器组件、语音识别组件、摄像头组件、</w:t>
      </w:r>
      <w:r>
        <w:rPr>
          <w:rFonts w:hint="eastAsia"/>
          <w:bCs/>
        </w:rPr>
        <w:t>Web</w:t>
      </w:r>
      <w:r>
        <w:rPr>
          <w:rFonts w:hint="eastAsia"/>
          <w:bCs/>
        </w:rPr>
        <w:t>组件等模块的学习，学生们已体验到了初步的人工智能</w:t>
      </w:r>
      <w:r w:rsidR="0068637D">
        <w:rPr>
          <w:rFonts w:hint="eastAsia"/>
          <w:bCs/>
        </w:rPr>
        <w:t>、大数据</w:t>
      </w:r>
      <w:r>
        <w:rPr>
          <w:rFonts w:hint="eastAsia"/>
          <w:bCs/>
        </w:rPr>
        <w:t>技术，</w:t>
      </w:r>
      <w:r w:rsidR="0068637D">
        <w:rPr>
          <w:rFonts w:hint="eastAsia"/>
          <w:bCs/>
        </w:rPr>
        <w:t>为</w:t>
      </w:r>
      <w:r>
        <w:rPr>
          <w:rFonts w:hint="eastAsia"/>
          <w:bCs/>
        </w:rPr>
        <w:t>第二、第三年</w:t>
      </w:r>
      <w:r w:rsidR="003C6112">
        <w:rPr>
          <w:rFonts w:hint="eastAsia"/>
          <w:bCs/>
        </w:rPr>
        <w:t>的学习</w:t>
      </w:r>
      <w:r>
        <w:rPr>
          <w:rFonts w:hint="eastAsia"/>
          <w:bCs/>
        </w:rPr>
        <w:t>打下</w:t>
      </w:r>
      <w:r w:rsidR="003C6112">
        <w:rPr>
          <w:rFonts w:hint="eastAsia"/>
          <w:bCs/>
        </w:rPr>
        <w:t>必要的</w:t>
      </w:r>
      <w:r>
        <w:rPr>
          <w:rFonts w:hint="eastAsia"/>
          <w:bCs/>
        </w:rPr>
        <w:t>基础。</w:t>
      </w:r>
    </w:p>
    <w:p w:rsidR="007C7E6B" w:rsidRPr="008F2B94" w:rsidRDefault="007C7E6B" w:rsidP="00606FA9">
      <w:pPr>
        <w:spacing w:line="360" w:lineRule="auto"/>
        <w:rPr>
          <w:b/>
          <w:sz w:val="28"/>
          <w:szCs w:val="28"/>
        </w:rPr>
      </w:pPr>
      <w:r w:rsidRPr="008F2B94">
        <w:rPr>
          <w:rFonts w:hint="eastAsia"/>
          <w:b/>
          <w:sz w:val="28"/>
          <w:szCs w:val="28"/>
        </w:rPr>
        <w:t>第二部分</w:t>
      </w:r>
      <w:r w:rsidRPr="008F2B94">
        <w:rPr>
          <w:rFonts w:hint="eastAsia"/>
          <w:b/>
          <w:sz w:val="28"/>
          <w:szCs w:val="28"/>
        </w:rPr>
        <w:t xml:space="preserve">   </w:t>
      </w:r>
      <w:r w:rsidRPr="008F2B94">
        <w:rPr>
          <w:rFonts w:hint="eastAsia"/>
          <w:b/>
          <w:sz w:val="28"/>
          <w:szCs w:val="28"/>
        </w:rPr>
        <w:t>课程目标</w:t>
      </w:r>
      <w:r w:rsidRPr="008F2B94">
        <w:rPr>
          <w:rFonts w:hint="eastAsia"/>
          <w:b/>
          <w:sz w:val="28"/>
          <w:szCs w:val="28"/>
        </w:rPr>
        <w:tab/>
      </w:r>
    </w:p>
    <w:p w:rsidR="000F032F" w:rsidRPr="004753AE" w:rsidRDefault="000F032F" w:rsidP="00606FA9">
      <w:pPr>
        <w:adjustRightInd w:val="0"/>
        <w:snapToGrid w:val="0"/>
        <w:spacing w:line="360" w:lineRule="auto"/>
        <w:ind w:firstLine="420"/>
        <w:jc w:val="left"/>
        <w:rPr>
          <w:rFonts w:ascii="宋体" w:hAnsi="宋体" w:cs="仿宋_GB2312"/>
          <w:color w:val="000000"/>
          <w:szCs w:val="21"/>
        </w:rPr>
      </w:pPr>
      <w:r w:rsidRPr="004753AE">
        <w:rPr>
          <w:rFonts w:ascii="宋体" w:hAnsi="宋体" w:cs="仿宋_GB2312" w:hint="eastAsia"/>
          <w:color w:val="000000"/>
          <w:szCs w:val="21"/>
        </w:rPr>
        <w:t>App Inventor</w:t>
      </w:r>
      <w:r w:rsidR="00FB01F3">
        <w:rPr>
          <w:rFonts w:ascii="宋体" w:hAnsi="宋体" w:cs="仿宋_GB2312" w:hint="eastAsia"/>
          <w:color w:val="000000"/>
          <w:szCs w:val="21"/>
        </w:rPr>
        <w:t>是一个简单实用的编程工具。本课程</w:t>
      </w:r>
      <w:r w:rsidRPr="004753AE">
        <w:rPr>
          <w:rFonts w:ascii="宋体" w:hAnsi="宋体" w:cs="仿宋_GB2312" w:hint="eastAsia"/>
          <w:color w:val="000000"/>
          <w:szCs w:val="21"/>
        </w:rPr>
        <w:t>的目的是提升中学生的动手实践能力和创造能力</w:t>
      </w:r>
      <w:r w:rsidR="00A93952">
        <w:rPr>
          <w:rFonts w:ascii="宋体" w:hAnsi="宋体" w:cs="仿宋_GB2312" w:hint="eastAsia"/>
          <w:color w:val="000000"/>
          <w:szCs w:val="21"/>
        </w:rPr>
        <w:t>，</w:t>
      </w:r>
      <w:r w:rsidR="00CB4E2B">
        <w:rPr>
          <w:rFonts w:hint="eastAsia"/>
          <w:bCs/>
        </w:rPr>
        <w:t>为人工智能和大数据学习打下必要的</w:t>
      </w:r>
      <w:r w:rsidR="00A93952">
        <w:rPr>
          <w:rFonts w:hint="eastAsia"/>
          <w:bCs/>
        </w:rPr>
        <w:t>编程</w:t>
      </w:r>
      <w:r w:rsidR="00CB4E2B">
        <w:rPr>
          <w:rFonts w:hint="eastAsia"/>
          <w:bCs/>
        </w:rPr>
        <w:t>基础。</w:t>
      </w:r>
    </w:p>
    <w:p w:rsidR="000F032F" w:rsidRPr="004753AE" w:rsidRDefault="000F032F" w:rsidP="00606FA9">
      <w:pPr>
        <w:adjustRightInd w:val="0"/>
        <w:snapToGrid w:val="0"/>
        <w:spacing w:line="360" w:lineRule="auto"/>
        <w:jc w:val="left"/>
        <w:rPr>
          <w:rFonts w:ascii="宋体" w:hAnsi="宋体" w:cs="仿宋_GB2312"/>
          <w:color w:val="000000"/>
          <w:szCs w:val="21"/>
        </w:rPr>
      </w:pPr>
      <w:r w:rsidRPr="004753AE">
        <w:rPr>
          <w:rFonts w:ascii="宋体" w:hAnsi="宋体" w:cs="仿宋_GB2312" w:hint="eastAsia"/>
          <w:color w:val="000000"/>
          <w:szCs w:val="21"/>
        </w:rPr>
        <w:t xml:space="preserve">    本课程通过全面、系统地介绍App Inventor开发环境、程序开发过程以及相关实验案例等，帮助学生了解App Inventor编程思想以及相关工具的使用，引导学生在课程内容基础上吸收创新，产生更多更有创意的移动应用。</w:t>
      </w:r>
    </w:p>
    <w:p w:rsidR="00FB01F3" w:rsidRDefault="000F032F" w:rsidP="006B2374">
      <w:pPr>
        <w:spacing w:line="360" w:lineRule="auto"/>
        <w:ind w:firstLine="420"/>
        <w:rPr>
          <w:rFonts w:ascii="宋体" w:hAnsi="宋体" w:cs="仿宋_GB2312"/>
          <w:color w:val="000000"/>
          <w:szCs w:val="21"/>
        </w:rPr>
      </w:pPr>
      <w:r w:rsidRPr="004753AE">
        <w:rPr>
          <w:rFonts w:ascii="宋体" w:hAnsi="宋体" w:cs="仿宋_GB2312" w:hint="eastAsia"/>
          <w:color w:val="000000"/>
          <w:szCs w:val="21"/>
        </w:rPr>
        <w:t>本课程具有很强的实践性和实用性。不仅要注重理解基本知识，更注重培养程序编写的基本技能。实践性环节是巩固所学理论知识、使理论与实际相结合的一项必不可少的重要环节，是提高中学生创造力和程序编写能力的有力保障。</w:t>
      </w:r>
    </w:p>
    <w:p w:rsidR="007C7E6B" w:rsidRPr="008F2B94" w:rsidRDefault="007C7E6B" w:rsidP="00606FA9">
      <w:pPr>
        <w:spacing w:line="360" w:lineRule="auto"/>
        <w:rPr>
          <w:b/>
          <w:sz w:val="28"/>
          <w:szCs w:val="28"/>
        </w:rPr>
      </w:pPr>
      <w:r w:rsidRPr="008F2B94">
        <w:rPr>
          <w:rFonts w:hint="eastAsia"/>
          <w:b/>
          <w:sz w:val="28"/>
          <w:szCs w:val="28"/>
        </w:rPr>
        <w:t>第三部分</w:t>
      </w:r>
      <w:r w:rsidRPr="008F2B94">
        <w:rPr>
          <w:rFonts w:hint="eastAsia"/>
          <w:b/>
          <w:sz w:val="28"/>
          <w:szCs w:val="28"/>
        </w:rPr>
        <w:t xml:space="preserve">   </w:t>
      </w:r>
      <w:r w:rsidRPr="008F2B94">
        <w:rPr>
          <w:rFonts w:hint="eastAsia"/>
          <w:b/>
          <w:sz w:val="28"/>
          <w:szCs w:val="28"/>
        </w:rPr>
        <w:t>课程内容</w:t>
      </w:r>
      <w:r w:rsidRPr="008F2B94">
        <w:rPr>
          <w:rFonts w:hint="eastAsia"/>
          <w:b/>
          <w:sz w:val="28"/>
          <w:szCs w:val="28"/>
        </w:rPr>
        <w:tab/>
      </w:r>
    </w:p>
    <w:p w:rsidR="00606FA9" w:rsidRPr="00606FA9" w:rsidRDefault="00606FA9" w:rsidP="00606FA9">
      <w:pPr>
        <w:pStyle w:val="a3"/>
        <w:numPr>
          <w:ilvl w:val="0"/>
          <w:numId w:val="2"/>
        </w:numPr>
        <w:spacing w:line="360" w:lineRule="auto"/>
        <w:ind w:left="419" w:firstLineChars="0" w:hanging="419"/>
        <w:rPr>
          <w:rFonts w:ascii="宋体" w:eastAsia="宋体" w:hAnsi="宋体"/>
          <w:szCs w:val="21"/>
        </w:rPr>
      </w:pPr>
      <w:r w:rsidRPr="00606FA9">
        <w:rPr>
          <w:rFonts w:ascii="宋体" w:eastAsia="宋体" w:hAnsi="宋体" w:hint="eastAsia"/>
          <w:szCs w:val="21"/>
        </w:rPr>
        <w:t>第一</w:t>
      </w:r>
      <w:r w:rsidRPr="00606FA9">
        <w:rPr>
          <w:rFonts w:ascii="宋体" w:eastAsia="宋体" w:hAnsi="宋体" w:cs="宋体" w:hint="eastAsia"/>
          <w:szCs w:val="21"/>
        </w:rPr>
        <w:t>课</w:t>
      </w:r>
      <w:r w:rsidRPr="00606FA9">
        <w:rPr>
          <w:rFonts w:ascii="宋体" w:eastAsia="宋体" w:hAnsi="宋体" w:hint="eastAsia"/>
          <w:szCs w:val="21"/>
        </w:rPr>
        <w:t xml:space="preserve"> </w:t>
      </w:r>
      <w:r w:rsidR="00CA200F">
        <w:rPr>
          <w:rFonts w:ascii="宋体" w:eastAsia="宋体" w:hAnsi="宋体" w:hint="eastAsia"/>
          <w:szCs w:val="21"/>
        </w:rPr>
        <w:t>你好猫咪！</w:t>
      </w:r>
    </w:p>
    <w:p w:rsidR="00606FA9" w:rsidRPr="00606FA9" w:rsidRDefault="00606FA9" w:rsidP="00606FA9">
      <w:pPr>
        <w:pStyle w:val="a3"/>
        <w:numPr>
          <w:ilvl w:val="0"/>
          <w:numId w:val="5"/>
        </w:numPr>
        <w:spacing w:line="360" w:lineRule="auto"/>
        <w:ind w:left="419" w:firstLineChars="0" w:hanging="419"/>
        <w:jc w:val="left"/>
        <w:rPr>
          <w:rFonts w:ascii="华文楷体" w:eastAsia="华文楷体" w:hAnsi="华文楷体"/>
          <w:szCs w:val="21"/>
        </w:rPr>
      </w:pPr>
      <w:r w:rsidRPr="00606FA9">
        <w:rPr>
          <w:rFonts w:ascii="华文楷体" w:eastAsia="华文楷体" w:hAnsi="华文楷体" w:hint="eastAsia"/>
          <w:szCs w:val="21"/>
        </w:rPr>
        <w:t>了解App Inventor的特点</w:t>
      </w:r>
    </w:p>
    <w:p w:rsidR="00606FA9" w:rsidRPr="00606FA9" w:rsidRDefault="00606FA9" w:rsidP="00606FA9">
      <w:pPr>
        <w:pStyle w:val="a3"/>
        <w:numPr>
          <w:ilvl w:val="0"/>
          <w:numId w:val="5"/>
        </w:numPr>
        <w:spacing w:line="360" w:lineRule="auto"/>
        <w:ind w:left="419" w:firstLineChars="0" w:hanging="419"/>
        <w:jc w:val="left"/>
        <w:rPr>
          <w:rFonts w:ascii="华文楷体" w:eastAsia="华文楷体" w:hAnsi="华文楷体"/>
          <w:szCs w:val="21"/>
        </w:rPr>
      </w:pPr>
      <w:r w:rsidRPr="00606FA9">
        <w:rPr>
          <w:rFonts w:ascii="华文楷体" w:eastAsia="华文楷体" w:hAnsi="华文楷体" w:hint="eastAsia"/>
          <w:szCs w:val="21"/>
        </w:rPr>
        <w:t>初步了解App Inventor的开发过程</w:t>
      </w:r>
    </w:p>
    <w:p w:rsidR="00606FA9" w:rsidRPr="00606FA9" w:rsidRDefault="00606FA9" w:rsidP="00606FA9">
      <w:pPr>
        <w:pStyle w:val="a3"/>
        <w:numPr>
          <w:ilvl w:val="0"/>
          <w:numId w:val="2"/>
        </w:numPr>
        <w:spacing w:line="360" w:lineRule="auto"/>
        <w:ind w:left="419" w:firstLineChars="0" w:hanging="419"/>
        <w:rPr>
          <w:rFonts w:ascii="宋体" w:eastAsia="宋体" w:hAnsi="宋体"/>
          <w:szCs w:val="21"/>
        </w:rPr>
      </w:pPr>
      <w:r w:rsidRPr="00606FA9">
        <w:rPr>
          <w:rFonts w:ascii="宋体" w:eastAsia="宋体" w:hAnsi="宋体" w:hint="eastAsia"/>
          <w:szCs w:val="21"/>
        </w:rPr>
        <w:t>第二课 初次编程小体验《点名神器》</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熟悉App Inventor开发过程</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了解如何通过App Inventor组件来设计自己的App</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熟悉按钮、音效、文本语音转换器、方向传感器等组件的基本属性和布局</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学会使用“逻辑设计”编辑器来定义组件行为</w:t>
      </w:r>
    </w:p>
    <w:p w:rsidR="00606FA9" w:rsidRPr="00606FA9" w:rsidRDefault="00606FA9" w:rsidP="00606FA9">
      <w:pPr>
        <w:pStyle w:val="a3"/>
        <w:numPr>
          <w:ilvl w:val="0"/>
          <w:numId w:val="9"/>
        </w:numPr>
        <w:spacing w:line="360"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通过模拟器测试开发的App</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第三课 数学加加看（数学）</w:t>
      </w:r>
    </w:p>
    <w:p w:rsidR="00606FA9" w:rsidRPr="00606FA9" w:rsidRDefault="00606FA9" w:rsidP="00606FA9">
      <w:pPr>
        <w:pStyle w:val="a3"/>
        <w:numPr>
          <w:ilvl w:val="0"/>
          <w:numId w:val="7"/>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掌握变量的定义和使用</w:t>
      </w:r>
    </w:p>
    <w:p w:rsidR="00606FA9" w:rsidRPr="00606FA9" w:rsidRDefault="00606FA9" w:rsidP="00606FA9">
      <w:pPr>
        <w:pStyle w:val="a3"/>
        <w:numPr>
          <w:ilvl w:val="0"/>
          <w:numId w:val="7"/>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熟悉选择结构的条件设置、传值及嵌套使用，通过流程控制模块实现判断及循环。</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第四课 涂鸦画板（美术）</w:t>
      </w:r>
    </w:p>
    <w:p w:rsidR="00606FA9" w:rsidRPr="00606FA9" w:rsidRDefault="00606FA9" w:rsidP="00606FA9">
      <w:pPr>
        <w:pStyle w:val="a3"/>
        <w:numPr>
          <w:ilvl w:val="0"/>
          <w:numId w:val="6"/>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深入理解模块可视化编程</w:t>
      </w:r>
    </w:p>
    <w:p w:rsidR="00606FA9" w:rsidRPr="00606FA9" w:rsidRDefault="00606FA9" w:rsidP="00606FA9">
      <w:pPr>
        <w:pStyle w:val="a3"/>
        <w:numPr>
          <w:ilvl w:val="0"/>
          <w:numId w:val="6"/>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掌握利用画布组件实现绘图功能</w:t>
      </w:r>
    </w:p>
    <w:p w:rsidR="00606FA9" w:rsidRPr="00606FA9" w:rsidRDefault="00606FA9" w:rsidP="00606FA9">
      <w:pPr>
        <w:pStyle w:val="a3"/>
        <w:numPr>
          <w:ilvl w:val="0"/>
          <w:numId w:val="6"/>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了解事件与行为，掌握事件驱动的编程，学会处理手机触屏、划屏等基本事件</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第五课 弹球游戏（科学）</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lastRenderedPageBreak/>
        <w:t>1、掌握动画游戏类小应用的设计与开发</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2、增强用户体验，实现游戏和用户的交互功能，掌握在App Inventor中实现碰撞及碰撞后的效果</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3、形成模块化程序设计的思想和自顶向下的实现方法</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4、了解过程执行的过程，实现过程的定义及调用</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第六课 打地鼠（活动）</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1、掌握多个屏幕之间的切换</w:t>
      </w:r>
    </w:p>
    <w:p w:rsidR="00606FA9" w:rsidRPr="00606FA9" w:rsidRDefault="00606FA9" w:rsidP="00606FA9">
      <w:pPr>
        <w:pStyle w:val="a3"/>
        <w:spacing w:line="324" w:lineRule="auto"/>
        <w:ind w:firstLineChars="0" w:firstLine="0"/>
        <w:rPr>
          <w:rFonts w:ascii="华文楷体" w:eastAsia="华文楷体" w:hAnsi="华文楷体"/>
          <w:szCs w:val="21"/>
        </w:rPr>
      </w:pPr>
      <w:r w:rsidRPr="00606FA9">
        <w:rPr>
          <w:rFonts w:ascii="华文楷体" w:eastAsia="华文楷体" w:hAnsi="华文楷体" w:hint="eastAsia"/>
          <w:szCs w:val="21"/>
        </w:rPr>
        <w:t>2、软件开发中的最佳实践</w:t>
      </w:r>
    </w:p>
    <w:p w:rsidR="00153151" w:rsidRDefault="00153151" w:rsidP="00153151">
      <w:pPr>
        <w:pStyle w:val="a3"/>
        <w:numPr>
          <w:ilvl w:val="0"/>
          <w:numId w:val="2"/>
        </w:numPr>
        <w:spacing w:line="324" w:lineRule="auto"/>
        <w:ind w:left="419" w:firstLineChars="0" w:hanging="419"/>
        <w:rPr>
          <w:rFonts w:ascii="宋体" w:eastAsia="宋体" w:hAnsi="宋体"/>
          <w:szCs w:val="21"/>
        </w:rPr>
      </w:pPr>
      <w:r w:rsidRPr="00153151">
        <w:rPr>
          <w:rFonts w:ascii="宋体" w:eastAsia="宋体" w:hAnsi="宋体"/>
          <w:szCs w:val="21"/>
        </w:rPr>
        <w:t>第七课</w:t>
      </w:r>
      <w:r w:rsidR="008A08FA">
        <w:rPr>
          <w:rFonts w:ascii="宋体" w:eastAsia="宋体" w:hAnsi="宋体"/>
          <w:szCs w:val="21"/>
        </w:rPr>
        <w:t xml:space="preserve"> </w:t>
      </w:r>
      <w:r w:rsidRPr="00153151">
        <w:rPr>
          <w:rFonts w:ascii="宋体" w:eastAsia="宋体" w:hAnsi="宋体"/>
          <w:szCs w:val="21"/>
        </w:rPr>
        <w:t>瓢虫快跑（活动）</w:t>
      </w:r>
    </w:p>
    <w:p w:rsidR="00153151" w:rsidRPr="00271D75" w:rsidRDefault="00153151" w:rsidP="00153151">
      <w:pPr>
        <w:spacing w:line="324" w:lineRule="auto"/>
        <w:rPr>
          <w:rFonts w:ascii="华文楷体" w:eastAsia="华文楷体" w:hAnsi="华文楷体"/>
          <w:szCs w:val="21"/>
        </w:rPr>
      </w:pPr>
      <w:r w:rsidRPr="00271D75">
        <w:rPr>
          <w:rFonts w:ascii="华文楷体" w:eastAsia="华文楷体" w:hAnsi="华文楷体"/>
          <w:szCs w:val="21"/>
        </w:rPr>
        <w:t>1. 认识画布里的精灵组件</w:t>
      </w:r>
      <w:r w:rsidRPr="00271D75">
        <w:rPr>
          <w:rFonts w:ascii="华文楷体" w:eastAsia="华文楷体" w:hAnsi="华文楷体"/>
          <w:szCs w:val="21"/>
        </w:rPr>
        <w:br/>
        <w:t>2. 学会使用重力传感器控制精灵活动</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第八课 环境监测（社会）</w:t>
      </w:r>
    </w:p>
    <w:p w:rsidR="00606FA9" w:rsidRPr="00606FA9" w:rsidRDefault="00606FA9" w:rsidP="00606FA9">
      <w:pPr>
        <w:pStyle w:val="a3"/>
        <w:numPr>
          <w:ilvl w:val="0"/>
          <w:numId w:val="8"/>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了解和使用Web服务</w:t>
      </w:r>
    </w:p>
    <w:p w:rsidR="00606FA9" w:rsidRPr="00606FA9" w:rsidRDefault="00606FA9" w:rsidP="00606FA9">
      <w:pPr>
        <w:pStyle w:val="a3"/>
        <w:numPr>
          <w:ilvl w:val="0"/>
          <w:numId w:val="8"/>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掌握如何利用网络API进行软件开发</w:t>
      </w:r>
    </w:p>
    <w:p w:rsidR="00606FA9" w:rsidRPr="00606FA9" w:rsidRDefault="00606FA9" w:rsidP="00606FA9">
      <w:pPr>
        <w:pStyle w:val="a3"/>
        <w:numPr>
          <w:ilvl w:val="0"/>
          <w:numId w:val="8"/>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掌握JSON数据解析方法</w:t>
      </w:r>
    </w:p>
    <w:p w:rsidR="00606FA9" w:rsidRPr="00606FA9" w:rsidRDefault="00606FA9" w:rsidP="00606FA9">
      <w:pPr>
        <w:pStyle w:val="a3"/>
        <w:numPr>
          <w:ilvl w:val="0"/>
          <w:numId w:val="10"/>
        </w:numPr>
        <w:spacing w:line="324" w:lineRule="auto"/>
        <w:ind w:left="419" w:firstLineChars="0" w:hanging="419"/>
        <w:rPr>
          <w:rFonts w:ascii="华文楷体" w:eastAsia="华文楷体" w:hAnsi="华文楷体"/>
          <w:szCs w:val="21"/>
        </w:rPr>
      </w:pPr>
      <w:r w:rsidRPr="00606FA9">
        <w:rPr>
          <w:rFonts w:ascii="华文楷体" w:eastAsia="华文楷体" w:hAnsi="华文楷体" w:hint="eastAsia"/>
          <w:szCs w:val="21"/>
        </w:rPr>
        <w:t>了解面向服务的软件开发</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第九课 短信群</w:t>
      </w:r>
      <w:r w:rsidR="00BA2197">
        <w:rPr>
          <w:rFonts w:ascii="宋体" w:eastAsia="宋体" w:hAnsi="宋体" w:hint="eastAsia"/>
          <w:szCs w:val="21"/>
        </w:rPr>
        <w:t>中转站</w:t>
      </w:r>
      <w:r w:rsidRPr="00606FA9">
        <w:rPr>
          <w:rFonts w:ascii="宋体" w:eastAsia="宋体" w:hAnsi="宋体" w:hint="eastAsia"/>
          <w:szCs w:val="21"/>
        </w:rPr>
        <w:t>（班主任）</w:t>
      </w:r>
    </w:p>
    <w:p w:rsidR="00606FA9" w:rsidRPr="00606FA9" w:rsidRDefault="00606FA9" w:rsidP="00606FA9">
      <w:pPr>
        <w:pStyle w:val="a3"/>
        <w:numPr>
          <w:ilvl w:val="0"/>
          <w:numId w:val="18"/>
        </w:numPr>
        <w:spacing w:line="324" w:lineRule="auto"/>
        <w:ind w:firstLineChars="0"/>
        <w:rPr>
          <w:rFonts w:ascii="华文楷体" w:eastAsia="华文楷体" w:hAnsi="华文楷体"/>
          <w:szCs w:val="21"/>
        </w:rPr>
      </w:pPr>
      <w:r w:rsidRPr="00606FA9">
        <w:rPr>
          <w:rFonts w:ascii="华文楷体" w:eastAsia="华文楷体" w:hAnsi="华文楷体" w:hint="eastAsia"/>
          <w:szCs w:val="21"/>
        </w:rPr>
        <w:t>学</w:t>
      </w:r>
      <w:r w:rsidRPr="00606FA9">
        <w:rPr>
          <w:rFonts w:ascii="华文楷体" w:eastAsia="华文楷体" w:hAnsi="华文楷体" w:cs="宋体" w:hint="eastAsia"/>
          <w:szCs w:val="21"/>
        </w:rPr>
        <w:t>习</w:t>
      </w:r>
      <w:r w:rsidRPr="00606FA9">
        <w:rPr>
          <w:rFonts w:ascii="华文楷体" w:eastAsia="华文楷体" w:hAnsi="华文楷体" w:cs="MS Gothic" w:hint="eastAsia"/>
          <w:szCs w:val="21"/>
        </w:rPr>
        <w:t>使用</w:t>
      </w:r>
      <w:r w:rsidRPr="00606FA9">
        <w:rPr>
          <w:rFonts w:ascii="华文楷体" w:eastAsia="华文楷体" w:hAnsi="华文楷体" w:hint="eastAsia"/>
          <w:szCs w:val="21"/>
        </w:rPr>
        <w:t>TinyDB组件来实现数据的永久存储，以保证当应用关闭并再次打开时数据不丢失。</w:t>
      </w:r>
    </w:p>
    <w:p w:rsidR="00606FA9" w:rsidRPr="00606FA9" w:rsidRDefault="00606FA9" w:rsidP="00606FA9">
      <w:pPr>
        <w:pStyle w:val="a3"/>
        <w:numPr>
          <w:ilvl w:val="0"/>
          <w:numId w:val="2"/>
        </w:numPr>
        <w:spacing w:line="324" w:lineRule="auto"/>
        <w:ind w:left="419" w:firstLineChars="0" w:hanging="419"/>
        <w:rPr>
          <w:rFonts w:ascii="宋体" w:eastAsia="宋体" w:hAnsi="宋体"/>
          <w:szCs w:val="21"/>
        </w:rPr>
      </w:pPr>
      <w:r w:rsidRPr="00606FA9">
        <w:rPr>
          <w:rFonts w:ascii="宋体" w:eastAsia="宋体" w:hAnsi="宋体" w:hint="eastAsia"/>
          <w:szCs w:val="21"/>
        </w:rPr>
        <w:t>第十课</w:t>
      </w:r>
      <w:r w:rsidR="00DF4960">
        <w:rPr>
          <w:rFonts w:ascii="宋体" w:eastAsia="宋体" w:hAnsi="宋体" w:hint="eastAsia"/>
          <w:szCs w:val="21"/>
        </w:rPr>
        <w:t xml:space="preserve"> 旅行</w:t>
      </w:r>
      <w:bookmarkStart w:id="0" w:name="_GoBack"/>
      <w:bookmarkEnd w:id="0"/>
      <w:r w:rsidR="00CA200F">
        <w:rPr>
          <w:rFonts w:ascii="宋体" w:eastAsia="宋体" w:hAnsi="宋体" w:hint="eastAsia"/>
          <w:szCs w:val="21"/>
        </w:rPr>
        <w:t>小背包</w:t>
      </w:r>
      <w:r w:rsidRPr="00606FA9">
        <w:rPr>
          <w:rFonts w:ascii="宋体" w:eastAsia="宋体" w:hAnsi="宋体" w:hint="eastAsia"/>
          <w:szCs w:val="21"/>
        </w:rPr>
        <w:t>（地理）</w:t>
      </w:r>
    </w:p>
    <w:p w:rsidR="00B50B00" w:rsidRPr="00B50B00" w:rsidRDefault="00B50B00" w:rsidP="00B50B00">
      <w:pPr>
        <w:pStyle w:val="a3"/>
        <w:numPr>
          <w:ilvl w:val="0"/>
          <w:numId w:val="20"/>
        </w:numPr>
        <w:autoSpaceDE w:val="0"/>
        <w:autoSpaceDN w:val="0"/>
        <w:adjustRightInd w:val="0"/>
        <w:spacing w:line="324" w:lineRule="auto"/>
        <w:ind w:firstLineChars="0"/>
        <w:rPr>
          <w:rFonts w:ascii="华文楷体" w:eastAsia="华文楷体" w:hAnsi="华文楷体"/>
          <w:szCs w:val="21"/>
        </w:rPr>
      </w:pPr>
      <w:r>
        <w:rPr>
          <w:rFonts w:ascii="华文楷体" w:eastAsia="华文楷体" w:hAnsi="华文楷体" w:hint="eastAsia"/>
          <w:szCs w:val="21"/>
        </w:rPr>
        <w:t>学习</w:t>
      </w:r>
      <w:r w:rsidRPr="00B50B00">
        <w:rPr>
          <w:rFonts w:ascii="华文楷体" w:eastAsia="华文楷体" w:hAnsi="华文楷体" w:hint="eastAsia"/>
          <w:szCs w:val="21"/>
        </w:rPr>
        <w:t xml:space="preserve">使用Activity启动器组件来调用地图App和浏览器 </w:t>
      </w:r>
    </w:p>
    <w:p w:rsidR="00606FA9" w:rsidRDefault="00606FA9" w:rsidP="00B50B00">
      <w:pPr>
        <w:pStyle w:val="a3"/>
        <w:numPr>
          <w:ilvl w:val="0"/>
          <w:numId w:val="20"/>
        </w:numPr>
        <w:autoSpaceDE w:val="0"/>
        <w:autoSpaceDN w:val="0"/>
        <w:adjustRightInd w:val="0"/>
        <w:spacing w:line="324" w:lineRule="auto"/>
        <w:ind w:firstLineChars="0"/>
        <w:rPr>
          <w:rFonts w:ascii="华文楷体" w:eastAsia="华文楷体" w:hAnsi="华文楷体"/>
          <w:szCs w:val="21"/>
        </w:rPr>
      </w:pPr>
      <w:r w:rsidRPr="00606FA9">
        <w:rPr>
          <w:rFonts w:ascii="华文楷体" w:eastAsia="华文楷体" w:hAnsi="华文楷体" w:hint="eastAsia"/>
          <w:szCs w:val="21"/>
        </w:rPr>
        <w:t>掌握使用网络微数据库组件存储和访问远端数据</w:t>
      </w:r>
    </w:p>
    <w:p w:rsidR="00B50B00" w:rsidRPr="00B43156" w:rsidRDefault="00B50B00" w:rsidP="00B43156">
      <w:pPr>
        <w:pStyle w:val="a3"/>
        <w:numPr>
          <w:ilvl w:val="0"/>
          <w:numId w:val="20"/>
        </w:numPr>
        <w:autoSpaceDE w:val="0"/>
        <w:autoSpaceDN w:val="0"/>
        <w:adjustRightInd w:val="0"/>
        <w:spacing w:line="324" w:lineRule="auto"/>
        <w:ind w:firstLineChars="0"/>
        <w:rPr>
          <w:rFonts w:ascii="华文楷体" w:eastAsia="华文楷体" w:hAnsi="华文楷体"/>
          <w:szCs w:val="21"/>
        </w:rPr>
      </w:pPr>
      <w:r w:rsidRPr="00B43156">
        <w:rPr>
          <w:rFonts w:ascii="华文楷体" w:eastAsia="华文楷体" w:hAnsi="华文楷体" w:hint="eastAsia"/>
          <w:szCs w:val="21"/>
        </w:rPr>
        <w:t xml:space="preserve">使用列表实现复杂数据结构 </w:t>
      </w:r>
    </w:p>
    <w:p w:rsidR="00B50B00" w:rsidRPr="00B43156" w:rsidRDefault="00B50B00" w:rsidP="00B43156">
      <w:pPr>
        <w:autoSpaceDE w:val="0"/>
        <w:autoSpaceDN w:val="0"/>
        <w:adjustRightInd w:val="0"/>
        <w:spacing w:line="324" w:lineRule="auto"/>
        <w:rPr>
          <w:rFonts w:ascii="华文楷体" w:eastAsia="华文楷体" w:hAnsi="华文楷体"/>
          <w:szCs w:val="21"/>
        </w:rPr>
      </w:pPr>
    </w:p>
    <w:p w:rsidR="004A341B" w:rsidRPr="004A341B" w:rsidRDefault="004A341B" w:rsidP="004A341B">
      <w:pPr>
        <w:spacing w:line="324" w:lineRule="auto"/>
        <w:rPr>
          <w:rFonts w:ascii="宋体" w:eastAsia="宋体" w:hAnsi="宋体"/>
          <w:b/>
          <w:color w:val="FF0000"/>
          <w:szCs w:val="21"/>
        </w:rPr>
      </w:pPr>
      <w:r w:rsidRPr="004A341B">
        <w:rPr>
          <w:rFonts w:ascii="宋体" w:eastAsia="宋体" w:hAnsi="宋体" w:hint="eastAsia"/>
          <w:b/>
          <w:color w:val="FF0000"/>
          <w:szCs w:val="21"/>
        </w:rPr>
        <w:t>注：以上仅列出部分基础</w:t>
      </w:r>
      <w:r w:rsidR="00BE091D">
        <w:rPr>
          <w:rFonts w:ascii="宋体" w:eastAsia="宋体" w:hAnsi="宋体" w:hint="eastAsia"/>
          <w:b/>
          <w:color w:val="FF0000"/>
          <w:szCs w:val="21"/>
        </w:rPr>
        <w:t>课程模块</w:t>
      </w:r>
      <w:r w:rsidRPr="004A341B">
        <w:rPr>
          <w:rFonts w:ascii="宋体" w:eastAsia="宋体" w:hAnsi="宋体" w:hint="eastAsia"/>
          <w:b/>
          <w:color w:val="FF0000"/>
          <w:szCs w:val="21"/>
        </w:rPr>
        <w:t>，课程库正在不断丰富完善中，具体案例简介及更多案例</w:t>
      </w:r>
      <w:r w:rsidR="00905EEF">
        <w:rPr>
          <w:rFonts w:ascii="宋体" w:eastAsia="宋体" w:hAnsi="宋体" w:hint="eastAsia"/>
          <w:b/>
          <w:color w:val="FF0000"/>
          <w:szCs w:val="21"/>
        </w:rPr>
        <w:t>，</w:t>
      </w:r>
      <w:r w:rsidRPr="004A341B">
        <w:rPr>
          <w:rFonts w:ascii="宋体" w:eastAsia="宋体" w:hAnsi="宋体" w:hint="eastAsia"/>
          <w:b/>
          <w:color w:val="FF0000"/>
          <w:szCs w:val="21"/>
        </w:rPr>
        <w:t>详见附件PPT介绍。</w:t>
      </w:r>
    </w:p>
    <w:p w:rsidR="007C7E6B" w:rsidRPr="008F2B94" w:rsidRDefault="007C7E6B" w:rsidP="00606FA9">
      <w:pPr>
        <w:spacing w:line="360" w:lineRule="auto"/>
        <w:rPr>
          <w:b/>
          <w:sz w:val="28"/>
          <w:szCs w:val="28"/>
        </w:rPr>
      </w:pPr>
      <w:r w:rsidRPr="008F2B94">
        <w:rPr>
          <w:rFonts w:hint="eastAsia"/>
          <w:b/>
          <w:sz w:val="28"/>
          <w:szCs w:val="28"/>
        </w:rPr>
        <w:t>第四部分</w:t>
      </w:r>
      <w:r w:rsidRPr="008F2B94">
        <w:rPr>
          <w:rFonts w:hint="eastAsia"/>
          <w:b/>
          <w:sz w:val="28"/>
          <w:szCs w:val="28"/>
        </w:rPr>
        <w:t xml:space="preserve">   </w:t>
      </w:r>
      <w:r w:rsidRPr="008F2B94">
        <w:rPr>
          <w:rFonts w:hint="eastAsia"/>
          <w:b/>
          <w:sz w:val="28"/>
          <w:szCs w:val="28"/>
        </w:rPr>
        <w:t>实施建议</w:t>
      </w:r>
      <w:r w:rsidRPr="008F2B94">
        <w:rPr>
          <w:rFonts w:hint="eastAsia"/>
          <w:b/>
          <w:sz w:val="28"/>
          <w:szCs w:val="28"/>
        </w:rPr>
        <w:tab/>
      </w:r>
    </w:p>
    <w:p w:rsidR="007C7E6B" w:rsidRDefault="007C7E6B" w:rsidP="00606FA9">
      <w:pPr>
        <w:pStyle w:val="a3"/>
        <w:numPr>
          <w:ilvl w:val="0"/>
          <w:numId w:val="15"/>
        </w:numPr>
        <w:spacing w:line="360" w:lineRule="auto"/>
        <w:ind w:firstLineChars="0"/>
        <w:rPr>
          <w:b/>
          <w:sz w:val="24"/>
          <w:szCs w:val="24"/>
        </w:rPr>
      </w:pPr>
      <w:r w:rsidRPr="00596098">
        <w:rPr>
          <w:rFonts w:hint="eastAsia"/>
          <w:b/>
          <w:sz w:val="24"/>
          <w:szCs w:val="24"/>
        </w:rPr>
        <w:t>教学建议</w:t>
      </w:r>
      <w:r w:rsidRPr="00596098">
        <w:rPr>
          <w:rFonts w:hint="eastAsia"/>
          <w:b/>
          <w:sz w:val="24"/>
          <w:szCs w:val="24"/>
        </w:rPr>
        <w:tab/>
      </w:r>
    </w:p>
    <w:p w:rsidR="006E522E" w:rsidRPr="006E522E" w:rsidRDefault="006E522E" w:rsidP="00606FA9">
      <w:pPr>
        <w:pStyle w:val="a3"/>
        <w:numPr>
          <w:ilvl w:val="0"/>
          <w:numId w:val="16"/>
        </w:numPr>
        <w:spacing w:line="360" w:lineRule="auto"/>
        <w:ind w:firstLineChars="0"/>
        <w:rPr>
          <w:b/>
        </w:rPr>
      </w:pPr>
      <w:r w:rsidRPr="006E522E">
        <w:rPr>
          <w:rFonts w:hint="eastAsia"/>
          <w:b/>
        </w:rPr>
        <w:t>提出问题与解决问题</w:t>
      </w:r>
    </w:p>
    <w:p w:rsidR="006E522E" w:rsidRDefault="006E522E" w:rsidP="00606FA9">
      <w:pPr>
        <w:spacing w:line="360" w:lineRule="auto"/>
        <w:ind w:firstLineChars="200" w:firstLine="420"/>
      </w:pPr>
      <w:r w:rsidRPr="006E522E">
        <w:rPr>
          <w:rFonts w:hint="eastAsia"/>
        </w:rPr>
        <w:t>在开始写程序之前，教师要引导学生从观察范例作品运行结果来描述作品的功能，并在“逻辑设计”中查找实现特定功能的对应逻辑模块，帮助学生建立从想法到逻辑模块之间的联系。教师可以和学生一起不断重复自问以下四个问题：①究竟要做什么？②完成这个</w:t>
      </w:r>
      <w:r w:rsidRPr="006E522E">
        <w:rPr>
          <w:rFonts w:hint="eastAsia"/>
        </w:rPr>
        <w:t>APP</w:t>
      </w:r>
      <w:r w:rsidRPr="006E522E">
        <w:rPr>
          <w:rFonts w:hint="eastAsia"/>
        </w:rPr>
        <w:lastRenderedPageBreak/>
        <w:t>需要分成几个步骤？③每个步骤之间如何传递信息？④每一个步骤是由哪些逻辑模块组成的？最后将这每一个问题的答案都记录下来的话，就会发现实际上这个程序的整个思维脑图就实现了。要使学生的思维活跃起来，最有效的办法是把学生置身于问题之中，当有了问题和解决问题的需要时，思维才能活跃起来，创造力才可能在解决问题的过程中发展起来。</w:t>
      </w:r>
    </w:p>
    <w:p w:rsidR="006E522E" w:rsidRPr="006E522E" w:rsidRDefault="006E522E" w:rsidP="00606FA9">
      <w:pPr>
        <w:spacing w:line="360" w:lineRule="auto"/>
        <w:rPr>
          <w:b/>
        </w:rPr>
      </w:pPr>
      <w:r w:rsidRPr="006E522E">
        <w:rPr>
          <w:rFonts w:hint="eastAsia"/>
          <w:b/>
        </w:rPr>
        <w:t>2</w:t>
      </w:r>
      <w:r w:rsidRPr="006E522E">
        <w:rPr>
          <w:rFonts w:hint="eastAsia"/>
          <w:b/>
        </w:rPr>
        <w:t>、</w:t>
      </w:r>
      <w:r>
        <w:rPr>
          <w:rFonts w:hint="eastAsia"/>
          <w:b/>
        </w:rPr>
        <w:t>展示与</w:t>
      </w:r>
      <w:r w:rsidRPr="006E522E">
        <w:rPr>
          <w:rFonts w:hint="eastAsia"/>
          <w:b/>
        </w:rPr>
        <w:t>分享</w:t>
      </w:r>
    </w:p>
    <w:p w:rsidR="006E522E" w:rsidRPr="006E522E" w:rsidRDefault="006E522E" w:rsidP="00606FA9">
      <w:pPr>
        <w:spacing w:line="360" w:lineRule="auto"/>
        <w:ind w:firstLineChars="200" w:firstLine="420"/>
      </w:pPr>
      <w:r>
        <w:rPr>
          <w:rFonts w:asciiTheme="minorEastAsia" w:hAnsiTheme="minorEastAsia" w:hint="eastAsia"/>
        </w:rPr>
        <w:t>分享，</w:t>
      </w:r>
      <w:r w:rsidRPr="0057487A">
        <w:rPr>
          <w:rFonts w:asciiTheme="minorEastAsia" w:hAnsiTheme="minorEastAsia" w:hint="eastAsia"/>
        </w:rPr>
        <w:t>本身就可能成为灵感</w:t>
      </w:r>
      <w:r>
        <w:rPr>
          <w:rFonts w:asciiTheme="minorEastAsia" w:hAnsiTheme="minorEastAsia" w:hint="eastAsia"/>
        </w:rPr>
        <w:t>的</w:t>
      </w:r>
      <w:r w:rsidRPr="0057487A">
        <w:rPr>
          <w:rFonts w:asciiTheme="minorEastAsia" w:hAnsiTheme="minorEastAsia" w:hint="eastAsia"/>
        </w:rPr>
        <w:t>来源</w:t>
      </w:r>
      <w:r>
        <w:rPr>
          <w:rFonts w:asciiTheme="minorEastAsia" w:hAnsiTheme="minorEastAsia" w:hint="eastAsia"/>
        </w:rPr>
        <w:t>，学生</w:t>
      </w:r>
      <w:r w:rsidRPr="0057487A">
        <w:rPr>
          <w:rFonts w:asciiTheme="minorEastAsia" w:hAnsiTheme="minorEastAsia" w:hint="eastAsia"/>
        </w:rPr>
        <w:t>如果能够利用多样和异质的想法，则更有可能形成创新成果</w:t>
      </w:r>
      <w:r>
        <w:rPr>
          <w:rFonts w:asciiTheme="minorEastAsia" w:hAnsiTheme="minorEastAsia" w:hint="eastAsia"/>
        </w:rPr>
        <w:t>。</w:t>
      </w:r>
      <w:r w:rsidR="0083143A">
        <w:rPr>
          <w:rFonts w:asciiTheme="minorEastAsia" w:hAnsiTheme="minorEastAsia" w:hint="eastAsia"/>
        </w:rPr>
        <w:t>作品完成后，</w:t>
      </w:r>
      <w:r>
        <w:rPr>
          <w:rFonts w:asciiTheme="minorEastAsia" w:hAnsiTheme="minorEastAsia" w:hint="eastAsia"/>
        </w:rPr>
        <w:t>可以</w:t>
      </w:r>
      <w:r w:rsidRPr="006E522E">
        <w:rPr>
          <w:rFonts w:asciiTheme="minorEastAsia" w:hAnsiTheme="minorEastAsia" w:hint="eastAsia"/>
        </w:rPr>
        <w:t>和同伴或家人一起玩，思考作品哪里最有意思，哪里是实现过程中最难的地方，哪里还可以进一步改进</w:t>
      </w:r>
      <w:r>
        <w:rPr>
          <w:rFonts w:asciiTheme="minorEastAsia" w:hAnsiTheme="minorEastAsia" w:hint="eastAsia"/>
        </w:rPr>
        <w:t>；</w:t>
      </w:r>
      <w:r w:rsidRPr="006E522E">
        <w:rPr>
          <w:rFonts w:asciiTheme="minorEastAsia" w:hAnsiTheme="minorEastAsia" w:hint="eastAsia"/>
        </w:rPr>
        <w:t>可以利用有道云协作、论坛、QQ群等加强团队分享。例如可以在官网上开设一个公共帐号供学生使</w:t>
      </w:r>
      <w:r>
        <w:rPr>
          <w:rFonts w:asciiTheme="minorEastAsia" w:hAnsiTheme="minorEastAsia" w:hint="eastAsia"/>
        </w:rPr>
        <w:t>用，学生可以将个人作品上传到此帐户，学生可以互相欣赏、互相学习；也可以</w:t>
      </w:r>
      <w:r w:rsidRPr="006E522E">
        <w:rPr>
          <w:rFonts w:asciiTheme="minorEastAsia" w:hAnsiTheme="minorEastAsia" w:hint="eastAsia"/>
        </w:rPr>
        <w:t>让学生来秀一秀自己的作品，说一说自己的作品创意，遇到的困难，解决的方法，最后的成果，以及后续有待完善的创意设计。同时还要针对其它学生的质询进行答辩，深入阐述自己对作品的认识。</w:t>
      </w:r>
    </w:p>
    <w:p w:rsidR="006E522E" w:rsidRPr="006E522E" w:rsidRDefault="006E522E" w:rsidP="00606FA9">
      <w:pPr>
        <w:spacing w:line="360" w:lineRule="auto"/>
        <w:rPr>
          <w:b/>
        </w:rPr>
      </w:pPr>
      <w:r w:rsidRPr="006E522E">
        <w:rPr>
          <w:rFonts w:hint="eastAsia"/>
          <w:b/>
        </w:rPr>
        <w:t>3</w:t>
      </w:r>
      <w:r w:rsidRPr="006E522E">
        <w:rPr>
          <w:rFonts w:hint="eastAsia"/>
          <w:b/>
        </w:rPr>
        <w:t>、《</w:t>
      </w:r>
      <w:r w:rsidRPr="006E522E">
        <w:rPr>
          <w:rFonts w:hint="eastAsia"/>
          <w:b/>
        </w:rPr>
        <w:t>APP</w:t>
      </w:r>
      <w:r w:rsidRPr="006E522E">
        <w:rPr>
          <w:rFonts w:hint="eastAsia"/>
          <w:b/>
        </w:rPr>
        <w:t>作品创作说明》</w:t>
      </w:r>
    </w:p>
    <w:p w:rsidR="00596098" w:rsidRDefault="007A46D7" w:rsidP="00606FA9">
      <w:pPr>
        <w:spacing w:line="360" w:lineRule="auto"/>
        <w:ind w:firstLineChars="200" w:firstLine="420"/>
      </w:pPr>
      <w:r w:rsidRPr="007A46D7">
        <w:rPr>
          <w:rFonts w:hint="eastAsia"/>
        </w:rPr>
        <w:t>每次作品完成后均要求学生撰写《</w:t>
      </w:r>
      <w:r w:rsidRPr="007A46D7">
        <w:rPr>
          <w:rFonts w:hint="eastAsia"/>
        </w:rPr>
        <w:t>APP</w:t>
      </w:r>
      <w:r w:rsidRPr="007A46D7">
        <w:rPr>
          <w:rFonts w:hint="eastAsia"/>
        </w:rPr>
        <w:t>作品创作说明》</w:t>
      </w:r>
      <w:r w:rsidR="004711D6">
        <w:rPr>
          <w:rFonts w:hint="eastAsia"/>
        </w:rPr>
        <w:t>。</w:t>
      </w:r>
      <w:r w:rsidR="004711D6" w:rsidRPr="004711D6">
        <w:rPr>
          <w:rFonts w:hint="eastAsia"/>
        </w:rPr>
        <w:t>学生需要不断记录活动中的思考、解决问题的具体方法与策略。比如，记录启发过自己的</w:t>
      </w:r>
      <w:r w:rsidR="004711D6" w:rsidRPr="004711D6">
        <w:rPr>
          <w:rFonts w:hint="eastAsia"/>
        </w:rPr>
        <w:t>APP</w:t>
      </w:r>
      <w:r w:rsidR="004711D6" w:rsidRPr="004711D6">
        <w:rPr>
          <w:rFonts w:hint="eastAsia"/>
        </w:rPr>
        <w:t>的优点和缺点、收集那些在未来创作中用得着的技巧、形成一套自己的测试和调试方法与策略。教师可以精心设计作品创作说明，并通过分析问题的不同视角和各种提示性问题来启发学生。比如“清晰地说明</w:t>
      </w:r>
      <w:r w:rsidR="004711D6" w:rsidRPr="004711D6">
        <w:rPr>
          <w:rFonts w:hint="eastAsia"/>
        </w:rPr>
        <w:t>APP</w:t>
      </w:r>
      <w:r w:rsidR="004711D6" w:rsidRPr="004711D6">
        <w:rPr>
          <w:rFonts w:hint="eastAsia"/>
        </w:rPr>
        <w:t>的主题、内容、目的和受众”、“将一个复杂的大问题分解为若干可以解决的小问题”、“利用文字或图示呈现问题解决的思路、规则和方法”。</w:t>
      </w:r>
    </w:p>
    <w:p w:rsidR="004711D6" w:rsidRDefault="004711D6" w:rsidP="00606FA9">
      <w:pPr>
        <w:spacing w:line="360" w:lineRule="auto"/>
        <w:ind w:firstLineChars="200" w:firstLine="420"/>
      </w:pPr>
    </w:p>
    <w:p w:rsidR="007C7E6B" w:rsidRPr="005C1F8B" w:rsidRDefault="007C7E6B" w:rsidP="00606FA9">
      <w:pPr>
        <w:pStyle w:val="a3"/>
        <w:numPr>
          <w:ilvl w:val="0"/>
          <w:numId w:val="15"/>
        </w:numPr>
        <w:spacing w:line="360" w:lineRule="auto"/>
        <w:ind w:firstLineChars="0"/>
        <w:rPr>
          <w:b/>
          <w:sz w:val="24"/>
          <w:szCs w:val="24"/>
        </w:rPr>
      </w:pPr>
      <w:r w:rsidRPr="005C1F8B">
        <w:rPr>
          <w:rFonts w:hint="eastAsia"/>
          <w:b/>
          <w:sz w:val="24"/>
          <w:szCs w:val="24"/>
        </w:rPr>
        <w:t>课程资源开发与利用建议</w:t>
      </w:r>
      <w:r w:rsidRPr="005C1F8B">
        <w:rPr>
          <w:rFonts w:hint="eastAsia"/>
          <w:b/>
          <w:sz w:val="24"/>
          <w:szCs w:val="24"/>
        </w:rPr>
        <w:tab/>
      </w:r>
    </w:p>
    <w:p w:rsidR="004707FA" w:rsidRDefault="004707FA" w:rsidP="004A341B">
      <w:pPr>
        <w:spacing w:line="360" w:lineRule="auto"/>
        <w:ind w:firstLineChars="200" w:firstLine="420"/>
        <w:rPr>
          <w:rFonts w:asciiTheme="minorEastAsia" w:hAnsiTheme="minorEastAsia"/>
        </w:rPr>
      </w:pPr>
      <w:r w:rsidRPr="004707FA">
        <w:rPr>
          <w:rFonts w:asciiTheme="minorEastAsia" w:hAnsiTheme="minorEastAsia" w:hint="eastAsia"/>
        </w:rPr>
        <w:t>在</w:t>
      </w:r>
      <w:r w:rsidR="004A341B">
        <w:rPr>
          <w:rFonts w:asciiTheme="minorEastAsia" w:hAnsiTheme="minorEastAsia" w:hint="eastAsia"/>
        </w:rPr>
        <w:t>超算中心在线课程平台</w:t>
      </w:r>
      <w:r w:rsidRPr="004707FA">
        <w:rPr>
          <w:rFonts w:asciiTheme="minorEastAsia" w:hAnsiTheme="minorEastAsia" w:hint="eastAsia"/>
        </w:rPr>
        <w:t>网上配套</w:t>
      </w:r>
      <w:r w:rsidR="004A341B">
        <w:rPr>
          <w:rFonts w:asciiTheme="minorEastAsia" w:hAnsiTheme="minorEastAsia" w:hint="eastAsia"/>
        </w:rPr>
        <w:t>在线</w:t>
      </w:r>
      <w:r w:rsidRPr="004707FA">
        <w:rPr>
          <w:rFonts w:asciiTheme="minorEastAsia" w:hAnsiTheme="minorEastAsia" w:hint="eastAsia"/>
        </w:rPr>
        <w:t>课</w:t>
      </w:r>
      <w:r w:rsidR="004A341B">
        <w:rPr>
          <w:rFonts w:asciiTheme="minorEastAsia" w:hAnsiTheme="minorEastAsia" w:hint="eastAsia"/>
        </w:rPr>
        <w:t>程</w:t>
      </w:r>
      <w:r w:rsidRPr="004707FA">
        <w:rPr>
          <w:rFonts w:asciiTheme="minorEastAsia" w:hAnsiTheme="minorEastAsia" w:hint="eastAsia"/>
        </w:rPr>
        <w:t>，</w:t>
      </w:r>
      <w:r w:rsidR="004A341B">
        <w:rPr>
          <w:rFonts w:asciiTheme="minorEastAsia" w:hAnsiTheme="minorEastAsia" w:hint="eastAsia"/>
        </w:rPr>
        <w:t>供</w:t>
      </w:r>
      <w:r w:rsidR="004A341B">
        <w:rPr>
          <w:rFonts w:asciiTheme="minorEastAsia" w:hAnsiTheme="minorEastAsia"/>
        </w:rPr>
        <w:t>同学们课</w:t>
      </w:r>
      <w:r w:rsidR="002362B2">
        <w:rPr>
          <w:rFonts w:asciiTheme="minorEastAsia" w:hAnsiTheme="minorEastAsia"/>
        </w:rPr>
        <w:t>前预习</w:t>
      </w:r>
      <w:r w:rsidR="002362B2">
        <w:rPr>
          <w:rFonts w:asciiTheme="minorEastAsia" w:hAnsiTheme="minorEastAsia" w:hint="eastAsia"/>
        </w:rPr>
        <w:t>、</w:t>
      </w:r>
      <w:r w:rsidR="002362B2">
        <w:rPr>
          <w:rFonts w:asciiTheme="minorEastAsia" w:hAnsiTheme="minorEastAsia"/>
        </w:rPr>
        <w:t>课</w:t>
      </w:r>
      <w:r w:rsidR="004A341B">
        <w:rPr>
          <w:rFonts w:asciiTheme="minorEastAsia" w:hAnsiTheme="minorEastAsia"/>
        </w:rPr>
        <w:t>后复习</w:t>
      </w:r>
      <w:r w:rsidR="004A341B">
        <w:rPr>
          <w:rFonts w:asciiTheme="minorEastAsia" w:hAnsiTheme="minorEastAsia" w:hint="eastAsia"/>
        </w:rPr>
        <w:t>。在线课程</w:t>
      </w:r>
      <w:r>
        <w:rPr>
          <w:rFonts w:asciiTheme="minorEastAsia" w:hAnsiTheme="minorEastAsia" w:hint="eastAsia"/>
        </w:rPr>
        <w:t>从</w:t>
      </w:r>
      <w:r w:rsidR="004A341B">
        <w:rPr>
          <w:rFonts w:asciiTheme="minorEastAsia" w:hAnsiTheme="minorEastAsia" w:hint="eastAsia"/>
        </w:rPr>
        <w:t>小处着手，以小见大，点播交互方式</w:t>
      </w:r>
      <w:r w:rsidRPr="004707FA">
        <w:rPr>
          <w:rFonts w:asciiTheme="minorEastAsia" w:hAnsiTheme="minorEastAsia" w:hint="eastAsia"/>
        </w:rPr>
        <w:t>带动学生的学习积极性，创建一个真正属于学生自己的课堂。能更好的满足学生对知识点的个性化学习、按需选择学习，既可查缺补漏又能强化巩固知识，破解疑难、引发思考。</w:t>
      </w:r>
    </w:p>
    <w:p w:rsidR="007C7E6B" w:rsidRPr="008F2B94" w:rsidRDefault="007C7E6B" w:rsidP="00606FA9">
      <w:pPr>
        <w:spacing w:line="360" w:lineRule="auto"/>
        <w:rPr>
          <w:b/>
          <w:sz w:val="24"/>
          <w:szCs w:val="24"/>
        </w:rPr>
      </w:pPr>
      <w:r w:rsidRPr="008F2B94">
        <w:rPr>
          <w:rFonts w:hint="eastAsia"/>
          <w:b/>
          <w:sz w:val="24"/>
          <w:szCs w:val="24"/>
        </w:rPr>
        <w:t>第五部分</w:t>
      </w:r>
      <w:r w:rsidRPr="008F2B94">
        <w:rPr>
          <w:rFonts w:hint="eastAsia"/>
          <w:b/>
          <w:sz w:val="24"/>
          <w:szCs w:val="24"/>
        </w:rPr>
        <w:t xml:space="preserve">   </w:t>
      </w:r>
      <w:r w:rsidRPr="008F2B94">
        <w:rPr>
          <w:rFonts w:hint="eastAsia"/>
          <w:b/>
          <w:sz w:val="24"/>
          <w:szCs w:val="24"/>
        </w:rPr>
        <w:t>课程评价</w:t>
      </w:r>
      <w:r w:rsidRPr="008F2B94">
        <w:rPr>
          <w:rFonts w:hint="eastAsia"/>
          <w:b/>
          <w:sz w:val="24"/>
          <w:szCs w:val="24"/>
        </w:rPr>
        <w:tab/>
      </w:r>
    </w:p>
    <w:p w:rsidR="001F0475" w:rsidRPr="007A46D7" w:rsidRDefault="00596098" w:rsidP="00204FB6">
      <w:pPr>
        <w:spacing w:line="360" w:lineRule="auto"/>
        <w:ind w:firstLineChars="200" w:firstLine="420"/>
      </w:pPr>
      <w:r w:rsidRPr="007A46D7">
        <w:rPr>
          <w:rFonts w:hint="eastAsia"/>
        </w:rPr>
        <w:t>教师在教学过程中应记录学生课堂参与情况，主要包括课堂出勤、作业完成、作业展示等。对学生的作品应采用师生共同参与评价的方法，可在学生自评、互评的基础上，教师综合评定，采用</w:t>
      </w:r>
      <w:r w:rsidRPr="007A46D7">
        <w:rPr>
          <w:rFonts w:hint="eastAsia"/>
        </w:rPr>
        <w:t>A</w:t>
      </w:r>
      <w:r w:rsidRPr="007A46D7">
        <w:rPr>
          <w:rFonts w:hint="eastAsia"/>
        </w:rPr>
        <w:t>、</w:t>
      </w:r>
      <w:r w:rsidRPr="007A46D7">
        <w:rPr>
          <w:rFonts w:hint="eastAsia"/>
        </w:rPr>
        <w:t>B</w:t>
      </w:r>
      <w:r w:rsidRPr="007A46D7">
        <w:rPr>
          <w:rFonts w:hint="eastAsia"/>
        </w:rPr>
        <w:t>、</w:t>
      </w:r>
      <w:r w:rsidRPr="007A46D7">
        <w:rPr>
          <w:rFonts w:hint="eastAsia"/>
        </w:rPr>
        <w:t>C</w:t>
      </w:r>
      <w:r w:rsidRPr="007A46D7">
        <w:rPr>
          <w:rFonts w:hint="eastAsia"/>
        </w:rPr>
        <w:t>等级制，记录学生在原有基础上的学习进步情况（包括兴趣、技能和态度等）</w:t>
      </w:r>
    </w:p>
    <w:sectPr w:rsidR="001F0475" w:rsidRPr="007A4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5E9" w:rsidRDefault="008E05E9" w:rsidP="006E522E">
      <w:r>
        <w:separator/>
      </w:r>
    </w:p>
  </w:endnote>
  <w:endnote w:type="continuationSeparator" w:id="0">
    <w:p w:rsidR="008E05E9" w:rsidRDefault="008E05E9" w:rsidP="006E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5E9" w:rsidRDefault="008E05E9" w:rsidP="006E522E">
      <w:r>
        <w:separator/>
      </w:r>
    </w:p>
  </w:footnote>
  <w:footnote w:type="continuationSeparator" w:id="0">
    <w:p w:rsidR="008E05E9" w:rsidRDefault="008E05E9" w:rsidP="006E5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19DC"/>
    <w:multiLevelType w:val="hybridMultilevel"/>
    <w:tmpl w:val="8A3E0562"/>
    <w:lvl w:ilvl="0" w:tplc="0409000F">
      <w:start w:val="1"/>
      <w:numFmt w:val="decimal"/>
      <w:lvlText w:val="%1."/>
      <w:lvlJc w:val="left"/>
      <w:pPr>
        <w:ind w:left="2518" w:hanging="420"/>
      </w:pPr>
    </w:lvl>
    <w:lvl w:ilvl="1" w:tplc="04090019" w:tentative="1">
      <w:start w:val="1"/>
      <w:numFmt w:val="lowerLetter"/>
      <w:lvlText w:val="%2)"/>
      <w:lvlJc w:val="left"/>
      <w:pPr>
        <w:ind w:left="2938" w:hanging="420"/>
      </w:pPr>
    </w:lvl>
    <w:lvl w:ilvl="2" w:tplc="0409001B" w:tentative="1">
      <w:start w:val="1"/>
      <w:numFmt w:val="lowerRoman"/>
      <w:lvlText w:val="%3."/>
      <w:lvlJc w:val="right"/>
      <w:pPr>
        <w:ind w:left="3358" w:hanging="420"/>
      </w:pPr>
    </w:lvl>
    <w:lvl w:ilvl="3" w:tplc="0409000F" w:tentative="1">
      <w:start w:val="1"/>
      <w:numFmt w:val="decimal"/>
      <w:lvlText w:val="%4."/>
      <w:lvlJc w:val="left"/>
      <w:pPr>
        <w:ind w:left="3778" w:hanging="420"/>
      </w:pPr>
    </w:lvl>
    <w:lvl w:ilvl="4" w:tplc="04090019" w:tentative="1">
      <w:start w:val="1"/>
      <w:numFmt w:val="lowerLetter"/>
      <w:lvlText w:val="%5)"/>
      <w:lvlJc w:val="left"/>
      <w:pPr>
        <w:ind w:left="4198" w:hanging="420"/>
      </w:pPr>
    </w:lvl>
    <w:lvl w:ilvl="5" w:tplc="0409001B" w:tentative="1">
      <w:start w:val="1"/>
      <w:numFmt w:val="lowerRoman"/>
      <w:lvlText w:val="%6."/>
      <w:lvlJc w:val="right"/>
      <w:pPr>
        <w:ind w:left="4618" w:hanging="420"/>
      </w:pPr>
    </w:lvl>
    <w:lvl w:ilvl="6" w:tplc="0409000F" w:tentative="1">
      <w:start w:val="1"/>
      <w:numFmt w:val="decimal"/>
      <w:lvlText w:val="%7."/>
      <w:lvlJc w:val="left"/>
      <w:pPr>
        <w:ind w:left="5038" w:hanging="420"/>
      </w:pPr>
    </w:lvl>
    <w:lvl w:ilvl="7" w:tplc="04090019" w:tentative="1">
      <w:start w:val="1"/>
      <w:numFmt w:val="lowerLetter"/>
      <w:lvlText w:val="%8)"/>
      <w:lvlJc w:val="left"/>
      <w:pPr>
        <w:ind w:left="5458" w:hanging="420"/>
      </w:pPr>
    </w:lvl>
    <w:lvl w:ilvl="8" w:tplc="0409001B" w:tentative="1">
      <w:start w:val="1"/>
      <w:numFmt w:val="lowerRoman"/>
      <w:lvlText w:val="%9."/>
      <w:lvlJc w:val="right"/>
      <w:pPr>
        <w:ind w:left="5878" w:hanging="420"/>
      </w:pPr>
    </w:lvl>
  </w:abstractNum>
  <w:abstractNum w:abstractNumId="1" w15:restartNumberingAfterBreak="0">
    <w:nsid w:val="0DCD2437"/>
    <w:multiLevelType w:val="hybridMultilevel"/>
    <w:tmpl w:val="7C682E88"/>
    <w:lvl w:ilvl="0" w:tplc="55D6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7A3D08"/>
    <w:multiLevelType w:val="hybridMultilevel"/>
    <w:tmpl w:val="36C47C10"/>
    <w:lvl w:ilvl="0" w:tplc="EA8C9FDA">
      <w:start w:val="1"/>
      <w:numFmt w:val="decimal"/>
      <w:lvlText w:val="%1."/>
      <w:lvlJc w:val="left"/>
      <w:pPr>
        <w:ind w:left="360" w:hanging="36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D01042"/>
    <w:multiLevelType w:val="hybridMultilevel"/>
    <w:tmpl w:val="C7627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F33488"/>
    <w:multiLevelType w:val="hybridMultilevel"/>
    <w:tmpl w:val="3A52E7FE"/>
    <w:lvl w:ilvl="0" w:tplc="4A46B52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34348D"/>
    <w:multiLevelType w:val="hybridMultilevel"/>
    <w:tmpl w:val="79A8A84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85634FC"/>
    <w:multiLevelType w:val="hybridMultilevel"/>
    <w:tmpl w:val="CE5AF65E"/>
    <w:lvl w:ilvl="0" w:tplc="AA5AA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E66F15"/>
    <w:multiLevelType w:val="hybridMultilevel"/>
    <w:tmpl w:val="71D20B82"/>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EE59B8"/>
    <w:multiLevelType w:val="hybridMultilevel"/>
    <w:tmpl w:val="374493CC"/>
    <w:lvl w:ilvl="0" w:tplc="04090005">
      <w:start w:val="1"/>
      <w:numFmt w:val="bullet"/>
      <w:lvlText w:val=""/>
      <w:lvlJc w:val="left"/>
      <w:pPr>
        <w:ind w:left="840" w:hanging="420"/>
      </w:pPr>
      <w:rPr>
        <w:rFonts w:ascii="Wingdings" w:hAnsi="Wingdings" w:hint="default"/>
      </w:rPr>
    </w:lvl>
    <w:lvl w:ilvl="1" w:tplc="924872FC">
      <w:numFmt w:val="bullet"/>
      <w:lvlText w:val="•"/>
      <w:lvlJc w:val="left"/>
      <w:pPr>
        <w:ind w:left="1260" w:hanging="420"/>
      </w:pPr>
      <w:rPr>
        <w:rFonts w:ascii="华文楷体" w:eastAsia="华文楷体" w:hAnsi="华文楷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56059D2"/>
    <w:multiLevelType w:val="hybridMultilevel"/>
    <w:tmpl w:val="27924FFC"/>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163EF8"/>
    <w:multiLevelType w:val="hybridMultilevel"/>
    <w:tmpl w:val="254C4F2C"/>
    <w:lvl w:ilvl="0" w:tplc="E6F84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4B21D51"/>
    <w:multiLevelType w:val="hybridMultilevel"/>
    <w:tmpl w:val="B6068F4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AE50005"/>
    <w:multiLevelType w:val="hybridMultilevel"/>
    <w:tmpl w:val="7A324CC0"/>
    <w:lvl w:ilvl="0" w:tplc="0344AC8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2F1602"/>
    <w:multiLevelType w:val="hybridMultilevel"/>
    <w:tmpl w:val="ED06BCD6"/>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0F5EE3"/>
    <w:multiLevelType w:val="hybridMultilevel"/>
    <w:tmpl w:val="F8D46670"/>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B21484"/>
    <w:multiLevelType w:val="hybridMultilevel"/>
    <w:tmpl w:val="FADED882"/>
    <w:lvl w:ilvl="0" w:tplc="6628A9BA">
      <w:start w:val="3"/>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AE2C76"/>
    <w:multiLevelType w:val="hybridMultilevel"/>
    <w:tmpl w:val="DFE05396"/>
    <w:lvl w:ilvl="0" w:tplc="1A7A34C2">
      <w:start w:val="1"/>
      <w:numFmt w:val="bullet"/>
      <w:lvlText w:val="•"/>
      <w:lvlJc w:val="left"/>
      <w:pPr>
        <w:tabs>
          <w:tab w:val="num" w:pos="720"/>
        </w:tabs>
        <w:ind w:left="720" w:hanging="360"/>
      </w:pPr>
      <w:rPr>
        <w:rFonts w:ascii="Arial" w:hAnsi="Arial" w:hint="default"/>
      </w:rPr>
    </w:lvl>
    <w:lvl w:ilvl="1" w:tplc="45DECFDC" w:tentative="1">
      <w:start w:val="1"/>
      <w:numFmt w:val="bullet"/>
      <w:lvlText w:val="•"/>
      <w:lvlJc w:val="left"/>
      <w:pPr>
        <w:tabs>
          <w:tab w:val="num" w:pos="1440"/>
        </w:tabs>
        <w:ind w:left="1440" w:hanging="360"/>
      </w:pPr>
      <w:rPr>
        <w:rFonts w:ascii="Arial" w:hAnsi="Arial" w:hint="default"/>
      </w:rPr>
    </w:lvl>
    <w:lvl w:ilvl="2" w:tplc="C382D882" w:tentative="1">
      <w:start w:val="1"/>
      <w:numFmt w:val="bullet"/>
      <w:lvlText w:val="•"/>
      <w:lvlJc w:val="left"/>
      <w:pPr>
        <w:tabs>
          <w:tab w:val="num" w:pos="2160"/>
        </w:tabs>
        <w:ind w:left="2160" w:hanging="360"/>
      </w:pPr>
      <w:rPr>
        <w:rFonts w:ascii="Arial" w:hAnsi="Arial" w:hint="default"/>
      </w:rPr>
    </w:lvl>
    <w:lvl w:ilvl="3" w:tplc="6F4E74CA" w:tentative="1">
      <w:start w:val="1"/>
      <w:numFmt w:val="bullet"/>
      <w:lvlText w:val="•"/>
      <w:lvlJc w:val="left"/>
      <w:pPr>
        <w:tabs>
          <w:tab w:val="num" w:pos="2880"/>
        </w:tabs>
        <w:ind w:left="2880" w:hanging="360"/>
      </w:pPr>
      <w:rPr>
        <w:rFonts w:ascii="Arial" w:hAnsi="Arial" w:hint="default"/>
      </w:rPr>
    </w:lvl>
    <w:lvl w:ilvl="4" w:tplc="024A1A74" w:tentative="1">
      <w:start w:val="1"/>
      <w:numFmt w:val="bullet"/>
      <w:lvlText w:val="•"/>
      <w:lvlJc w:val="left"/>
      <w:pPr>
        <w:tabs>
          <w:tab w:val="num" w:pos="3600"/>
        </w:tabs>
        <w:ind w:left="3600" w:hanging="360"/>
      </w:pPr>
      <w:rPr>
        <w:rFonts w:ascii="Arial" w:hAnsi="Arial" w:hint="default"/>
      </w:rPr>
    </w:lvl>
    <w:lvl w:ilvl="5" w:tplc="27F092EE" w:tentative="1">
      <w:start w:val="1"/>
      <w:numFmt w:val="bullet"/>
      <w:lvlText w:val="•"/>
      <w:lvlJc w:val="left"/>
      <w:pPr>
        <w:tabs>
          <w:tab w:val="num" w:pos="4320"/>
        </w:tabs>
        <w:ind w:left="4320" w:hanging="360"/>
      </w:pPr>
      <w:rPr>
        <w:rFonts w:ascii="Arial" w:hAnsi="Arial" w:hint="default"/>
      </w:rPr>
    </w:lvl>
    <w:lvl w:ilvl="6" w:tplc="5A364062" w:tentative="1">
      <w:start w:val="1"/>
      <w:numFmt w:val="bullet"/>
      <w:lvlText w:val="•"/>
      <w:lvlJc w:val="left"/>
      <w:pPr>
        <w:tabs>
          <w:tab w:val="num" w:pos="5040"/>
        </w:tabs>
        <w:ind w:left="5040" w:hanging="360"/>
      </w:pPr>
      <w:rPr>
        <w:rFonts w:ascii="Arial" w:hAnsi="Arial" w:hint="default"/>
      </w:rPr>
    </w:lvl>
    <w:lvl w:ilvl="7" w:tplc="441EA1CC" w:tentative="1">
      <w:start w:val="1"/>
      <w:numFmt w:val="bullet"/>
      <w:lvlText w:val="•"/>
      <w:lvlJc w:val="left"/>
      <w:pPr>
        <w:tabs>
          <w:tab w:val="num" w:pos="5760"/>
        </w:tabs>
        <w:ind w:left="5760" w:hanging="360"/>
      </w:pPr>
      <w:rPr>
        <w:rFonts w:ascii="Arial" w:hAnsi="Arial" w:hint="default"/>
      </w:rPr>
    </w:lvl>
    <w:lvl w:ilvl="8" w:tplc="94A2B1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EE4F48"/>
    <w:multiLevelType w:val="hybridMultilevel"/>
    <w:tmpl w:val="DA0ED076"/>
    <w:lvl w:ilvl="0" w:tplc="04090005">
      <w:start w:val="1"/>
      <w:numFmt w:val="bullet"/>
      <w:lvlText w:val=""/>
      <w:lvlJc w:val="left"/>
      <w:pPr>
        <w:ind w:left="168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CD731C"/>
    <w:multiLevelType w:val="hybridMultilevel"/>
    <w:tmpl w:val="9836F152"/>
    <w:lvl w:ilvl="0" w:tplc="0409000F">
      <w:start w:val="1"/>
      <w:numFmt w:val="decimal"/>
      <w:lvlText w:val="%1."/>
      <w:lvlJc w:val="left"/>
      <w:pPr>
        <w:ind w:left="1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8056D9"/>
    <w:multiLevelType w:val="hybridMultilevel"/>
    <w:tmpl w:val="565201A8"/>
    <w:lvl w:ilvl="0" w:tplc="A030E56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3B7F20"/>
    <w:multiLevelType w:val="hybridMultilevel"/>
    <w:tmpl w:val="36C47C10"/>
    <w:lvl w:ilvl="0" w:tplc="EA8C9FDA">
      <w:start w:val="1"/>
      <w:numFmt w:val="decimal"/>
      <w:lvlText w:val="%1."/>
      <w:lvlJc w:val="left"/>
      <w:pPr>
        <w:ind w:left="360" w:hanging="36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9F5CF5"/>
    <w:multiLevelType w:val="hybridMultilevel"/>
    <w:tmpl w:val="4A1C7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8"/>
  </w:num>
  <w:num w:numId="4">
    <w:abstractNumId w:val="5"/>
  </w:num>
  <w:num w:numId="5">
    <w:abstractNumId w:val="0"/>
  </w:num>
  <w:num w:numId="6">
    <w:abstractNumId w:val="13"/>
  </w:num>
  <w:num w:numId="7">
    <w:abstractNumId w:val="14"/>
  </w:num>
  <w:num w:numId="8">
    <w:abstractNumId w:val="18"/>
  </w:num>
  <w:num w:numId="9">
    <w:abstractNumId w:val="7"/>
  </w:num>
  <w:num w:numId="10">
    <w:abstractNumId w:val="9"/>
  </w:num>
  <w:num w:numId="11">
    <w:abstractNumId w:val="4"/>
  </w:num>
  <w:num w:numId="12">
    <w:abstractNumId w:val="21"/>
  </w:num>
  <w:num w:numId="13">
    <w:abstractNumId w:val="12"/>
  </w:num>
  <w:num w:numId="14">
    <w:abstractNumId w:val="10"/>
  </w:num>
  <w:num w:numId="15">
    <w:abstractNumId w:val="19"/>
  </w:num>
  <w:num w:numId="16">
    <w:abstractNumId w:val="6"/>
  </w:num>
  <w:num w:numId="17">
    <w:abstractNumId w:val="15"/>
  </w:num>
  <w:num w:numId="18">
    <w:abstractNumId w:val="1"/>
  </w:num>
  <w:num w:numId="19">
    <w:abstractNumId w:val="17"/>
  </w:num>
  <w:num w:numId="20">
    <w:abstractNumId w:val="2"/>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7E1"/>
    <w:rsid w:val="00015B4D"/>
    <w:rsid w:val="000F032F"/>
    <w:rsid w:val="00136B03"/>
    <w:rsid w:val="00153151"/>
    <w:rsid w:val="001F0475"/>
    <w:rsid w:val="00204FB6"/>
    <w:rsid w:val="002362B2"/>
    <w:rsid w:val="00254417"/>
    <w:rsid w:val="00271D75"/>
    <w:rsid w:val="002A787A"/>
    <w:rsid w:val="002C7B1E"/>
    <w:rsid w:val="002F1D7E"/>
    <w:rsid w:val="00306151"/>
    <w:rsid w:val="00326882"/>
    <w:rsid w:val="003C6112"/>
    <w:rsid w:val="003C7817"/>
    <w:rsid w:val="0040778C"/>
    <w:rsid w:val="004160A1"/>
    <w:rsid w:val="004563AA"/>
    <w:rsid w:val="004707FA"/>
    <w:rsid w:val="004711D6"/>
    <w:rsid w:val="004815EE"/>
    <w:rsid w:val="004920A3"/>
    <w:rsid w:val="004A341B"/>
    <w:rsid w:val="004A799A"/>
    <w:rsid w:val="004C5273"/>
    <w:rsid w:val="004D0DC2"/>
    <w:rsid w:val="005400AE"/>
    <w:rsid w:val="00553171"/>
    <w:rsid w:val="00596098"/>
    <w:rsid w:val="005C1F8B"/>
    <w:rsid w:val="005D6084"/>
    <w:rsid w:val="00606FA9"/>
    <w:rsid w:val="00615AE4"/>
    <w:rsid w:val="00622E8B"/>
    <w:rsid w:val="00627496"/>
    <w:rsid w:val="00675B28"/>
    <w:rsid w:val="0068637D"/>
    <w:rsid w:val="0068652A"/>
    <w:rsid w:val="006B2374"/>
    <w:rsid w:val="006E522E"/>
    <w:rsid w:val="006F2EB7"/>
    <w:rsid w:val="00731086"/>
    <w:rsid w:val="00752DBA"/>
    <w:rsid w:val="007808DD"/>
    <w:rsid w:val="007A46D7"/>
    <w:rsid w:val="007A6D7F"/>
    <w:rsid w:val="007C7E6B"/>
    <w:rsid w:val="007E55F3"/>
    <w:rsid w:val="007F1651"/>
    <w:rsid w:val="0083143A"/>
    <w:rsid w:val="008A08FA"/>
    <w:rsid w:val="008A5259"/>
    <w:rsid w:val="008C6B79"/>
    <w:rsid w:val="008E05E9"/>
    <w:rsid w:val="008F2B94"/>
    <w:rsid w:val="00905EEF"/>
    <w:rsid w:val="00995A0D"/>
    <w:rsid w:val="009A0113"/>
    <w:rsid w:val="009B3FAC"/>
    <w:rsid w:val="00A22B18"/>
    <w:rsid w:val="00A93952"/>
    <w:rsid w:val="00AD63FC"/>
    <w:rsid w:val="00AF0E04"/>
    <w:rsid w:val="00B43156"/>
    <w:rsid w:val="00B50B00"/>
    <w:rsid w:val="00B62976"/>
    <w:rsid w:val="00BA2197"/>
    <w:rsid w:val="00BE091D"/>
    <w:rsid w:val="00C71B1A"/>
    <w:rsid w:val="00CA200F"/>
    <w:rsid w:val="00CB4E2B"/>
    <w:rsid w:val="00D26328"/>
    <w:rsid w:val="00D8223A"/>
    <w:rsid w:val="00DB613E"/>
    <w:rsid w:val="00DF4960"/>
    <w:rsid w:val="00E34620"/>
    <w:rsid w:val="00E85FEB"/>
    <w:rsid w:val="00EB07E1"/>
    <w:rsid w:val="00EB4193"/>
    <w:rsid w:val="00EB7E06"/>
    <w:rsid w:val="00F77EA9"/>
    <w:rsid w:val="00FB01F3"/>
    <w:rsid w:val="00FB5AA7"/>
    <w:rsid w:val="00FC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5D97"/>
  <w15:docId w15:val="{B205FFF8-E6E1-434E-A2BD-82029C9F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799A"/>
    <w:pPr>
      <w:ind w:firstLineChars="200" w:firstLine="420"/>
    </w:pPr>
  </w:style>
  <w:style w:type="paragraph" w:styleId="a4">
    <w:name w:val="Plain Text"/>
    <w:basedOn w:val="a"/>
    <w:link w:val="a5"/>
    <w:uiPriority w:val="99"/>
    <w:rsid w:val="004160A1"/>
    <w:rPr>
      <w:rFonts w:ascii="宋体" w:eastAsia="宋体" w:hAnsi="Courier New" w:cs="Courier New"/>
      <w:szCs w:val="21"/>
    </w:rPr>
  </w:style>
  <w:style w:type="character" w:customStyle="1" w:styleId="a5">
    <w:name w:val="纯文本 字符"/>
    <w:basedOn w:val="a0"/>
    <w:link w:val="a4"/>
    <w:uiPriority w:val="99"/>
    <w:rsid w:val="004160A1"/>
    <w:rPr>
      <w:rFonts w:ascii="宋体" w:eastAsia="宋体" w:hAnsi="Courier New" w:cs="Courier New"/>
      <w:szCs w:val="21"/>
    </w:rPr>
  </w:style>
  <w:style w:type="paragraph" w:customStyle="1" w:styleId="CharChar">
    <w:name w:val="Char Char"/>
    <w:basedOn w:val="a"/>
    <w:rsid w:val="00E85FEB"/>
    <w:rPr>
      <w:rFonts w:ascii="Times New Roman" w:eastAsia="宋体" w:hAnsi="Times New Roman" w:cs="Times New Roman"/>
      <w:szCs w:val="20"/>
    </w:rPr>
  </w:style>
  <w:style w:type="paragraph" w:styleId="a6">
    <w:name w:val="header"/>
    <w:basedOn w:val="a"/>
    <w:link w:val="a7"/>
    <w:uiPriority w:val="99"/>
    <w:unhideWhenUsed/>
    <w:rsid w:val="006E52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522E"/>
    <w:rPr>
      <w:sz w:val="18"/>
      <w:szCs w:val="18"/>
    </w:rPr>
  </w:style>
  <w:style w:type="paragraph" w:styleId="a8">
    <w:name w:val="footer"/>
    <w:basedOn w:val="a"/>
    <w:link w:val="a9"/>
    <w:uiPriority w:val="99"/>
    <w:unhideWhenUsed/>
    <w:rsid w:val="006E522E"/>
    <w:pPr>
      <w:tabs>
        <w:tab w:val="center" w:pos="4153"/>
        <w:tab w:val="right" w:pos="8306"/>
      </w:tabs>
      <w:snapToGrid w:val="0"/>
      <w:jc w:val="left"/>
    </w:pPr>
    <w:rPr>
      <w:sz w:val="18"/>
      <w:szCs w:val="18"/>
    </w:rPr>
  </w:style>
  <w:style w:type="character" w:customStyle="1" w:styleId="a9">
    <w:name w:val="页脚 字符"/>
    <w:basedOn w:val="a0"/>
    <w:link w:val="a8"/>
    <w:uiPriority w:val="99"/>
    <w:rsid w:val="006E522E"/>
    <w:rPr>
      <w:sz w:val="18"/>
      <w:szCs w:val="18"/>
    </w:rPr>
  </w:style>
  <w:style w:type="character" w:styleId="aa">
    <w:name w:val="Hyperlink"/>
    <w:basedOn w:val="a0"/>
    <w:uiPriority w:val="99"/>
    <w:unhideWhenUsed/>
    <w:rsid w:val="004707FA"/>
    <w:rPr>
      <w:color w:val="0000FF" w:themeColor="hyperlink"/>
      <w:u w:val="single"/>
    </w:rPr>
  </w:style>
  <w:style w:type="paragraph" w:styleId="ab">
    <w:name w:val="Balloon Text"/>
    <w:basedOn w:val="a"/>
    <w:link w:val="ac"/>
    <w:uiPriority w:val="99"/>
    <w:semiHidden/>
    <w:unhideWhenUsed/>
    <w:rsid w:val="004707FA"/>
    <w:rPr>
      <w:sz w:val="18"/>
      <w:szCs w:val="18"/>
    </w:rPr>
  </w:style>
  <w:style w:type="character" w:customStyle="1" w:styleId="ac">
    <w:name w:val="批注框文本 字符"/>
    <w:basedOn w:val="a0"/>
    <w:link w:val="ab"/>
    <w:uiPriority w:val="99"/>
    <w:semiHidden/>
    <w:rsid w:val="004707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6866">
      <w:bodyDiv w:val="1"/>
      <w:marLeft w:val="0"/>
      <w:marRight w:val="0"/>
      <w:marTop w:val="0"/>
      <w:marBottom w:val="0"/>
      <w:divBdr>
        <w:top w:val="none" w:sz="0" w:space="0" w:color="auto"/>
        <w:left w:val="none" w:sz="0" w:space="0" w:color="auto"/>
        <w:bottom w:val="none" w:sz="0" w:space="0" w:color="auto"/>
        <w:right w:val="none" w:sz="0" w:space="0" w:color="auto"/>
      </w:divBdr>
      <w:divsChild>
        <w:div w:id="209463038">
          <w:marLeft w:val="0"/>
          <w:marRight w:val="0"/>
          <w:marTop w:val="0"/>
          <w:marBottom w:val="0"/>
          <w:divBdr>
            <w:top w:val="none" w:sz="0" w:space="0" w:color="auto"/>
            <w:left w:val="none" w:sz="0" w:space="0" w:color="auto"/>
            <w:bottom w:val="none" w:sz="0" w:space="0" w:color="auto"/>
            <w:right w:val="none" w:sz="0" w:space="0" w:color="auto"/>
          </w:divBdr>
        </w:div>
      </w:divsChild>
    </w:div>
    <w:div w:id="455757143">
      <w:bodyDiv w:val="1"/>
      <w:marLeft w:val="0"/>
      <w:marRight w:val="0"/>
      <w:marTop w:val="0"/>
      <w:marBottom w:val="0"/>
      <w:divBdr>
        <w:top w:val="none" w:sz="0" w:space="0" w:color="auto"/>
        <w:left w:val="none" w:sz="0" w:space="0" w:color="auto"/>
        <w:bottom w:val="none" w:sz="0" w:space="0" w:color="auto"/>
        <w:right w:val="none" w:sz="0" w:space="0" w:color="auto"/>
      </w:divBdr>
      <w:divsChild>
        <w:div w:id="89811681">
          <w:marLeft w:val="547"/>
          <w:marRight w:val="0"/>
          <w:marTop w:val="96"/>
          <w:marBottom w:val="0"/>
          <w:divBdr>
            <w:top w:val="none" w:sz="0" w:space="0" w:color="auto"/>
            <w:left w:val="none" w:sz="0" w:space="0" w:color="auto"/>
            <w:bottom w:val="none" w:sz="0" w:space="0" w:color="auto"/>
            <w:right w:val="none" w:sz="0" w:space="0" w:color="auto"/>
          </w:divBdr>
        </w:div>
        <w:div w:id="752243393">
          <w:marLeft w:val="547"/>
          <w:marRight w:val="0"/>
          <w:marTop w:val="96"/>
          <w:marBottom w:val="0"/>
          <w:divBdr>
            <w:top w:val="none" w:sz="0" w:space="0" w:color="auto"/>
            <w:left w:val="none" w:sz="0" w:space="0" w:color="auto"/>
            <w:bottom w:val="none" w:sz="0" w:space="0" w:color="auto"/>
            <w:right w:val="none" w:sz="0" w:space="0" w:color="auto"/>
          </w:divBdr>
        </w:div>
        <w:div w:id="517504695">
          <w:marLeft w:val="547"/>
          <w:marRight w:val="0"/>
          <w:marTop w:val="96"/>
          <w:marBottom w:val="0"/>
          <w:divBdr>
            <w:top w:val="none" w:sz="0" w:space="0" w:color="auto"/>
            <w:left w:val="none" w:sz="0" w:space="0" w:color="auto"/>
            <w:bottom w:val="none" w:sz="0" w:space="0" w:color="auto"/>
            <w:right w:val="none" w:sz="0" w:space="0" w:color="auto"/>
          </w:divBdr>
        </w:div>
        <w:div w:id="46061239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AE99C-D129-4FD8-AEAA-ADC811EE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636</Words>
  <Characters>3626</Characters>
  <Application>Microsoft Office Word</Application>
  <DocSecurity>0</DocSecurity>
  <Lines>30</Lines>
  <Paragraphs>8</Paragraphs>
  <ScaleCrop>false</ScaleCrop>
  <Company>SYSU</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dc:creator>
  <cp:lastModifiedBy>鱼w 小</cp:lastModifiedBy>
  <cp:revision>27</cp:revision>
  <dcterms:created xsi:type="dcterms:W3CDTF">2019-06-15T12:22:00Z</dcterms:created>
  <dcterms:modified xsi:type="dcterms:W3CDTF">2019-12-25T07:59:00Z</dcterms:modified>
</cp:coreProperties>
</file>