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0DF8C" w14:textId="6FED85D3" w:rsidR="00621EE4" w:rsidRPr="002F4E8D" w:rsidRDefault="00BD10C8" w:rsidP="00BD10C8">
      <w:pPr>
        <w:jc w:val="center"/>
        <w:rPr>
          <w:rFonts w:ascii="Avenir Book" w:hAnsi="Avenir Book"/>
        </w:rPr>
      </w:pPr>
      <w:r w:rsidRPr="002F4E8D">
        <w:rPr>
          <w:rFonts w:ascii="Avenir Book" w:hAnsi="Avenir Book"/>
          <w:noProof/>
        </w:rPr>
        <w:drawing>
          <wp:inline distT="0" distB="0" distL="0" distR="0" wp14:anchorId="0C9B8BAE" wp14:editId="464A37E6">
            <wp:extent cx="5016500" cy="774700"/>
            <wp:effectExtent l="0" t="0" r="0" b="0"/>
            <wp:docPr id="90099153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91536" name="Picture 1" descr="A blue and black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4E41" w14:textId="0633ECC9" w:rsidR="009F2B49" w:rsidRPr="002F4E8D" w:rsidRDefault="009F2B49" w:rsidP="00BD10C8">
      <w:pPr>
        <w:jc w:val="center"/>
        <w:rPr>
          <w:rFonts w:ascii="Avenir Book" w:hAnsi="Avenir Book"/>
        </w:rPr>
      </w:pPr>
    </w:p>
    <w:p w14:paraId="19D4175E" w14:textId="77777777" w:rsidR="00E70EB1" w:rsidRPr="00E70EB1" w:rsidRDefault="00E70EB1" w:rsidP="00D40A26">
      <w:pPr>
        <w:pStyle w:val="Heading1"/>
      </w:pPr>
      <w:r w:rsidRPr="00E70EB1">
        <w:t xml:space="preserve">Fase de </w:t>
      </w:r>
      <w:proofErr w:type="spellStart"/>
      <w:r w:rsidRPr="00E70EB1">
        <w:t>Solicitud</w:t>
      </w:r>
      <w:proofErr w:type="spellEnd"/>
      <w:r w:rsidRPr="00E70EB1">
        <w:t xml:space="preserve"> (</w:t>
      </w:r>
      <w:proofErr w:type="spellStart"/>
      <w:r w:rsidRPr="00E70EB1">
        <w:t>Ubicada</w:t>
      </w:r>
      <w:proofErr w:type="spellEnd"/>
      <w:r w:rsidRPr="00E70EB1">
        <w:t xml:space="preserve"> </w:t>
      </w:r>
      <w:proofErr w:type="spellStart"/>
      <w:r w:rsidRPr="00E70EB1">
        <w:t>en</w:t>
      </w:r>
      <w:proofErr w:type="spellEnd"/>
      <w:r w:rsidRPr="00E70EB1">
        <w:t xml:space="preserve"> </w:t>
      </w:r>
      <w:proofErr w:type="spellStart"/>
      <w:r w:rsidRPr="00E70EB1">
        <w:t>Información</w:t>
      </w:r>
      <w:proofErr w:type="spellEnd"/>
      <w:r w:rsidRPr="00E70EB1">
        <w:t xml:space="preserve"> del </w:t>
      </w:r>
      <w:proofErr w:type="spellStart"/>
      <w:r w:rsidRPr="00E70EB1">
        <w:t>Candidato</w:t>
      </w:r>
      <w:proofErr w:type="spellEnd"/>
      <w:r w:rsidRPr="00E70EB1">
        <w:t>)</w:t>
      </w:r>
    </w:p>
    <w:p w14:paraId="569A16C6" w14:textId="77777777" w:rsidR="00E70EB1" w:rsidRPr="00E70EB1" w:rsidRDefault="00E70EB1" w:rsidP="00E70EB1">
      <w:pPr>
        <w:rPr>
          <w:rFonts w:ascii="Avenir Book" w:hAnsi="Avenir Book"/>
          <w:b/>
          <w:bCs/>
          <w:i/>
          <w:iCs/>
        </w:rPr>
      </w:pPr>
      <w:proofErr w:type="spellStart"/>
      <w:r w:rsidRPr="00E70EB1">
        <w:rPr>
          <w:rFonts w:ascii="Avenir Book" w:hAnsi="Avenir Book"/>
          <w:b/>
          <w:bCs/>
          <w:i/>
          <w:iCs/>
        </w:rPr>
        <w:t>Plazo</w:t>
      </w:r>
      <w:proofErr w:type="spellEnd"/>
      <w:r w:rsidRPr="00E70EB1">
        <w:rPr>
          <w:rFonts w:ascii="Avenir Book" w:hAnsi="Avenir Book"/>
          <w:b/>
          <w:bCs/>
          <w:i/>
          <w:iCs/>
        </w:rPr>
        <w:t xml:space="preserve"> </w:t>
      </w:r>
      <w:proofErr w:type="spellStart"/>
      <w:r w:rsidRPr="00E70EB1">
        <w:rPr>
          <w:rFonts w:ascii="Avenir Book" w:hAnsi="Avenir Book"/>
          <w:b/>
          <w:bCs/>
          <w:i/>
          <w:iCs/>
        </w:rPr>
        <w:t>estimado</w:t>
      </w:r>
      <w:proofErr w:type="spellEnd"/>
      <w:r w:rsidRPr="00E70EB1">
        <w:rPr>
          <w:rFonts w:ascii="Avenir Book" w:hAnsi="Avenir Book"/>
          <w:b/>
          <w:bCs/>
          <w:i/>
          <w:iCs/>
        </w:rPr>
        <w:t xml:space="preserve">: ~1–7 días para que </w:t>
      </w:r>
      <w:proofErr w:type="spellStart"/>
      <w:r w:rsidRPr="00E70EB1">
        <w:rPr>
          <w:rFonts w:ascii="Avenir Book" w:hAnsi="Avenir Book"/>
          <w:b/>
          <w:bCs/>
          <w:i/>
          <w:iCs/>
        </w:rPr>
        <w:t>el</w:t>
      </w:r>
      <w:proofErr w:type="spellEnd"/>
      <w:r w:rsidRPr="00E70EB1">
        <w:rPr>
          <w:rFonts w:ascii="Avenir Book" w:hAnsi="Avenir Book"/>
          <w:b/>
          <w:bCs/>
          <w:i/>
          <w:iCs/>
        </w:rPr>
        <w:t xml:space="preserve"> </w:t>
      </w:r>
      <w:proofErr w:type="spellStart"/>
      <w:r w:rsidRPr="00E70EB1">
        <w:rPr>
          <w:rFonts w:ascii="Avenir Book" w:hAnsi="Avenir Book"/>
          <w:b/>
          <w:bCs/>
          <w:i/>
          <w:iCs/>
        </w:rPr>
        <w:t>candidato</w:t>
      </w:r>
      <w:proofErr w:type="spellEnd"/>
      <w:r w:rsidRPr="00E70EB1">
        <w:rPr>
          <w:rFonts w:ascii="Avenir Book" w:hAnsi="Avenir Book"/>
          <w:b/>
          <w:bCs/>
          <w:i/>
          <w:iCs/>
        </w:rPr>
        <w:t xml:space="preserve"> lo complete. </w:t>
      </w:r>
      <w:proofErr w:type="spellStart"/>
      <w:r w:rsidRPr="00E70EB1">
        <w:rPr>
          <w:rFonts w:ascii="Avenir Book" w:hAnsi="Avenir Book"/>
          <w:b/>
          <w:bCs/>
          <w:i/>
          <w:iCs/>
        </w:rPr>
        <w:t>Pueden</w:t>
      </w:r>
      <w:proofErr w:type="spellEnd"/>
      <w:r w:rsidRPr="00E70EB1">
        <w:rPr>
          <w:rFonts w:ascii="Avenir Book" w:hAnsi="Avenir Book"/>
          <w:b/>
          <w:bCs/>
          <w:i/>
          <w:iCs/>
        </w:rPr>
        <w:t xml:space="preserve"> </w:t>
      </w:r>
      <w:proofErr w:type="spellStart"/>
      <w:r w:rsidRPr="00E70EB1">
        <w:rPr>
          <w:rFonts w:ascii="Avenir Book" w:hAnsi="Avenir Book"/>
          <w:b/>
          <w:bCs/>
          <w:i/>
          <w:iCs/>
        </w:rPr>
        <w:t>ocurrir</w:t>
      </w:r>
      <w:proofErr w:type="spellEnd"/>
      <w:r w:rsidRPr="00E70EB1">
        <w:rPr>
          <w:rFonts w:ascii="Avenir Book" w:hAnsi="Avenir Book"/>
          <w:b/>
          <w:bCs/>
          <w:i/>
          <w:iCs/>
        </w:rPr>
        <w:t xml:space="preserve"> </w:t>
      </w:r>
      <w:proofErr w:type="spellStart"/>
      <w:r w:rsidRPr="00E70EB1">
        <w:rPr>
          <w:rFonts w:ascii="Avenir Book" w:hAnsi="Avenir Book"/>
          <w:b/>
          <w:bCs/>
          <w:i/>
          <w:iCs/>
        </w:rPr>
        <w:t>retrasos</w:t>
      </w:r>
      <w:proofErr w:type="spellEnd"/>
      <w:r w:rsidRPr="00E70EB1">
        <w:rPr>
          <w:rFonts w:ascii="Avenir Book" w:hAnsi="Avenir Book"/>
          <w:b/>
          <w:bCs/>
          <w:i/>
          <w:iCs/>
        </w:rPr>
        <w:t xml:space="preserve"> (</w:t>
      </w:r>
      <w:proofErr w:type="spellStart"/>
      <w:r w:rsidRPr="00E70EB1">
        <w:rPr>
          <w:rFonts w:ascii="Avenir Book" w:hAnsi="Avenir Book"/>
          <w:b/>
          <w:bCs/>
          <w:i/>
          <w:iCs/>
        </w:rPr>
        <w:t>ver</w:t>
      </w:r>
      <w:proofErr w:type="spellEnd"/>
      <w:r w:rsidRPr="00E70EB1">
        <w:rPr>
          <w:rFonts w:ascii="Avenir Book" w:hAnsi="Avenir Book"/>
          <w:b/>
          <w:bCs/>
          <w:i/>
          <w:iCs/>
        </w:rPr>
        <w:t xml:space="preserve"> </w:t>
      </w:r>
      <w:proofErr w:type="spellStart"/>
      <w:r w:rsidRPr="00E70EB1">
        <w:rPr>
          <w:rFonts w:ascii="Avenir Book" w:hAnsi="Avenir Book"/>
          <w:b/>
          <w:bCs/>
          <w:i/>
          <w:iCs/>
        </w:rPr>
        <w:t>más</w:t>
      </w:r>
      <w:proofErr w:type="spellEnd"/>
      <w:r w:rsidRPr="00E70EB1">
        <w:rPr>
          <w:rFonts w:ascii="Avenir Book" w:hAnsi="Avenir Book"/>
          <w:b/>
          <w:bCs/>
          <w:i/>
          <w:iCs/>
        </w:rPr>
        <w:t xml:space="preserve"> </w:t>
      </w:r>
      <w:proofErr w:type="spellStart"/>
      <w:r w:rsidRPr="00E70EB1">
        <w:rPr>
          <w:rFonts w:ascii="Avenir Book" w:hAnsi="Avenir Book"/>
          <w:b/>
          <w:bCs/>
          <w:i/>
          <w:iCs/>
        </w:rPr>
        <w:t>abajo</w:t>
      </w:r>
      <w:proofErr w:type="spellEnd"/>
      <w:r w:rsidRPr="00E70EB1">
        <w:rPr>
          <w:rFonts w:ascii="Avenir Book" w:hAnsi="Avenir Book"/>
          <w:b/>
          <w:bCs/>
          <w:i/>
          <w:iCs/>
        </w:rPr>
        <w:t>)</w:t>
      </w:r>
    </w:p>
    <w:p w14:paraId="4249F2F0" w14:textId="170EA2F3" w:rsidR="00BF7414" w:rsidRPr="00BF7414" w:rsidRDefault="00BF7414" w:rsidP="00BF7414">
      <w:pPr>
        <w:pStyle w:val="ListParagraph"/>
        <w:numPr>
          <w:ilvl w:val="0"/>
          <w:numId w:val="19"/>
        </w:numPr>
        <w:rPr>
          <w:rFonts w:ascii="Avenir Book" w:hAnsi="Avenir Book"/>
          <w:i/>
          <w:iCs/>
        </w:rPr>
      </w:pPr>
      <w:proofErr w:type="spellStart"/>
      <w:r w:rsidRPr="00BF7414">
        <w:rPr>
          <w:rFonts w:ascii="Avenir Book" w:hAnsi="Avenir Book"/>
          <w:i/>
          <w:iCs/>
        </w:rPr>
        <w:t>Solicitud</w:t>
      </w:r>
      <w:proofErr w:type="spellEnd"/>
      <w:r w:rsidRPr="00BF7414">
        <w:rPr>
          <w:rFonts w:ascii="Avenir Book" w:hAnsi="Avenir Book"/>
          <w:i/>
          <w:iCs/>
        </w:rPr>
        <w:t xml:space="preserve"> para </w:t>
      </w:r>
      <w:proofErr w:type="spellStart"/>
      <w:r w:rsidRPr="00BF7414">
        <w:rPr>
          <w:rFonts w:ascii="Avenir Book" w:hAnsi="Avenir Book"/>
          <w:i/>
          <w:iCs/>
        </w:rPr>
        <w:t>Plantador</w:t>
      </w:r>
      <w:proofErr w:type="spellEnd"/>
      <w:r w:rsidRPr="00BF7414">
        <w:rPr>
          <w:rFonts w:ascii="Avenir Book" w:hAnsi="Avenir Book"/>
          <w:i/>
          <w:iCs/>
        </w:rPr>
        <w:t xml:space="preserve"> de Iglesias (El </w:t>
      </w:r>
      <w:proofErr w:type="spellStart"/>
      <w:r w:rsidRPr="00BF7414">
        <w:rPr>
          <w:rFonts w:ascii="Avenir Book" w:hAnsi="Avenir Book"/>
          <w:i/>
          <w:iCs/>
        </w:rPr>
        <w:t>candidato</w:t>
      </w:r>
      <w:proofErr w:type="spellEnd"/>
      <w:r w:rsidRPr="00BF7414">
        <w:rPr>
          <w:rFonts w:ascii="Avenir Book" w:hAnsi="Avenir Book"/>
          <w:i/>
          <w:iCs/>
        </w:rPr>
        <w:t xml:space="preserve"> </w:t>
      </w:r>
      <w:proofErr w:type="spellStart"/>
      <w:r w:rsidRPr="00BF7414">
        <w:rPr>
          <w:rFonts w:ascii="Avenir Book" w:hAnsi="Avenir Book"/>
          <w:i/>
          <w:iCs/>
        </w:rPr>
        <w:t>recibe</w:t>
      </w:r>
      <w:proofErr w:type="spellEnd"/>
      <w:r w:rsidRPr="00BF7414">
        <w:rPr>
          <w:rFonts w:ascii="Avenir Book" w:hAnsi="Avenir Book"/>
          <w:i/>
          <w:iCs/>
        </w:rPr>
        <w:t xml:space="preserve"> un </w:t>
      </w:r>
      <w:proofErr w:type="spellStart"/>
      <w:r w:rsidRPr="00BF7414">
        <w:rPr>
          <w:rFonts w:ascii="Avenir Book" w:hAnsi="Avenir Book"/>
          <w:i/>
          <w:iCs/>
        </w:rPr>
        <w:t>correo</w:t>
      </w:r>
      <w:proofErr w:type="spellEnd"/>
      <w:r w:rsidRPr="00BF7414">
        <w:rPr>
          <w:rFonts w:ascii="Avenir Book" w:hAnsi="Avenir Book"/>
          <w:i/>
          <w:iCs/>
        </w:rPr>
        <w:t xml:space="preserve"> </w:t>
      </w:r>
      <w:proofErr w:type="spellStart"/>
      <w:r w:rsidRPr="00BF7414">
        <w:rPr>
          <w:rFonts w:ascii="Avenir Book" w:hAnsi="Avenir Book"/>
          <w:i/>
          <w:iCs/>
        </w:rPr>
        <w:t>electrónico</w:t>
      </w:r>
      <w:proofErr w:type="spellEnd"/>
      <w:r w:rsidRPr="00BF7414">
        <w:rPr>
          <w:rFonts w:ascii="Avenir Book" w:hAnsi="Avenir Book"/>
          <w:i/>
          <w:iCs/>
        </w:rPr>
        <w:t xml:space="preserve"> de map@namb.net). </w:t>
      </w:r>
      <w:proofErr w:type="spellStart"/>
      <w:r w:rsidRPr="00BF7414">
        <w:rPr>
          <w:rFonts w:ascii="Avenir Book" w:hAnsi="Avenir Book"/>
          <w:i/>
          <w:iCs/>
        </w:rPr>
        <w:t>Generalmente</w:t>
      </w:r>
      <w:proofErr w:type="spellEnd"/>
      <w:r w:rsidRPr="00BF7414">
        <w:rPr>
          <w:rFonts w:ascii="Avenir Book" w:hAnsi="Avenir Book"/>
          <w:i/>
          <w:iCs/>
        </w:rPr>
        <w:t xml:space="preserve"> </w:t>
      </w:r>
      <w:proofErr w:type="spellStart"/>
      <w:r w:rsidRPr="00BF7414">
        <w:rPr>
          <w:rFonts w:ascii="Avenir Book" w:hAnsi="Avenir Book"/>
          <w:i/>
          <w:iCs/>
        </w:rPr>
        <w:t>toma</w:t>
      </w:r>
      <w:proofErr w:type="spellEnd"/>
      <w:r w:rsidRPr="00BF7414">
        <w:rPr>
          <w:rFonts w:ascii="Avenir Book" w:hAnsi="Avenir Book"/>
          <w:i/>
          <w:iCs/>
        </w:rPr>
        <w:t xml:space="preserve"> </w:t>
      </w:r>
      <w:proofErr w:type="spellStart"/>
      <w:r w:rsidRPr="00BF7414">
        <w:rPr>
          <w:rFonts w:ascii="Avenir Book" w:hAnsi="Avenir Book"/>
          <w:i/>
          <w:iCs/>
        </w:rPr>
        <w:t>alrededor</w:t>
      </w:r>
      <w:proofErr w:type="spellEnd"/>
      <w:r w:rsidRPr="00BF7414">
        <w:rPr>
          <w:rFonts w:ascii="Avenir Book" w:hAnsi="Avenir Book"/>
          <w:i/>
          <w:iCs/>
        </w:rPr>
        <w:t xml:space="preserve"> de </w:t>
      </w:r>
      <w:proofErr w:type="spellStart"/>
      <w:r w:rsidRPr="00BF7414">
        <w:rPr>
          <w:rFonts w:ascii="Avenir Book" w:hAnsi="Avenir Book"/>
          <w:i/>
          <w:iCs/>
        </w:rPr>
        <w:t>una</w:t>
      </w:r>
      <w:proofErr w:type="spellEnd"/>
      <w:r w:rsidRPr="00BF7414">
        <w:rPr>
          <w:rFonts w:ascii="Avenir Book" w:hAnsi="Avenir Book"/>
          <w:i/>
          <w:iCs/>
        </w:rPr>
        <w:t xml:space="preserve"> hora para </w:t>
      </w:r>
      <w:proofErr w:type="spellStart"/>
      <w:r w:rsidRPr="00BF7414">
        <w:rPr>
          <w:rFonts w:ascii="Avenir Book" w:hAnsi="Avenir Book"/>
          <w:i/>
          <w:iCs/>
        </w:rPr>
        <w:t>completar</w:t>
      </w:r>
      <w:proofErr w:type="spellEnd"/>
      <w:r w:rsidRPr="00BF7414">
        <w:rPr>
          <w:rFonts w:ascii="Avenir Book" w:hAnsi="Avenir Book"/>
          <w:i/>
          <w:iCs/>
        </w:rPr>
        <w:t>.</w:t>
      </w:r>
    </w:p>
    <w:p w14:paraId="29F9BF39" w14:textId="278E1188" w:rsidR="00BF7414" w:rsidRPr="00BF7414" w:rsidRDefault="00BF7414" w:rsidP="00BF7414">
      <w:pPr>
        <w:pStyle w:val="ListParagraph"/>
        <w:numPr>
          <w:ilvl w:val="0"/>
          <w:numId w:val="19"/>
        </w:numPr>
        <w:rPr>
          <w:rFonts w:ascii="Avenir Book" w:hAnsi="Avenir Book"/>
          <w:i/>
          <w:iCs/>
        </w:rPr>
      </w:pPr>
      <w:proofErr w:type="spellStart"/>
      <w:r w:rsidRPr="00BF7414">
        <w:rPr>
          <w:rFonts w:ascii="Avenir Book" w:hAnsi="Avenir Book"/>
          <w:i/>
          <w:iCs/>
        </w:rPr>
        <w:t>Solicitar</w:t>
      </w:r>
      <w:proofErr w:type="spellEnd"/>
      <w:r w:rsidRPr="00BF7414">
        <w:rPr>
          <w:rFonts w:ascii="Avenir Book" w:hAnsi="Avenir Book"/>
          <w:i/>
          <w:iCs/>
        </w:rPr>
        <w:t xml:space="preserve"> 3 </w:t>
      </w:r>
      <w:proofErr w:type="spellStart"/>
      <w:r w:rsidRPr="00BF7414">
        <w:rPr>
          <w:rFonts w:ascii="Avenir Book" w:hAnsi="Avenir Book"/>
          <w:i/>
          <w:iCs/>
        </w:rPr>
        <w:t>Referencias</w:t>
      </w:r>
      <w:proofErr w:type="spellEnd"/>
      <w:r w:rsidRPr="00BF7414">
        <w:rPr>
          <w:rFonts w:ascii="Avenir Book" w:hAnsi="Avenir Book"/>
          <w:i/>
          <w:iCs/>
        </w:rPr>
        <w:t xml:space="preserve"> para </w:t>
      </w:r>
      <w:proofErr w:type="spellStart"/>
      <w:r w:rsidRPr="00BF7414">
        <w:rPr>
          <w:rFonts w:ascii="Avenir Book" w:hAnsi="Avenir Book"/>
          <w:i/>
          <w:iCs/>
        </w:rPr>
        <w:t>el</w:t>
      </w:r>
      <w:proofErr w:type="spellEnd"/>
      <w:r w:rsidRPr="00BF7414">
        <w:rPr>
          <w:rFonts w:ascii="Avenir Book" w:hAnsi="Avenir Book"/>
          <w:i/>
          <w:iCs/>
        </w:rPr>
        <w:t xml:space="preserve"> </w:t>
      </w:r>
      <w:proofErr w:type="spellStart"/>
      <w:r w:rsidRPr="00BF7414">
        <w:rPr>
          <w:rFonts w:ascii="Avenir Book" w:hAnsi="Avenir Book"/>
          <w:i/>
          <w:iCs/>
        </w:rPr>
        <w:t>Plantador</w:t>
      </w:r>
      <w:proofErr w:type="spellEnd"/>
      <w:r w:rsidRPr="00BF7414">
        <w:rPr>
          <w:rFonts w:ascii="Avenir Book" w:hAnsi="Avenir Book"/>
          <w:i/>
          <w:iCs/>
        </w:rPr>
        <w:t xml:space="preserve"> Principal de Iglesias (</w:t>
      </w:r>
      <w:proofErr w:type="spellStart"/>
      <w:r w:rsidRPr="00BF7414">
        <w:rPr>
          <w:rFonts w:ascii="Avenir Book" w:hAnsi="Avenir Book"/>
          <w:i/>
          <w:iCs/>
        </w:rPr>
        <w:t>Proporcione</w:t>
      </w:r>
      <w:proofErr w:type="spellEnd"/>
      <w:r w:rsidRPr="00BF7414">
        <w:rPr>
          <w:rFonts w:ascii="Avenir Book" w:hAnsi="Avenir Book"/>
          <w:i/>
          <w:iCs/>
        </w:rPr>
        <w:t xml:space="preserve"> 3 </w:t>
      </w:r>
      <w:proofErr w:type="spellStart"/>
      <w:r w:rsidRPr="00BF7414">
        <w:rPr>
          <w:rFonts w:ascii="Avenir Book" w:hAnsi="Avenir Book"/>
          <w:i/>
          <w:iCs/>
        </w:rPr>
        <w:t>nombres</w:t>
      </w:r>
      <w:proofErr w:type="spellEnd"/>
      <w:r w:rsidRPr="00BF7414">
        <w:rPr>
          <w:rFonts w:ascii="Avenir Book" w:hAnsi="Avenir Book"/>
          <w:i/>
          <w:iCs/>
        </w:rPr>
        <w:t xml:space="preserve"> y </w:t>
      </w:r>
      <w:proofErr w:type="spellStart"/>
      <w:r w:rsidRPr="00BF7414">
        <w:rPr>
          <w:rFonts w:ascii="Avenir Book" w:hAnsi="Avenir Book"/>
          <w:i/>
          <w:iCs/>
        </w:rPr>
        <w:t>direcciones</w:t>
      </w:r>
      <w:proofErr w:type="spellEnd"/>
      <w:r w:rsidRPr="00BF7414">
        <w:rPr>
          <w:rFonts w:ascii="Avenir Book" w:hAnsi="Avenir Book"/>
          <w:i/>
          <w:iCs/>
        </w:rPr>
        <w:t xml:space="preserve"> de </w:t>
      </w:r>
      <w:proofErr w:type="spellStart"/>
      <w:r w:rsidRPr="00BF7414">
        <w:rPr>
          <w:rFonts w:ascii="Avenir Book" w:hAnsi="Avenir Book"/>
          <w:i/>
          <w:iCs/>
        </w:rPr>
        <w:t>correo</w:t>
      </w:r>
      <w:proofErr w:type="spellEnd"/>
      <w:r w:rsidRPr="00BF7414">
        <w:rPr>
          <w:rFonts w:ascii="Avenir Book" w:hAnsi="Avenir Book"/>
          <w:i/>
          <w:iCs/>
        </w:rPr>
        <w:t xml:space="preserve"> </w:t>
      </w:r>
      <w:proofErr w:type="spellStart"/>
      <w:r w:rsidRPr="00BF7414">
        <w:rPr>
          <w:rFonts w:ascii="Avenir Book" w:hAnsi="Avenir Book"/>
          <w:i/>
          <w:iCs/>
        </w:rPr>
        <w:t>electrónico</w:t>
      </w:r>
      <w:proofErr w:type="spellEnd"/>
      <w:r w:rsidRPr="00BF7414">
        <w:rPr>
          <w:rFonts w:ascii="Avenir Book" w:hAnsi="Avenir Book"/>
          <w:i/>
          <w:iCs/>
        </w:rPr>
        <w:t xml:space="preserve">. Las </w:t>
      </w:r>
      <w:proofErr w:type="spellStart"/>
      <w:r w:rsidRPr="00BF7414">
        <w:rPr>
          <w:rFonts w:ascii="Avenir Book" w:hAnsi="Avenir Book"/>
          <w:i/>
          <w:iCs/>
        </w:rPr>
        <w:t>referencias</w:t>
      </w:r>
      <w:proofErr w:type="spellEnd"/>
      <w:r w:rsidRPr="00BF7414">
        <w:rPr>
          <w:rFonts w:ascii="Avenir Book" w:hAnsi="Avenir Book"/>
          <w:i/>
          <w:iCs/>
        </w:rPr>
        <w:t xml:space="preserve"> </w:t>
      </w:r>
      <w:proofErr w:type="spellStart"/>
      <w:r w:rsidRPr="00BF7414">
        <w:rPr>
          <w:rFonts w:ascii="Avenir Book" w:hAnsi="Avenir Book"/>
          <w:i/>
          <w:iCs/>
        </w:rPr>
        <w:t>recibirán</w:t>
      </w:r>
      <w:proofErr w:type="spellEnd"/>
      <w:r w:rsidRPr="00BF7414">
        <w:rPr>
          <w:rFonts w:ascii="Avenir Book" w:hAnsi="Avenir Book"/>
          <w:i/>
          <w:iCs/>
        </w:rPr>
        <w:t xml:space="preserve"> un </w:t>
      </w:r>
      <w:proofErr w:type="spellStart"/>
      <w:r w:rsidRPr="00BF7414">
        <w:rPr>
          <w:rFonts w:ascii="Avenir Book" w:hAnsi="Avenir Book"/>
          <w:i/>
          <w:iCs/>
        </w:rPr>
        <w:t>correo</w:t>
      </w:r>
      <w:proofErr w:type="spellEnd"/>
      <w:r w:rsidRPr="00BF7414">
        <w:rPr>
          <w:rFonts w:ascii="Avenir Book" w:hAnsi="Avenir Book"/>
          <w:i/>
          <w:iCs/>
        </w:rPr>
        <w:t xml:space="preserve"> </w:t>
      </w:r>
      <w:proofErr w:type="spellStart"/>
      <w:r w:rsidRPr="00BF7414">
        <w:rPr>
          <w:rFonts w:ascii="Avenir Book" w:hAnsi="Avenir Book"/>
          <w:i/>
          <w:iCs/>
        </w:rPr>
        <w:t>electrónico</w:t>
      </w:r>
      <w:proofErr w:type="spellEnd"/>
      <w:r w:rsidRPr="00BF7414">
        <w:rPr>
          <w:rFonts w:ascii="Avenir Book" w:hAnsi="Avenir Book"/>
          <w:i/>
          <w:iCs/>
        </w:rPr>
        <w:t xml:space="preserve"> de map@namb.net. El </w:t>
      </w:r>
      <w:proofErr w:type="spellStart"/>
      <w:r w:rsidRPr="00BF7414">
        <w:rPr>
          <w:rFonts w:ascii="Avenir Book" w:hAnsi="Avenir Book"/>
          <w:i/>
          <w:iCs/>
        </w:rPr>
        <w:t>formulario</w:t>
      </w:r>
      <w:proofErr w:type="spellEnd"/>
      <w:r w:rsidRPr="00BF7414">
        <w:rPr>
          <w:rFonts w:ascii="Avenir Book" w:hAnsi="Avenir Book"/>
          <w:i/>
          <w:iCs/>
        </w:rPr>
        <w:t xml:space="preserve"> </w:t>
      </w:r>
      <w:proofErr w:type="spellStart"/>
      <w:r w:rsidRPr="00BF7414">
        <w:rPr>
          <w:rFonts w:ascii="Avenir Book" w:hAnsi="Avenir Book"/>
          <w:i/>
          <w:iCs/>
        </w:rPr>
        <w:t>tomará</w:t>
      </w:r>
      <w:proofErr w:type="spellEnd"/>
      <w:r w:rsidRPr="00BF7414">
        <w:rPr>
          <w:rFonts w:ascii="Avenir Book" w:hAnsi="Avenir Book"/>
          <w:i/>
          <w:iCs/>
        </w:rPr>
        <w:t xml:space="preserve"> </w:t>
      </w:r>
      <w:proofErr w:type="spellStart"/>
      <w:r w:rsidRPr="00BF7414">
        <w:rPr>
          <w:rFonts w:ascii="Avenir Book" w:hAnsi="Avenir Book"/>
          <w:i/>
          <w:iCs/>
        </w:rPr>
        <w:t>aproximadamente</w:t>
      </w:r>
      <w:proofErr w:type="spellEnd"/>
      <w:r w:rsidRPr="00BF7414">
        <w:rPr>
          <w:rFonts w:ascii="Avenir Book" w:hAnsi="Avenir Book"/>
          <w:i/>
          <w:iCs/>
        </w:rPr>
        <w:t xml:space="preserve"> 3 </w:t>
      </w:r>
      <w:proofErr w:type="spellStart"/>
      <w:r w:rsidRPr="00BF7414">
        <w:rPr>
          <w:rFonts w:ascii="Avenir Book" w:hAnsi="Avenir Book"/>
          <w:i/>
          <w:iCs/>
        </w:rPr>
        <w:t>minutos</w:t>
      </w:r>
      <w:proofErr w:type="spellEnd"/>
      <w:r w:rsidRPr="00BF7414">
        <w:rPr>
          <w:rFonts w:ascii="Avenir Book" w:hAnsi="Avenir Book"/>
          <w:i/>
          <w:iCs/>
        </w:rPr>
        <w:t xml:space="preserve"> para </w:t>
      </w:r>
      <w:proofErr w:type="spellStart"/>
      <w:r w:rsidRPr="00BF7414">
        <w:rPr>
          <w:rFonts w:ascii="Avenir Book" w:hAnsi="Avenir Book"/>
          <w:i/>
          <w:iCs/>
        </w:rPr>
        <w:t>completar</w:t>
      </w:r>
      <w:proofErr w:type="spellEnd"/>
      <w:r w:rsidRPr="00BF7414">
        <w:rPr>
          <w:rFonts w:ascii="Avenir Book" w:hAnsi="Avenir Book"/>
          <w:i/>
          <w:iCs/>
        </w:rPr>
        <w:t>).</w:t>
      </w:r>
    </w:p>
    <w:p w14:paraId="6D29C5F8" w14:textId="10434C4D" w:rsidR="00BF7414" w:rsidRPr="00BF7414" w:rsidRDefault="00BF7414" w:rsidP="00BF7414">
      <w:pPr>
        <w:pStyle w:val="ListParagraph"/>
        <w:numPr>
          <w:ilvl w:val="0"/>
          <w:numId w:val="19"/>
        </w:numPr>
        <w:rPr>
          <w:rFonts w:ascii="Avenir Book" w:hAnsi="Avenir Book"/>
          <w:i/>
          <w:iCs/>
        </w:rPr>
      </w:pPr>
      <w:proofErr w:type="spellStart"/>
      <w:r w:rsidRPr="00BF7414">
        <w:rPr>
          <w:rFonts w:ascii="Avenir Book" w:hAnsi="Avenir Book"/>
          <w:i/>
          <w:iCs/>
        </w:rPr>
        <w:t>Completar</w:t>
      </w:r>
      <w:proofErr w:type="spellEnd"/>
      <w:r w:rsidRPr="00BF7414">
        <w:rPr>
          <w:rFonts w:ascii="Avenir Book" w:hAnsi="Avenir Book"/>
          <w:i/>
          <w:iCs/>
        </w:rPr>
        <w:t xml:space="preserve"> </w:t>
      </w:r>
      <w:proofErr w:type="spellStart"/>
      <w:r w:rsidRPr="00BF7414">
        <w:rPr>
          <w:rFonts w:ascii="Avenir Book" w:hAnsi="Avenir Book"/>
          <w:i/>
          <w:iCs/>
        </w:rPr>
        <w:t>Verificación</w:t>
      </w:r>
      <w:proofErr w:type="spellEnd"/>
      <w:r w:rsidRPr="00BF7414">
        <w:rPr>
          <w:rFonts w:ascii="Avenir Book" w:hAnsi="Avenir Book"/>
          <w:i/>
          <w:iCs/>
        </w:rPr>
        <w:t xml:space="preserve"> de </w:t>
      </w:r>
      <w:proofErr w:type="spellStart"/>
      <w:r w:rsidRPr="00BF7414">
        <w:rPr>
          <w:rFonts w:ascii="Avenir Book" w:hAnsi="Avenir Book"/>
          <w:i/>
          <w:iCs/>
        </w:rPr>
        <w:t>Antecedentes</w:t>
      </w:r>
      <w:proofErr w:type="spellEnd"/>
      <w:r w:rsidRPr="00BF7414">
        <w:rPr>
          <w:rFonts w:ascii="Avenir Book" w:hAnsi="Avenir Book"/>
          <w:i/>
          <w:iCs/>
        </w:rPr>
        <w:t xml:space="preserve"> y Crédito (</w:t>
      </w:r>
      <w:proofErr w:type="spellStart"/>
      <w:r w:rsidRPr="00BF7414">
        <w:rPr>
          <w:rFonts w:ascii="Avenir Book" w:hAnsi="Avenir Book"/>
          <w:i/>
          <w:iCs/>
        </w:rPr>
        <w:t>correo</w:t>
      </w:r>
      <w:proofErr w:type="spellEnd"/>
      <w:r w:rsidRPr="00BF7414">
        <w:rPr>
          <w:rFonts w:ascii="Avenir Book" w:hAnsi="Avenir Book"/>
          <w:i/>
          <w:iCs/>
        </w:rPr>
        <w:t xml:space="preserve"> </w:t>
      </w:r>
      <w:proofErr w:type="spellStart"/>
      <w:r w:rsidRPr="00BF7414">
        <w:rPr>
          <w:rFonts w:ascii="Avenir Book" w:hAnsi="Avenir Book"/>
          <w:i/>
          <w:iCs/>
        </w:rPr>
        <w:t>electrónico</w:t>
      </w:r>
      <w:proofErr w:type="spellEnd"/>
      <w:r w:rsidRPr="00BF7414">
        <w:rPr>
          <w:rFonts w:ascii="Avenir Book" w:hAnsi="Avenir Book"/>
          <w:i/>
          <w:iCs/>
        </w:rPr>
        <w:t xml:space="preserve"> de Screening@Praesidiuminc.com).</w:t>
      </w:r>
    </w:p>
    <w:p w14:paraId="4E7FE0C2" w14:textId="00D2DACD" w:rsidR="00E70EB1" w:rsidRPr="00BF7414" w:rsidRDefault="00BF7414" w:rsidP="00BF7414">
      <w:pPr>
        <w:pStyle w:val="ListParagraph"/>
        <w:numPr>
          <w:ilvl w:val="0"/>
          <w:numId w:val="19"/>
        </w:numPr>
        <w:rPr>
          <w:rFonts w:ascii="Avenir Book" w:hAnsi="Avenir Book"/>
          <w:i/>
          <w:iCs/>
        </w:rPr>
      </w:pPr>
      <w:proofErr w:type="spellStart"/>
      <w:r w:rsidRPr="00BF7414">
        <w:rPr>
          <w:rFonts w:ascii="Avenir Book" w:hAnsi="Avenir Book"/>
          <w:i/>
          <w:iCs/>
        </w:rPr>
        <w:t>Completar</w:t>
      </w:r>
      <w:proofErr w:type="spellEnd"/>
      <w:r w:rsidRPr="00BF7414">
        <w:rPr>
          <w:rFonts w:ascii="Avenir Book" w:hAnsi="Avenir Book"/>
          <w:i/>
          <w:iCs/>
        </w:rPr>
        <w:t xml:space="preserve"> </w:t>
      </w:r>
      <w:proofErr w:type="spellStart"/>
      <w:r w:rsidRPr="00BF7414">
        <w:rPr>
          <w:rFonts w:ascii="Avenir Book" w:hAnsi="Avenir Book"/>
          <w:i/>
          <w:iCs/>
        </w:rPr>
        <w:t>el</w:t>
      </w:r>
      <w:proofErr w:type="spellEnd"/>
      <w:r w:rsidRPr="00BF7414">
        <w:rPr>
          <w:rFonts w:ascii="Avenir Book" w:hAnsi="Avenir Book"/>
          <w:i/>
          <w:iCs/>
        </w:rPr>
        <w:t xml:space="preserve"> </w:t>
      </w:r>
      <w:proofErr w:type="spellStart"/>
      <w:r w:rsidRPr="00BF7414">
        <w:rPr>
          <w:rFonts w:ascii="Avenir Book" w:hAnsi="Avenir Book"/>
          <w:i/>
          <w:iCs/>
        </w:rPr>
        <w:t>Entrenamiento</w:t>
      </w:r>
      <w:proofErr w:type="spellEnd"/>
      <w:r w:rsidRPr="00BF7414">
        <w:rPr>
          <w:rFonts w:ascii="Avenir Book" w:hAnsi="Avenir Book"/>
          <w:i/>
          <w:iCs/>
        </w:rPr>
        <w:t xml:space="preserve"> de Ministry Safe (Esto es </w:t>
      </w:r>
      <w:proofErr w:type="spellStart"/>
      <w:r w:rsidRPr="00BF7414">
        <w:rPr>
          <w:rFonts w:ascii="Avenir Book" w:hAnsi="Avenir Book"/>
          <w:i/>
          <w:iCs/>
        </w:rPr>
        <w:t>gratuito</w:t>
      </w:r>
      <w:proofErr w:type="spellEnd"/>
      <w:r w:rsidRPr="00BF7414">
        <w:rPr>
          <w:rFonts w:ascii="Avenir Book" w:hAnsi="Avenir Book"/>
          <w:i/>
          <w:iCs/>
        </w:rPr>
        <w:t xml:space="preserve"> para </w:t>
      </w:r>
      <w:proofErr w:type="spellStart"/>
      <w:r w:rsidRPr="00BF7414">
        <w:rPr>
          <w:rFonts w:ascii="Avenir Book" w:hAnsi="Avenir Book"/>
          <w:i/>
          <w:iCs/>
        </w:rPr>
        <w:t>los</w:t>
      </w:r>
      <w:proofErr w:type="spellEnd"/>
      <w:r w:rsidRPr="00BF7414">
        <w:rPr>
          <w:rFonts w:ascii="Avenir Book" w:hAnsi="Avenir Book"/>
          <w:i/>
          <w:iCs/>
        </w:rPr>
        <w:t xml:space="preserve"> </w:t>
      </w:r>
      <w:proofErr w:type="spellStart"/>
      <w:r w:rsidRPr="00BF7414">
        <w:rPr>
          <w:rFonts w:ascii="Avenir Book" w:hAnsi="Avenir Book"/>
          <w:i/>
          <w:iCs/>
        </w:rPr>
        <w:t>candidatos</w:t>
      </w:r>
      <w:proofErr w:type="spellEnd"/>
      <w:r w:rsidRPr="00BF7414">
        <w:rPr>
          <w:rFonts w:ascii="Avenir Book" w:hAnsi="Avenir Book"/>
          <w:i/>
          <w:iCs/>
        </w:rPr>
        <w:t xml:space="preserve">. El </w:t>
      </w:r>
      <w:proofErr w:type="spellStart"/>
      <w:r w:rsidRPr="00BF7414">
        <w:rPr>
          <w:rFonts w:ascii="Avenir Book" w:hAnsi="Avenir Book"/>
          <w:i/>
          <w:iCs/>
        </w:rPr>
        <w:t>correo</w:t>
      </w:r>
      <w:proofErr w:type="spellEnd"/>
      <w:r w:rsidRPr="00BF7414">
        <w:rPr>
          <w:rFonts w:ascii="Avenir Book" w:hAnsi="Avenir Book"/>
          <w:i/>
          <w:iCs/>
        </w:rPr>
        <w:t xml:space="preserve"> </w:t>
      </w:r>
      <w:proofErr w:type="spellStart"/>
      <w:r w:rsidRPr="00BF7414">
        <w:rPr>
          <w:rFonts w:ascii="Avenir Book" w:hAnsi="Avenir Book"/>
          <w:i/>
          <w:iCs/>
        </w:rPr>
        <w:t>electrónico</w:t>
      </w:r>
      <w:proofErr w:type="spellEnd"/>
      <w:r w:rsidRPr="00BF7414">
        <w:rPr>
          <w:rFonts w:ascii="Avenir Book" w:hAnsi="Avenir Book"/>
          <w:i/>
          <w:iCs/>
        </w:rPr>
        <w:t xml:space="preserve"> </w:t>
      </w:r>
      <w:proofErr w:type="spellStart"/>
      <w:r w:rsidRPr="00BF7414">
        <w:rPr>
          <w:rFonts w:ascii="Avenir Book" w:hAnsi="Avenir Book"/>
          <w:i/>
          <w:iCs/>
        </w:rPr>
        <w:t>proviene</w:t>
      </w:r>
      <w:proofErr w:type="spellEnd"/>
      <w:r w:rsidRPr="00BF7414">
        <w:rPr>
          <w:rFonts w:ascii="Avenir Book" w:hAnsi="Avenir Book"/>
          <w:i/>
          <w:iCs/>
        </w:rPr>
        <w:t xml:space="preserve"> de HRServices@namb.net). </w:t>
      </w:r>
      <w:proofErr w:type="spellStart"/>
      <w:r w:rsidRPr="00BF7414">
        <w:rPr>
          <w:rFonts w:ascii="Avenir Book" w:hAnsi="Avenir Book"/>
          <w:i/>
          <w:iCs/>
        </w:rPr>
        <w:t>Generalmente</w:t>
      </w:r>
      <w:proofErr w:type="spellEnd"/>
      <w:r w:rsidRPr="00BF7414">
        <w:rPr>
          <w:rFonts w:ascii="Avenir Book" w:hAnsi="Avenir Book"/>
          <w:i/>
          <w:iCs/>
        </w:rPr>
        <w:t xml:space="preserve"> </w:t>
      </w:r>
      <w:proofErr w:type="spellStart"/>
      <w:r w:rsidRPr="00BF7414">
        <w:rPr>
          <w:rFonts w:ascii="Avenir Book" w:hAnsi="Avenir Book"/>
          <w:i/>
          <w:iCs/>
        </w:rPr>
        <w:t>toma</w:t>
      </w:r>
      <w:proofErr w:type="spellEnd"/>
      <w:r w:rsidRPr="00BF7414">
        <w:rPr>
          <w:rFonts w:ascii="Avenir Book" w:hAnsi="Avenir Book"/>
          <w:i/>
          <w:iCs/>
        </w:rPr>
        <w:t xml:space="preserve"> </w:t>
      </w:r>
      <w:proofErr w:type="spellStart"/>
      <w:r w:rsidRPr="00BF7414">
        <w:rPr>
          <w:rFonts w:ascii="Avenir Book" w:hAnsi="Avenir Book"/>
          <w:i/>
          <w:iCs/>
        </w:rPr>
        <w:t>alrededor</w:t>
      </w:r>
      <w:proofErr w:type="spellEnd"/>
      <w:r w:rsidRPr="00BF7414">
        <w:rPr>
          <w:rFonts w:ascii="Avenir Book" w:hAnsi="Avenir Book"/>
          <w:i/>
          <w:iCs/>
        </w:rPr>
        <w:t xml:space="preserve"> de 45 </w:t>
      </w:r>
      <w:proofErr w:type="spellStart"/>
      <w:r w:rsidRPr="00BF7414">
        <w:rPr>
          <w:rFonts w:ascii="Avenir Book" w:hAnsi="Avenir Book"/>
          <w:i/>
          <w:iCs/>
        </w:rPr>
        <w:t>minutos</w:t>
      </w:r>
      <w:proofErr w:type="spellEnd"/>
      <w:r w:rsidRPr="00BF7414">
        <w:rPr>
          <w:rFonts w:ascii="Avenir Book" w:hAnsi="Avenir Book"/>
          <w:i/>
          <w:iCs/>
        </w:rPr>
        <w:t xml:space="preserve"> para </w:t>
      </w:r>
      <w:proofErr w:type="spellStart"/>
      <w:r w:rsidRPr="00BF7414">
        <w:rPr>
          <w:rFonts w:ascii="Avenir Book" w:hAnsi="Avenir Book"/>
          <w:i/>
          <w:iCs/>
        </w:rPr>
        <w:t>completar</w:t>
      </w:r>
      <w:proofErr w:type="spellEnd"/>
      <w:r w:rsidRPr="00BF7414">
        <w:rPr>
          <w:rFonts w:ascii="Avenir Book" w:hAnsi="Avenir Book"/>
          <w:i/>
          <w:iCs/>
        </w:rPr>
        <w:t>.</w:t>
      </w:r>
    </w:p>
    <w:p w14:paraId="1ADE53F6" w14:textId="77777777" w:rsidR="00E70EB1" w:rsidRPr="00E70EB1" w:rsidRDefault="00E70EB1" w:rsidP="00E70EB1">
      <w:pPr>
        <w:rPr>
          <w:rFonts w:ascii="Avenir Book" w:hAnsi="Avenir Book"/>
          <w:i/>
          <w:iCs/>
        </w:rPr>
      </w:pPr>
      <w:proofErr w:type="spellStart"/>
      <w:r w:rsidRPr="00E70EB1">
        <w:rPr>
          <w:rFonts w:ascii="Avenir Book" w:hAnsi="Avenir Book"/>
          <w:i/>
          <w:iCs/>
        </w:rPr>
        <w:t>Retrasos</w:t>
      </w:r>
      <w:proofErr w:type="spellEnd"/>
      <w:r w:rsidRPr="00E70EB1">
        <w:rPr>
          <w:rFonts w:ascii="Avenir Book" w:hAnsi="Avenir Book"/>
          <w:i/>
          <w:iCs/>
        </w:rPr>
        <w:t xml:space="preserve">: Hay </w:t>
      </w:r>
      <w:proofErr w:type="spellStart"/>
      <w:r w:rsidRPr="00E70EB1">
        <w:rPr>
          <w:rFonts w:ascii="Avenir Book" w:hAnsi="Avenir Book"/>
          <w:i/>
          <w:iCs/>
        </w:rPr>
        <w:t>muchas</w:t>
      </w:r>
      <w:proofErr w:type="spellEnd"/>
      <w:r w:rsidRPr="00E70EB1">
        <w:rPr>
          <w:rFonts w:ascii="Avenir Book" w:hAnsi="Avenir Book"/>
          <w:i/>
          <w:iCs/>
        </w:rPr>
        <w:t xml:space="preserve"> </w:t>
      </w:r>
      <w:proofErr w:type="spellStart"/>
      <w:r w:rsidRPr="00E70EB1">
        <w:rPr>
          <w:rFonts w:ascii="Avenir Book" w:hAnsi="Avenir Book"/>
          <w:i/>
          <w:iCs/>
        </w:rPr>
        <w:t>razones</w:t>
      </w:r>
      <w:proofErr w:type="spellEnd"/>
      <w:r w:rsidRPr="00E70EB1">
        <w:rPr>
          <w:rFonts w:ascii="Avenir Book" w:hAnsi="Avenir Book"/>
          <w:i/>
          <w:iCs/>
        </w:rPr>
        <w:t xml:space="preserve"> </w:t>
      </w:r>
      <w:proofErr w:type="spellStart"/>
      <w:r w:rsidRPr="00E70EB1">
        <w:rPr>
          <w:rFonts w:ascii="Avenir Book" w:hAnsi="Avenir Book"/>
          <w:i/>
          <w:iCs/>
        </w:rPr>
        <w:t>por</w:t>
      </w:r>
      <w:proofErr w:type="spellEnd"/>
      <w:r w:rsidRPr="00E70EB1">
        <w:rPr>
          <w:rFonts w:ascii="Avenir Book" w:hAnsi="Avenir Book"/>
          <w:i/>
          <w:iCs/>
        </w:rPr>
        <w:t xml:space="preserve"> las que </w:t>
      </w:r>
      <w:proofErr w:type="spellStart"/>
      <w:r w:rsidRPr="00E70EB1">
        <w:rPr>
          <w:rFonts w:ascii="Avenir Book" w:hAnsi="Avenir Book"/>
          <w:i/>
          <w:iCs/>
        </w:rPr>
        <w:t>esta</w:t>
      </w:r>
      <w:proofErr w:type="spellEnd"/>
      <w:r w:rsidRPr="00E70EB1">
        <w:rPr>
          <w:rFonts w:ascii="Avenir Book" w:hAnsi="Avenir Book"/>
          <w:i/>
          <w:iCs/>
        </w:rPr>
        <w:t xml:space="preserve"> </w:t>
      </w:r>
      <w:proofErr w:type="spellStart"/>
      <w:r w:rsidRPr="00E70EB1">
        <w:rPr>
          <w:rFonts w:ascii="Avenir Book" w:hAnsi="Avenir Book"/>
          <w:i/>
          <w:iCs/>
        </w:rPr>
        <w:t>fase</w:t>
      </w:r>
      <w:proofErr w:type="spellEnd"/>
      <w:r w:rsidRPr="00E70EB1">
        <w:rPr>
          <w:rFonts w:ascii="Avenir Book" w:hAnsi="Avenir Book"/>
          <w:i/>
          <w:iCs/>
        </w:rPr>
        <w:t xml:space="preserve"> </w:t>
      </w:r>
      <w:proofErr w:type="spellStart"/>
      <w:r w:rsidRPr="00E70EB1">
        <w:rPr>
          <w:rFonts w:ascii="Avenir Book" w:hAnsi="Avenir Book"/>
          <w:i/>
          <w:iCs/>
        </w:rPr>
        <w:t>puede</w:t>
      </w:r>
      <w:proofErr w:type="spellEnd"/>
      <w:r w:rsidRPr="00E70EB1">
        <w:rPr>
          <w:rFonts w:ascii="Avenir Book" w:hAnsi="Avenir Book"/>
          <w:i/>
          <w:iCs/>
        </w:rPr>
        <w:t xml:space="preserve"> </w:t>
      </w:r>
      <w:proofErr w:type="spellStart"/>
      <w:r w:rsidRPr="00E70EB1">
        <w:rPr>
          <w:rFonts w:ascii="Avenir Book" w:hAnsi="Avenir Book"/>
          <w:i/>
          <w:iCs/>
        </w:rPr>
        <w:t>retrasarse</w:t>
      </w:r>
      <w:proofErr w:type="spellEnd"/>
      <w:r w:rsidRPr="00E70EB1">
        <w:rPr>
          <w:rFonts w:ascii="Avenir Book" w:hAnsi="Avenir Book"/>
          <w:i/>
          <w:iCs/>
        </w:rPr>
        <w:t>:</w:t>
      </w:r>
    </w:p>
    <w:p w14:paraId="5E47C3E8" w14:textId="59E4FA38" w:rsidR="00E70EB1" w:rsidRPr="002F4E8D" w:rsidRDefault="00E70EB1" w:rsidP="00E70EB1">
      <w:pPr>
        <w:pStyle w:val="ListParagraph"/>
        <w:numPr>
          <w:ilvl w:val="0"/>
          <w:numId w:val="12"/>
        </w:numPr>
        <w:rPr>
          <w:rFonts w:ascii="Avenir Book" w:hAnsi="Avenir Book"/>
          <w:i/>
          <w:iCs/>
        </w:rPr>
      </w:pPr>
      <w:proofErr w:type="spellStart"/>
      <w:r w:rsidRPr="002F4E8D">
        <w:rPr>
          <w:rFonts w:ascii="Avenir Book" w:hAnsi="Avenir Book"/>
          <w:i/>
          <w:iCs/>
        </w:rPr>
        <w:t>Seguimiento</w:t>
      </w:r>
      <w:proofErr w:type="spellEnd"/>
      <w:r w:rsidRPr="002F4E8D">
        <w:rPr>
          <w:rFonts w:ascii="Avenir Book" w:hAnsi="Avenir Book"/>
          <w:i/>
          <w:iCs/>
        </w:rPr>
        <w:t xml:space="preserve"> de la </w:t>
      </w:r>
      <w:proofErr w:type="spellStart"/>
      <w:r w:rsidRPr="002F4E8D">
        <w:rPr>
          <w:rFonts w:ascii="Avenir Book" w:hAnsi="Avenir Book"/>
          <w:i/>
          <w:iCs/>
        </w:rPr>
        <w:t>Verificación</w:t>
      </w:r>
      <w:proofErr w:type="spellEnd"/>
      <w:r w:rsidRPr="002F4E8D">
        <w:rPr>
          <w:rFonts w:ascii="Avenir Book" w:hAnsi="Avenir Book"/>
          <w:i/>
          <w:iCs/>
        </w:rPr>
        <w:t xml:space="preserve"> de </w:t>
      </w:r>
      <w:proofErr w:type="spellStart"/>
      <w:r w:rsidRPr="002F4E8D">
        <w:rPr>
          <w:rFonts w:ascii="Avenir Book" w:hAnsi="Avenir Book"/>
          <w:i/>
          <w:iCs/>
        </w:rPr>
        <w:t>Antecedentes</w:t>
      </w:r>
      <w:proofErr w:type="spellEnd"/>
    </w:p>
    <w:p w14:paraId="02337653" w14:textId="40602A68" w:rsidR="00E70EB1" w:rsidRPr="002F4E8D" w:rsidRDefault="00E70EB1" w:rsidP="00E70EB1">
      <w:pPr>
        <w:pStyle w:val="ListParagraph"/>
        <w:numPr>
          <w:ilvl w:val="0"/>
          <w:numId w:val="12"/>
        </w:numPr>
        <w:rPr>
          <w:rFonts w:ascii="Avenir Book" w:hAnsi="Avenir Book"/>
          <w:i/>
          <w:iCs/>
        </w:rPr>
      </w:pPr>
      <w:proofErr w:type="spellStart"/>
      <w:r w:rsidRPr="002F4E8D">
        <w:rPr>
          <w:rFonts w:ascii="Avenir Book" w:hAnsi="Avenir Book"/>
          <w:i/>
          <w:iCs/>
        </w:rPr>
        <w:t>Seguimiento</w:t>
      </w:r>
      <w:proofErr w:type="spellEnd"/>
      <w:r w:rsidRPr="002F4E8D">
        <w:rPr>
          <w:rFonts w:ascii="Avenir Book" w:hAnsi="Avenir Book"/>
          <w:i/>
          <w:iCs/>
        </w:rPr>
        <w:t xml:space="preserve"> de la </w:t>
      </w:r>
      <w:proofErr w:type="spellStart"/>
      <w:r w:rsidRPr="002F4E8D">
        <w:rPr>
          <w:rFonts w:ascii="Avenir Book" w:hAnsi="Avenir Book"/>
          <w:i/>
          <w:iCs/>
        </w:rPr>
        <w:t>Revisión</w:t>
      </w:r>
      <w:proofErr w:type="spellEnd"/>
      <w:r w:rsidRPr="002F4E8D">
        <w:rPr>
          <w:rFonts w:ascii="Avenir Book" w:hAnsi="Avenir Book"/>
          <w:i/>
          <w:iCs/>
        </w:rPr>
        <w:t xml:space="preserve"> de Crédito</w:t>
      </w:r>
    </w:p>
    <w:p w14:paraId="0B4EF5DE" w14:textId="7C3C537A" w:rsidR="00E70EB1" w:rsidRPr="002F4E8D" w:rsidRDefault="00E70EB1" w:rsidP="00E70EB1">
      <w:pPr>
        <w:pStyle w:val="ListParagraph"/>
        <w:numPr>
          <w:ilvl w:val="0"/>
          <w:numId w:val="12"/>
        </w:numPr>
        <w:rPr>
          <w:rFonts w:ascii="Avenir Book" w:hAnsi="Avenir Book"/>
          <w:i/>
          <w:iCs/>
        </w:rPr>
      </w:pPr>
      <w:r w:rsidRPr="002F4E8D">
        <w:rPr>
          <w:rFonts w:ascii="Avenir Book" w:hAnsi="Avenir Book"/>
          <w:i/>
          <w:iCs/>
        </w:rPr>
        <w:t xml:space="preserve">Las </w:t>
      </w:r>
      <w:proofErr w:type="spellStart"/>
      <w:r w:rsidRPr="002F4E8D">
        <w:rPr>
          <w:rFonts w:ascii="Avenir Book" w:hAnsi="Avenir Book"/>
          <w:i/>
          <w:iCs/>
        </w:rPr>
        <w:t>referencias</w:t>
      </w:r>
      <w:proofErr w:type="spellEnd"/>
      <w:r w:rsidRPr="002F4E8D">
        <w:rPr>
          <w:rFonts w:ascii="Avenir Book" w:hAnsi="Avenir Book"/>
          <w:i/>
          <w:iCs/>
        </w:rPr>
        <w:t xml:space="preserve"> </w:t>
      </w:r>
      <w:proofErr w:type="spellStart"/>
      <w:r w:rsidRPr="002F4E8D">
        <w:rPr>
          <w:rFonts w:ascii="Avenir Book" w:hAnsi="Avenir Book"/>
          <w:i/>
          <w:iCs/>
        </w:rPr>
        <w:t>pueden</w:t>
      </w:r>
      <w:proofErr w:type="spellEnd"/>
      <w:r w:rsidRPr="002F4E8D">
        <w:rPr>
          <w:rFonts w:ascii="Avenir Book" w:hAnsi="Avenir Book"/>
          <w:i/>
          <w:iCs/>
        </w:rPr>
        <w:t xml:space="preserve"> </w:t>
      </w:r>
      <w:proofErr w:type="spellStart"/>
      <w:r w:rsidRPr="002F4E8D">
        <w:rPr>
          <w:rFonts w:ascii="Avenir Book" w:hAnsi="Avenir Book"/>
          <w:i/>
          <w:iCs/>
        </w:rPr>
        <w:t>tardar</w:t>
      </w:r>
      <w:proofErr w:type="spellEnd"/>
      <w:r w:rsidRPr="002F4E8D">
        <w:rPr>
          <w:rFonts w:ascii="Avenir Book" w:hAnsi="Avenir Book"/>
          <w:i/>
          <w:iCs/>
        </w:rPr>
        <w:t xml:space="preserve"> </w:t>
      </w:r>
      <w:proofErr w:type="spellStart"/>
      <w:r w:rsidRPr="002F4E8D">
        <w:rPr>
          <w:rFonts w:ascii="Avenir Book" w:hAnsi="Avenir Book"/>
          <w:i/>
          <w:iCs/>
        </w:rPr>
        <w:t>en</w:t>
      </w:r>
      <w:proofErr w:type="spellEnd"/>
      <w:r w:rsidRPr="002F4E8D">
        <w:rPr>
          <w:rFonts w:ascii="Avenir Book" w:hAnsi="Avenir Book"/>
          <w:i/>
          <w:iCs/>
        </w:rPr>
        <w:t xml:space="preserve"> responder o </w:t>
      </w:r>
      <w:proofErr w:type="spellStart"/>
      <w:r w:rsidRPr="002F4E8D">
        <w:rPr>
          <w:rFonts w:ascii="Avenir Book" w:hAnsi="Avenir Book"/>
          <w:i/>
          <w:iCs/>
        </w:rPr>
        <w:t>los</w:t>
      </w:r>
      <w:proofErr w:type="spellEnd"/>
      <w:r w:rsidRPr="002F4E8D">
        <w:rPr>
          <w:rFonts w:ascii="Avenir Book" w:hAnsi="Avenir Book"/>
          <w:i/>
          <w:iCs/>
        </w:rPr>
        <w:t xml:space="preserve"> </w:t>
      </w:r>
      <w:proofErr w:type="spellStart"/>
      <w:r w:rsidRPr="002F4E8D">
        <w:rPr>
          <w:rFonts w:ascii="Avenir Book" w:hAnsi="Avenir Book"/>
          <w:i/>
          <w:iCs/>
        </w:rPr>
        <w:t>correos</w:t>
      </w:r>
      <w:proofErr w:type="spellEnd"/>
      <w:r w:rsidRPr="002F4E8D">
        <w:rPr>
          <w:rFonts w:ascii="Avenir Book" w:hAnsi="Avenir Book"/>
          <w:i/>
          <w:iCs/>
        </w:rPr>
        <w:t xml:space="preserve"> </w:t>
      </w:r>
      <w:proofErr w:type="spellStart"/>
      <w:r w:rsidRPr="002F4E8D">
        <w:rPr>
          <w:rFonts w:ascii="Avenir Book" w:hAnsi="Avenir Book"/>
          <w:i/>
          <w:iCs/>
        </w:rPr>
        <w:t>electrónicos</w:t>
      </w:r>
      <w:proofErr w:type="spellEnd"/>
      <w:r w:rsidRPr="002F4E8D">
        <w:rPr>
          <w:rFonts w:ascii="Avenir Book" w:hAnsi="Avenir Book"/>
          <w:i/>
          <w:iCs/>
        </w:rPr>
        <w:t xml:space="preserve"> </w:t>
      </w:r>
      <w:proofErr w:type="spellStart"/>
      <w:r w:rsidRPr="002F4E8D">
        <w:rPr>
          <w:rFonts w:ascii="Avenir Book" w:hAnsi="Avenir Book"/>
          <w:i/>
          <w:iCs/>
        </w:rPr>
        <w:t>pueden</w:t>
      </w:r>
      <w:proofErr w:type="spellEnd"/>
      <w:r w:rsidRPr="002F4E8D">
        <w:rPr>
          <w:rFonts w:ascii="Avenir Book" w:hAnsi="Avenir Book"/>
          <w:i/>
          <w:iCs/>
        </w:rPr>
        <w:t xml:space="preserve"> </w:t>
      </w:r>
      <w:proofErr w:type="spellStart"/>
      <w:r w:rsidRPr="002F4E8D">
        <w:rPr>
          <w:rFonts w:ascii="Avenir Book" w:hAnsi="Avenir Book"/>
          <w:i/>
          <w:iCs/>
        </w:rPr>
        <w:t>estar</w:t>
      </w:r>
      <w:proofErr w:type="spellEnd"/>
      <w:r w:rsidRPr="002F4E8D">
        <w:rPr>
          <w:rFonts w:ascii="Avenir Book" w:hAnsi="Avenir Book"/>
          <w:i/>
          <w:iCs/>
        </w:rPr>
        <w:t xml:space="preserve"> </w:t>
      </w:r>
      <w:proofErr w:type="spellStart"/>
      <w:r w:rsidRPr="002F4E8D">
        <w:rPr>
          <w:rFonts w:ascii="Avenir Book" w:hAnsi="Avenir Book"/>
          <w:i/>
          <w:iCs/>
        </w:rPr>
        <w:t>incorrectos</w:t>
      </w:r>
      <w:proofErr w:type="spellEnd"/>
      <w:r w:rsidRPr="002F4E8D">
        <w:rPr>
          <w:rFonts w:ascii="Avenir Book" w:hAnsi="Avenir Book"/>
          <w:i/>
          <w:iCs/>
        </w:rPr>
        <w:t>.</w:t>
      </w:r>
    </w:p>
    <w:p w14:paraId="5625BA11" w14:textId="77777777" w:rsidR="0019006F" w:rsidRPr="002F4E8D" w:rsidRDefault="0019006F" w:rsidP="0019006F">
      <w:pPr>
        <w:rPr>
          <w:rFonts w:ascii="Avenir Book" w:hAnsi="Avenir Book"/>
        </w:rPr>
      </w:pPr>
    </w:p>
    <w:p w14:paraId="43216DB2" w14:textId="77777777" w:rsidR="00E70EB1" w:rsidRPr="002F4E8D" w:rsidRDefault="00E70EB1" w:rsidP="00D40A26">
      <w:pPr>
        <w:pStyle w:val="Heading1"/>
      </w:pPr>
      <w:proofErr w:type="spellStart"/>
      <w:r w:rsidRPr="002F4E8D">
        <w:t>Evaluación</w:t>
      </w:r>
      <w:proofErr w:type="spellEnd"/>
      <w:r w:rsidRPr="002F4E8D">
        <w:t xml:space="preserve"> </w:t>
      </w:r>
      <w:proofErr w:type="spellStart"/>
      <w:r w:rsidRPr="002F4E8D">
        <w:t>Preliminar</w:t>
      </w:r>
    </w:p>
    <w:p w14:paraId="1A55B462" w14:textId="77777777" w:rsidR="00D571CB" w:rsidRDefault="00D571CB" w:rsidP="00E70EB1">
      <w:pPr>
        <w:rPr>
          <w:rFonts w:ascii="Avenir Book" w:hAnsi="Avenir Book"/>
        </w:rPr>
      </w:pPr>
      <w:proofErr w:type="spellEnd"/>
      <w:r w:rsidRPr="00D571CB">
        <w:rPr>
          <w:rFonts w:ascii="Avenir Book" w:hAnsi="Avenir Book"/>
        </w:rPr>
        <w:t xml:space="preserve">Una </w:t>
      </w:r>
      <w:proofErr w:type="spellStart"/>
      <w:r w:rsidRPr="00D571CB">
        <w:rPr>
          <w:rFonts w:ascii="Avenir Book" w:hAnsi="Avenir Book"/>
        </w:rPr>
        <w:t>vez</w:t>
      </w:r>
      <w:proofErr w:type="spellEnd"/>
      <w:r w:rsidRPr="00D571CB">
        <w:rPr>
          <w:rFonts w:ascii="Avenir Book" w:hAnsi="Avenir Book"/>
        </w:rPr>
        <w:t xml:space="preserve"> que se complete lo anterior, </w:t>
      </w:r>
      <w:proofErr w:type="spellStart"/>
      <w:r w:rsidRPr="00D571CB">
        <w:rPr>
          <w:rFonts w:ascii="Avenir Book" w:hAnsi="Avenir Book"/>
        </w:rPr>
        <w:t>el</w:t>
      </w:r>
      <w:proofErr w:type="spellEnd"/>
      <w:r w:rsidRPr="00D571CB">
        <w:rPr>
          <w:rFonts w:ascii="Avenir Book" w:hAnsi="Avenir Book"/>
        </w:rPr>
        <w:t xml:space="preserve"> </w:t>
      </w:r>
      <w:proofErr w:type="spellStart"/>
      <w:r w:rsidRPr="00D571CB">
        <w:rPr>
          <w:rFonts w:ascii="Avenir Book" w:hAnsi="Avenir Book"/>
        </w:rPr>
        <w:t>candidato</w:t>
      </w:r>
      <w:proofErr w:type="spellEnd"/>
      <w:r w:rsidRPr="00D571CB">
        <w:rPr>
          <w:rFonts w:ascii="Avenir Book" w:hAnsi="Avenir Book"/>
        </w:rPr>
        <w:t xml:space="preserve"> </w:t>
      </w:r>
      <w:proofErr w:type="spellStart"/>
      <w:r w:rsidRPr="00D571CB">
        <w:rPr>
          <w:rFonts w:ascii="Avenir Book" w:hAnsi="Avenir Book"/>
        </w:rPr>
        <w:t>recibirá</w:t>
      </w:r>
      <w:proofErr w:type="spellEnd"/>
      <w:r w:rsidRPr="00D571CB">
        <w:rPr>
          <w:rFonts w:ascii="Avenir Book" w:hAnsi="Avenir Book"/>
        </w:rPr>
        <w:t xml:space="preserve"> un </w:t>
      </w:r>
      <w:proofErr w:type="spellStart"/>
      <w:r w:rsidRPr="00D571CB">
        <w:rPr>
          <w:rFonts w:ascii="Avenir Book" w:hAnsi="Avenir Book"/>
        </w:rPr>
        <w:t>correo</w:t>
      </w:r>
      <w:proofErr w:type="spellEnd"/>
      <w:r w:rsidRPr="00D571CB">
        <w:rPr>
          <w:rFonts w:ascii="Avenir Book" w:hAnsi="Avenir Book"/>
        </w:rPr>
        <w:t xml:space="preserve"> </w:t>
      </w:r>
      <w:proofErr w:type="spellStart"/>
      <w:r w:rsidRPr="00D571CB">
        <w:rPr>
          <w:rFonts w:ascii="Avenir Book" w:hAnsi="Avenir Book"/>
        </w:rPr>
        <w:t>electrónico</w:t>
      </w:r>
      <w:proofErr w:type="spellEnd"/>
      <w:r w:rsidRPr="00D571CB">
        <w:rPr>
          <w:rFonts w:ascii="Avenir Book" w:hAnsi="Avenir Book"/>
        </w:rPr>
        <w:t xml:space="preserve"> de map@namb.net con las </w:t>
      </w:r>
      <w:proofErr w:type="spellStart"/>
      <w:r w:rsidRPr="00D571CB">
        <w:rPr>
          <w:rFonts w:ascii="Avenir Book" w:hAnsi="Avenir Book"/>
        </w:rPr>
        <w:t>instrucciones</w:t>
      </w:r>
      <w:proofErr w:type="spellEnd"/>
      <w:r w:rsidRPr="00D571CB">
        <w:rPr>
          <w:rFonts w:ascii="Avenir Book" w:hAnsi="Avenir Book"/>
        </w:rPr>
        <w:t xml:space="preserve"> a </w:t>
      </w:r>
      <w:proofErr w:type="spellStart"/>
      <w:r w:rsidRPr="00D571CB">
        <w:rPr>
          <w:rFonts w:ascii="Avenir Book" w:hAnsi="Avenir Book"/>
        </w:rPr>
        <w:t>continuación</w:t>
      </w:r>
      <w:proofErr w:type="spellEnd"/>
      <w:r w:rsidRPr="00D571CB">
        <w:rPr>
          <w:rFonts w:ascii="Avenir Book" w:hAnsi="Avenir Book"/>
        </w:rPr>
        <w:t xml:space="preserve"> (</w:t>
      </w:r>
      <w:proofErr w:type="spellStart"/>
      <w:r w:rsidRPr="00D571CB">
        <w:rPr>
          <w:rFonts w:ascii="Avenir Book" w:hAnsi="Avenir Book"/>
        </w:rPr>
        <w:t>asunto</w:t>
      </w:r>
      <w:proofErr w:type="spellEnd"/>
      <w:r w:rsidRPr="00D571CB">
        <w:rPr>
          <w:rFonts w:ascii="Avenir Book" w:hAnsi="Avenir Book"/>
        </w:rPr>
        <w:t>: ¡</w:t>
      </w:r>
      <w:proofErr w:type="spellStart"/>
      <w:r w:rsidRPr="00D571CB">
        <w:rPr>
          <w:rFonts w:ascii="Avenir Book" w:hAnsi="Avenir Book"/>
        </w:rPr>
        <w:t>Felicidades</w:t>
      </w:r>
      <w:proofErr w:type="spellEnd"/>
      <w:r w:rsidRPr="00D571CB">
        <w:rPr>
          <w:rFonts w:ascii="Avenir Book" w:hAnsi="Avenir Book"/>
        </w:rPr>
        <w:t xml:space="preserve">! Bienvenido a la </w:t>
      </w:r>
      <w:proofErr w:type="spellStart"/>
      <w:r w:rsidRPr="00D571CB">
        <w:rPr>
          <w:rFonts w:ascii="Avenir Book" w:hAnsi="Avenir Book"/>
        </w:rPr>
        <w:t>Evaluación</w:t>
      </w:r>
      <w:proofErr w:type="spellEnd"/>
      <w:r w:rsidRPr="00D571CB">
        <w:rPr>
          <w:rFonts w:ascii="Avenir Book" w:hAnsi="Avenir Book"/>
        </w:rPr>
        <w:t xml:space="preserve"> Previa de Send Network). </w:t>
      </w:r>
      <w:proofErr w:type="spellStart"/>
      <w:r w:rsidRPr="00D571CB">
        <w:rPr>
          <w:rFonts w:ascii="Avenir Book" w:hAnsi="Avenir Book"/>
        </w:rPr>
        <w:t>Tenga</w:t>
      </w:r>
      <w:proofErr w:type="spellEnd"/>
      <w:r w:rsidRPr="00D571CB">
        <w:rPr>
          <w:rFonts w:ascii="Avenir Book" w:hAnsi="Avenir Book"/>
        </w:rPr>
        <w:t xml:space="preserve"> </w:t>
      </w:r>
      <w:proofErr w:type="spellStart"/>
      <w:r w:rsidRPr="00D571CB">
        <w:rPr>
          <w:rFonts w:ascii="Avenir Book" w:hAnsi="Avenir Book"/>
        </w:rPr>
        <w:t>en</w:t>
      </w:r>
      <w:proofErr w:type="spellEnd"/>
      <w:r w:rsidRPr="00D571CB">
        <w:rPr>
          <w:rFonts w:ascii="Avenir Book" w:hAnsi="Avenir Book"/>
        </w:rPr>
        <w:t xml:space="preserve"> </w:t>
      </w:r>
      <w:proofErr w:type="spellStart"/>
      <w:r w:rsidRPr="00D571CB">
        <w:rPr>
          <w:rFonts w:ascii="Avenir Book" w:hAnsi="Avenir Book"/>
        </w:rPr>
        <w:t>cuenta</w:t>
      </w:r>
      <w:proofErr w:type="spellEnd"/>
      <w:r w:rsidRPr="00D571CB">
        <w:rPr>
          <w:rFonts w:ascii="Avenir Book" w:hAnsi="Avenir Book"/>
        </w:rPr>
        <w:t xml:space="preserve"> que TANTO </w:t>
      </w:r>
      <w:proofErr w:type="spellStart"/>
      <w:r w:rsidRPr="00D571CB">
        <w:rPr>
          <w:rFonts w:ascii="Avenir Book" w:hAnsi="Avenir Book"/>
        </w:rPr>
        <w:t>el</w:t>
      </w:r>
      <w:proofErr w:type="spellEnd"/>
      <w:r w:rsidRPr="00D571CB">
        <w:rPr>
          <w:rFonts w:ascii="Avenir Book" w:hAnsi="Avenir Book"/>
        </w:rPr>
        <w:t xml:space="preserve"> </w:t>
      </w:r>
      <w:proofErr w:type="spellStart"/>
      <w:r w:rsidRPr="00D571CB">
        <w:rPr>
          <w:rFonts w:ascii="Avenir Book" w:hAnsi="Avenir Book"/>
        </w:rPr>
        <w:t>candidato</w:t>
      </w:r>
      <w:proofErr w:type="spellEnd"/>
      <w:r w:rsidRPr="00D571CB">
        <w:rPr>
          <w:rFonts w:ascii="Avenir Book" w:hAnsi="Avenir Book"/>
        </w:rPr>
        <w:t xml:space="preserve"> </w:t>
      </w:r>
      <w:proofErr w:type="spellStart"/>
      <w:r w:rsidRPr="00D571CB">
        <w:rPr>
          <w:rFonts w:ascii="Avenir Book" w:hAnsi="Avenir Book"/>
        </w:rPr>
        <w:t>como</w:t>
      </w:r>
      <w:proofErr w:type="spellEnd"/>
      <w:r w:rsidRPr="00D571CB">
        <w:rPr>
          <w:rFonts w:ascii="Avenir Book" w:hAnsi="Avenir Book"/>
        </w:rPr>
        <w:t xml:space="preserve"> </w:t>
      </w:r>
      <w:proofErr w:type="spellStart"/>
      <w:r w:rsidRPr="00D571CB">
        <w:rPr>
          <w:rFonts w:ascii="Avenir Book" w:hAnsi="Avenir Book"/>
        </w:rPr>
        <w:t>su</w:t>
      </w:r>
      <w:proofErr w:type="spellEnd"/>
      <w:r w:rsidRPr="00D571CB">
        <w:rPr>
          <w:rFonts w:ascii="Avenir Book" w:hAnsi="Avenir Book"/>
        </w:rPr>
        <w:t xml:space="preserve"> </w:t>
      </w:r>
      <w:proofErr w:type="spellStart"/>
      <w:r w:rsidRPr="00D571CB">
        <w:rPr>
          <w:rFonts w:ascii="Avenir Book" w:hAnsi="Avenir Book"/>
        </w:rPr>
        <w:t>cónyuge</w:t>
      </w:r>
      <w:proofErr w:type="spellEnd"/>
      <w:r w:rsidRPr="00D571CB">
        <w:rPr>
          <w:rFonts w:ascii="Avenir Book" w:hAnsi="Avenir Book"/>
        </w:rPr>
        <w:t xml:space="preserve"> </w:t>
      </w:r>
      <w:proofErr w:type="spellStart"/>
      <w:r w:rsidRPr="00D571CB">
        <w:rPr>
          <w:rFonts w:ascii="Avenir Book" w:hAnsi="Avenir Book"/>
        </w:rPr>
        <w:t>deberán</w:t>
      </w:r>
      <w:proofErr w:type="spellEnd"/>
      <w:r w:rsidRPr="00D571CB">
        <w:rPr>
          <w:rFonts w:ascii="Avenir Book" w:hAnsi="Avenir Book"/>
        </w:rPr>
        <w:t xml:space="preserve"> </w:t>
      </w:r>
      <w:proofErr w:type="spellStart"/>
      <w:r w:rsidRPr="00D571CB">
        <w:rPr>
          <w:rFonts w:ascii="Avenir Book" w:hAnsi="Avenir Book"/>
        </w:rPr>
        <w:t>iniciar</w:t>
      </w:r>
      <w:proofErr w:type="spellEnd"/>
      <w:r w:rsidRPr="00D571CB">
        <w:rPr>
          <w:rFonts w:ascii="Avenir Book" w:hAnsi="Avenir Book"/>
        </w:rPr>
        <w:t xml:space="preserve"> </w:t>
      </w:r>
      <w:proofErr w:type="spellStart"/>
      <w:r w:rsidRPr="00D571CB">
        <w:rPr>
          <w:rFonts w:ascii="Avenir Book" w:hAnsi="Avenir Book"/>
        </w:rPr>
        <w:t>sesión</w:t>
      </w:r>
      <w:proofErr w:type="spellEnd"/>
      <w:r w:rsidRPr="00D571CB">
        <w:rPr>
          <w:rFonts w:ascii="Avenir Book" w:hAnsi="Avenir Book"/>
        </w:rPr>
        <w:t xml:space="preserve"> </w:t>
      </w:r>
      <w:proofErr w:type="spellStart"/>
      <w:r w:rsidRPr="00D571CB">
        <w:rPr>
          <w:rFonts w:ascii="Avenir Book" w:hAnsi="Avenir Book"/>
        </w:rPr>
        <w:t>en</w:t>
      </w:r>
      <w:proofErr w:type="spellEnd"/>
      <w:r w:rsidRPr="00D571CB">
        <w:rPr>
          <w:rFonts w:ascii="Avenir Book" w:hAnsi="Avenir Book"/>
        </w:rPr>
        <w:t xml:space="preserve"> mypath.mynamb.net y </w:t>
      </w:r>
      <w:proofErr w:type="spellStart"/>
      <w:r w:rsidRPr="00D571CB">
        <w:rPr>
          <w:rFonts w:ascii="Avenir Book" w:hAnsi="Avenir Book"/>
        </w:rPr>
        <w:t>completar</w:t>
      </w:r>
      <w:proofErr w:type="spellEnd"/>
      <w:r w:rsidRPr="00D571CB">
        <w:rPr>
          <w:rFonts w:ascii="Avenir Book" w:hAnsi="Avenir Book"/>
        </w:rPr>
        <w:t xml:space="preserve"> las </w:t>
      </w:r>
      <w:proofErr w:type="spellStart"/>
      <w:r w:rsidRPr="00D571CB">
        <w:rPr>
          <w:rFonts w:ascii="Avenir Book" w:hAnsi="Avenir Book"/>
        </w:rPr>
        <w:t>tareas</w:t>
      </w:r>
      <w:proofErr w:type="spellEnd"/>
      <w:r w:rsidRPr="00D571CB">
        <w:rPr>
          <w:rFonts w:ascii="Avenir Book" w:hAnsi="Avenir Book"/>
        </w:rPr>
        <w:t xml:space="preserve"> </w:t>
      </w:r>
      <w:proofErr w:type="spellStart"/>
      <w:r w:rsidRPr="00D571CB">
        <w:rPr>
          <w:rFonts w:ascii="Avenir Book" w:hAnsi="Avenir Book"/>
        </w:rPr>
        <w:t>asignadas</w:t>
      </w:r>
      <w:proofErr w:type="spellEnd"/>
      <w:r w:rsidRPr="00D571CB">
        <w:rPr>
          <w:rFonts w:ascii="Avenir Book" w:hAnsi="Avenir Book"/>
        </w:rPr>
        <w:t>.</w:t>
      </w:r>
      <w:r w:rsidRPr="00D571CB">
        <w:rPr>
          <w:rFonts w:ascii="Avenir Book" w:hAnsi="Avenir Book"/>
        </w:rPr>
        <w:t xml:space="preserve"> </w:t>
      </w:r>
    </w:p>
    <w:p w14:paraId="613475BA" w14:textId="1A3264E7" w:rsidR="00E70EB1" w:rsidRPr="00E70EB1" w:rsidRDefault="00E70EB1" w:rsidP="00E70EB1">
      <w:pPr>
        <w:rPr>
          <w:rFonts w:ascii="Avenir Book" w:hAnsi="Avenir Book"/>
        </w:rPr>
      </w:pPr>
      <w:proofErr w:type="spellStart"/>
      <w:r w:rsidRPr="00E70EB1">
        <w:rPr>
          <w:rFonts w:ascii="Avenir Book" w:hAnsi="Avenir Book"/>
          <w:b/>
          <w:bCs/>
        </w:rPr>
        <w:t>Plazo</w:t>
      </w:r>
      <w:proofErr w:type="spellEnd"/>
      <w:r w:rsidRPr="00E70EB1">
        <w:rPr>
          <w:rFonts w:ascii="Avenir Book" w:hAnsi="Avenir Book"/>
          <w:b/>
          <w:bCs/>
        </w:rPr>
        <w:t xml:space="preserve"> </w:t>
      </w:r>
      <w:proofErr w:type="spellStart"/>
      <w:r w:rsidRPr="00E70EB1">
        <w:rPr>
          <w:rFonts w:ascii="Avenir Book" w:hAnsi="Avenir Book"/>
          <w:b/>
          <w:bCs/>
        </w:rPr>
        <w:t>estimado</w:t>
      </w:r>
      <w:proofErr w:type="spellEnd"/>
      <w:r w:rsidRPr="00E70EB1">
        <w:rPr>
          <w:rFonts w:ascii="Avenir Book" w:hAnsi="Avenir Book"/>
          <w:b/>
          <w:bCs/>
        </w:rPr>
        <w:t xml:space="preserve">: ~1–6 </w:t>
      </w:r>
      <w:proofErr w:type="spellStart"/>
      <w:r w:rsidRPr="00E70EB1">
        <w:rPr>
          <w:rFonts w:ascii="Avenir Book" w:hAnsi="Avenir Book"/>
          <w:b/>
          <w:bCs/>
        </w:rPr>
        <w:t>semanas</w:t>
      </w:r>
      <w:proofErr w:type="spellEnd"/>
      <w:r w:rsidRPr="00E70EB1">
        <w:rPr>
          <w:rFonts w:ascii="Avenir Book" w:hAnsi="Avenir Book"/>
          <w:b/>
          <w:bCs/>
        </w:rPr>
        <w:t xml:space="preserve"> para que </w:t>
      </w:r>
      <w:proofErr w:type="spellStart"/>
      <w:r w:rsidRPr="00E70EB1">
        <w:rPr>
          <w:rFonts w:ascii="Avenir Book" w:hAnsi="Avenir Book"/>
          <w:b/>
          <w:bCs/>
        </w:rPr>
        <w:t>el</w:t>
      </w:r>
      <w:proofErr w:type="spellEnd"/>
      <w:r w:rsidRPr="00E70EB1">
        <w:rPr>
          <w:rFonts w:ascii="Avenir Book" w:hAnsi="Avenir Book"/>
          <w:b/>
          <w:bCs/>
        </w:rPr>
        <w:t xml:space="preserve"> </w:t>
      </w:r>
      <w:proofErr w:type="spellStart"/>
      <w:r w:rsidRPr="00E70EB1">
        <w:rPr>
          <w:rFonts w:ascii="Avenir Book" w:hAnsi="Avenir Book"/>
          <w:b/>
          <w:bCs/>
        </w:rPr>
        <w:t>candidato</w:t>
      </w:r>
      <w:proofErr w:type="spellEnd"/>
      <w:r w:rsidRPr="00E70EB1">
        <w:rPr>
          <w:rFonts w:ascii="Avenir Book" w:hAnsi="Avenir Book"/>
          <w:b/>
          <w:bCs/>
        </w:rPr>
        <w:t xml:space="preserve"> y </w:t>
      </w:r>
      <w:proofErr w:type="spellStart"/>
      <w:r w:rsidRPr="00E70EB1">
        <w:rPr>
          <w:rFonts w:ascii="Avenir Book" w:hAnsi="Avenir Book"/>
          <w:b/>
          <w:bCs/>
        </w:rPr>
        <w:t>su</w:t>
      </w:r>
      <w:proofErr w:type="spellEnd"/>
      <w:r w:rsidRPr="00E70EB1">
        <w:rPr>
          <w:rFonts w:ascii="Avenir Book" w:hAnsi="Avenir Book"/>
          <w:b/>
          <w:bCs/>
        </w:rPr>
        <w:t xml:space="preserve"> </w:t>
      </w:r>
      <w:proofErr w:type="spellStart"/>
      <w:r w:rsidRPr="00E70EB1">
        <w:rPr>
          <w:rFonts w:ascii="Avenir Book" w:hAnsi="Avenir Book"/>
          <w:b/>
          <w:bCs/>
        </w:rPr>
        <w:t>esposa</w:t>
      </w:r>
      <w:proofErr w:type="spellEnd"/>
      <w:r w:rsidRPr="00E70EB1">
        <w:rPr>
          <w:rFonts w:ascii="Avenir Book" w:hAnsi="Avenir Book"/>
          <w:b/>
          <w:bCs/>
        </w:rPr>
        <w:t xml:space="preserve"> </w:t>
      </w:r>
      <w:proofErr w:type="spellStart"/>
      <w:r w:rsidRPr="00E70EB1">
        <w:rPr>
          <w:rFonts w:ascii="Avenir Book" w:hAnsi="Avenir Book"/>
          <w:b/>
          <w:bCs/>
        </w:rPr>
        <w:t>completen</w:t>
      </w:r>
      <w:proofErr w:type="spellEnd"/>
      <w:r w:rsidRPr="00E70EB1">
        <w:rPr>
          <w:rFonts w:ascii="Avenir Book" w:hAnsi="Avenir Book"/>
          <w:b/>
          <w:bCs/>
        </w:rPr>
        <w:t xml:space="preserve"> </w:t>
      </w:r>
      <w:proofErr w:type="spellStart"/>
      <w:r w:rsidRPr="00E70EB1">
        <w:rPr>
          <w:rFonts w:ascii="Avenir Book" w:hAnsi="Avenir Book"/>
          <w:b/>
          <w:bCs/>
        </w:rPr>
        <w:t>esta</w:t>
      </w:r>
      <w:proofErr w:type="spellEnd"/>
      <w:r w:rsidRPr="00E70EB1">
        <w:rPr>
          <w:rFonts w:ascii="Avenir Book" w:hAnsi="Avenir Book"/>
          <w:b/>
          <w:bCs/>
        </w:rPr>
        <w:t xml:space="preserve"> </w:t>
      </w:r>
      <w:proofErr w:type="spellStart"/>
      <w:r w:rsidRPr="00E70EB1">
        <w:rPr>
          <w:rFonts w:ascii="Avenir Book" w:hAnsi="Avenir Book"/>
          <w:b/>
          <w:bCs/>
        </w:rPr>
        <w:t>fase</w:t>
      </w:r>
      <w:proofErr w:type="spellEnd"/>
      <w:r w:rsidRPr="00E70EB1">
        <w:rPr>
          <w:rFonts w:ascii="Avenir Book" w:hAnsi="Avenir Book"/>
          <w:b/>
          <w:bCs/>
        </w:rPr>
        <w:t xml:space="preserve">. </w:t>
      </w:r>
      <w:proofErr w:type="spellStart"/>
      <w:r w:rsidRPr="00E70EB1">
        <w:rPr>
          <w:rFonts w:ascii="Avenir Book" w:hAnsi="Avenir Book"/>
          <w:b/>
          <w:bCs/>
        </w:rPr>
        <w:t>Estos</w:t>
      </w:r>
      <w:proofErr w:type="spellEnd"/>
      <w:r w:rsidRPr="00E70EB1">
        <w:rPr>
          <w:rFonts w:ascii="Avenir Book" w:hAnsi="Avenir Book"/>
          <w:b/>
          <w:bCs/>
        </w:rPr>
        <w:t xml:space="preserve"> </w:t>
      </w:r>
      <w:proofErr w:type="spellStart"/>
      <w:r w:rsidRPr="00E70EB1">
        <w:rPr>
          <w:rFonts w:ascii="Avenir Book" w:hAnsi="Avenir Book"/>
          <w:b/>
          <w:bCs/>
        </w:rPr>
        <w:t>requisitos</w:t>
      </w:r>
      <w:proofErr w:type="spellEnd"/>
      <w:r w:rsidRPr="00E70EB1">
        <w:rPr>
          <w:rFonts w:ascii="Avenir Book" w:hAnsi="Avenir Book"/>
          <w:b/>
          <w:bCs/>
        </w:rPr>
        <w:t xml:space="preserve"> </w:t>
      </w:r>
      <w:proofErr w:type="spellStart"/>
      <w:r w:rsidRPr="00E70EB1">
        <w:rPr>
          <w:rFonts w:ascii="Avenir Book" w:hAnsi="Avenir Book"/>
          <w:b/>
          <w:bCs/>
        </w:rPr>
        <w:t>aplican</w:t>
      </w:r>
      <w:proofErr w:type="spellEnd"/>
      <w:r w:rsidRPr="00E70EB1">
        <w:rPr>
          <w:rFonts w:ascii="Avenir Book" w:hAnsi="Avenir Book"/>
          <w:b/>
          <w:bCs/>
        </w:rPr>
        <w:t xml:space="preserve"> </w:t>
      </w:r>
      <w:proofErr w:type="gramStart"/>
      <w:r w:rsidRPr="00E70EB1">
        <w:rPr>
          <w:rFonts w:ascii="Avenir Book" w:hAnsi="Avenir Book"/>
          <w:b/>
          <w:bCs/>
        </w:rPr>
        <w:t>para ambos</w:t>
      </w:r>
      <w:proofErr w:type="gramEnd"/>
      <w:r w:rsidRPr="00E70EB1">
        <w:rPr>
          <w:rFonts w:ascii="Avenir Book" w:hAnsi="Avenir Book"/>
          <w:b/>
          <w:bCs/>
        </w:rPr>
        <w:t xml:space="preserve">. </w:t>
      </w:r>
      <w:proofErr w:type="spellStart"/>
      <w:r w:rsidRPr="00E70EB1">
        <w:rPr>
          <w:rFonts w:ascii="Avenir Book" w:hAnsi="Avenir Book"/>
          <w:b/>
          <w:bCs/>
        </w:rPr>
        <w:t>Pueden</w:t>
      </w:r>
      <w:proofErr w:type="spellEnd"/>
      <w:r w:rsidRPr="00E70EB1">
        <w:rPr>
          <w:rFonts w:ascii="Avenir Book" w:hAnsi="Avenir Book"/>
          <w:b/>
          <w:bCs/>
        </w:rPr>
        <w:t xml:space="preserve"> </w:t>
      </w:r>
      <w:proofErr w:type="spellStart"/>
      <w:r w:rsidRPr="00E70EB1">
        <w:rPr>
          <w:rFonts w:ascii="Avenir Book" w:hAnsi="Avenir Book"/>
          <w:b/>
          <w:bCs/>
        </w:rPr>
        <w:t>ocurrir</w:t>
      </w:r>
      <w:proofErr w:type="spellEnd"/>
      <w:r w:rsidRPr="00E70EB1">
        <w:rPr>
          <w:rFonts w:ascii="Avenir Book" w:hAnsi="Avenir Book"/>
          <w:b/>
          <w:bCs/>
        </w:rPr>
        <w:t xml:space="preserve"> </w:t>
      </w:r>
      <w:proofErr w:type="spellStart"/>
      <w:r w:rsidRPr="00E70EB1">
        <w:rPr>
          <w:rFonts w:ascii="Avenir Book" w:hAnsi="Avenir Book"/>
          <w:b/>
          <w:bCs/>
        </w:rPr>
        <w:t>retrasos</w:t>
      </w:r>
      <w:proofErr w:type="spellEnd"/>
      <w:r w:rsidRPr="00E70EB1">
        <w:rPr>
          <w:rFonts w:ascii="Avenir Book" w:hAnsi="Avenir Book"/>
          <w:b/>
          <w:bCs/>
        </w:rPr>
        <w:t xml:space="preserve"> (</w:t>
      </w:r>
      <w:proofErr w:type="spellStart"/>
      <w:r w:rsidRPr="00E70EB1">
        <w:rPr>
          <w:rFonts w:ascii="Avenir Book" w:hAnsi="Avenir Book"/>
          <w:b/>
          <w:bCs/>
        </w:rPr>
        <w:t>ver</w:t>
      </w:r>
      <w:proofErr w:type="spellEnd"/>
      <w:r w:rsidRPr="00E70EB1">
        <w:rPr>
          <w:rFonts w:ascii="Avenir Book" w:hAnsi="Avenir Book"/>
          <w:b/>
          <w:bCs/>
        </w:rPr>
        <w:t xml:space="preserve"> </w:t>
      </w:r>
      <w:proofErr w:type="spellStart"/>
      <w:r w:rsidRPr="00E70EB1">
        <w:rPr>
          <w:rFonts w:ascii="Avenir Book" w:hAnsi="Avenir Book"/>
          <w:b/>
          <w:bCs/>
        </w:rPr>
        <w:t>más</w:t>
      </w:r>
      <w:proofErr w:type="spellEnd"/>
      <w:r w:rsidRPr="00E70EB1">
        <w:rPr>
          <w:rFonts w:ascii="Avenir Book" w:hAnsi="Avenir Book"/>
          <w:b/>
          <w:bCs/>
        </w:rPr>
        <w:t xml:space="preserve"> </w:t>
      </w:r>
      <w:proofErr w:type="spellStart"/>
      <w:r w:rsidRPr="00E70EB1">
        <w:rPr>
          <w:rFonts w:ascii="Avenir Book" w:hAnsi="Avenir Book"/>
          <w:b/>
          <w:bCs/>
        </w:rPr>
        <w:t>abajo</w:t>
      </w:r>
      <w:proofErr w:type="spellEnd"/>
      <w:r w:rsidRPr="00E70EB1">
        <w:rPr>
          <w:rFonts w:ascii="Avenir Book" w:hAnsi="Avenir Book"/>
          <w:b/>
          <w:bCs/>
        </w:rPr>
        <w:t>).</w:t>
      </w:r>
    </w:p>
    <w:p w14:paraId="7F4CEC26" w14:textId="208B2763" w:rsidR="00363A2A" w:rsidRPr="00363A2A" w:rsidRDefault="00363A2A" w:rsidP="00363A2A">
      <w:pPr>
        <w:rPr>
          <w:rFonts w:ascii="Avenir Book" w:hAnsi="Avenir Book"/>
        </w:rPr>
      </w:pPr>
    </w:p>
    <w:p w14:paraId="7D33191A" w14:textId="1572C527" w:rsidR="00363A2A" w:rsidRPr="00363A2A" w:rsidRDefault="00363A2A" w:rsidP="00363A2A">
      <w:pPr>
        <w:pStyle w:val="ListParagraph"/>
        <w:numPr>
          <w:ilvl w:val="0"/>
          <w:numId w:val="20"/>
        </w:numPr>
        <w:rPr>
          <w:rFonts w:ascii="Avenir Book" w:hAnsi="Avenir Book"/>
        </w:rPr>
      </w:pPr>
      <w:proofErr w:type="spellStart"/>
      <w:r w:rsidRPr="00363A2A">
        <w:rPr>
          <w:rFonts w:ascii="Avenir Book" w:hAnsi="Avenir Book"/>
        </w:rPr>
        <w:lastRenderedPageBreak/>
        <w:t>Envíe</w:t>
      </w:r>
      <w:proofErr w:type="spellEnd"/>
      <w:r w:rsidRPr="00363A2A">
        <w:rPr>
          <w:rFonts w:ascii="Avenir Book" w:hAnsi="Avenir Book"/>
        </w:rPr>
        <w:t xml:space="preserve"> un </w:t>
      </w:r>
      <w:proofErr w:type="spellStart"/>
      <w:r w:rsidRPr="00363A2A">
        <w:rPr>
          <w:rFonts w:ascii="Avenir Book" w:hAnsi="Avenir Book"/>
        </w:rPr>
        <w:t>pago</w:t>
      </w:r>
      <w:proofErr w:type="spellEnd"/>
      <w:r w:rsidRPr="00363A2A">
        <w:rPr>
          <w:rFonts w:ascii="Avenir Book" w:hAnsi="Avenir Book"/>
        </w:rPr>
        <w:t xml:space="preserve"> de $60.</w:t>
      </w:r>
      <w:r>
        <w:rPr>
          <w:rFonts w:ascii="Avenir Book" w:hAnsi="Avenir Book"/>
        </w:rPr>
        <w:t xml:space="preserve">  </w:t>
      </w:r>
      <w:r w:rsidRPr="00363A2A">
        <w:rPr>
          <w:rFonts w:ascii="Avenir Book" w:hAnsi="Avenir Book"/>
        </w:rPr>
        <w:t xml:space="preserve">(Esto </w:t>
      </w:r>
      <w:proofErr w:type="spellStart"/>
      <w:r w:rsidRPr="00363A2A">
        <w:rPr>
          <w:rFonts w:ascii="Avenir Book" w:hAnsi="Avenir Book"/>
        </w:rPr>
        <w:t>cubre</w:t>
      </w:r>
      <w:proofErr w:type="spellEnd"/>
      <w:r w:rsidRPr="00363A2A">
        <w:rPr>
          <w:rFonts w:ascii="Avenir Book" w:hAnsi="Avenir Book"/>
        </w:rPr>
        <w:t xml:space="preserve"> la </w:t>
      </w:r>
      <w:proofErr w:type="spellStart"/>
      <w:r w:rsidRPr="00363A2A">
        <w:rPr>
          <w:rFonts w:ascii="Avenir Book" w:hAnsi="Avenir Book"/>
        </w:rPr>
        <w:t>evaluación</w:t>
      </w:r>
      <w:proofErr w:type="spellEnd"/>
      <w:r w:rsidRPr="00363A2A">
        <w:rPr>
          <w:rFonts w:ascii="Avenir Book" w:hAnsi="Avenir Book"/>
        </w:rPr>
        <w:t xml:space="preserve"> matrimonial </w:t>
      </w:r>
      <w:r w:rsidRPr="00363A2A">
        <w:rPr>
          <w:rFonts w:ascii="Avenir Book" w:hAnsi="Avenir Book"/>
          <w:i/>
          <w:iCs/>
        </w:rPr>
        <w:t>Prepare and Enrich</w:t>
      </w:r>
      <w:r w:rsidRPr="00363A2A">
        <w:rPr>
          <w:rFonts w:ascii="Avenir Book" w:hAnsi="Avenir Book"/>
        </w:rPr>
        <w:t xml:space="preserve">, la </w:t>
      </w:r>
      <w:proofErr w:type="spellStart"/>
      <w:r w:rsidRPr="00363A2A">
        <w:rPr>
          <w:rFonts w:ascii="Avenir Book" w:hAnsi="Avenir Book"/>
        </w:rPr>
        <w:t>cual</w:t>
      </w:r>
      <w:proofErr w:type="spellEnd"/>
      <w:r w:rsidRPr="00363A2A">
        <w:rPr>
          <w:rFonts w:ascii="Avenir Book" w:hAnsi="Avenir Book"/>
        </w:rPr>
        <w:t xml:space="preserve"> no es </w:t>
      </w:r>
      <w:proofErr w:type="spellStart"/>
      <w:r w:rsidRPr="00363A2A">
        <w:rPr>
          <w:rFonts w:ascii="Avenir Book" w:hAnsi="Avenir Book"/>
        </w:rPr>
        <w:t>propiedad</w:t>
      </w:r>
      <w:proofErr w:type="spellEnd"/>
      <w:r w:rsidRPr="00363A2A">
        <w:rPr>
          <w:rFonts w:ascii="Avenir Book" w:hAnsi="Avenir Book"/>
        </w:rPr>
        <w:t xml:space="preserve"> de NAMB, </w:t>
      </w:r>
      <w:proofErr w:type="spellStart"/>
      <w:r w:rsidRPr="00363A2A">
        <w:rPr>
          <w:rFonts w:ascii="Avenir Book" w:hAnsi="Avenir Book"/>
        </w:rPr>
        <w:t>por</w:t>
      </w:r>
      <w:proofErr w:type="spellEnd"/>
      <w:r w:rsidRPr="00363A2A">
        <w:rPr>
          <w:rFonts w:ascii="Avenir Book" w:hAnsi="Avenir Book"/>
        </w:rPr>
        <w:t xml:space="preserve"> lo tanto </w:t>
      </w:r>
      <w:proofErr w:type="spellStart"/>
      <w:r w:rsidRPr="00363A2A">
        <w:rPr>
          <w:rFonts w:ascii="Avenir Book" w:hAnsi="Avenir Book"/>
        </w:rPr>
        <w:t>requiere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una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tarifa</w:t>
      </w:r>
      <w:proofErr w:type="spellEnd"/>
      <w:r w:rsidRPr="00363A2A">
        <w:rPr>
          <w:rFonts w:ascii="Avenir Book" w:hAnsi="Avenir Book"/>
        </w:rPr>
        <w:t>).</w:t>
      </w:r>
    </w:p>
    <w:p w14:paraId="357CEF4D" w14:textId="77777777" w:rsidR="00363A2A" w:rsidRDefault="00363A2A" w:rsidP="00363A2A">
      <w:pPr>
        <w:pStyle w:val="ListParagraph"/>
        <w:numPr>
          <w:ilvl w:val="0"/>
          <w:numId w:val="20"/>
        </w:numPr>
        <w:rPr>
          <w:rFonts w:ascii="Avenir Book" w:hAnsi="Avenir Book"/>
        </w:rPr>
      </w:pPr>
      <w:proofErr w:type="spellStart"/>
      <w:r w:rsidRPr="00363A2A">
        <w:rPr>
          <w:rFonts w:ascii="Avenir Book" w:hAnsi="Avenir Book"/>
        </w:rPr>
        <w:t>Después</w:t>
      </w:r>
      <w:proofErr w:type="spellEnd"/>
      <w:r w:rsidRPr="00363A2A">
        <w:rPr>
          <w:rFonts w:ascii="Avenir Book" w:hAnsi="Avenir Book"/>
        </w:rPr>
        <w:t xml:space="preserve"> de que </w:t>
      </w:r>
      <w:proofErr w:type="spellStart"/>
      <w:r w:rsidRPr="00363A2A">
        <w:rPr>
          <w:rFonts w:ascii="Avenir Book" w:hAnsi="Avenir Book"/>
        </w:rPr>
        <w:t>el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plantador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realice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el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pago</w:t>
      </w:r>
      <w:proofErr w:type="spellEnd"/>
      <w:r w:rsidRPr="00363A2A">
        <w:rPr>
          <w:rFonts w:ascii="Avenir Book" w:hAnsi="Avenir Book"/>
        </w:rPr>
        <w:t xml:space="preserve">, la </w:t>
      </w:r>
      <w:proofErr w:type="spellStart"/>
      <w:r w:rsidRPr="00363A2A">
        <w:rPr>
          <w:rFonts w:ascii="Avenir Book" w:hAnsi="Avenir Book"/>
        </w:rPr>
        <w:t>esposa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recibirá</w:t>
      </w:r>
      <w:proofErr w:type="spellEnd"/>
      <w:r w:rsidRPr="00363A2A">
        <w:rPr>
          <w:rFonts w:ascii="Avenir Book" w:hAnsi="Avenir Book"/>
        </w:rPr>
        <w:t xml:space="preserve"> un </w:t>
      </w:r>
      <w:proofErr w:type="spellStart"/>
      <w:r w:rsidRPr="00363A2A">
        <w:rPr>
          <w:rFonts w:ascii="Avenir Book" w:hAnsi="Avenir Book"/>
        </w:rPr>
        <w:t>correo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electrónico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en</w:t>
      </w:r>
      <w:proofErr w:type="spellEnd"/>
      <w:r w:rsidRPr="00363A2A">
        <w:rPr>
          <w:rFonts w:ascii="Avenir Book" w:hAnsi="Avenir Book"/>
        </w:rPr>
        <w:t xml:space="preserve"> la </w:t>
      </w:r>
      <w:proofErr w:type="spellStart"/>
      <w:r w:rsidRPr="00363A2A">
        <w:rPr>
          <w:rFonts w:ascii="Avenir Book" w:hAnsi="Avenir Book"/>
        </w:rPr>
        <w:t>dirección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proporcionada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por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el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plantador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en</w:t>
      </w:r>
      <w:proofErr w:type="spellEnd"/>
      <w:r w:rsidRPr="00363A2A">
        <w:rPr>
          <w:rFonts w:ascii="Avenir Book" w:hAnsi="Avenir Book"/>
        </w:rPr>
        <w:t xml:space="preserve"> la </w:t>
      </w:r>
      <w:proofErr w:type="spellStart"/>
      <w:r w:rsidRPr="00363A2A">
        <w:rPr>
          <w:rFonts w:ascii="Avenir Book" w:hAnsi="Avenir Book"/>
        </w:rPr>
        <w:t>solicitud</w:t>
      </w:r>
      <w:proofErr w:type="spellEnd"/>
      <w:r w:rsidRPr="00363A2A">
        <w:rPr>
          <w:rFonts w:ascii="Avenir Book" w:hAnsi="Avenir Book"/>
        </w:rPr>
        <w:t xml:space="preserve">, con las </w:t>
      </w:r>
      <w:proofErr w:type="spellStart"/>
      <w:r w:rsidRPr="00363A2A">
        <w:rPr>
          <w:rFonts w:ascii="Avenir Book" w:hAnsi="Avenir Book"/>
        </w:rPr>
        <w:t>instrucciones</w:t>
      </w:r>
      <w:proofErr w:type="spellEnd"/>
      <w:r w:rsidRPr="00363A2A">
        <w:rPr>
          <w:rFonts w:ascii="Avenir Book" w:hAnsi="Avenir Book"/>
        </w:rPr>
        <w:t xml:space="preserve"> a </w:t>
      </w:r>
      <w:proofErr w:type="spellStart"/>
      <w:r w:rsidRPr="00363A2A">
        <w:rPr>
          <w:rFonts w:ascii="Avenir Book" w:hAnsi="Avenir Book"/>
        </w:rPr>
        <w:t>continuación</w:t>
      </w:r>
      <w:proofErr w:type="spellEnd"/>
      <w:r w:rsidRPr="00363A2A">
        <w:rPr>
          <w:rFonts w:ascii="Avenir Book" w:hAnsi="Avenir Book"/>
        </w:rPr>
        <w:t xml:space="preserve"> para que </w:t>
      </w:r>
      <w:proofErr w:type="spellStart"/>
      <w:r w:rsidRPr="00363A2A">
        <w:rPr>
          <w:rFonts w:ascii="Avenir Book" w:hAnsi="Avenir Book"/>
        </w:rPr>
        <w:t>ella</w:t>
      </w:r>
      <w:proofErr w:type="spellEnd"/>
      <w:r w:rsidRPr="00363A2A">
        <w:rPr>
          <w:rFonts w:ascii="Avenir Book" w:hAnsi="Avenir Book"/>
        </w:rPr>
        <w:t xml:space="preserve"> complete </w:t>
      </w:r>
      <w:proofErr w:type="spellStart"/>
      <w:r w:rsidRPr="00363A2A">
        <w:rPr>
          <w:rFonts w:ascii="Avenir Book" w:hAnsi="Avenir Book"/>
        </w:rPr>
        <w:t>su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flujo</w:t>
      </w:r>
      <w:proofErr w:type="spellEnd"/>
      <w:r w:rsidRPr="00363A2A">
        <w:rPr>
          <w:rFonts w:ascii="Avenir Book" w:hAnsi="Avenir Book"/>
        </w:rPr>
        <w:t xml:space="preserve"> de </w:t>
      </w:r>
      <w:proofErr w:type="spellStart"/>
      <w:r w:rsidRPr="00363A2A">
        <w:rPr>
          <w:rFonts w:ascii="Avenir Book" w:hAnsi="Avenir Book"/>
        </w:rPr>
        <w:t>trabajo</w:t>
      </w:r>
      <w:proofErr w:type="spellEnd"/>
      <w:r w:rsidRPr="00363A2A">
        <w:rPr>
          <w:rFonts w:ascii="Avenir Book" w:hAnsi="Avenir Book"/>
        </w:rPr>
        <w:t xml:space="preserve">. Ella no </w:t>
      </w:r>
      <w:proofErr w:type="spellStart"/>
      <w:r w:rsidRPr="00363A2A">
        <w:rPr>
          <w:rFonts w:ascii="Avenir Book" w:hAnsi="Avenir Book"/>
        </w:rPr>
        <w:t>tiene</w:t>
      </w:r>
      <w:proofErr w:type="spellEnd"/>
      <w:r w:rsidRPr="00363A2A">
        <w:rPr>
          <w:rFonts w:ascii="Avenir Book" w:hAnsi="Avenir Book"/>
        </w:rPr>
        <w:t xml:space="preserve"> que </w:t>
      </w:r>
      <w:proofErr w:type="spellStart"/>
      <w:r w:rsidRPr="00363A2A">
        <w:rPr>
          <w:rFonts w:ascii="Avenir Book" w:hAnsi="Avenir Book"/>
        </w:rPr>
        <w:t>pagar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una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tarifa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adicional</w:t>
      </w:r>
      <w:proofErr w:type="spellEnd"/>
      <w:r w:rsidRPr="00363A2A">
        <w:rPr>
          <w:rFonts w:ascii="Avenir Book" w:hAnsi="Avenir Book"/>
        </w:rPr>
        <w:t xml:space="preserve"> de $60.</w:t>
      </w:r>
      <w:r>
        <w:rPr>
          <w:rFonts w:ascii="Avenir Book" w:hAnsi="Avenir Book"/>
        </w:rPr>
        <w:t xml:space="preserve">  </w:t>
      </w:r>
      <w:r w:rsidRPr="00363A2A">
        <w:rPr>
          <w:rFonts w:ascii="Avenir Book" w:hAnsi="Avenir Book"/>
        </w:rPr>
        <w:t xml:space="preserve">El </w:t>
      </w:r>
      <w:proofErr w:type="spellStart"/>
      <w:r w:rsidRPr="00363A2A">
        <w:rPr>
          <w:rFonts w:ascii="Avenir Book" w:hAnsi="Avenir Book"/>
        </w:rPr>
        <w:t>correo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electrónico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vendrá</w:t>
      </w:r>
      <w:proofErr w:type="spellEnd"/>
      <w:r w:rsidRPr="00363A2A">
        <w:rPr>
          <w:rFonts w:ascii="Avenir Book" w:hAnsi="Avenir Book"/>
        </w:rPr>
        <w:t xml:space="preserve"> de map@namb.net (</w:t>
      </w:r>
      <w:proofErr w:type="spellStart"/>
      <w:r w:rsidRPr="00363A2A">
        <w:rPr>
          <w:rFonts w:ascii="Avenir Book" w:hAnsi="Avenir Book"/>
        </w:rPr>
        <w:t>asunto</w:t>
      </w:r>
      <w:proofErr w:type="spellEnd"/>
      <w:r w:rsidRPr="00363A2A">
        <w:rPr>
          <w:rFonts w:ascii="Avenir Book" w:hAnsi="Avenir Book"/>
        </w:rPr>
        <w:t xml:space="preserve">: </w:t>
      </w:r>
      <w:r w:rsidRPr="00363A2A">
        <w:rPr>
          <w:rFonts w:ascii="Avenir Book" w:hAnsi="Avenir Book"/>
          <w:i/>
          <w:iCs/>
        </w:rPr>
        <w:t>Welcome to the Send Network Pre-Assessment</w:t>
      </w:r>
      <w:r w:rsidRPr="00363A2A">
        <w:rPr>
          <w:rFonts w:ascii="Avenir Book" w:hAnsi="Avenir Book"/>
        </w:rPr>
        <w:t>).</w:t>
      </w:r>
    </w:p>
    <w:p w14:paraId="543F16A0" w14:textId="77777777" w:rsidR="00363A2A" w:rsidRDefault="00363A2A" w:rsidP="00363A2A">
      <w:pPr>
        <w:pStyle w:val="ListParagraph"/>
        <w:numPr>
          <w:ilvl w:val="0"/>
          <w:numId w:val="20"/>
        </w:numPr>
        <w:rPr>
          <w:rFonts w:ascii="Avenir Book" w:hAnsi="Avenir Book"/>
        </w:rPr>
      </w:pPr>
      <w:proofErr w:type="spellStart"/>
      <w:r w:rsidRPr="00363A2A">
        <w:rPr>
          <w:rFonts w:ascii="Avenir Book" w:hAnsi="Avenir Book"/>
        </w:rPr>
        <w:t>Ingresar</w:t>
      </w:r>
      <w:proofErr w:type="spellEnd"/>
      <w:r w:rsidRPr="00363A2A">
        <w:rPr>
          <w:rFonts w:ascii="Avenir Book" w:hAnsi="Avenir Book"/>
        </w:rPr>
        <w:t xml:space="preserve"> seis </w:t>
      </w:r>
      <w:proofErr w:type="spellStart"/>
      <w:r w:rsidRPr="00363A2A">
        <w:rPr>
          <w:rFonts w:ascii="Avenir Book" w:hAnsi="Avenir Book"/>
        </w:rPr>
        <w:t>observadores</w:t>
      </w:r>
      <w:proofErr w:type="spellEnd"/>
      <w:r w:rsidRPr="00363A2A">
        <w:rPr>
          <w:rFonts w:ascii="Avenir Book" w:hAnsi="Avenir Book"/>
        </w:rPr>
        <w:t xml:space="preserve"> 360° </w:t>
      </w:r>
      <w:proofErr w:type="spellStart"/>
      <w:r w:rsidRPr="00363A2A">
        <w:rPr>
          <w:rFonts w:ascii="Avenir Book" w:hAnsi="Avenir Book"/>
        </w:rPr>
        <w:t>por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cada</w:t>
      </w:r>
      <w:proofErr w:type="spellEnd"/>
      <w:r w:rsidRPr="00363A2A">
        <w:rPr>
          <w:rFonts w:ascii="Avenir Book" w:hAnsi="Avenir Book"/>
        </w:rPr>
        <w:t xml:space="preserve"> uno. Se </w:t>
      </w:r>
      <w:proofErr w:type="spellStart"/>
      <w:r w:rsidRPr="00363A2A">
        <w:rPr>
          <w:rFonts w:ascii="Avenir Book" w:hAnsi="Avenir Book"/>
        </w:rPr>
        <w:t>necesita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el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nombre</w:t>
      </w:r>
      <w:proofErr w:type="spellEnd"/>
      <w:r w:rsidRPr="00363A2A">
        <w:rPr>
          <w:rFonts w:ascii="Avenir Book" w:hAnsi="Avenir Book"/>
        </w:rPr>
        <w:t xml:space="preserve"> y </w:t>
      </w:r>
      <w:proofErr w:type="spellStart"/>
      <w:r w:rsidRPr="00363A2A">
        <w:rPr>
          <w:rFonts w:ascii="Avenir Book" w:hAnsi="Avenir Book"/>
        </w:rPr>
        <w:t>el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correo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electrónico</w:t>
      </w:r>
      <w:proofErr w:type="spellEnd"/>
      <w:r w:rsidRPr="00363A2A">
        <w:rPr>
          <w:rFonts w:ascii="Avenir Book" w:hAnsi="Avenir Book"/>
        </w:rPr>
        <w:t xml:space="preserve">. (6 para </w:t>
      </w:r>
      <w:proofErr w:type="spellStart"/>
      <w:r w:rsidRPr="00363A2A">
        <w:rPr>
          <w:rFonts w:ascii="Avenir Book" w:hAnsi="Avenir Book"/>
        </w:rPr>
        <w:t>el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esposo</w:t>
      </w:r>
      <w:proofErr w:type="spellEnd"/>
      <w:r w:rsidRPr="00363A2A">
        <w:rPr>
          <w:rFonts w:ascii="Avenir Book" w:hAnsi="Avenir Book"/>
        </w:rPr>
        <w:t xml:space="preserve"> y 6 para la </w:t>
      </w:r>
      <w:proofErr w:type="spellStart"/>
      <w:r w:rsidRPr="00363A2A">
        <w:rPr>
          <w:rFonts w:ascii="Avenir Book" w:hAnsi="Avenir Book"/>
        </w:rPr>
        <w:t>esposa</w:t>
      </w:r>
      <w:proofErr w:type="spellEnd"/>
      <w:r w:rsidRPr="00363A2A">
        <w:rPr>
          <w:rFonts w:ascii="Avenir Book" w:hAnsi="Avenir Book"/>
        </w:rPr>
        <w:t>).</w:t>
      </w:r>
    </w:p>
    <w:p w14:paraId="666AE2FA" w14:textId="77777777" w:rsidR="00363A2A" w:rsidRDefault="00363A2A" w:rsidP="00363A2A">
      <w:pPr>
        <w:pStyle w:val="ListParagraph"/>
        <w:numPr>
          <w:ilvl w:val="1"/>
          <w:numId w:val="20"/>
        </w:numPr>
        <w:rPr>
          <w:rFonts w:ascii="Avenir Book" w:hAnsi="Avenir Book"/>
        </w:rPr>
      </w:pPr>
      <w:r w:rsidRPr="00363A2A">
        <w:rPr>
          <w:rFonts w:ascii="Avenir Book" w:hAnsi="Avenir Book"/>
        </w:rPr>
        <w:t xml:space="preserve">Es </w:t>
      </w:r>
      <w:proofErr w:type="spellStart"/>
      <w:r w:rsidRPr="00363A2A">
        <w:rPr>
          <w:rFonts w:ascii="Avenir Book" w:hAnsi="Avenir Book"/>
        </w:rPr>
        <w:t>una</w:t>
      </w:r>
      <w:proofErr w:type="spellEnd"/>
      <w:r w:rsidRPr="00363A2A">
        <w:rPr>
          <w:rFonts w:ascii="Avenir Book" w:hAnsi="Avenir Book"/>
        </w:rPr>
        <w:t xml:space="preserve"> gran </w:t>
      </w:r>
      <w:proofErr w:type="spellStart"/>
      <w:r w:rsidRPr="00363A2A">
        <w:rPr>
          <w:rFonts w:ascii="Avenir Book" w:hAnsi="Avenir Book"/>
        </w:rPr>
        <w:t>solicitud</w:t>
      </w:r>
      <w:proofErr w:type="spellEnd"/>
      <w:r w:rsidRPr="00363A2A">
        <w:rPr>
          <w:rFonts w:ascii="Avenir Book" w:hAnsi="Avenir Book"/>
        </w:rPr>
        <w:t xml:space="preserve"> ser </w:t>
      </w:r>
      <w:proofErr w:type="spellStart"/>
      <w:r w:rsidRPr="00363A2A">
        <w:rPr>
          <w:rFonts w:ascii="Avenir Book" w:hAnsi="Avenir Book"/>
        </w:rPr>
        <w:t>observador</w:t>
      </w:r>
      <w:proofErr w:type="spellEnd"/>
      <w:r w:rsidRPr="00363A2A">
        <w:rPr>
          <w:rFonts w:ascii="Avenir Book" w:hAnsi="Avenir Book"/>
        </w:rPr>
        <w:t xml:space="preserve">. Elijan personas que </w:t>
      </w:r>
      <w:proofErr w:type="spellStart"/>
      <w:r w:rsidRPr="00363A2A">
        <w:rPr>
          <w:rFonts w:ascii="Avenir Book" w:hAnsi="Avenir Book"/>
        </w:rPr>
        <w:t>responderán</w:t>
      </w:r>
      <w:proofErr w:type="spellEnd"/>
      <w:r w:rsidRPr="00363A2A">
        <w:rPr>
          <w:rFonts w:ascii="Avenir Book" w:hAnsi="Avenir Book"/>
        </w:rPr>
        <w:t xml:space="preserve"> a </w:t>
      </w:r>
      <w:proofErr w:type="spellStart"/>
      <w:r w:rsidRPr="00363A2A">
        <w:rPr>
          <w:rFonts w:ascii="Avenir Book" w:hAnsi="Avenir Book"/>
        </w:rPr>
        <w:t>los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correos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electrónicos</w:t>
      </w:r>
      <w:proofErr w:type="spellEnd"/>
      <w:r w:rsidRPr="00363A2A">
        <w:rPr>
          <w:rFonts w:ascii="Avenir Book" w:hAnsi="Avenir Book"/>
        </w:rPr>
        <w:t xml:space="preserve"> para </w:t>
      </w:r>
      <w:proofErr w:type="spellStart"/>
      <w:r w:rsidRPr="00363A2A">
        <w:rPr>
          <w:rFonts w:ascii="Avenir Book" w:hAnsi="Avenir Book"/>
        </w:rPr>
        <w:t>completar</w:t>
      </w:r>
      <w:proofErr w:type="spellEnd"/>
      <w:r w:rsidRPr="00363A2A">
        <w:rPr>
          <w:rFonts w:ascii="Avenir Book" w:hAnsi="Avenir Book"/>
        </w:rPr>
        <w:t xml:space="preserve"> 95 </w:t>
      </w:r>
      <w:proofErr w:type="spellStart"/>
      <w:r w:rsidRPr="00363A2A">
        <w:rPr>
          <w:rFonts w:ascii="Avenir Book" w:hAnsi="Avenir Book"/>
        </w:rPr>
        <w:t>preguntas</w:t>
      </w:r>
      <w:proofErr w:type="spellEnd"/>
      <w:r w:rsidRPr="00363A2A">
        <w:rPr>
          <w:rFonts w:ascii="Avenir Book" w:hAnsi="Avenir Book"/>
        </w:rPr>
        <w:t xml:space="preserve">. </w:t>
      </w:r>
      <w:proofErr w:type="spellStart"/>
      <w:r w:rsidRPr="00363A2A">
        <w:rPr>
          <w:rFonts w:ascii="Avenir Book" w:hAnsi="Avenir Book"/>
        </w:rPr>
        <w:t>Normalmente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toma</w:t>
      </w:r>
      <w:proofErr w:type="spellEnd"/>
      <w:r w:rsidRPr="00363A2A">
        <w:rPr>
          <w:rFonts w:ascii="Avenir Book" w:hAnsi="Avenir Book"/>
        </w:rPr>
        <w:t xml:space="preserve"> entre 30 y 40 </w:t>
      </w:r>
      <w:proofErr w:type="spellStart"/>
      <w:r w:rsidRPr="00363A2A">
        <w:rPr>
          <w:rFonts w:ascii="Avenir Book" w:hAnsi="Avenir Book"/>
        </w:rPr>
        <w:t>minutos.</w:t>
      </w:r>
      <w:proofErr w:type="spellEnd"/>
    </w:p>
    <w:p w14:paraId="69C1B019" w14:textId="77777777" w:rsidR="00363A2A" w:rsidRDefault="00363A2A" w:rsidP="00363A2A">
      <w:pPr>
        <w:pStyle w:val="ListParagraph"/>
        <w:numPr>
          <w:ilvl w:val="1"/>
          <w:numId w:val="20"/>
        </w:numPr>
        <w:rPr>
          <w:rFonts w:ascii="Avenir Book" w:hAnsi="Avenir Book"/>
        </w:rPr>
      </w:pPr>
      <w:r w:rsidRPr="00363A2A">
        <w:rPr>
          <w:rFonts w:ascii="Avenir Book" w:hAnsi="Avenir Book"/>
        </w:rPr>
        <w:t xml:space="preserve">Podemos </w:t>
      </w:r>
      <w:proofErr w:type="spellStart"/>
      <w:r w:rsidRPr="00363A2A">
        <w:rPr>
          <w:rFonts w:ascii="Avenir Book" w:hAnsi="Avenir Book"/>
        </w:rPr>
        <w:t>cerrar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los</w:t>
      </w:r>
      <w:proofErr w:type="spellEnd"/>
      <w:r w:rsidRPr="00363A2A">
        <w:rPr>
          <w:rFonts w:ascii="Avenir Book" w:hAnsi="Avenir Book"/>
        </w:rPr>
        <w:t xml:space="preserve"> 360s </w:t>
      </w:r>
      <w:proofErr w:type="spellStart"/>
      <w:r w:rsidRPr="00363A2A">
        <w:rPr>
          <w:rFonts w:ascii="Avenir Book" w:hAnsi="Avenir Book"/>
        </w:rPr>
        <w:t>cuando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el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candidato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tenga</w:t>
      </w:r>
      <w:proofErr w:type="spellEnd"/>
      <w:r w:rsidRPr="00363A2A">
        <w:rPr>
          <w:rFonts w:ascii="Avenir Book" w:hAnsi="Avenir Book"/>
        </w:rPr>
        <w:t xml:space="preserve"> 5 </w:t>
      </w:r>
      <w:proofErr w:type="spellStart"/>
      <w:r w:rsidRPr="00363A2A">
        <w:rPr>
          <w:rFonts w:ascii="Avenir Book" w:hAnsi="Avenir Book"/>
        </w:rPr>
        <w:t>observaciones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completas</w:t>
      </w:r>
      <w:proofErr w:type="spellEnd"/>
      <w:r w:rsidRPr="00363A2A">
        <w:rPr>
          <w:rFonts w:ascii="Avenir Book" w:hAnsi="Avenir Book"/>
        </w:rPr>
        <w:t xml:space="preserve"> y la </w:t>
      </w:r>
      <w:proofErr w:type="spellStart"/>
      <w:r w:rsidRPr="00363A2A">
        <w:rPr>
          <w:rFonts w:ascii="Avenir Book" w:hAnsi="Avenir Book"/>
        </w:rPr>
        <w:t>esposa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tenga</w:t>
      </w:r>
      <w:proofErr w:type="spellEnd"/>
      <w:r w:rsidRPr="00363A2A">
        <w:rPr>
          <w:rFonts w:ascii="Avenir Book" w:hAnsi="Avenir Book"/>
        </w:rPr>
        <w:t xml:space="preserve"> 4. Pero </w:t>
      </w:r>
      <w:proofErr w:type="spellStart"/>
      <w:r w:rsidRPr="00363A2A">
        <w:rPr>
          <w:rFonts w:ascii="Avenir Book" w:hAnsi="Avenir Book"/>
        </w:rPr>
        <w:t>deben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asignarse</w:t>
      </w:r>
      <w:proofErr w:type="spellEnd"/>
      <w:r w:rsidRPr="00363A2A">
        <w:rPr>
          <w:rFonts w:ascii="Avenir Book" w:hAnsi="Avenir Book"/>
        </w:rPr>
        <w:t xml:space="preserve"> 6 </w:t>
      </w:r>
      <w:proofErr w:type="spellStart"/>
      <w:r w:rsidRPr="00363A2A">
        <w:rPr>
          <w:rFonts w:ascii="Avenir Book" w:hAnsi="Avenir Book"/>
        </w:rPr>
        <w:t>observadores</w:t>
      </w:r>
      <w:proofErr w:type="spellEnd"/>
      <w:r w:rsidRPr="00363A2A">
        <w:rPr>
          <w:rFonts w:ascii="Avenir Book" w:hAnsi="Avenir Book"/>
        </w:rPr>
        <w:t xml:space="preserve">, no solo 5 para </w:t>
      </w:r>
      <w:proofErr w:type="spellStart"/>
      <w:r w:rsidRPr="00363A2A">
        <w:rPr>
          <w:rFonts w:ascii="Avenir Book" w:hAnsi="Avenir Book"/>
        </w:rPr>
        <w:t>él</w:t>
      </w:r>
      <w:proofErr w:type="spellEnd"/>
      <w:r w:rsidRPr="00363A2A">
        <w:rPr>
          <w:rFonts w:ascii="Avenir Book" w:hAnsi="Avenir Book"/>
        </w:rPr>
        <w:t xml:space="preserve"> y 4 para </w:t>
      </w:r>
      <w:proofErr w:type="spellStart"/>
      <w:r w:rsidRPr="00363A2A">
        <w:rPr>
          <w:rFonts w:ascii="Avenir Book" w:hAnsi="Avenir Book"/>
        </w:rPr>
        <w:t>ella.</w:t>
      </w:r>
      <w:proofErr w:type="spellEnd"/>
    </w:p>
    <w:p w14:paraId="4D0B1D8D" w14:textId="77777777" w:rsidR="00363A2A" w:rsidRDefault="00363A2A" w:rsidP="00363A2A">
      <w:pPr>
        <w:pStyle w:val="ListParagraph"/>
        <w:numPr>
          <w:ilvl w:val="1"/>
          <w:numId w:val="20"/>
        </w:numPr>
        <w:rPr>
          <w:rFonts w:ascii="Avenir Book" w:hAnsi="Avenir Book"/>
        </w:rPr>
      </w:pPr>
      <w:r w:rsidRPr="00363A2A">
        <w:rPr>
          <w:rFonts w:ascii="Avenir Book" w:hAnsi="Avenir Book"/>
        </w:rPr>
        <w:t xml:space="preserve">No </w:t>
      </w:r>
      <w:proofErr w:type="spellStart"/>
      <w:r w:rsidRPr="00363A2A">
        <w:rPr>
          <w:rFonts w:ascii="Avenir Book" w:hAnsi="Avenir Book"/>
        </w:rPr>
        <w:t>los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cerramos</w:t>
      </w:r>
      <w:proofErr w:type="spellEnd"/>
      <w:r w:rsidRPr="00363A2A">
        <w:rPr>
          <w:rFonts w:ascii="Avenir Book" w:hAnsi="Avenir Book"/>
        </w:rPr>
        <w:t xml:space="preserve"> a </w:t>
      </w:r>
      <w:proofErr w:type="spellStart"/>
      <w:r w:rsidRPr="00363A2A">
        <w:rPr>
          <w:rFonts w:ascii="Avenir Book" w:hAnsi="Avenir Book"/>
        </w:rPr>
        <w:t>menos</w:t>
      </w:r>
      <w:proofErr w:type="spellEnd"/>
      <w:r w:rsidRPr="00363A2A">
        <w:rPr>
          <w:rFonts w:ascii="Avenir Book" w:hAnsi="Avenir Book"/>
        </w:rPr>
        <w:t xml:space="preserve"> que </w:t>
      </w:r>
      <w:proofErr w:type="spellStart"/>
      <w:r w:rsidRPr="00363A2A">
        <w:rPr>
          <w:rFonts w:ascii="Avenir Book" w:hAnsi="Avenir Book"/>
        </w:rPr>
        <w:t>estemos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cerca</w:t>
      </w:r>
      <w:proofErr w:type="spellEnd"/>
      <w:r w:rsidRPr="00363A2A">
        <w:rPr>
          <w:rFonts w:ascii="Avenir Book" w:hAnsi="Avenir Book"/>
        </w:rPr>
        <w:t xml:space="preserve"> de </w:t>
      </w:r>
      <w:proofErr w:type="spellStart"/>
      <w:r w:rsidRPr="00363A2A">
        <w:rPr>
          <w:rFonts w:ascii="Avenir Book" w:hAnsi="Avenir Book"/>
        </w:rPr>
        <w:t>una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evaluación</w:t>
      </w:r>
      <w:proofErr w:type="spellEnd"/>
      <w:r w:rsidRPr="00363A2A">
        <w:rPr>
          <w:rFonts w:ascii="Avenir Book" w:hAnsi="Avenir Book"/>
        </w:rPr>
        <w:t xml:space="preserve">. </w:t>
      </w:r>
      <w:proofErr w:type="spellStart"/>
      <w:r w:rsidRPr="00363A2A">
        <w:rPr>
          <w:rFonts w:ascii="Avenir Book" w:hAnsi="Avenir Book"/>
        </w:rPr>
        <w:t>Cuantas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más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observaciones</w:t>
      </w:r>
      <w:proofErr w:type="spellEnd"/>
      <w:r w:rsidRPr="00363A2A">
        <w:rPr>
          <w:rFonts w:ascii="Avenir Book" w:hAnsi="Avenir Book"/>
        </w:rPr>
        <w:t xml:space="preserve">, </w:t>
      </w:r>
      <w:proofErr w:type="spellStart"/>
      <w:r w:rsidRPr="00363A2A">
        <w:rPr>
          <w:rFonts w:ascii="Avenir Book" w:hAnsi="Avenir Book"/>
        </w:rPr>
        <w:t>mejor.</w:t>
      </w:r>
    </w:p>
    <w:p w14:paraId="2708FE73" w14:textId="77777777" w:rsidR="00363A2A" w:rsidRDefault="00363A2A" w:rsidP="00363A2A">
      <w:pPr>
        <w:pStyle w:val="ListParagraph"/>
        <w:numPr>
          <w:ilvl w:val="0"/>
          <w:numId w:val="20"/>
        </w:numPr>
        <w:rPr>
          <w:rFonts w:ascii="Avenir Book" w:hAnsi="Avenir Book"/>
        </w:rPr>
      </w:pPr>
      <w:proofErr w:type="spellEnd"/>
      <w:r w:rsidRPr="00363A2A">
        <w:rPr>
          <w:rFonts w:ascii="Avenir Book" w:hAnsi="Avenir Book"/>
        </w:rPr>
        <w:t>Prepare and Enrich</w:t>
      </w:r>
      <w:r>
        <w:rPr>
          <w:rFonts w:ascii="Avenir Book" w:hAnsi="Avenir Book"/>
        </w:rPr>
        <w:t xml:space="preserve"> </w:t>
      </w:r>
      <w:r w:rsidRPr="00363A2A">
        <w:rPr>
          <w:rFonts w:ascii="Avenir Book" w:hAnsi="Avenir Book"/>
        </w:rPr>
        <w:t xml:space="preserve">(Tanto </w:t>
      </w:r>
      <w:proofErr w:type="spellStart"/>
      <w:r w:rsidRPr="00363A2A">
        <w:rPr>
          <w:rFonts w:ascii="Avenir Book" w:hAnsi="Avenir Book"/>
        </w:rPr>
        <w:t>el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esposo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como</w:t>
      </w:r>
      <w:proofErr w:type="spellEnd"/>
      <w:r w:rsidRPr="00363A2A">
        <w:rPr>
          <w:rFonts w:ascii="Avenir Book" w:hAnsi="Avenir Book"/>
        </w:rPr>
        <w:t xml:space="preserve"> la </w:t>
      </w:r>
      <w:proofErr w:type="spellStart"/>
      <w:r w:rsidRPr="00363A2A">
        <w:rPr>
          <w:rFonts w:ascii="Avenir Book" w:hAnsi="Avenir Book"/>
        </w:rPr>
        <w:t>esposa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recibirán</w:t>
      </w:r>
      <w:proofErr w:type="spellEnd"/>
      <w:r w:rsidRPr="00363A2A">
        <w:rPr>
          <w:rFonts w:ascii="Avenir Book" w:hAnsi="Avenir Book"/>
        </w:rPr>
        <w:t xml:space="preserve"> un </w:t>
      </w:r>
      <w:proofErr w:type="spellStart"/>
      <w:r w:rsidRPr="00363A2A">
        <w:rPr>
          <w:rFonts w:ascii="Avenir Book" w:hAnsi="Avenir Book"/>
        </w:rPr>
        <w:t>correo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electrónico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separado</w:t>
      </w:r>
      <w:proofErr w:type="spellEnd"/>
      <w:r w:rsidRPr="00363A2A">
        <w:rPr>
          <w:rFonts w:ascii="Avenir Book" w:hAnsi="Avenir Book"/>
        </w:rPr>
        <w:t xml:space="preserve"> de customer_service@prepare-enrich.com </w:t>
      </w:r>
      <w:proofErr w:type="spellStart"/>
      <w:r w:rsidRPr="00363A2A">
        <w:rPr>
          <w:rFonts w:ascii="Avenir Book" w:hAnsi="Avenir Book"/>
        </w:rPr>
        <w:t>después</w:t>
      </w:r>
      <w:proofErr w:type="spellEnd"/>
      <w:r w:rsidRPr="00363A2A">
        <w:rPr>
          <w:rFonts w:ascii="Avenir Book" w:hAnsi="Avenir Book"/>
        </w:rPr>
        <w:t xml:space="preserve"> de que se </w:t>
      </w:r>
      <w:proofErr w:type="spellStart"/>
      <w:r w:rsidRPr="00363A2A">
        <w:rPr>
          <w:rFonts w:ascii="Avenir Book" w:hAnsi="Avenir Book"/>
        </w:rPr>
        <w:t>haya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pagado</w:t>
      </w:r>
      <w:proofErr w:type="spellEnd"/>
      <w:r w:rsidRPr="00363A2A">
        <w:rPr>
          <w:rFonts w:ascii="Avenir Book" w:hAnsi="Avenir Book"/>
        </w:rPr>
        <w:t xml:space="preserve"> la </w:t>
      </w:r>
      <w:proofErr w:type="spellStart"/>
      <w:r w:rsidRPr="00363A2A">
        <w:rPr>
          <w:rFonts w:ascii="Avenir Book" w:hAnsi="Avenir Book"/>
        </w:rPr>
        <w:t>tarifa</w:t>
      </w:r>
      <w:proofErr w:type="spellEnd"/>
      <w:r w:rsidRPr="00363A2A">
        <w:rPr>
          <w:rFonts w:ascii="Avenir Book" w:hAnsi="Avenir Book"/>
        </w:rPr>
        <w:t xml:space="preserve"> de </w:t>
      </w:r>
      <w:proofErr w:type="spellStart"/>
      <w:r w:rsidRPr="00363A2A">
        <w:rPr>
          <w:rFonts w:ascii="Avenir Book" w:hAnsi="Avenir Book"/>
        </w:rPr>
        <w:t>preevaluación</w:t>
      </w:r>
      <w:proofErr w:type="spellEnd"/>
      <w:r w:rsidRPr="00363A2A">
        <w:rPr>
          <w:rFonts w:ascii="Avenir Book" w:hAnsi="Avenir Book"/>
        </w:rPr>
        <w:t xml:space="preserve"> de $60).</w:t>
      </w:r>
    </w:p>
    <w:p w14:paraId="604DEB03" w14:textId="77777777" w:rsidR="00363A2A" w:rsidRPr="00363A2A" w:rsidRDefault="00363A2A" w:rsidP="00363A2A">
      <w:pPr>
        <w:pStyle w:val="ListParagraph"/>
        <w:numPr>
          <w:ilvl w:val="1"/>
          <w:numId w:val="20"/>
        </w:numPr>
        <w:rPr>
          <w:rFonts w:ascii="Avenir Book" w:hAnsi="Avenir Book"/>
        </w:rPr>
      </w:pPr>
      <w:r w:rsidRPr="00363A2A">
        <w:rPr>
          <w:rFonts w:ascii="Avenir Book" w:hAnsi="Avenir Book"/>
        </w:rPr>
        <w:t xml:space="preserve">Línea de </w:t>
      </w:r>
      <w:proofErr w:type="spellStart"/>
      <w:r w:rsidRPr="00363A2A">
        <w:rPr>
          <w:rFonts w:ascii="Avenir Book" w:hAnsi="Avenir Book"/>
        </w:rPr>
        <w:t>asunto</w:t>
      </w:r>
      <w:proofErr w:type="spellEnd"/>
      <w:r w:rsidRPr="00363A2A">
        <w:rPr>
          <w:rFonts w:ascii="Avenir Book" w:hAnsi="Avenir Book"/>
        </w:rPr>
        <w:t xml:space="preserve"> del </w:t>
      </w:r>
      <w:proofErr w:type="spellStart"/>
      <w:r w:rsidRPr="00363A2A">
        <w:rPr>
          <w:rFonts w:ascii="Avenir Book" w:hAnsi="Avenir Book"/>
        </w:rPr>
        <w:t>correo</w:t>
      </w:r>
      <w:proofErr w:type="spellEnd"/>
      <w:r w:rsidRPr="00363A2A">
        <w:rPr>
          <w:rFonts w:ascii="Avenir Book" w:hAnsi="Avenir Book"/>
        </w:rPr>
        <w:t xml:space="preserve">: </w:t>
      </w:r>
      <w:r w:rsidRPr="00363A2A">
        <w:rPr>
          <w:rFonts w:ascii="Avenir Book" w:hAnsi="Avenir Book"/>
          <w:i/>
          <w:iCs/>
        </w:rPr>
        <w:t>“PREPARE-ENRICH Customized Couple Login”</w:t>
      </w:r>
    </w:p>
    <w:p w14:paraId="77B30160" w14:textId="77777777" w:rsidR="00363A2A" w:rsidRDefault="00363A2A" w:rsidP="00363A2A">
      <w:pPr>
        <w:pStyle w:val="ListParagraph"/>
        <w:numPr>
          <w:ilvl w:val="1"/>
          <w:numId w:val="20"/>
        </w:numPr>
        <w:rPr>
          <w:rFonts w:ascii="Avenir Book" w:hAnsi="Avenir Book"/>
        </w:rPr>
      </w:pPr>
      <w:proofErr w:type="spellStart"/>
      <w:r w:rsidRPr="00363A2A">
        <w:rPr>
          <w:rFonts w:ascii="Avenir Book" w:hAnsi="Avenir Book"/>
        </w:rPr>
        <w:t>Asegúrense</w:t>
      </w:r>
      <w:proofErr w:type="spellEnd"/>
      <w:r w:rsidRPr="00363A2A">
        <w:rPr>
          <w:rFonts w:ascii="Avenir Book" w:hAnsi="Avenir Book"/>
        </w:rPr>
        <w:t xml:space="preserve"> de que tanto </w:t>
      </w:r>
      <w:proofErr w:type="spellStart"/>
      <w:r w:rsidRPr="00363A2A">
        <w:rPr>
          <w:rFonts w:ascii="Avenir Book" w:hAnsi="Avenir Book"/>
        </w:rPr>
        <w:t>el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plantador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como</w:t>
      </w:r>
      <w:proofErr w:type="spellEnd"/>
      <w:r w:rsidRPr="00363A2A">
        <w:rPr>
          <w:rFonts w:ascii="Avenir Book" w:hAnsi="Avenir Book"/>
        </w:rPr>
        <w:t xml:space="preserve"> la </w:t>
      </w:r>
      <w:proofErr w:type="spellStart"/>
      <w:r w:rsidRPr="00363A2A">
        <w:rPr>
          <w:rFonts w:ascii="Avenir Book" w:hAnsi="Avenir Book"/>
        </w:rPr>
        <w:t>esposa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encuentren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este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correo</w:t>
      </w:r>
      <w:proofErr w:type="spellEnd"/>
      <w:r w:rsidRPr="00363A2A">
        <w:rPr>
          <w:rFonts w:ascii="Avenir Book" w:hAnsi="Avenir Book"/>
        </w:rPr>
        <w:t xml:space="preserve">. Si no lo </w:t>
      </w:r>
      <w:proofErr w:type="spellStart"/>
      <w:r w:rsidRPr="00363A2A">
        <w:rPr>
          <w:rFonts w:ascii="Avenir Book" w:hAnsi="Avenir Book"/>
        </w:rPr>
        <w:t>encuentran</w:t>
      </w:r>
      <w:proofErr w:type="spellEnd"/>
      <w:r w:rsidRPr="00363A2A">
        <w:rPr>
          <w:rFonts w:ascii="Avenir Book" w:hAnsi="Avenir Book"/>
        </w:rPr>
        <w:t xml:space="preserve">, </w:t>
      </w:r>
      <w:proofErr w:type="spellStart"/>
      <w:r w:rsidRPr="00363A2A">
        <w:rPr>
          <w:rFonts w:ascii="Avenir Book" w:hAnsi="Avenir Book"/>
        </w:rPr>
        <w:t>revisen</w:t>
      </w:r>
      <w:proofErr w:type="spellEnd"/>
      <w:r w:rsidRPr="00363A2A">
        <w:rPr>
          <w:rFonts w:ascii="Avenir Book" w:hAnsi="Avenir Book"/>
        </w:rPr>
        <w:t xml:space="preserve"> la </w:t>
      </w:r>
      <w:proofErr w:type="spellStart"/>
      <w:r w:rsidRPr="00363A2A">
        <w:rPr>
          <w:rFonts w:ascii="Avenir Book" w:hAnsi="Avenir Book"/>
        </w:rPr>
        <w:t>carpeta</w:t>
      </w:r>
      <w:proofErr w:type="spellEnd"/>
      <w:r w:rsidRPr="00363A2A">
        <w:rPr>
          <w:rFonts w:ascii="Avenir Book" w:hAnsi="Avenir Book"/>
        </w:rPr>
        <w:t xml:space="preserve"> de </w:t>
      </w:r>
      <w:proofErr w:type="spellStart"/>
      <w:r w:rsidRPr="00363A2A">
        <w:rPr>
          <w:rFonts w:ascii="Avenir Book" w:hAnsi="Avenir Book"/>
        </w:rPr>
        <w:t>correo</w:t>
      </w:r>
      <w:proofErr w:type="spellEnd"/>
      <w:r w:rsidRPr="00363A2A">
        <w:rPr>
          <w:rFonts w:ascii="Avenir Book" w:hAnsi="Avenir Book"/>
        </w:rPr>
        <w:t xml:space="preserve"> no </w:t>
      </w:r>
      <w:proofErr w:type="spellStart"/>
      <w:r w:rsidRPr="00363A2A">
        <w:rPr>
          <w:rFonts w:ascii="Avenir Book" w:hAnsi="Avenir Book"/>
        </w:rPr>
        <w:t>deseado</w:t>
      </w:r>
      <w:proofErr w:type="spellEnd"/>
      <w:r w:rsidRPr="00363A2A">
        <w:rPr>
          <w:rFonts w:ascii="Avenir Book" w:hAnsi="Avenir Book"/>
        </w:rPr>
        <w:t xml:space="preserve"> o spam, </w:t>
      </w:r>
      <w:proofErr w:type="spellStart"/>
      <w:r w:rsidRPr="00363A2A">
        <w:rPr>
          <w:rFonts w:ascii="Avenir Book" w:hAnsi="Avenir Book"/>
        </w:rPr>
        <w:t>ya</w:t>
      </w:r>
      <w:proofErr w:type="spellEnd"/>
      <w:r w:rsidRPr="00363A2A">
        <w:rPr>
          <w:rFonts w:ascii="Avenir Book" w:hAnsi="Avenir Book"/>
        </w:rPr>
        <w:t xml:space="preserve"> que a menudo se filtra </w:t>
      </w:r>
      <w:proofErr w:type="spellStart"/>
      <w:r w:rsidRPr="00363A2A">
        <w:rPr>
          <w:rFonts w:ascii="Avenir Book" w:hAnsi="Avenir Book"/>
        </w:rPr>
        <w:t>allí</w:t>
      </w:r>
      <w:proofErr w:type="spellEnd"/>
      <w:r w:rsidRPr="00363A2A">
        <w:rPr>
          <w:rFonts w:ascii="Avenir Book" w:hAnsi="Avenir Book"/>
        </w:rPr>
        <w:t>.</w:t>
      </w:r>
    </w:p>
    <w:p w14:paraId="17B4AD61" w14:textId="77777777" w:rsidR="00363A2A" w:rsidRDefault="00363A2A" w:rsidP="00363A2A">
      <w:pPr>
        <w:pStyle w:val="ListParagraph"/>
        <w:numPr>
          <w:ilvl w:val="1"/>
          <w:numId w:val="20"/>
        </w:numPr>
        <w:rPr>
          <w:rFonts w:ascii="Avenir Book" w:hAnsi="Avenir Book"/>
        </w:rPr>
      </w:pPr>
      <w:proofErr w:type="spellStart"/>
      <w:r w:rsidRPr="00363A2A">
        <w:rPr>
          <w:rFonts w:ascii="Avenir Book" w:hAnsi="Avenir Book"/>
        </w:rPr>
        <w:t>Normalmente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toma</w:t>
      </w:r>
      <w:proofErr w:type="spellEnd"/>
      <w:r w:rsidRPr="00363A2A">
        <w:rPr>
          <w:rFonts w:ascii="Avenir Book" w:hAnsi="Avenir Book"/>
        </w:rPr>
        <w:t xml:space="preserve"> 30 </w:t>
      </w:r>
      <w:proofErr w:type="spellStart"/>
      <w:r w:rsidRPr="00363A2A">
        <w:rPr>
          <w:rFonts w:ascii="Avenir Book" w:hAnsi="Avenir Book"/>
        </w:rPr>
        <w:t>minutos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completar</w:t>
      </w:r>
      <w:proofErr w:type="spellEnd"/>
      <w:r w:rsidRPr="00363A2A">
        <w:rPr>
          <w:rFonts w:ascii="Avenir Book" w:hAnsi="Avenir Book"/>
        </w:rPr>
        <w:t>.</w:t>
      </w:r>
    </w:p>
    <w:p w14:paraId="1D1A5E35" w14:textId="77777777" w:rsidR="00363A2A" w:rsidRDefault="00363A2A" w:rsidP="00363A2A">
      <w:pPr>
        <w:pStyle w:val="ListParagraph"/>
        <w:numPr>
          <w:ilvl w:val="0"/>
          <w:numId w:val="20"/>
        </w:numPr>
        <w:rPr>
          <w:rFonts w:ascii="Avenir Book" w:hAnsi="Avenir Book"/>
        </w:rPr>
      </w:pPr>
      <w:proofErr w:type="spellStart"/>
      <w:r w:rsidRPr="00363A2A">
        <w:rPr>
          <w:rFonts w:ascii="Avenir Book" w:hAnsi="Avenir Book"/>
        </w:rPr>
        <w:t>Evaluación</w:t>
      </w:r>
      <w:proofErr w:type="spellEnd"/>
      <w:r w:rsidRPr="00363A2A">
        <w:rPr>
          <w:rFonts w:ascii="Avenir Book" w:hAnsi="Avenir Book"/>
        </w:rPr>
        <w:t xml:space="preserve"> del </w:t>
      </w:r>
      <w:proofErr w:type="spellStart"/>
      <w:r w:rsidRPr="00363A2A">
        <w:rPr>
          <w:rFonts w:ascii="Avenir Book" w:hAnsi="Avenir Book"/>
        </w:rPr>
        <w:t>Plantador</w:t>
      </w:r>
      <w:proofErr w:type="spellEnd"/>
      <w:r w:rsidRPr="00363A2A">
        <w:rPr>
          <w:rFonts w:ascii="Avenir Book" w:hAnsi="Avenir Book"/>
        </w:rPr>
        <w:t xml:space="preserve"> de Iglesias o </w:t>
      </w:r>
      <w:proofErr w:type="spellStart"/>
      <w:r w:rsidRPr="00363A2A">
        <w:rPr>
          <w:rFonts w:ascii="Avenir Book" w:hAnsi="Avenir Book"/>
        </w:rPr>
        <w:t>Evaluación</w:t>
      </w:r>
      <w:proofErr w:type="spellEnd"/>
      <w:r w:rsidRPr="00363A2A">
        <w:rPr>
          <w:rFonts w:ascii="Avenir Book" w:hAnsi="Avenir Book"/>
        </w:rPr>
        <w:t xml:space="preserve"> de la </w:t>
      </w:r>
      <w:proofErr w:type="spellStart"/>
      <w:r w:rsidRPr="00363A2A">
        <w:rPr>
          <w:rFonts w:ascii="Avenir Book" w:hAnsi="Avenir Book"/>
        </w:rPr>
        <w:t>Esposa</w:t>
      </w:r>
      <w:proofErr w:type="spellEnd"/>
      <w:r w:rsidRPr="00363A2A">
        <w:rPr>
          <w:rFonts w:ascii="Avenir Book" w:hAnsi="Avenir Book"/>
        </w:rPr>
        <w:t xml:space="preserve">. </w:t>
      </w:r>
      <w:proofErr w:type="spellStart"/>
      <w:r w:rsidRPr="00363A2A">
        <w:rPr>
          <w:rFonts w:ascii="Avenir Book" w:hAnsi="Avenir Book"/>
        </w:rPr>
        <w:t>Normalmente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toma</w:t>
      </w:r>
      <w:proofErr w:type="spellEnd"/>
      <w:r w:rsidRPr="00363A2A">
        <w:rPr>
          <w:rFonts w:ascii="Avenir Book" w:hAnsi="Avenir Book"/>
        </w:rPr>
        <w:t xml:space="preserve"> 30 </w:t>
      </w:r>
      <w:proofErr w:type="spellStart"/>
      <w:r w:rsidRPr="00363A2A">
        <w:rPr>
          <w:rFonts w:ascii="Avenir Book" w:hAnsi="Avenir Book"/>
        </w:rPr>
        <w:t>minutos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completar</w:t>
      </w:r>
      <w:proofErr w:type="spellEnd"/>
      <w:r w:rsidRPr="00363A2A">
        <w:rPr>
          <w:rFonts w:ascii="Avenir Book" w:hAnsi="Avenir Book"/>
        </w:rPr>
        <w:t>.</w:t>
      </w:r>
    </w:p>
    <w:p w14:paraId="6BD6A76A" w14:textId="77777777" w:rsidR="00363A2A" w:rsidRDefault="00363A2A" w:rsidP="00363A2A">
      <w:pPr>
        <w:pStyle w:val="ListParagraph"/>
        <w:numPr>
          <w:ilvl w:val="0"/>
          <w:numId w:val="20"/>
        </w:numPr>
        <w:rPr>
          <w:rFonts w:ascii="Avenir Book" w:hAnsi="Avenir Book"/>
        </w:rPr>
      </w:pPr>
      <w:proofErr w:type="spellStart"/>
      <w:r w:rsidRPr="00363A2A">
        <w:rPr>
          <w:rFonts w:ascii="Avenir Book" w:hAnsi="Avenir Book"/>
        </w:rPr>
        <w:t>Evaluación</w:t>
      </w:r>
      <w:proofErr w:type="spellEnd"/>
      <w:r w:rsidRPr="00363A2A">
        <w:rPr>
          <w:rFonts w:ascii="Avenir Book" w:hAnsi="Avenir Book"/>
        </w:rPr>
        <w:t xml:space="preserve"> DISC. </w:t>
      </w:r>
      <w:proofErr w:type="spellStart"/>
      <w:r w:rsidRPr="00363A2A">
        <w:rPr>
          <w:rFonts w:ascii="Avenir Book" w:hAnsi="Avenir Book"/>
        </w:rPr>
        <w:t>Normalmente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toma</w:t>
      </w:r>
      <w:proofErr w:type="spellEnd"/>
      <w:r w:rsidRPr="00363A2A">
        <w:rPr>
          <w:rFonts w:ascii="Avenir Book" w:hAnsi="Avenir Book"/>
        </w:rPr>
        <w:t xml:space="preserve"> 30 </w:t>
      </w:r>
      <w:proofErr w:type="spellStart"/>
      <w:r w:rsidRPr="00363A2A">
        <w:rPr>
          <w:rFonts w:ascii="Avenir Book" w:hAnsi="Avenir Book"/>
        </w:rPr>
        <w:t>minutos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completar</w:t>
      </w:r>
      <w:proofErr w:type="spellEnd"/>
      <w:r w:rsidRPr="00363A2A">
        <w:rPr>
          <w:rFonts w:ascii="Avenir Book" w:hAnsi="Avenir Book"/>
        </w:rPr>
        <w:t>.</w:t>
      </w:r>
    </w:p>
    <w:p w14:paraId="0DE5B322" w14:textId="785EEDD7" w:rsidR="00363A2A" w:rsidRPr="00363A2A" w:rsidRDefault="00363A2A" w:rsidP="00363A2A">
      <w:pPr>
        <w:pStyle w:val="ListParagraph"/>
        <w:numPr>
          <w:ilvl w:val="0"/>
          <w:numId w:val="20"/>
        </w:numPr>
        <w:rPr>
          <w:rFonts w:ascii="Avenir Book" w:hAnsi="Avenir Book"/>
        </w:rPr>
      </w:pPr>
      <w:proofErr w:type="spellStart"/>
      <w:r w:rsidRPr="00363A2A">
        <w:rPr>
          <w:rFonts w:ascii="Avenir Book" w:hAnsi="Avenir Book"/>
        </w:rPr>
        <w:t>Cuestionario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Teológico</w:t>
      </w:r>
      <w:proofErr w:type="spellEnd"/>
      <w:r w:rsidRPr="00363A2A">
        <w:rPr>
          <w:rFonts w:ascii="Avenir Book" w:hAnsi="Avenir Book"/>
        </w:rPr>
        <w:t>:</w:t>
      </w:r>
      <w:r>
        <w:rPr>
          <w:rFonts w:ascii="Avenir Book" w:hAnsi="Avenir Book"/>
        </w:rPr>
        <w:t xml:space="preserve"> </w:t>
      </w:r>
      <w:r w:rsidRPr="00363A2A">
        <w:rPr>
          <w:rFonts w:ascii="Avenir Book" w:hAnsi="Avenir Book"/>
        </w:rPr>
        <w:t xml:space="preserve">SOLO </w:t>
      </w:r>
      <w:proofErr w:type="spellStart"/>
      <w:r w:rsidRPr="00363A2A">
        <w:rPr>
          <w:rFonts w:ascii="Avenir Book" w:hAnsi="Avenir Book"/>
        </w:rPr>
        <w:t>el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candidato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deberá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completar</w:t>
      </w:r>
      <w:proofErr w:type="spellEnd"/>
      <w:r w:rsidRPr="00363A2A">
        <w:rPr>
          <w:rFonts w:ascii="Avenir Book" w:hAnsi="Avenir Book"/>
        </w:rPr>
        <w:t xml:space="preserve"> un </w:t>
      </w:r>
      <w:proofErr w:type="spellStart"/>
      <w:r w:rsidRPr="00363A2A">
        <w:rPr>
          <w:rFonts w:ascii="Avenir Book" w:hAnsi="Avenir Book"/>
        </w:rPr>
        <w:t>cuestionario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teológico</w:t>
      </w:r>
      <w:proofErr w:type="spellEnd"/>
      <w:r w:rsidRPr="00363A2A">
        <w:rPr>
          <w:rFonts w:ascii="Avenir Book" w:hAnsi="Avenir Book"/>
        </w:rPr>
        <w:t xml:space="preserve">. La </w:t>
      </w:r>
      <w:proofErr w:type="spellStart"/>
      <w:r w:rsidRPr="00363A2A">
        <w:rPr>
          <w:rFonts w:ascii="Avenir Book" w:hAnsi="Avenir Book"/>
        </w:rPr>
        <w:t>esposa</w:t>
      </w:r>
      <w:proofErr w:type="spellEnd"/>
      <w:r w:rsidRPr="00363A2A">
        <w:rPr>
          <w:rFonts w:ascii="Avenir Book" w:hAnsi="Avenir Book"/>
        </w:rPr>
        <w:t xml:space="preserve"> no </w:t>
      </w:r>
      <w:proofErr w:type="spellStart"/>
      <w:r w:rsidRPr="00363A2A">
        <w:rPr>
          <w:rFonts w:ascii="Avenir Book" w:hAnsi="Avenir Book"/>
        </w:rPr>
        <w:t>necesita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hacerlo</w:t>
      </w:r>
      <w:proofErr w:type="spellEnd"/>
      <w:r w:rsidRPr="00363A2A">
        <w:rPr>
          <w:rFonts w:ascii="Avenir Book" w:hAnsi="Avenir Book"/>
        </w:rPr>
        <w:t>.</w:t>
      </w:r>
    </w:p>
    <w:p w14:paraId="4015D813" w14:textId="77777777" w:rsidR="00363A2A" w:rsidRPr="00363A2A" w:rsidRDefault="007A026C" w:rsidP="00363A2A">
      <w:pPr>
        <w:rPr>
          <w:rFonts w:ascii="Avenir Book" w:hAnsi="Avenir Book"/>
        </w:rPr>
      </w:pPr>
      <w:r w:rsidRPr="007A026C">
        <w:rPr>
          <w:rFonts w:ascii="Avenir Book" w:hAnsi="Avenir Book"/>
          <w:b/>
          <w:bCs/>
          <w:noProof/>
        </w:rPr>
        <w:pict w14:anchorId="472F509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10F17A3" w14:textId="77777777" w:rsidR="00363A2A" w:rsidRPr="00363A2A" w:rsidRDefault="00363A2A" w:rsidP="00363A2A">
      <w:pPr>
        <w:rPr>
          <w:rFonts w:ascii="Avenir Book" w:hAnsi="Avenir Book"/>
        </w:rPr>
      </w:pPr>
      <w:proofErr w:type="spellStart"/>
      <w:r w:rsidRPr="00363A2A">
        <w:rPr>
          <w:rFonts w:ascii="Avenir Book" w:hAnsi="Avenir Book"/>
        </w:rPr>
        <w:t>Retrasos</w:t>
      </w:r>
      <w:proofErr w:type="spellEnd"/>
      <w:r w:rsidRPr="00363A2A">
        <w:rPr>
          <w:rFonts w:ascii="Avenir Book" w:hAnsi="Avenir Book"/>
        </w:rPr>
        <w:t xml:space="preserve">: Hay </w:t>
      </w:r>
      <w:proofErr w:type="spellStart"/>
      <w:r w:rsidRPr="00363A2A">
        <w:rPr>
          <w:rFonts w:ascii="Avenir Book" w:hAnsi="Avenir Book"/>
        </w:rPr>
        <w:t>muchas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razones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posibles</w:t>
      </w:r>
      <w:proofErr w:type="spellEnd"/>
      <w:r w:rsidRPr="00363A2A">
        <w:rPr>
          <w:rFonts w:ascii="Avenir Book" w:hAnsi="Avenir Book"/>
        </w:rPr>
        <w:t xml:space="preserve"> para </w:t>
      </w:r>
      <w:proofErr w:type="spellStart"/>
      <w:r w:rsidRPr="00363A2A">
        <w:rPr>
          <w:rFonts w:ascii="Avenir Book" w:hAnsi="Avenir Book"/>
        </w:rPr>
        <w:t>los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retrasos</w:t>
      </w:r>
      <w:proofErr w:type="spellEnd"/>
      <w:r w:rsidRPr="00363A2A">
        <w:rPr>
          <w:rFonts w:ascii="Avenir Book" w:hAnsi="Avenir Book"/>
        </w:rPr>
        <w:t xml:space="preserve">. </w:t>
      </w:r>
      <w:proofErr w:type="spellStart"/>
      <w:r w:rsidRPr="00363A2A">
        <w:rPr>
          <w:rFonts w:ascii="Avenir Book" w:hAnsi="Avenir Book"/>
        </w:rPr>
        <w:t>Estas</w:t>
      </w:r>
      <w:proofErr w:type="spellEnd"/>
      <w:r w:rsidRPr="00363A2A">
        <w:rPr>
          <w:rFonts w:ascii="Avenir Book" w:hAnsi="Avenir Book"/>
        </w:rPr>
        <w:t xml:space="preserve"> son las </w:t>
      </w:r>
      <w:proofErr w:type="spellStart"/>
      <w:r w:rsidRPr="00363A2A">
        <w:rPr>
          <w:rFonts w:ascii="Avenir Book" w:hAnsi="Avenir Book"/>
        </w:rPr>
        <w:t>más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comunes</w:t>
      </w:r>
      <w:proofErr w:type="spellEnd"/>
      <w:r w:rsidRPr="00363A2A">
        <w:rPr>
          <w:rFonts w:ascii="Avenir Book" w:hAnsi="Avenir Book"/>
        </w:rPr>
        <w:t>:</w:t>
      </w:r>
    </w:p>
    <w:p w14:paraId="765D285F" w14:textId="77777777" w:rsidR="00363A2A" w:rsidRDefault="00363A2A" w:rsidP="00363A2A">
      <w:pPr>
        <w:pStyle w:val="ListParagraph"/>
        <w:numPr>
          <w:ilvl w:val="0"/>
          <w:numId w:val="21"/>
        </w:numPr>
        <w:rPr>
          <w:rFonts w:ascii="Avenir Book" w:hAnsi="Avenir Book"/>
        </w:rPr>
      </w:pPr>
      <w:r w:rsidRPr="00363A2A">
        <w:rPr>
          <w:rFonts w:ascii="Avenir Book" w:hAnsi="Avenir Book"/>
        </w:rPr>
        <w:t xml:space="preserve">La </w:t>
      </w:r>
      <w:proofErr w:type="spellStart"/>
      <w:r w:rsidRPr="00363A2A">
        <w:rPr>
          <w:rFonts w:ascii="Avenir Book" w:hAnsi="Avenir Book"/>
        </w:rPr>
        <w:t>esposa</w:t>
      </w:r>
      <w:proofErr w:type="spellEnd"/>
      <w:r w:rsidRPr="00363A2A">
        <w:rPr>
          <w:rFonts w:ascii="Avenir Book" w:hAnsi="Avenir Book"/>
        </w:rPr>
        <w:t xml:space="preserve"> no sabe que </w:t>
      </w:r>
      <w:proofErr w:type="spellStart"/>
      <w:r w:rsidRPr="00363A2A">
        <w:rPr>
          <w:rFonts w:ascii="Avenir Book" w:hAnsi="Avenir Book"/>
        </w:rPr>
        <w:t>tiene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tareas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pendientes</w:t>
      </w:r>
      <w:proofErr w:type="spellEnd"/>
      <w:r w:rsidRPr="00363A2A">
        <w:rPr>
          <w:rFonts w:ascii="Avenir Book" w:hAnsi="Avenir Book"/>
        </w:rPr>
        <w:t xml:space="preserve">. </w:t>
      </w:r>
      <w:proofErr w:type="spellStart"/>
      <w:r w:rsidRPr="00363A2A">
        <w:rPr>
          <w:rFonts w:ascii="Avenir Book" w:hAnsi="Avenir Book"/>
        </w:rPr>
        <w:t>Candidatos</w:t>
      </w:r>
      <w:proofErr w:type="spellEnd"/>
      <w:r w:rsidRPr="00363A2A">
        <w:rPr>
          <w:rFonts w:ascii="Avenir Book" w:hAnsi="Avenir Book"/>
        </w:rPr>
        <w:t xml:space="preserve"> y </w:t>
      </w:r>
      <w:proofErr w:type="spellStart"/>
      <w:r w:rsidRPr="00363A2A">
        <w:rPr>
          <w:rFonts w:ascii="Avenir Book" w:hAnsi="Avenir Book"/>
        </w:rPr>
        <w:t>esposas</w:t>
      </w:r>
      <w:proofErr w:type="spellEnd"/>
      <w:r w:rsidRPr="00363A2A">
        <w:rPr>
          <w:rFonts w:ascii="Avenir Book" w:hAnsi="Avenir Book"/>
        </w:rPr>
        <w:t xml:space="preserve">, </w:t>
      </w:r>
      <w:proofErr w:type="spellStart"/>
      <w:r w:rsidRPr="00363A2A">
        <w:rPr>
          <w:rFonts w:ascii="Avenir Book" w:hAnsi="Avenir Book"/>
        </w:rPr>
        <w:t>por</w:t>
      </w:r>
      <w:proofErr w:type="spellEnd"/>
      <w:r w:rsidRPr="00363A2A">
        <w:rPr>
          <w:rFonts w:ascii="Avenir Book" w:hAnsi="Avenir Book"/>
        </w:rPr>
        <w:t xml:space="preserve"> favor </w:t>
      </w:r>
      <w:proofErr w:type="spellStart"/>
      <w:r w:rsidRPr="00363A2A">
        <w:rPr>
          <w:rFonts w:ascii="Avenir Book" w:hAnsi="Avenir Book"/>
        </w:rPr>
        <w:t>comuníquense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claramente</w:t>
      </w:r>
      <w:proofErr w:type="spellEnd"/>
      <w:r w:rsidRPr="00363A2A">
        <w:rPr>
          <w:rFonts w:ascii="Avenir Book" w:hAnsi="Avenir Book"/>
        </w:rPr>
        <w:t xml:space="preserve"> entre </w:t>
      </w:r>
      <w:proofErr w:type="spellStart"/>
      <w:r w:rsidRPr="00363A2A">
        <w:rPr>
          <w:rFonts w:ascii="Avenir Book" w:hAnsi="Avenir Book"/>
        </w:rPr>
        <w:t>ustedes</w:t>
      </w:r>
      <w:proofErr w:type="spellEnd"/>
      <w:r w:rsidRPr="00363A2A">
        <w:rPr>
          <w:rFonts w:ascii="Avenir Book" w:hAnsi="Avenir Book"/>
        </w:rPr>
        <w:t xml:space="preserve">: AMBOS </w:t>
      </w:r>
      <w:proofErr w:type="spellStart"/>
      <w:r w:rsidRPr="00363A2A">
        <w:rPr>
          <w:rFonts w:ascii="Avenir Book" w:hAnsi="Avenir Book"/>
        </w:rPr>
        <w:t>tienen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tareas</w:t>
      </w:r>
      <w:proofErr w:type="spellEnd"/>
      <w:r w:rsidRPr="00363A2A">
        <w:rPr>
          <w:rFonts w:ascii="Avenir Book" w:hAnsi="Avenir Book"/>
        </w:rPr>
        <w:t xml:space="preserve"> que </w:t>
      </w:r>
      <w:proofErr w:type="spellStart"/>
      <w:r w:rsidRPr="00363A2A">
        <w:rPr>
          <w:rFonts w:ascii="Avenir Book" w:hAnsi="Avenir Book"/>
        </w:rPr>
        <w:t>deben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completarse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en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nuestros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sistemas</w:t>
      </w:r>
      <w:proofErr w:type="spellEnd"/>
      <w:r w:rsidRPr="00363A2A">
        <w:rPr>
          <w:rFonts w:ascii="Avenir Book" w:hAnsi="Avenir Book"/>
        </w:rPr>
        <w:t>:</w:t>
      </w:r>
      <w:r>
        <w:rPr>
          <w:rFonts w:ascii="Avenir Book" w:hAnsi="Avenir Book"/>
        </w:rPr>
        <w:t xml:space="preserve"> </w:t>
      </w:r>
      <w:r w:rsidRPr="00363A2A">
        <w:rPr>
          <w:rFonts w:ascii="Avenir Book" w:hAnsi="Avenir Book"/>
        </w:rPr>
        <w:t xml:space="preserve">http://map.mynamb.net/ y </w:t>
      </w:r>
      <w:hyperlink r:id="rId7" w:history="1">
        <w:r w:rsidRPr="00D62A09">
          <w:rPr>
            <w:rStyle w:val="Hyperlink"/>
            <w:rFonts w:ascii="Avenir Book" w:hAnsi="Avenir Book"/>
          </w:rPr>
          <w:t>https://mypath.mynamb.net/</w:t>
        </w:r>
      </w:hyperlink>
      <w:r w:rsidRPr="00363A2A">
        <w:rPr>
          <w:rFonts w:ascii="Avenir Book" w:hAnsi="Avenir Book"/>
        </w:rPr>
        <w:t>.</w:t>
      </w:r>
      <w:r>
        <w:rPr>
          <w:rFonts w:ascii="Avenir Book" w:hAnsi="Avenir Book"/>
        </w:rPr>
        <w:t xml:space="preserve"> </w:t>
      </w:r>
      <w:r w:rsidRPr="00363A2A">
        <w:rPr>
          <w:rFonts w:ascii="Avenir Book" w:hAnsi="Avenir Book"/>
        </w:rPr>
        <w:t xml:space="preserve">Tanto </w:t>
      </w:r>
      <w:proofErr w:type="spellStart"/>
      <w:r w:rsidRPr="00363A2A">
        <w:rPr>
          <w:rFonts w:ascii="Avenir Book" w:hAnsi="Avenir Book"/>
        </w:rPr>
        <w:t>el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candidato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como</w:t>
      </w:r>
      <w:proofErr w:type="spellEnd"/>
      <w:r w:rsidRPr="00363A2A">
        <w:rPr>
          <w:rFonts w:ascii="Avenir Book" w:hAnsi="Avenir Book"/>
        </w:rPr>
        <w:t xml:space="preserve"> la </w:t>
      </w:r>
      <w:proofErr w:type="spellStart"/>
      <w:r w:rsidRPr="00363A2A">
        <w:rPr>
          <w:rFonts w:ascii="Avenir Book" w:hAnsi="Avenir Book"/>
        </w:rPr>
        <w:t>esposa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deben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ingresar</w:t>
      </w:r>
      <w:proofErr w:type="spellEnd"/>
      <w:r w:rsidRPr="00363A2A">
        <w:rPr>
          <w:rFonts w:ascii="Avenir Book" w:hAnsi="Avenir Book"/>
        </w:rPr>
        <w:t xml:space="preserve"> con sus </w:t>
      </w:r>
      <w:proofErr w:type="spellStart"/>
      <w:r w:rsidRPr="00363A2A">
        <w:rPr>
          <w:rFonts w:ascii="Avenir Book" w:hAnsi="Avenir Book"/>
        </w:rPr>
        <w:t>propios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correos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electrónicos</w:t>
      </w:r>
      <w:proofErr w:type="spellEnd"/>
      <w:r w:rsidRPr="00363A2A">
        <w:rPr>
          <w:rFonts w:ascii="Avenir Book" w:hAnsi="Avenir Book"/>
        </w:rPr>
        <w:t xml:space="preserve"> (</w:t>
      </w:r>
      <w:proofErr w:type="spellStart"/>
      <w:r w:rsidRPr="00363A2A">
        <w:rPr>
          <w:rFonts w:ascii="Avenir Book" w:hAnsi="Avenir Book"/>
        </w:rPr>
        <w:t>separados</w:t>
      </w:r>
      <w:proofErr w:type="spellEnd"/>
      <w:r w:rsidRPr="00363A2A">
        <w:rPr>
          <w:rFonts w:ascii="Avenir Book" w:hAnsi="Avenir Book"/>
        </w:rPr>
        <w:t>).</w:t>
      </w:r>
    </w:p>
    <w:p w14:paraId="5145A761" w14:textId="77777777" w:rsidR="00363A2A" w:rsidRDefault="00363A2A" w:rsidP="00363A2A">
      <w:pPr>
        <w:pStyle w:val="ListParagraph"/>
        <w:numPr>
          <w:ilvl w:val="0"/>
          <w:numId w:val="21"/>
        </w:numPr>
        <w:rPr>
          <w:rFonts w:ascii="Avenir Book" w:hAnsi="Avenir Book"/>
        </w:rPr>
      </w:pPr>
      <w:r w:rsidRPr="00363A2A">
        <w:rPr>
          <w:rFonts w:ascii="Avenir Book" w:hAnsi="Avenir Book"/>
        </w:rPr>
        <w:t xml:space="preserve">No se </w:t>
      </w:r>
      <w:proofErr w:type="spellStart"/>
      <w:r w:rsidRPr="00363A2A">
        <w:rPr>
          <w:rFonts w:ascii="Avenir Book" w:hAnsi="Avenir Book"/>
        </w:rPr>
        <w:t>han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completado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los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observadores</w:t>
      </w:r>
      <w:proofErr w:type="spellEnd"/>
      <w:r w:rsidRPr="00363A2A">
        <w:rPr>
          <w:rFonts w:ascii="Avenir Book" w:hAnsi="Avenir Book"/>
        </w:rPr>
        <w:t xml:space="preserve"> 360.</w:t>
      </w:r>
    </w:p>
    <w:p w14:paraId="3C132D6A" w14:textId="6BFC834A" w:rsidR="00363A2A" w:rsidRPr="00363A2A" w:rsidRDefault="00363A2A" w:rsidP="00363A2A">
      <w:pPr>
        <w:pStyle w:val="ListParagraph"/>
        <w:numPr>
          <w:ilvl w:val="0"/>
          <w:numId w:val="21"/>
        </w:numPr>
        <w:rPr>
          <w:rFonts w:ascii="Avenir Book" w:hAnsi="Avenir Book"/>
        </w:rPr>
      </w:pPr>
      <w:r w:rsidRPr="00363A2A">
        <w:rPr>
          <w:rFonts w:ascii="Avenir Book" w:hAnsi="Avenir Book"/>
        </w:rPr>
        <w:lastRenderedPageBreak/>
        <w:t xml:space="preserve">El </w:t>
      </w:r>
      <w:proofErr w:type="spellStart"/>
      <w:r w:rsidRPr="00363A2A">
        <w:rPr>
          <w:rFonts w:ascii="Avenir Book" w:hAnsi="Avenir Book"/>
        </w:rPr>
        <w:t>candidato</w:t>
      </w:r>
      <w:proofErr w:type="spellEnd"/>
      <w:r w:rsidRPr="00363A2A">
        <w:rPr>
          <w:rFonts w:ascii="Avenir Book" w:hAnsi="Avenir Book"/>
        </w:rPr>
        <w:t xml:space="preserve"> o la </w:t>
      </w:r>
      <w:proofErr w:type="spellStart"/>
      <w:r w:rsidRPr="00363A2A">
        <w:rPr>
          <w:rFonts w:ascii="Avenir Book" w:hAnsi="Avenir Book"/>
        </w:rPr>
        <w:t>esposa</w:t>
      </w:r>
      <w:proofErr w:type="spellEnd"/>
      <w:r w:rsidRPr="00363A2A">
        <w:rPr>
          <w:rFonts w:ascii="Avenir Book" w:hAnsi="Avenir Book"/>
        </w:rPr>
        <w:t xml:space="preserve"> no </w:t>
      </w:r>
      <w:proofErr w:type="spellStart"/>
      <w:r w:rsidRPr="00363A2A">
        <w:rPr>
          <w:rFonts w:ascii="Avenir Book" w:hAnsi="Avenir Book"/>
        </w:rPr>
        <w:t>han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completado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su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parte</w:t>
      </w:r>
      <w:proofErr w:type="spellEnd"/>
      <w:r w:rsidRPr="00363A2A">
        <w:rPr>
          <w:rFonts w:ascii="Avenir Book" w:hAnsi="Avenir Book"/>
        </w:rPr>
        <w:t xml:space="preserve"> de la </w:t>
      </w:r>
      <w:proofErr w:type="spellStart"/>
      <w:r w:rsidRPr="00363A2A">
        <w:rPr>
          <w:rFonts w:ascii="Avenir Book" w:hAnsi="Avenir Book"/>
        </w:rPr>
        <w:t>evaluación</w:t>
      </w:r>
      <w:proofErr w:type="spellEnd"/>
      <w:r w:rsidRPr="00363A2A">
        <w:rPr>
          <w:rFonts w:ascii="Avenir Book" w:hAnsi="Avenir Book"/>
        </w:rPr>
        <w:t xml:space="preserve"> </w:t>
      </w:r>
      <w:r w:rsidRPr="00363A2A">
        <w:rPr>
          <w:rFonts w:ascii="Avenir Book" w:hAnsi="Avenir Book"/>
          <w:i/>
          <w:iCs/>
        </w:rPr>
        <w:t>Prepare and Enrich</w:t>
      </w:r>
      <w:r w:rsidRPr="00363A2A">
        <w:rPr>
          <w:rFonts w:ascii="Avenir Book" w:hAnsi="Avenir Book"/>
        </w:rPr>
        <w:t xml:space="preserve"> o </w:t>
      </w:r>
      <w:proofErr w:type="spellStart"/>
      <w:r w:rsidRPr="00363A2A">
        <w:rPr>
          <w:rFonts w:ascii="Avenir Book" w:hAnsi="Avenir Book"/>
        </w:rPr>
        <w:t>aún</w:t>
      </w:r>
      <w:proofErr w:type="spellEnd"/>
      <w:r w:rsidRPr="00363A2A">
        <w:rPr>
          <w:rFonts w:ascii="Avenir Book" w:hAnsi="Avenir Book"/>
        </w:rPr>
        <w:t xml:space="preserve"> no </w:t>
      </w:r>
      <w:proofErr w:type="spellStart"/>
      <w:r w:rsidRPr="00363A2A">
        <w:rPr>
          <w:rFonts w:ascii="Avenir Book" w:hAnsi="Avenir Book"/>
        </w:rPr>
        <w:t>han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sido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calificados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por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el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equipo</w:t>
      </w:r>
      <w:proofErr w:type="spellEnd"/>
      <w:r w:rsidRPr="00363A2A">
        <w:rPr>
          <w:rFonts w:ascii="Avenir Book" w:hAnsi="Avenir Book"/>
        </w:rPr>
        <w:t xml:space="preserve"> de P&amp;E. (Los </w:t>
      </w:r>
      <w:proofErr w:type="spellStart"/>
      <w:r w:rsidRPr="00363A2A">
        <w:rPr>
          <w:rFonts w:ascii="Avenir Book" w:hAnsi="Avenir Book"/>
        </w:rPr>
        <w:t>resultados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normalmente</w:t>
      </w:r>
      <w:proofErr w:type="spellEnd"/>
      <w:r w:rsidRPr="00363A2A">
        <w:rPr>
          <w:rFonts w:ascii="Avenir Book" w:hAnsi="Avenir Book"/>
        </w:rPr>
        <w:t xml:space="preserve"> se publican </w:t>
      </w:r>
      <w:proofErr w:type="spellStart"/>
      <w:r w:rsidRPr="00363A2A">
        <w:rPr>
          <w:rFonts w:ascii="Avenir Book" w:hAnsi="Avenir Book"/>
        </w:rPr>
        <w:t>el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siguiente</w:t>
      </w:r>
      <w:proofErr w:type="spellEnd"/>
      <w:r w:rsidRPr="00363A2A">
        <w:rPr>
          <w:rFonts w:ascii="Avenir Book" w:hAnsi="Avenir Book"/>
        </w:rPr>
        <w:t xml:space="preserve"> día </w:t>
      </w:r>
      <w:proofErr w:type="spellStart"/>
      <w:r w:rsidRPr="00363A2A">
        <w:rPr>
          <w:rFonts w:ascii="Avenir Book" w:hAnsi="Avenir Book"/>
        </w:rPr>
        <w:t>hábil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después</w:t>
      </w:r>
      <w:proofErr w:type="spellEnd"/>
      <w:r w:rsidRPr="00363A2A">
        <w:rPr>
          <w:rFonts w:ascii="Avenir Book" w:hAnsi="Avenir Book"/>
        </w:rPr>
        <w:t xml:space="preserve"> de que ambas partes </w:t>
      </w:r>
      <w:proofErr w:type="spellStart"/>
      <w:r w:rsidRPr="00363A2A">
        <w:rPr>
          <w:rFonts w:ascii="Avenir Book" w:hAnsi="Avenir Book"/>
        </w:rPr>
        <w:t>han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enviado</w:t>
      </w:r>
      <w:proofErr w:type="spellEnd"/>
      <w:r w:rsidRPr="00363A2A">
        <w:rPr>
          <w:rFonts w:ascii="Avenir Book" w:hAnsi="Avenir Book"/>
        </w:rPr>
        <w:t xml:space="preserve"> sus </w:t>
      </w:r>
      <w:proofErr w:type="spellStart"/>
      <w:r w:rsidRPr="00363A2A">
        <w:rPr>
          <w:rFonts w:ascii="Avenir Book" w:hAnsi="Avenir Book"/>
        </w:rPr>
        <w:t>respuestas</w:t>
      </w:r>
      <w:proofErr w:type="spellEnd"/>
      <w:r w:rsidRPr="00363A2A">
        <w:rPr>
          <w:rFonts w:ascii="Avenir Book" w:hAnsi="Avenir Book"/>
        </w:rPr>
        <w:t>).</w:t>
      </w:r>
    </w:p>
    <w:p w14:paraId="556EF739" w14:textId="71E25008" w:rsidR="00777510" w:rsidRPr="002F4E8D" w:rsidRDefault="00777510" w:rsidP="0019006F">
      <w:pPr>
        <w:rPr>
          <w:rFonts w:ascii="Avenir Book" w:hAnsi="Avenir Book"/>
        </w:rPr>
      </w:pPr>
    </w:p>
    <w:p w14:paraId="2080FE60" w14:textId="77777777" w:rsidR="00E70EB1" w:rsidRPr="00E70EB1" w:rsidRDefault="00E70EB1" w:rsidP="00D40A26">
      <w:pPr>
        <w:pStyle w:val="Heading1"/>
      </w:pPr>
      <w:r w:rsidRPr="00E70EB1">
        <w:t xml:space="preserve">PPQ – </w:t>
      </w:r>
      <w:proofErr w:type="spellStart"/>
      <w:r w:rsidRPr="00E70EB1">
        <w:t>Cuestionario</w:t>
      </w:r>
      <w:proofErr w:type="spellEnd"/>
      <w:r w:rsidRPr="00E70EB1">
        <w:t xml:space="preserve"> del </w:t>
      </w:r>
      <w:proofErr w:type="spellStart"/>
      <w:r w:rsidRPr="00E70EB1">
        <w:t>Perfil</w:t>
      </w:r>
      <w:proofErr w:type="spellEnd"/>
      <w:r w:rsidRPr="00E70EB1">
        <w:t xml:space="preserve"> del </w:t>
      </w:r>
      <w:proofErr w:type="spellStart"/>
      <w:r w:rsidRPr="00E70EB1">
        <w:t>Plantador</w:t>
      </w:r>
      <w:proofErr w:type="spellEnd"/>
    </w:p>
    <w:p w14:paraId="2ABA2822" w14:textId="77777777" w:rsidR="00363A2A" w:rsidRPr="00363A2A" w:rsidRDefault="00363A2A" w:rsidP="00363A2A">
      <w:pPr>
        <w:rPr>
          <w:rFonts w:ascii="Avenir Book" w:hAnsi="Avenir Book"/>
        </w:rPr>
      </w:pPr>
      <w:r w:rsidRPr="00363A2A">
        <w:rPr>
          <w:rFonts w:ascii="Avenir Book" w:hAnsi="Avenir Book"/>
        </w:rPr>
        <w:t xml:space="preserve">Una </w:t>
      </w:r>
      <w:proofErr w:type="spellStart"/>
      <w:r w:rsidRPr="00363A2A">
        <w:rPr>
          <w:rFonts w:ascii="Avenir Book" w:hAnsi="Avenir Book"/>
        </w:rPr>
        <w:t>vez</w:t>
      </w:r>
      <w:proofErr w:type="spellEnd"/>
      <w:r w:rsidRPr="00363A2A">
        <w:rPr>
          <w:rFonts w:ascii="Avenir Book" w:hAnsi="Avenir Book"/>
        </w:rPr>
        <w:t xml:space="preserve"> que se complete la </w:t>
      </w:r>
      <w:proofErr w:type="spellStart"/>
      <w:r w:rsidRPr="00363A2A">
        <w:rPr>
          <w:rFonts w:ascii="Avenir Book" w:hAnsi="Avenir Book"/>
        </w:rPr>
        <w:t>Preevaluación</w:t>
      </w:r>
      <w:proofErr w:type="spellEnd"/>
      <w:r w:rsidRPr="00363A2A">
        <w:rPr>
          <w:rFonts w:ascii="Avenir Book" w:hAnsi="Avenir Book"/>
        </w:rPr>
        <w:t xml:space="preserve">, </w:t>
      </w:r>
      <w:proofErr w:type="spellStart"/>
      <w:r w:rsidRPr="00363A2A">
        <w:rPr>
          <w:rFonts w:ascii="Avenir Book" w:hAnsi="Avenir Book"/>
        </w:rPr>
        <w:t>su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representante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asignado</w:t>
      </w:r>
      <w:proofErr w:type="spellEnd"/>
      <w:r w:rsidRPr="00363A2A">
        <w:rPr>
          <w:rFonts w:ascii="Avenir Book" w:hAnsi="Avenir Book"/>
        </w:rPr>
        <w:t xml:space="preserve"> de Send Network </w:t>
      </w:r>
      <w:proofErr w:type="spellStart"/>
      <w:r w:rsidRPr="00363A2A">
        <w:rPr>
          <w:rFonts w:ascii="Avenir Book" w:hAnsi="Avenir Book"/>
        </w:rPr>
        <w:t>completará</w:t>
      </w:r>
      <w:proofErr w:type="spellEnd"/>
      <w:r w:rsidRPr="00363A2A">
        <w:rPr>
          <w:rFonts w:ascii="Avenir Book" w:hAnsi="Avenir Book"/>
        </w:rPr>
        <w:t xml:space="preserve"> un </w:t>
      </w:r>
      <w:proofErr w:type="spellStart"/>
      <w:r w:rsidRPr="00363A2A">
        <w:rPr>
          <w:rFonts w:ascii="Avenir Book" w:hAnsi="Avenir Book"/>
        </w:rPr>
        <w:t>Cuestionario</w:t>
      </w:r>
      <w:proofErr w:type="spellEnd"/>
      <w:r w:rsidRPr="00363A2A">
        <w:rPr>
          <w:rFonts w:ascii="Avenir Book" w:hAnsi="Avenir Book"/>
        </w:rPr>
        <w:t xml:space="preserve"> de </w:t>
      </w:r>
      <w:proofErr w:type="spellStart"/>
      <w:r w:rsidRPr="00363A2A">
        <w:rPr>
          <w:rFonts w:ascii="Avenir Book" w:hAnsi="Avenir Book"/>
        </w:rPr>
        <w:t>Perfil</w:t>
      </w:r>
      <w:proofErr w:type="spellEnd"/>
      <w:r w:rsidRPr="00363A2A">
        <w:rPr>
          <w:rFonts w:ascii="Avenir Book" w:hAnsi="Avenir Book"/>
        </w:rPr>
        <w:t xml:space="preserve"> del </w:t>
      </w:r>
      <w:proofErr w:type="spellStart"/>
      <w:r w:rsidRPr="00363A2A">
        <w:rPr>
          <w:rFonts w:ascii="Avenir Book" w:hAnsi="Avenir Book"/>
        </w:rPr>
        <w:t>Plantador</w:t>
      </w:r>
      <w:proofErr w:type="spellEnd"/>
      <w:r w:rsidRPr="00363A2A">
        <w:rPr>
          <w:rFonts w:ascii="Avenir Book" w:hAnsi="Avenir Book"/>
        </w:rPr>
        <w:t xml:space="preserve"> que </w:t>
      </w:r>
      <w:proofErr w:type="spellStart"/>
      <w:r w:rsidRPr="00363A2A">
        <w:rPr>
          <w:rFonts w:ascii="Avenir Book" w:hAnsi="Avenir Book"/>
        </w:rPr>
        <w:t>conecta</w:t>
      </w:r>
      <w:proofErr w:type="spellEnd"/>
      <w:r w:rsidRPr="00363A2A">
        <w:rPr>
          <w:rFonts w:ascii="Avenir Book" w:hAnsi="Avenir Book"/>
        </w:rPr>
        <w:t xml:space="preserve"> a </w:t>
      </w:r>
      <w:proofErr w:type="spellStart"/>
      <w:r w:rsidRPr="00363A2A">
        <w:rPr>
          <w:rFonts w:ascii="Avenir Book" w:hAnsi="Avenir Book"/>
        </w:rPr>
        <w:t>usted</w:t>
      </w:r>
      <w:proofErr w:type="spellEnd"/>
      <w:r w:rsidRPr="00363A2A">
        <w:rPr>
          <w:rFonts w:ascii="Avenir Book" w:hAnsi="Avenir Book"/>
        </w:rPr>
        <w:t xml:space="preserve"> y </w:t>
      </w:r>
      <w:proofErr w:type="spellStart"/>
      <w:r w:rsidRPr="00363A2A">
        <w:rPr>
          <w:rFonts w:ascii="Avenir Book" w:hAnsi="Avenir Book"/>
        </w:rPr>
        <w:t>su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iglesia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enviadora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en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nuestros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sistemas</w:t>
      </w:r>
      <w:proofErr w:type="spellEnd"/>
      <w:r w:rsidRPr="00363A2A">
        <w:rPr>
          <w:rFonts w:ascii="Avenir Book" w:hAnsi="Avenir Book"/>
        </w:rPr>
        <w:t xml:space="preserve"> e </w:t>
      </w:r>
      <w:proofErr w:type="spellStart"/>
      <w:r w:rsidRPr="00363A2A">
        <w:rPr>
          <w:rFonts w:ascii="Avenir Book" w:hAnsi="Avenir Book"/>
        </w:rPr>
        <w:t>identifica</w:t>
      </w:r>
      <w:proofErr w:type="spellEnd"/>
      <w:r w:rsidRPr="00363A2A">
        <w:rPr>
          <w:rFonts w:ascii="Avenir Book" w:hAnsi="Avenir Book"/>
        </w:rPr>
        <w:t xml:space="preserve"> la </w:t>
      </w:r>
      <w:proofErr w:type="spellStart"/>
      <w:r w:rsidRPr="00363A2A">
        <w:rPr>
          <w:rFonts w:ascii="Avenir Book" w:hAnsi="Avenir Book"/>
        </w:rPr>
        <w:t>ubicación</w:t>
      </w:r>
      <w:proofErr w:type="spellEnd"/>
      <w:r w:rsidRPr="00363A2A">
        <w:rPr>
          <w:rFonts w:ascii="Avenir Book" w:hAnsi="Avenir Book"/>
        </w:rPr>
        <w:t xml:space="preserve"> y </w:t>
      </w:r>
      <w:proofErr w:type="spellStart"/>
      <w:r w:rsidRPr="00363A2A">
        <w:rPr>
          <w:rFonts w:ascii="Avenir Book" w:hAnsi="Avenir Book"/>
        </w:rPr>
        <w:t>fecha</w:t>
      </w:r>
      <w:proofErr w:type="spellEnd"/>
      <w:r w:rsidRPr="00363A2A">
        <w:rPr>
          <w:rFonts w:ascii="Avenir Book" w:hAnsi="Avenir Book"/>
        </w:rPr>
        <w:t xml:space="preserve"> de la </w:t>
      </w:r>
      <w:proofErr w:type="spellStart"/>
      <w:r w:rsidRPr="00363A2A">
        <w:rPr>
          <w:rFonts w:ascii="Avenir Book" w:hAnsi="Avenir Book"/>
        </w:rPr>
        <w:t>evaluación</w:t>
      </w:r>
      <w:proofErr w:type="spellEnd"/>
      <w:r w:rsidRPr="00363A2A">
        <w:rPr>
          <w:rFonts w:ascii="Avenir Book" w:hAnsi="Avenir Book"/>
        </w:rPr>
        <w:t xml:space="preserve">. La </w:t>
      </w:r>
      <w:proofErr w:type="spellStart"/>
      <w:r w:rsidRPr="00363A2A">
        <w:rPr>
          <w:rFonts w:ascii="Avenir Book" w:hAnsi="Avenir Book"/>
        </w:rPr>
        <w:t>finalización</w:t>
      </w:r>
      <w:proofErr w:type="spellEnd"/>
      <w:r w:rsidRPr="00363A2A">
        <w:rPr>
          <w:rFonts w:ascii="Avenir Book" w:hAnsi="Avenir Book"/>
        </w:rPr>
        <w:t xml:space="preserve"> de </w:t>
      </w:r>
      <w:proofErr w:type="spellStart"/>
      <w:r w:rsidRPr="00363A2A">
        <w:rPr>
          <w:rFonts w:ascii="Avenir Book" w:hAnsi="Avenir Book"/>
        </w:rPr>
        <w:t>este</w:t>
      </w:r>
      <w:proofErr w:type="spellEnd"/>
      <w:r w:rsidRPr="00363A2A">
        <w:rPr>
          <w:rFonts w:ascii="Avenir Book" w:hAnsi="Avenir Book"/>
        </w:rPr>
        <w:t xml:space="preserve"> paso es </w:t>
      </w:r>
      <w:proofErr w:type="spellStart"/>
      <w:r w:rsidRPr="00363A2A">
        <w:rPr>
          <w:rFonts w:ascii="Avenir Book" w:hAnsi="Avenir Book"/>
        </w:rPr>
        <w:t>necesaria</w:t>
      </w:r>
      <w:proofErr w:type="spellEnd"/>
      <w:r w:rsidRPr="00363A2A">
        <w:rPr>
          <w:rFonts w:ascii="Avenir Book" w:hAnsi="Avenir Book"/>
        </w:rPr>
        <w:t xml:space="preserve"> para pasar a la </w:t>
      </w:r>
      <w:proofErr w:type="spellStart"/>
      <w:r w:rsidRPr="00363A2A">
        <w:rPr>
          <w:rFonts w:ascii="Avenir Book" w:hAnsi="Avenir Book"/>
        </w:rPr>
        <w:t>última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fase</w:t>
      </w:r>
      <w:proofErr w:type="spellEnd"/>
      <w:r w:rsidRPr="00363A2A">
        <w:rPr>
          <w:rFonts w:ascii="Avenir Book" w:hAnsi="Avenir Book"/>
        </w:rPr>
        <w:t>.</w:t>
      </w:r>
    </w:p>
    <w:p w14:paraId="373DCD42" w14:textId="77777777" w:rsidR="00A97BFE" w:rsidRPr="002F4E8D" w:rsidRDefault="00A97BFE" w:rsidP="0019006F">
      <w:pPr>
        <w:rPr>
          <w:rFonts w:ascii="Avenir Book" w:hAnsi="Avenir Book"/>
        </w:rPr>
      </w:pPr>
    </w:p>
    <w:p w14:paraId="6DF32888" w14:textId="77777777" w:rsidR="00E70EB1" w:rsidRPr="002F4E8D" w:rsidRDefault="00E70EB1" w:rsidP="00D40A26">
      <w:pPr>
        <w:pStyle w:val="Heading1"/>
      </w:pPr>
      <w:r w:rsidRPr="002F4E8D">
        <w:t>Pre-Retiro</w:t>
      </w:r>
    </w:p>
    <w:p w14:paraId="2F31846B" w14:textId="77777777" w:rsidR="00363A2A" w:rsidRPr="00363A2A" w:rsidRDefault="00363A2A" w:rsidP="00363A2A">
      <w:pPr>
        <w:rPr>
          <w:rFonts w:ascii="Avenir Book" w:hAnsi="Avenir Book"/>
        </w:rPr>
      </w:pPr>
      <w:r w:rsidRPr="00363A2A">
        <w:rPr>
          <w:rFonts w:ascii="Avenir Book" w:hAnsi="Avenir Book"/>
        </w:rPr>
        <w:t xml:space="preserve">Tanto </w:t>
      </w:r>
      <w:proofErr w:type="spellStart"/>
      <w:r w:rsidRPr="00363A2A">
        <w:rPr>
          <w:rFonts w:ascii="Avenir Book" w:hAnsi="Avenir Book"/>
        </w:rPr>
        <w:t>el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candidato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como</w:t>
      </w:r>
      <w:proofErr w:type="spellEnd"/>
      <w:r w:rsidRPr="00363A2A">
        <w:rPr>
          <w:rFonts w:ascii="Avenir Book" w:hAnsi="Avenir Book"/>
        </w:rPr>
        <w:t xml:space="preserve"> la </w:t>
      </w:r>
      <w:proofErr w:type="spellStart"/>
      <w:r w:rsidRPr="00363A2A">
        <w:rPr>
          <w:rFonts w:ascii="Avenir Book" w:hAnsi="Avenir Book"/>
        </w:rPr>
        <w:t>esposa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tienen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cuestionarios</w:t>
      </w:r>
      <w:proofErr w:type="spellEnd"/>
      <w:r w:rsidRPr="00363A2A">
        <w:rPr>
          <w:rFonts w:ascii="Avenir Book" w:hAnsi="Avenir Book"/>
        </w:rPr>
        <w:t xml:space="preserve"> que </w:t>
      </w:r>
      <w:proofErr w:type="spellStart"/>
      <w:r w:rsidRPr="00363A2A">
        <w:rPr>
          <w:rFonts w:ascii="Avenir Book" w:hAnsi="Avenir Book"/>
        </w:rPr>
        <w:t>deben</w:t>
      </w:r>
      <w:proofErr w:type="spellEnd"/>
      <w:r w:rsidRPr="00363A2A">
        <w:rPr>
          <w:rFonts w:ascii="Avenir Book" w:hAnsi="Avenir Book"/>
        </w:rPr>
        <w:t xml:space="preserve"> ser </w:t>
      </w:r>
      <w:proofErr w:type="spellStart"/>
      <w:r w:rsidRPr="00363A2A">
        <w:rPr>
          <w:rFonts w:ascii="Avenir Book" w:hAnsi="Avenir Book"/>
        </w:rPr>
        <w:t>enviados</w:t>
      </w:r>
      <w:proofErr w:type="spellEnd"/>
      <w:r w:rsidRPr="00363A2A">
        <w:rPr>
          <w:rFonts w:ascii="Avenir Book" w:hAnsi="Avenir Book"/>
        </w:rPr>
        <w:t xml:space="preserve"> antes de que se </w:t>
      </w:r>
      <w:proofErr w:type="spellStart"/>
      <w:r w:rsidRPr="00363A2A">
        <w:rPr>
          <w:rFonts w:ascii="Avenir Book" w:hAnsi="Avenir Book"/>
        </w:rPr>
        <w:t>pueda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habilitar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el</w:t>
      </w:r>
      <w:proofErr w:type="spellEnd"/>
      <w:r w:rsidRPr="00363A2A">
        <w:rPr>
          <w:rFonts w:ascii="Avenir Book" w:hAnsi="Avenir Book"/>
        </w:rPr>
        <w:t xml:space="preserve"> enlace de </w:t>
      </w:r>
      <w:proofErr w:type="spellStart"/>
      <w:r w:rsidRPr="00363A2A">
        <w:rPr>
          <w:rFonts w:ascii="Avenir Book" w:hAnsi="Avenir Book"/>
        </w:rPr>
        <w:t>registro</w:t>
      </w:r>
      <w:proofErr w:type="spellEnd"/>
      <w:r w:rsidRPr="00363A2A">
        <w:rPr>
          <w:rFonts w:ascii="Avenir Book" w:hAnsi="Avenir Book"/>
        </w:rPr>
        <w:t xml:space="preserve">. El </w:t>
      </w:r>
      <w:proofErr w:type="spellStart"/>
      <w:r w:rsidRPr="00363A2A">
        <w:rPr>
          <w:rFonts w:ascii="Avenir Book" w:hAnsi="Avenir Book"/>
        </w:rPr>
        <w:t>candidato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debe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completar</w:t>
      </w:r>
      <w:proofErr w:type="spellEnd"/>
      <w:r w:rsidRPr="00363A2A">
        <w:rPr>
          <w:rFonts w:ascii="Avenir Book" w:hAnsi="Avenir Book"/>
        </w:rPr>
        <w:t xml:space="preserve"> cuatro </w:t>
      </w:r>
      <w:proofErr w:type="spellStart"/>
      <w:r w:rsidRPr="00363A2A">
        <w:rPr>
          <w:rFonts w:ascii="Avenir Book" w:hAnsi="Avenir Book"/>
        </w:rPr>
        <w:t>cuestionarios</w:t>
      </w:r>
      <w:proofErr w:type="spellEnd"/>
      <w:r w:rsidRPr="00363A2A">
        <w:rPr>
          <w:rFonts w:ascii="Avenir Book" w:hAnsi="Avenir Book"/>
        </w:rPr>
        <w:t xml:space="preserve"> y la </w:t>
      </w:r>
      <w:proofErr w:type="spellStart"/>
      <w:r w:rsidRPr="00363A2A">
        <w:rPr>
          <w:rFonts w:ascii="Avenir Book" w:hAnsi="Avenir Book"/>
        </w:rPr>
        <w:t>esposa</w:t>
      </w:r>
      <w:proofErr w:type="spellEnd"/>
      <w:r w:rsidRPr="00363A2A">
        <w:rPr>
          <w:rFonts w:ascii="Avenir Book" w:hAnsi="Avenir Book"/>
        </w:rPr>
        <w:t xml:space="preserve"> dos. </w:t>
      </w:r>
      <w:proofErr w:type="spellStart"/>
      <w:r w:rsidRPr="00363A2A">
        <w:rPr>
          <w:rFonts w:ascii="Avenir Book" w:hAnsi="Avenir Book"/>
        </w:rPr>
        <w:t>Además</w:t>
      </w:r>
      <w:proofErr w:type="spellEnd"/>
      <w:r w:rsidRPr="00363A2A">
        <w:rPr>
          <w:rFonts w:ascii="Avenir Book" w:hAnsi="Avenir Book"/>
        </w:rPr>
        <w:t xml:space="preserve">, </w:t>
      </w:r>
      <w:proofErr w:type="spellStart"/>
      <w:r w:rsidRPr="00363A2A">
        <w:rPr>
          <w:rFonts w:ascii="Avenir Book" w:hAnsi="Avenir Book"/>
        </w:rPr>
        <w:t>el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candidato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deberá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enviar</w:t>
      </w:r>
      <w:proofErr w:type="spellEnd"/>
      <w:r w:rsidRPr="00363A2A">
        <w:rPr>
          <w:rFonts w:ascii="Avenir Book" w:hAnsi="Avenir Book"/>
        </w:rPr>
        <w:t xml:space="preserve"> un enlace a un </w:t>
      </w:r>
      <w:proofErr w:type="spellStart"/>
      <w:r w:rsidRPr="00363A2A">
        <w:rPr>
          <w:rFonts w:ascii="Avenir Book" w:hAnsi="Avenir Book"/>
        </w:rPr>
        <w:t>sermón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basado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en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textos</w:t>
      </w:r>
      <w:proofErr w:type="spellEnd"/>
      <w:r w:rsidRPr="00363A2A">
        <w:rPr>
          <w:rFonts w:ascii="Avenir Book" w:hAnsi="Avenir Book"/>
        </w:rPr>
        <w:t xml:space="preserve"> </w:t>
      </w:r>
      <w:proofErr w:type="spellStart"/>
      <w:r w:rsidRPr="00363A2A">
        <w:rPr>
          <w:rFonts w:ascii="Avenir Book" w:hAnsi="Avenir Book"/>
        </w:rPr>
        <w:t>específicos</w:t>
      </w:r>
      <w:proofErr w:type="spellEnd"/>
      <w:r w:rsidRPr="00363A2A">
        <w:rPr>
          <w:rFonts w:ascii="Avenir Book" w:hAnsi="Avenir Book"/>
        </w:rPr>
        <w:t>.</w:t>
      </w:r>
    </w:p>
    <w:p w14:paraId="5B5E2815" w14:textId="77777777" w:rsidR="002F4E8D" w:rsidRPr="002F4E8D" w:rsidRDefault="002F4E8D" w:rsidP="002F4E8D">
      <w:pPr>
        <w:rPr>
          <w:rFonts w:ascii="Avenir Book" w:hAnsi="Avenir Book"/>
        </w:rPr>
      </w:pPr>
    </w:p>
    <w:p w14:paraId="229A3600" w14:textId="77777777" w:rsidR="00363A2A" w:rsidRPr="00363A2A" w:rsidRDefault="00363A2A" w:rsidP="00363A2A">
      <w:pPr>
        <w:rPr>
          <w:rFonts w:ascii="Avenir Book" w:hAnsi="Avenir Book"/>
          <w:b/>
          <w:bCs/>
        </w:rPr>
      </w:pPr>
      <w:proofErr w:type="spellStart"/>
      <w:r w:rsidRPr="00363A2A">
        <w:rPr>
          <w:rFonts w:ascii="Avenir Book" w:hAnsi="Avenir Book"/>
          <w:b/>
          <w:bCs/>
        </w:rPr>
        <w:t>Plazo</w:t>
      </w:r>
      <w:proofErr w:type="spellEnd"/>
      <w:r w:rsidRPr="00363A2A">
        <w:rPr>
          <w:rFonts w:ascii="Avenir Book" w:hAnsi="Avenir Book"/>
          <w:b/>
          <w:bCs/>
        </w:rPr>
        <w:t xml:space="preserve">: Las parejas </w:t>
      </w:r>
      <w:proofErr w:type="spellStart"/>
      <w:r w:rsidRPr="00363A2A">
        <w:rPr>
          <w:rFonts w:ascii="Avenir Book" w:hAnsi="Avenir Book"/>
          <w:b/>
          <w:bCs/>
        </w:rPr>
        <w:t>pueden</w:t>
      </w:r>
      <w:proofErr w:type="spellEnd"/>
      <w:r w:rsidRPr="00363A2A">
        <w:rPr>
          <w:rFonts w:ascii="Avenir Book" w:hAnsi="Avenir Book"/>
          <w:b/>
          <w:bCs/>
        </w:rPr>
        <w:t xml:space="preserve"> </w:t>
      </w:r>
      <w:proofErr w:type="spellStart"/>
      <w:r w:rsidRPr="00363A2A">
        <w:rPr>
          <w:rFonts w:ascii="Avenir Book" w:hAnsi="Avenir Book"/>
          <w:b/>
          <w:bCs/>
        </w:rPr>
        <w:t>avanzar</w:t>
      </w:r>
      <w:proofErr w:type="spellEnd"/>
      <w:r w:rsidRPr="00363A2A">
        <w:rPr>
          <w:rFonts w:ascii="Avenir Book" w:hAnsi="Avenir Book"/>
          <w:b/>
          <w:bCs/>
        </w:rPr>
        <w:t xml:space="preserve"> poco a poco con las </w:t>
      </w:r>
      <w:proofErr w:type="spellStart"/>
      <w:r w:rsidRPr="00363A2A">
        <w:rPr>
          <w:rFonts w:ascii="Avenir Book" w:hAnsi="Avenir Book"/>
          <w:b/>
          <w:bCs/>
        </w:rPr>
        <w:t>tareas</w:t>
      </w:r>
      <w:proofErr w:type="spellEnd"/>
      <w:r w:rsidRPr="00363A2A">
        <w:rPr>
          <w:rFonts w:ascii="Avenir Book" w:hAnsi="Avenir Book"/>
          <w:b/>
          <w:bCs/>
        </w:rPr>
        <w:t xml:space="preserve"> </w:t>
      </w:r>
      <w:proofErr w:type="spellStart"/>
      <w:r w:rsidRPr="00363A2A">
        <w:rPr>
          <w:rFonts w:ascii="Avenir Book" w:hAnsi="Avenir Book"/>
          <w:b/>
          <w:bCs/>
        </w:rPr>
        <w:t>asignadas</w:t>
      </w:r>
      <w:proofErr w:type="spellEnd"/>
      <w:r w:rsidRPr="00363A2A">
        <w:rPr>
          <w:rFonts w:ascii="Avenir Book" w:hAnsi="Avenir Book"/>
          <w:b/>
          <w:bCs/>
        </w:rPr>
        <w:t xml:space="preserve"> y, </w:t>
      </w:r>
      <w:proofErr w:type="spellStart"/>
      <w:r w:rsidRPr="00363A2A">
        <w:rPr>
          <w:rFonts w:ascii="Avenir Book" w:hAnsi="Avenir Book"/>
          <w:b/>
          <w:bCs/>
        </w:rPr>
        <w:t>por</w:t>
      </w:r>
      <w:proofErr w:type="spellEnd"/>
      <w:r w:rsidRPr="00363A2A">
        <w:rPr>
          <w:rFonts w:ascii="Avenir Book" w:hAnsi="Avenir Book"/>
          <w:b/>
          <w:bCs/>
        </w:rPr>
        <w:t xml:space="preserve"> lo general, </w:t>
      </w:r>
      <w:proofErr w:type="spellStart"/>
      <w:r w:rsidRPr="00363A2A">
        <w:rPr>
          <w:rFonts w:ascii="Avenir Book" w:hAnsi="Avenir Book"/>
          <w:b/>
          <w:bCs/>
        </w:rPr>
        <w:t>tardan</w:t>
      </w:r>
      <w:proofErr w:type="spellEnd"/>
      <w:r w:rsidRPr="00363A2A">
        <w:rPr>
          <w:rFonts w:ascii="Avenir Book" w:hAnsi="Avenir Book"/>
          <w:b/>
          <w:bCs/>
        </w:rPr>
        <w:t xml:space="preserve"> </w:t>
      </w:r>
      <w:proofErr w:type="spellStart"/>
      <w:r w:rsidRPr="00363A2A">
        <w:rPr>
          <w:rFonts w:ascii="Avenir Book" w:hAnsi="Avenir Book"/>
          <w:b/>
          <w:bCs/>
        </w:rPr>
        <w:t>aproximadamente</w:t>
      </w:r>
      <w:proofErr w:type="spellEnd"/>
      <w:r w:rsidRPr="00363A2A">
        <w:rPr>
          <w:rFonts w:ascii="Avenir Book" w:hAnsi="Avenir Book"/>
          <w:b/>
          <w:bCs/>
        </w:rPr>
        <w:t xml:space="preserve"> </w:t>
      </w:r>
      <w:proofErr w:type="spellStart"/>
      <w:r w:rsidRPr="00363A2A">
        <w:rPr>
          <w:rFonts w:ascii="Avenir Book" w:hAnsi="Avenir Book"/>
          <w:b/>
          <w:bCs/>
        </w:rPr>
        <w:t>una</w:t>
      </w:r>
      <w:proofErr w:type="spellEnd"/>
      <w:r w:rsidRPr="00363A2A">
        <w:rPr>
          <w:rFonts w:ascii="Avenir Book" w:hAnsi="Avenir Book"/>
          <w:b/>
          <w:bCs/>
        </w:rPr>
        <w:t xml:space="preserve"> </w:t>
      </w:r>
      <w:proofErr w:type="spellStart"/>
      <w:r w:rsidRPr="00363A2A">
        <w:rPr>
          <w:rFonts w:ascii="Avenir Book" w:hAnsi="Avenir Book"/>
          <w:b/>
          <w:bCs/>
        </w:rPr>
        <w:t>semana</w:t>
      </w:r>
      <w:proofErr w:type="spellEnd"/>
      <w:r w:rsidRPr="00363A2A">
        <w:rPr>
          <w:rFonts w:ascii="Avenir Book" w:hAnsi="Avenir Book"/>
          <w:b/>
          <w:bCs/>
        </w:rPr>
        <w:t xml:space="preserve"> </w:t>
      </w:r>
      <w:proofErr w:type="spellStart"/>
      <w:r w:rsidRPr="00363A2A">
        <w:rPr>
          <w:rFonts w:ascii="Avenir Book" w:hAnsi="Avenir Book"/>
          <w:b/>
          <w:bCs/>
        </w:rPr>
        <w:t>en</w:t>
      </w:r>
      <w:proofErr w:type="spellEnd"/>
      <w:r w:rsidRPr="00363A2A">
        <w:rPr>
          <w:rFonts w:ascii="Avenir Book" w:hAnsi="Avenir Book"/>
          <w:b/>
          <w:bCs/>
        </w:rPr>
        <w:t xml:space="preserve"> </w:t>
      </w:r>
      <w:proofErr w:type="spellStart"/>
      <w:r w:rsidRPr="00363A2A">
        <w:rPr>
          <w:rFonts w:ascii="Avenir Book" w:hAnsi="Avenir Book"/>
          <w:b/>
          <w:bCs/>
        </w:rPr>
        <w:t>completarlas</w:t>
      </w:r>
      <w:proofErr w:type="spellEnd"/>
      <w:r w:rsidRPr="00363A2A">
        <w:rPr>
          <w:rFonts w:ascii="Avenir Book" w:hAnsi="Avenir Book"/>
          <w:b/>
          <w:bCs/>
        </w:rPr>
        <w:t xml:space="preserve">, </w:t>
      </w:r>
      <w:proofErr w:type="spellStart"/>
      <w:r w:rsidRPr="00363A2A">
        <w:rPr>
          <w:rFonts w:ascii="Avenir Book" w:hAnsi="Avenir Book"/>
          <w:b/>
          <w:bCs/>
        </w:rPr>
        <w:t>aunque</w:t>
      </w:r>
      <w:proofErr w:type="spellEnd"/>
      <w:r w:rsidRPr="00363A2A">
        <w:rPr>
          <w:rFonts w:ascii="Avenir Book" w:hAnsi="Avenir Book"/>
          <w:b/>
          <w:bCs/>
        </w:rPr>
        <w:t xml:space="preserve"> </w:t>
      </w:r>
      <w:proofErr w:type="spellStart"/>
      <w:r w:rsidRPr="00363A2A">
        <w:rPr>
          <w:rFonts w:ascii="Avenir Book" w:hAnsi="Avenir Book"/>
          <w:b/>
          <w:bCs/>
        </w:rPr>
        <w:t>podrían</w:t>
      </w:r>
      <w:proofErr w:type="spellEnd"/>
      <w:r w:rsidRPr="00363A2A">
        <w:rPr>
          <w:rFonts w:ascii="Avenir Book" w:hAnsi="Avenir Book"/>
          <w:b/>
          <w:bCs/>
        </w:rPr>
        <w:t xml:space="preserve"> </w:t>
      </w:r>
      <w:proofErr w:type="spellStart"/>
      <w:r w:rsidRPr="00363A2A">
        <w:rPr>
          <w:rFonts w:ascii="Avenir Book" w:hAnsi="Avenir Book"/>
          <w:b/>
          <w:bCs/>
        </w:rPr>
        <w:t>hacerlo</w:t>
      </w:r>
      <w:proofErr w:type="spellEnd"/>
      <w:r w:rsidRPr="00363A2A">
        <w:rPr>
          <w:rFonts w:ascii="Avenir Book" w:hAnsi="Avenir Book"/>
          <w:b/>
          <w:bCs/>
        </w:rPr>
        <w:t xml:space="preserve"> </w:t>
      </w:r>
      <w:proofErr w:type="spellStart"/>
      <w:r w:rsidRPr="00363A2A">
        <w:rPr>
          <w:rFonts w:ascii="Avenir Book" w:hAnsi="Avenir Book"/>
          <w:b/>
          <w:bCs/>
        </w:rPr>
        <w:t>mucho</w:t>
      </w:r>
      <w:proofErr w:type="spellEnd"/>
      <w:r w:rsidRPr="00363A2A">
        <w:rPr>
          <w:rFonts w:ascii="Avenir Book" w:hAnsi="Avenir Book"/>
          <w:b/>
          <w:bCs/>
        </w:rPr>
        <w:t xml:space="preserve"> </w:t>
      </w:r>
      <w:proofErr w:type="spellStart"/>
      <w:r w:rsidRPr="00363A2A">
        <w:rPr>
          <w:rFonts w:ascii="Avenir Book" w:hAnsi="Avenir Book"/>
          <w:b/>
          <w:bCs/>
        </w:rPr>
        <w:t>más</w:t>
      </w:r>
      <w:proofErr w:type="spellEnd"/>
      <w:r w:rsidRPr="00363A2A">
        <w:rPr>
          <w:rFonts w:ascii="Avenir Book" w:hAnsi="Avenir Book"/>
          <w:b/>
          <w:bCs/>
        </w:rPr>
        <w:t xml:space="preserve"> </w:t>
      </w:r>
      <w:proofErr w:type="spellStart"/>
      <w:r w:rsidRPr="00363A2A">
        <w:rPr>
          <w:rFonts w:ascii="Avenir Book" w:hAnsi="Avenir Book"/>
          <w:b/>
          <w:bCs/>
        </w:rPr>
        <w:t>rápido</w:t>
      </w:r>
      <w:proofErr w:type="spellEnd"/>
      <w:r w:rsidRPr="00363A2A">
        <w:rPr>
          <w:rFonts w:ascii="Avenir Book" w:hAnsi="Avenir Book"/>
          <w:b/>
          <w:bCs/>
        </w:rPr>
        <w:t>.</w:t>
      </w:r>
    </w:p>
    <w:p w14:paraId="6CA78570" w14:textId="77777777" w:rsidR="002F4E8D" w:rsidRPr="002F4E8D" w:rsidRDefault="007A026C" w:rsidP="002F4E8D">
      <w:pPr>
        <w:rPr>
          <w:rFonts w:ascii="Avenir Book" w:hAnsi="Avenir Book"/>
        </w:rPr>
      </w:pPr>
      <w:r w:rsidRPr="007A026C">
        <w:rPr>
          <w:rFonts w:ascii="Avenir Book" w:hAnsi="Avenir Book"/>
          <w:noProof/>
        </w:rPr>
        <w:pict w14:anchorId="52F55C6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5E7F304" w14:textId="77777777" w:rsidR="001D3CDC" w:rsidRDefault="002F4E8D" w:rsidP="002F4E8D">
      <w:pPr>
        <w:rPr>
          <w:rFonts w:ascii="Avenir Book" w:hAnsi="Avenir Book"/>
        </w:rPr>
      </w:pPr>
      <w:proofErr w:type="spellStart"/>
      <w:r w:rsidRPr="002F4E8D">
        <w:rPr>
          <w:rFonts w:ascii="Avenir Book" w:hAnsi="Avenir Book"/>
          <w:b/>
          <w:bCs/>
        </w:rPr>
        <w:t>Cuestionarios</w:t>
      </w:r>
      <w:proofErr w:type="spellEnd"/>
      <w:r w:rsidRPr="002F4E8D">
        <w:rPr>
          <w:rFonts w:ascii="Avenir Book" w:hAnsi="Avenir Book"/>
          <w:b/>
          <w:bCs/>
        </w:rPr>
        <w:t xml:space="preserve"> del </w:t>
      </w:r>
      <w:proofErr w:type="spellStart"/>
      <w:r w:rsidRPr="002F4E8D">
        <w:rPr>
          <w:rFonts w:ascii="Avenir Book" w:hAnsi="Avenir Book"/>
          <w:b/>
          <w:bCs/>
        </w:rPr>
        <w:t>Candidato</w:t>
      </w:r>
      <w:proofErr w:type="spellEnd"/>
      <w:r w:rsidRPr="002F4E8D">
        <w:rPr>
          <w:rFonts w:ascii="Avenir Book" w:hAnsi="Avenir Book"/>
          <w:b/>
          <w:bCs/>
        </w:rPr>
        <w:t>:</w:t>
      </w:r>
    </w:p>
    <w:p w14:paraId="1718C0A2" w14:textId="75A8C058" w:rsidR="002F4E8D" w:rsidRPr="001D3CDC" w:rsidRDefault="002F4E8D" w:rsidP="001D3CDC">
      <w:pPr>
        <w:pStyle w:val="ListParagraph"/>
        <w:numPr>
          <w:ilvl w:val="0"/>
          <w:numId w:val="15"/>
        </w:numPr>
        <w:rPr>
          <w:rFonts w:ascii="Avenir Book" w:hAnsi="Avenir Book"/>
        </w:rPr>
      </w:pPr>
      <w:proofErr w:type="spellStart"/>
      <w:r w:rsidRPr="001D3CDC">
        <w:rPr>
          <w:rFonts w:ascii="Avenir Book" w:hAnsi="Avenir Book"/>
        </w:rPr>
        <w:t>Cuestionario</w:t>
      </w:r>
      <w:proofErr w:type="spellEnd"/>
      <w:r w:rsidRPr="001D3CDC">
        <w:rPr>
          <w:rFonts w:ascii="Avenir Book" w:hAnsi="Avenir Book"/>
        </w:rPr>
        <w:t xml:space="preserve"> </w:t>
      </w:r>
      <w:proofErr w:type="spellStart"/>
      <w:r w:rsidRPr="001D3CDC">
        <w:rPr>
          <w:rFonts w:ascii="Avenir Book" w:hAnsi="Avenir Book"/>
        </w:rPr>
        <w:t>sobre</w:t>
      </w:r>
      <w:proofErr w:type="spellEnd"/>
      <w:r w:rsidRPr="001D3CDC">
        <w:rPr>
          <w:rFonts w:ascii="Avenir Book" w:hAnsi="Avenir Book"/>
        </w:rPr>
        <w:t xml:space="preserve"> </w:t>
      </w:r>
      <w:proofErr w:type="spellStart"/>
      <w:r w:rsidRPr="001D3CDC">
        <w:rPr>
          <w:rFonts w:ascii="Avenir Book" w:hAnsi="Avenir Book"/>
        </w:rPr>
        <w:t>el</w:t>
      </w:r>
      <w:proofErr w:type="spellEnd"/>
      <w:r w:rsidRPr="001D3CDC">
        <w:rPr>
          <w:rFonts w:ascii="Avenir Book" w:hAnsi="Avenir Book"/>
        </w:rPr>
        <w:t xml:space="preserve"> </w:t>
      </w:r>
      <w:proofErr w:type="spellStart"/>
      <w:r w:rsidRPr="001D3CDC">
        <w:rPr>
          <w:rFonts w:ascii="Avenir Book" w:hAnsi="Avenir Book"/>
        </w:rPr>
        <w:t>Llamado</w:t>
      </w:r>
      <w:proofErr w:type="spellEnd"/>
    </w:p>
    <w:p w14:paraId="2BA2CFC2" w14:textId="0E62D4D2" w:rsidR="002F4E8D" w:rsidRPr="001D3CDC" w:rsidRDefault="002F4E8D" w:rsidP="001D3CDC">
      <w:pPr>
        <w:pStyle w:val="ListParagraph"/>
        <w:numPr>
          <w:ilvl w:val="0"/>
          <w:numId w:val="15"/>
        </w:numPr>
        <w:rPr>
          <w:rFonts w:ascii="Avenir Book" w:hAnsi="Avenir Book"/>
        </w:rPr>
      </w:pPr>
      <w:proofErr w:type="spellStart"/>
      <w:r w:rsidRPr="001D3CDC">
        <w:rPr>
          <w:rFonts w:ascii="Avenir Book" w:hAnsi="Avenir Book"/>
        </w:rPr>
        <w:t>Cuestionario</w:t>
      </w:r>
      <w:proofErr w:type="spellEnd"/>
      <w:r w:rsidRPr="001D3CDC">
        <w:rPr>
          <w:rFonts w:ascii="Avenir Book" w:hAnsi="Avenir Book"/>
        </w:rPr>
        <w:t xml:space="preserve"> </w:t>
      </w:r>
      <w:proofErr w:type="spellStart"/>
      <w:r w:rsidRPr="001D3CDC">
        <w:rPr>
          <w:rFonts w:ascii="Avenir Book" w:hAnsi="Avenir Book"/>
        </w:rPr>
        <w:t>sobre</w:t>
      </w:r>
      <w:proofErr w:type="spellEnd"/>
      <w:r w:rsidRPr="001D3CDC">
        <w:rPr>
          <w:rFonts w:ascii="Avenir Book" w:hAnsi="Avenir Book"/>
        </w:rPr>
        <w:t xml:space="preserve"> Salud </w:t>
      </w:r>
      <w:proofErr w:type="spellStart"/>
      <w:r w:rsidRPr="001D3CDC">
        <w:rPr>
          <w:rFonts w:ascii="Avenir Book" w:hAnsi="Avenir Book"/>
        </w:rPr>
        <w:t>Emocional</w:t>
      </w:r>
      <w:proofErr w:type="spellEnd"/>
      <w:r w:rsidRPr="001D3CDC">
        <w:rPr>
          <w:rFonts w:ascii="Avenir Book" w:hAnsi="Avenir Book"/>
        </w:rPr>
        <w:t xml:space="preserve"> y </w:t>
      </w:r>
      <w:proofErr w:type="spellStart"/>
      <w:r w:rsidRPr="001D3CDC">
        <w:rPr>
          <w:rFonts w:ascii="Avenir Book" w:hAnsi="Avenir Book"/>
        </w:rPr>
        <w:t>Espiritual</w:t>
      </w:r>
      <w:proofErr w:type="spellEnd"/>
    </w:p>
    <w:p w14:paraId="20091534" w14:textId="008B3324" w:rsidR="002F4E8D" w:rsidRPr="001D3CDC" w:rsidRDefault="002F4E8D" w:rsidP="001D3CDC">
      <w:pPr>
        <w:pStyle w:val="ListParagraph"/>
        <w:numPr>
          <w:ilvl w:val="0"/>
          <w:numId w:val="15"/>
        </w:numPr>
        <w:rPr>
          <w:rFonts w:ascii="Avenir Book" w:hAnsi="Avenir Book"/>
        </w:rPr>
      </w:pPr>
      <w:proofErr w:type="spellStart"/>
      <w:r w:rsidRPr="001D3CDC">
        <w:rPr>
          <w:rFonts w:ascii="Avenir Book" w:hAnsi="Avenir Book"/>
        </w:rPr>
        <w:t>Cuestionario</w:t>
      </w:r>
      <w:proofErr w:type="spellEnd"/>
      <w:r w:rsidRPr="001D3CDC">
        <w:rPr>
          <w:rFonts w:ascii="Avenir Book" w:hAnsi="Avenir Book"/>
        </w:rPr>
        <w:t xml:space="preserve"> </w:t>
      </w:r>
      <w:proofErr w:type="spellStart"/>
      <w:r w:rsidRPr="001D3CDC">
        <w:rPr>
          <w:rFonts w:ascii="Avenir Book" w:hAnsi="Avenir Book"/>
        </w:rPr>
        <w:t>sobre</w:t>
      </w:r>
      <w:proofErr w:type="spellEnd"/>
      <w:r w:rsidRPr="001D3CDC">
        <w:rPr>
          <w:rFonts w:ascii="Avenir Book" w:hAnsi="Avenir Book"/>
        </w:rPr>
        <w:t xml:space="preserve"> </w:t>
      </w:r>
      <w:proofErr w:type="spellStart"/>
      <w:r w:rsidRPr="001D3CDC">
        <w:rPr>
          <w:rFonts w:ascii="Avenir Book" w:hAnsi="Avenir Book"/>
        </w:rPr>
        <w:t>Liderazgo</w:t>
      </w:r>
      <w:proofErr w:type="spellEnd"/>
      <w:r w:rsidRPr="001D3CDC">
        <w:rPr>
          <w:rFonts w:ascii="Avenir Book" w:hAnsi="Avenir Book"/>
        </w:rPr>
        <w:t xml:space="preserve"> </w:t>
      </w:r>
      <w:proofErr w:type="spellStart"/>
      <w:r w:rsidRPr="001D3CDC">
        <w:rPr>
          <w:rFonts w:ascii="Avenir Book" w:hAnsi="Avenir Book"/>
        </w:rPr>
        <w:t>Práctico</w:t>
      </w:r>
      <w:proofErr w:type="spellEnd"/>
    </w:p>
    <w:p w14:paraId="177F298F" w14:textId="77359E0D" w:rsidR="002F4E8D" w:rsidRPr="001D3CDC" w:rsidRDefault="002F4E8D" w:rsidP="001D3CDC">
      <w:pPr>
        <w:pStyle w:val="ListParagraph"/>
        <w:numPr>
          <w:ilvl w:val="0"/>
          <w:numId w:val="15"/>
        </w:numPr>
        <w:rPr>
          <w:rFonts w:ascii="Avenir Book" w:hAnsi="Avenir Book"/>
        </w:rPr>
      </w:pPr>
      <w:proofErr w:type="spellStart"/>
      <w:r w:rsidRPr="001D3CDC">
        <w:rPr>
          <w:rFonts w:ascii="Avenir Book" w:hAnsi="Avenir Book"/>
        </w:rPr>
        <w:t>Cuestionario</w:t>
      </w:r>
      <w:proofErr w:type="spellEnd"/>
      <w:r w:rsidRPr="001D3CDC">
        <w:rPr>
          <w:rFonts w:ascii="Avenir Book" w:hAnsi="Avenir Book"/>
        </w:rPr>
        <w:t xml:space="preserve"> </w:t>
      </w:r>
      <w:proofErr w:type="spellStart"/>
      <w:r w:rsidRPr="001D3CDC">
        <w:rPr>
          <w:rFonts w:ascii="Avenir Book" w:hAnsi="Avenir Book"/>
        </w:rPr>
        <w:t>sobre</w:t>
      </w:r>
      <w:proofErr w:type="spellEnd"/>
      <w:r w:rsidRPr="001D3CDC">
        <w:rPr>
          <w:rFonts w:ascii="Avenir Book" w:hAnsi="Avenir Book"/>
        </w:rPr>
        <w:t xml:space="preserve"> </w:t>
      </w:r>
      <w:proofErr w:type="spellStart"/>
      <w:r w:rsidRPr="001D3CDC">
        <w:rPr>
          <w:rFonts w:ascii="Avenir Book" w:hAnsi="Avenir Book"/>
        </w:rPr>
        <w:t>Estrategia</w:t>
      </w:r>
      <w:proofErr w:type="spellEnd"/>
      <w:r w:rsidRPr="001D3CDC">
        <w:rPr>
          <w:rFonts w:ascii="Avenir Book" w:hAnsi="Avenir Book"/>
        </w:rPr>
        <w:t xml:space="preserve"> </w:t>
      </w:r>
      <w:proofErr w:type="spellStart"/>
      <w:r w:rsidRPr="001D3CDC">
        <w:rPr>
          <w:rFonts w:ascii="Avenir Book" w:hAnsi="Avenir Book"/>
        </w:rPr>
        <w:t>Misional</w:t>
      </w:r>
      <w:proofErr w:type="spellEnd"/>
    </w:p>
    <w:p w14:paraId="046A193C" w14:textId="77777777" w:rsidR="002F4E8D" w:rsidRPr="002F4E8D" w:rsidRDefault="002F4E8D" w:rsidP="002F4E8D">
      <w:pPr>
        <w:rPr>
          <w:rFonts w:ascii="Avenir Book" w:hAnsi="Avenir Book"/>
        </w:rPr>
      </w:pPr>
    </w:p>
    <w:p w14:paraId="7556D4CE" w14:textId="77777777" w:rsidR="002F4E8D" w:rsidRPr="002F4E8D" w:rsidRDefault="002F4E8D" w:rsidP="002F4E8D">
      <w:pPr>
        <w:rPr>
          <w:rFonts w:ascii="Avenir Book" w:hAnsi="Avenir Book"/>
        </w:rPr>
      </w:pPr>
      <w:proofErr w:type="spellStart"/>
      <w:r w:rsidRPr="002F4E8D">
        <w:rPr>
          <w:rFonts w:ascii="Avenir Book" w:hAnsi="Avenir Book"/>
          <w:b/>
          <w:bCs/>
        </w:rPr>
        <w:t>Cuestionarios</w:t>
      </w:r>
      <w:proofErr w:type="spellEnd"/>
      <w:r w:rsidRPr="002F4E8D">
        <w:rPr>
          <w:rFonts w:ascii="Avenir Book" w:hAnsi="Avenir Book"/>
          <w:b/>
          <w:bCs/>
        </w:rPr>
        <w:t xml:space="preserve"> del </w:t>
      </w:r>
      <w:proofErr w:type="spellStart"/>
      <w:r w:rsidRPr="002F4E8D">
        <w:rPr>
          <w:rFonts w:ascii="Avenir Book" w:hAnsi="Avenir Book"/>
          <w:b/>
          <w:bCs/>
        </w:rPr>
        <w:t>Cónyuge</w:t>
      </w:r>
      <w:proofErr w:type="spellEnd"/>
      <w:r w:rsidRPr="002F4E8D">
        <w:rPr>
          <w:rFonts w:ascii="Avenir Book" w:hAnsi="Avenir Book"/>
          <w:b/>
          <w:bCs/>
        </w:rPr>
        <w:t>:</w:t>
      </w:r>
    </w:p>
    <w:p w14:paraId="1F2EE404" w14:textId="6711773E" w:rsidR="002F4E8D" w:rsidRPr="001D3CDC" w:rsidRDefault="002F4E8D" w:rsidP="001D3CDC">
      <w:pPr>
        <w:pStyle w:val="ListParagraph"/>
        <w:numPr>
          <w:ilvl w:val="0"/>
          <w:numId w:val="16"/>
        </w:numPr>
        <w:rPr>
          <w:rFonts w:ascii="Avenir Book" w:hAnsi="Avenir Book"/>
        </w:rPr>
      </w:pPr>
      <w:proofErr w:type="spellStart"/>
      <w:r w:rsidRPr="001D3CDC">
        <w:rPr>
          <w:rFonts w:ascii="Avenir Book" w:hAnsi="Avenir Book"/>
        </w:rPr>
        <w:t>Cuestionario</w:t>
      </w:r>
      <w:proofErr w:type="spellEnd"/>
      <w:r w:rsidRPr="001D3CDC">
        <w:rPr>
          <w:rFonts w:ascii="Avenir Book" w:hAnsi="Avenir Book"/>
        </w:rPr>
        <w:t xml:space="preserve"> </w:t>
      </w:r>
      <w:proofErr w:type="spellStart"/>
      <w:r w:rsidRPr="001D3CDC">
        <w:rPr>
          <w:rFonts w:ascii="Avenir Book" w:hAnsi="Avenir Book"/>
        </w:rPr>
        <w:t>sobre</w:t>
      </w:r>
      <w:proofErr w:type="spellEnd"/>
      <w:r w:rsidRPr="001D3CDC">
        <w:rPr>
          <w:rFonts w:ascii="Avenir Book" w:hAnsi="Avenir Book"/>
        </w:rPr>
        <w:t xml:space="preserve"> </w:t>
      </w:r>
      <w:proofErr w:type="spellStart"/>
      <w:r w:rsidRPr="001D3CDC">
        <w:rPr>
          <w:rFonts w:ascii="Avenir Book" w:hAnsi="Avenir Book"/>
        </w:rPr>
        <w:t>el</w:t>
      </w:r>
      <w:proofErr w:type="spellEnd"/>
      <w:r w:rsidRPr="001D3CDC">
        <w:rPr>
          <w:rFonts w:ascii="Avenir Book" w:hAnsi="Avenir Book"/>
        </w:rPr>
        <w:t xml:space="preserve"> </w:t>
      </w:r>
      <w:proofErr w:type="spellStart"/>
      <w:r w:rsidRPr="001D3CDC">
        <w:rPr>
          <w:rFonts w:ascii="Avenir Book" w:hAnsi="Avenir Book"/>
        </w:rPr>
        <w:t>Llamado</w:t>
      </w:r>
      <w:proofErr w:type="spellEnd"/>
      <w:r w:rsidRPr="001D3CDC">
        <w:rPr>
          <w:rFonts w:ascii="Avenir Book" w:hAnsi="Avenir Book"/>
        </w:rPr>
        <w:t xml:space="preserve"> del </w:t>
      </w:r>
      <w:proofErr w:type="spellStart"/>
      <w:r w:rsidRPr="001D3CDC">
        <w:rPr>
          <w:rFonts w:ascii="Avenir Book" w:hAnsi="Avenir Book"/>
        </w:rPr>
        <w:t>Cónyuge</w:t>
      </w:r>
      <w:proofErr w:type="spellEnd"/>
    </w:p>
    <w:p w14:paraId="64EE269F" w14:textId="241876AB" w:rsidR="002F4E8D" w:rsidRPr="001D3CDC" w:rsidRDefault="002F4E8D" w:rsidP="001D3CDC">
      <w:pPr>
        <w:pStyle w:val="ListParagraph"/>
        <w:numPr>
          <w:ilvl w:val="0"/>
          <w:numId w:val="16"/>
        </w:numPr>
        <w:rPr>
          <w:rFonts w:ascii="Avenir Book" w:hAnsi="Avenir Book"/>
        </w:rPr>
      </w:pPr>
      <w:proofErr w:type="spellStart"/>
      <w:r w:rsidRPr="001D3CDC">
        <w:rPr>
          <w:rFonts w:ascii="Avenir Book" w:hAnsi="Avenir Book"/>
        </w:rPr>
        <w:t>Cuestionario</w:t>
      </w:r>
      <w:proofErr w:type="spellEnd"/>
      <w:r w:rsidRPr="001D3CDC">
        <w:rPr>
          <w:rFonts w:ascii="Avenir Book" w:hAnsi="Avenir Book"/>
        </w:rPr>
        <w:t xml:space="preserve"> </w:t>
      </w:r>
      <w:proofErr w:type="spellStart"/>
      <w:r w:rsidRPr="001D3CDC">
        <w:rPr>
          <w:rFonts w:ascii="Avenir Book" w:hAnsi="Avenir Book"/>
        </w:rPr>
        <w:t>sobre</w:t>
      </w:r>
      <w:proofErr w:type="spellEnd"/>
      <w:r w:rsidRPr="001D3CDC">
        <w:rPr>
          <w:rFonts w:ascii="Avenir Book" w:hAnsi="Avenir Book"/>
        </w:rPr>
        <w:t xml:space="preserve"> Salud </w:t>
      </w:r>
      <w:proofErr w:type="spellStart"/>
      <w:r w:rsidRPr="001D3CDC">
        <w:rPr>
          <w:rFonts w:ascii="Avenir Book" w:hAnsi="Avenir Book"/>
        </w:rPr>
        <w:t>Emocional</w:t>
      </w:r>
      <w:proofErr w:type="spellEnd"/>
      <w:r w:rsidRPr="001D3CDC">
        <w:rPr>
          <w:rFonts w:ascii="Avenir Book" w:hAnsi="Avenir Book"/>
        </w:rPr>
        <w:t xml:space="preserve"> y </w:t>
      </w:r>
      <w:proofErr w:type="spellStart"/>
      <w:r w:rsidRPr="001D3CDC">
        <w:rPr>
          <w:rFonts w:ascii="Avenir Book" w:hAnsi="Avenir Book"/>
        </w:rPr>
        <w:t>Espiritual</w:t>
      </w:r>
      <w:proofErr w:type="spellEnd"/>
      <w:r w:rsidRPr="001D3CDC">
        <w:rPr>
          <w:rFonts w:ascii="Avenir Book" w:hAnsi="Avenir Book"/>
        </w:rPr>
        <w:t xml:space="preserve"> del </w:t>
      </w:r>
      <w:proofErr w:type="spellStart"/>
      <w:r w:rsidRPr="001D3CDC">
        <w:rPr>
          <w:rFonts w:ascii="Avenir Book" w:hAnsi="Avenir Book"/>
        </w:rPr>
        <w:t>Cónyuge</w:t>
      </w:r>
      <w:proofErr w:type="spellEnd"/>
    </w:p>
    <w:p w14:paraId="1F4C924E" w14:textId="77777777" w:rsidR="002F4E8D" w:rsidRPr="002F4E8D" w:rsidRDefault="007A026C" w:rsidP="002F4E8D">
      <w:pPr>
        <w:rPr>
          <w:rFonts w:ascii="Avenir Book" w:hAnsi="Avenir Book"/>
        </w:rPr>
      </w:pPr>
      <w:r w:rsidRPr="007A026C">
        <w:rPr>
          <w:rFonts w:ascii="Avenir Book" w:hAnsi="Avenir Book"/>
          <w:noProof/>
        </w:rPr>
        <w:pict w14:anchorId="29E72C5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7958D6E" w14:textId="77777777" w:rsidR="002F4E8D" w:rsidRPr="002F4E8D" w:rsidRDefault="002F4E8D" w:rsidP="002F4E8D">
      <w:pPr>
        <w:rPr>
          <w:rFonts w:ascii="Avenir Book" w:hAnsi="Avenir Book"/>
        </w:rPr>
      </w:pPr>
      <w:r w:rsidRPr="002F4E8D">
        <w:rPr>
          <w:rFonts w:ascii="Avenir Book" w:hAnsi="Avenir Book"/>
          <w:b/>
          <w:bCs/>
        </w:rPr>
        <w:t xml:space="preserve">Enlace del </w:t>
      </w:r>
      <w:proofErr w:type="spellStart"/>
      <w:r w:rsidRPr="002F4E8D">
        <w:rPr>
          <w:rFonts w:ascii="Avenir Book" w:hAnsi="Avenir Book"/>
          <w:b/>
          <w:bCs/>
        </w:rPr>
        <w:t>Sermón</w:t>
      </w:r>
      <w:proofErr w:type="spellEnd"/>
    </w:p>
    <w:p w14:paraId="1F5F9FA9" w14:textId="314DC427" w:rsidR="002F4E8D" w:rsidRPr="001D3CDC" w:rsidRDefault="002F4E8D" w:rsidP="001D3CDC">
      <w:pPr>
        <w:pStyle w:val="ListParagraph"/>
        <w:numPr>
          <w:ilvl w:val="0"/>
          <w:numId w:val="17"/>
        </w:numPr>
        <w:rPr>
          <w:rFonts w:ascii="Avenir Book" w:hAnsi="Avenir Book"/>
        </w:rPr>
      </w:pPr>
      <w:r w:rsidRPr="001D3CDC">
        <w:rPr>
          <w:rFonts w:ascii="Avenir Book" w:hAnsi="Avenir Book"/>
        </w:rPr>
        <w:lastRenderedPageBreak/>
        <w:t xml:space="preserve">El </w:t>
      </w:r>
      <w:proofErr w:type="spellStart"/>
      <w:r w:rsidRPr="001D3CDC">
        <w:rPr>
          <w:rFonts w:ascii="Avenir Book" w:hAnsi="Avenir Book"/>
        </w:rPr>
        <w:t>candidato</w:t>
      </w:r>
      <w:proofErr w:type="spellEnd"/>
      <w:r w:rsidRPr="001D3CDC">
        <w:rPr>
          <w:rFonts w:ascii="Avenir Book" w:hAnsi="Avenir Book"/>
        </w:rPr>
        <w:t xml:space="preserve"> </w:t>
      </w:r>
      <w:proofErr w:type="spellStart"/>
      <w:r w:rsidRPr="001D3CDC">
        <w:rPr>
          <w:rFonts w:ascii="Avenir Book" w:hAnsi="Avenir Book"/>
        </w:rPr>
        <w:t>deberá</w:t>
      </w:r>
      <w:proofErr w:type="spellEnd"/>
      <w:r w:rsidRPr="001D3CDC">
        <w:rPr>
          <w:rFonts w:ascii="Avenir Book" w:hAnsi="Avenir Book"/>
        </w:rPr>
        <w:t xml:space="preserve"> </w:t>
      </w:r>
      <w:proofErr w:type="spellStart"/>
      <w:r w:rsidRPr="001D3CDC">
        <w:rPr>
          <w:rFonts w:ascii="Avenir Book" w:hAnsi="Avenir Book"/>
        </w:rPr>
        <w:t>enviar</w:t>
      </w:r>
      <w:proofErr w:type="spellEnd"/>
      <w:r w:rsidRPr="001D3CDC">
        <w:rPr>
          <w:rFonts w:ascii="Avenir Book" w:hAnsi="Avenir Book"/>
        </w:rPr>
        <w:t xml:space="preserve"> un enlace a un video de un </w:t>
      </w:r>
      <w:proofErr w:type="spellStart"/>
      <w:r w:rsidRPr="001D3CDC">
        <w:rPr>
          <w:rFonts w:ascii="Avenir Book" w:hAnsi="Avenir Book"/>
        </w:rPr>
        <w:t>sermón</w:t>
      </w:r>
      <w:proofErr w:type="spellEnd"/>
      <w:r w:rsidRPr="001D3CDC">
        <w:rPr>
          <w:rFonts w:ascii="Avenir Book" w:hAnsi="Avenir Book"/>
        </w:rPr>
        <w:t xml:space="preserve"> </w:t>
      </w:r>
      <w:proofErr w:type="spellStart"/>
      <w:r w:rsidRPr="001D3CDC">
        <w:rPr>
          <w:rFonts w:ascii="Avenir Book" w:hAnsi="Avenir Book"/>
        </w:rPr>
        <w:t>predicado</w:t>
      </w:r>
      <w:proofErr w:type="spellEnd"/>
      <w:r w:rsidRPr="001D3CDC">
        <w:rPr>
          <w:rFonts w:ascii="Avenir Book" w:hAnsi="Avenir Book"/>
        </w:rPr>
        <w:t xml:space="preserve"> </w:t>
      </w:r>
      <w:proofErr w:type="spellStart"/>
      <w:r w:rsidRPr="001D3CDC">
        <w:rPr>
          <w:rFonts w:ascii="Avenir Book" w:hAnsi="Avenir Book"/>
        </w:rPr>
        <w:t>sobre</w:t>
      </w:r>
      <w:proofErr w:type="spellEnd"/>
      <w:r w:rsidRPr="001D3CDC">
        <w:rPr>
          <w:rFonts w:ascii="Avenir Book" w:hAnsi="Avenir Book"/>
        </w:rPr>
        <w:t xml:space="preserve"> uno de </w:t>
      </w:r>
      <w:proofErr w:type="spellStart"/>
      <w:r w:rsidRPr="001D3CDC">
        <w:rPr>
          <w:rFonts w:ascii="Avenir Book" w:hAnsi="Avenir Book"/>
        </w:rPr>
        <w:t>los</w:t>
      </w:r>
      <w:proofErr w:type="spellEnd"/>
      <w:r w:rsidRPr="001D3CDC">
        <w:rPr>
          <w:rFonts w:ascii="Avenir Book" w:hAnsi="Avenir Book"/>
        </w:rPr>
        <w:t xml:space="preserve"> </w:t>
      </w:r>
      <w:proofErr w:type="spellStart"/>
      <w:r w:rsidRPr="001D3CDC">
        <w:rPr>
          <w:rFonts w:ascii="Avenir Book" w:hAnsi="Avenir Book"/>
        </w:rPr>
        <w:t>siguientes</w:t>
      </w:r>
      <w:proofErr w:type="spellEnd"/>
      <w:r w:rsidRPr="001D3CDC">
        <w:rPr>
          <w:rFonts w:ascii="Avenir Book" w:hAnsi="Avenir Book"/>
        </w:rPr>
        <w:t xml:space="preserve"> </w:t>
      </w:r>
      <w:proofErr w:type="spellStart"/>
      <w:r w:rsidRPr="001D3CDC">
        <w:rPr>
          <w:rFonts w:ascii="Avenir Book" w:hAnsi="Avenir Book"/>
        </w:rPr>
        <w:t>textos</w:t>
      </w:r>
      <w:proofErr w:type="spellEnd"/>
      <w:r w:rsidRPr="001D3CDC">
        <w:rPr>
          <w:rFonts w:ascii="Avenir Book" w:hAnsi="Avenir Book"/>
        </w:rPr>
        <w:t>:</w:t>
      </w:r>
    </w:p>
    <w:p w14:paraId="327CE30C" w14:textId="0F6ACE7C" w:rsidR="002F4E8D" w:rsidRPr="001D3CDC" w:rsidRDefault="002F4E8D" w:rsidP="001D3CDC">
      <w:pPr>
        <w:pStyle w:val="ListParagraph"/>
        <w:numPr>
          <w:ilvl w:val="1"/>
          <w:numId w:val="17"/>
        </w:numPr>
        <w:rPr>
          <w:rFonts w:ascii="Avenir Book" w:hAnsi="Avenir Book"/>
        </w:rPr>
      </w:pPr>
      <w:proofErr w:type="spellStart"/>
      <w:r w:rsidRPr="001D3CDC">
        <w:rPr>
          <w:rFonts w:ascii="Avenir Book" w:hAnsi="Avenir Book"/>
        </w:rPr>
        <w:t>Génesis</w:t>
      </w:r>
      <w:proofErr w:type="spellEnd"/>
      <w:r w:rsidRPr="001D3CDC">
        <w:rPr>
          <w:rFonts w:ascii="Avenir Book" w:hAnsi="Avenir Book"/>
        </w:rPr>
        <w:t xml:space="preserve"> 22:1–19</w:t>
      </w:r>
    </w:p>
    <w:p w14:paraId="7C1F163A" w14:textId="0F801503" w:rsidR="002F4E8D" w:rsidRPr="001D3CDC" w:rsidRDefault="002F4E8D" w:rsidP="001D3CDC">
      <w:pPr>
        <w:pStyle w:val="ListParagraph"/>
        <w:numPr>
          <w:ilvl w:val="1"/>
          <w:numId w:val="17"/>
        </w:numPr>
        <w:rPr>
          <w:rFonts w:ascii="Avenir Book" w:hAnsi="Avenir Book"/>
        </w:rPr>
      </w:pPr>
      <w:proofErr w:type="spellStart"/>
      <w:r w:rsidRPr="001D3CDC">
        <w:rPr>
          <w:rFonts w:ascii="Avenir Book" w:hAnsi="Avenir Book"/>
        </w:rPr>
        <w:t>Éxodo</w:t>
      </w:r>
      <w:proofErr w:type="spellEnd"/>
      <w:r w:rsidRPr="001D3CDC">
        <w:rPr>
          <w:rFonts w:ascii="Avenir Book" w:hAnsi="Avenir Book"/>
        </w:rPr>
        <w:t xml:space="preserve"> 12:1–32</w:t>
      </w:r>
    </w:p>
    <w:p w14:paraId="4FA4AB3A" w14:textId="3FB2BCC7" w:rsidR="002F4E8D" w:rsidRPr="001D3CDC" w:rsidRDefault="002F4E8D" w:rsidP="001D3CDC">
      <w:pPr>
        <w:pStyle w:val="ListParagraph"/>
        <w:numPr>
          <w:ilvl w:val="1"/>
          <w:numId w:val="17"/>
        </w:numPr>
        <w:rPr>
          <w:rFonts w:ascii="Avenir Book" w:hAnsi="Avenir Book"/>
        </w:rPr>
      </w:pPr>
      <w:r w:rsidRPr="001D3CDC">
        <w:rPr>
          <w:rFonts w:ascii="Avenir Book" w:hAnsi="Avenir Book"/>
        </w:rPr>
        <w:t>Salmo 90</w:t>
      </w:r>
    </w:p>
    <w:p w14:paraId="7B49A928" w14:textId="4700E9F8" w:rsidR="002F4E8D" w:rsidRPr="001D3CDC" w:rsidRDefault="002F4E8D" w:rsidP="001D3CDC">
      <w:pPr>
        <w:pStyle w:val="ListParagraph"/>
        <w:numPr>
          <w:ilvl w:val="1"/>
          <w:numId w:val="17"/>
        </w:numPr>
        <w:rPr>
          <w:rFonts w:ascii="Avenir Book" w:hAnsi="Avenir Book"/>
        </w:rPr>
      </w:pPr>
      <w:r w:rsidRPr="001D3CDC">
        <w:rPr>
          <w:rFonts w:ascii="Avenir Book" w:hAnsi="Avenir Book"/>
        </w:rPr>
        <w:t>Mateo 5:1–12</w:t>
      </w:r>
    </w:p>
    <w:p w14:paraId="53EB629C" w14:textId="091CBA78" w:rsidR="002F4E8D" w:rsidRPr="001D3CDC" w:rsidRDefault="002F4E8D" w:rsidP="001D3CDC">
      <w:pPr>
        <w:pStyle w:val="ListParagraph"/>
        <w:numPr>
          <w:ilvl w:val="1"/>
          <w:numId w:val="17"/>
        </w:numPr>
        <w:rPr>
          <w:rFonts w:ascii="Avenir Book" w:hAnsi="Avenir Book"/>
        </w:rPr>
      </w:pPr>
      <w:r w:rsidRPr="001D3CDC">
        <w:rPr>
          <w:rFonts w:ascii="Avenir Book" w:hAnsi="Avenir Book"/>
        </w:rPr>
        <w:t>Lucas 19:1–10</w:t>
      </w:r>
    </w:p>
    <w:p w14:paraId="0832D6EA" w14:textId="2E2A4C3C" w:rsidR="002F4E8D" w:rsidRPr="001D3CDC" w:rsidRDefault="002F4E8D" w:rsidP="001D3CDC">
      <w:pPr>
        <w:pStyle w:val="ListParagraph"/>
        <w:numPr>
          <w:ilvl w:val="1"/>
          <w:numId w:val="17"/>
        </w:numPr>
        <w:rPr>
          <w:rFonts w:ascii="Avenir Book" w:hAnsi="Avenir Book"/>
        </w:rPr>
      </w:pPr>
      <w:proofErr w:type="spellStart"/>
      <w:r w:rsidRPr="001D3CDC">
        <w:rPr>
          <w:rFonts w:ascii="Avenir Book" w:hAnsi="Avenir Book"/>
        </w:rPr>
        <w:t>Efesios</w:t>
      </w:r>
      <w:proofErr w:type="spellEnd"/>
      <w:r w:rsidRPr="001D3CDC">
        <w:rPr>
          <w:rFonts w:ascii="Avenir Book" w:hAnsi="Avenir Book"/>
        </w:rPr>
        <w:t xml:space="preserve"> 2:1–10</w:t>
      </w:r>
    </w:p>
    <w:p w14:paraId="216B7320" w14:textId="27BB6DF1" w:rsidR="002F4E8D" w:rsidRPr="001D3CDC" w:rsidRDefault="002F4E8D" w:rsidP="001D3CDC">
      <w:pPr>
        <w:pStyle w:val="ListParagraph"/>
        <w:numPr>
          <w:ilvl w:val="1"/>
          <w:numId w:val="17"/>
        </w:numPr>
        <w:rPr>
          <w:rFonts w:ascii="Avenir Book" w:hAnsi="Avenir Book"/>
        </w:rPr>
      </w:pPr>
      <w:r w:rsidRPr="001D3CDC">
        <w:rPr>
          <w:rFonts w:ascii="Avenir Book" w:hAnsi="Avenir Book"/>
        </w:rPr>
        <w:t>Santiago 2:14–26</w:t>
      </w:r>
    </w:p>
    <w:p w14:paraId="322C5B3B" w14:textId="5C758FB7" w:rsidR="002F4E8D" w:rsidRPr="001D3CDC" w:rsidRDefault="002F4E8D" w:rsidP="001D3CDC">
      <w:pPr>
        <w:pStyle w:val="ListParagraph"/>
        <w:numPr>
          <w:ilvl w:val="1"/>
          <w:numId w:val="17"/>
        </w:numPr>
        <w:rPr>
          <w:rFonts w:ascii="Avenir Book" w:hAnsi="Avenir Book"/>
        </w:rPr>
      </w:pPr>
      <w:r w:rsidRPr="001D3CDC">
        <w:rPr>
          <w:rFonts w:ascii="Avenir Book" w:hAnsi="Avenir Book"/>
        </w:rPr>
        <w:t>1 Pedro 1:3–12</w:t>
      </w:r>
    </w:p>
    <w:p w14:paraId="6AB4C0A5" w14:textId="25173F2A" w:rsidR="002F4E8D" w:rsidRPr="001D3CDC" w:rsidRDefault="002F4E8D" w:rsidP="001D3CDC">
      <w:pPr>
        <w:pStyle w:val="ListParagraph"/>
        <w:numPr>
          <w:ilvl w:val="0"/>
          <w:numId w:val="17"/>
        </w:numPr>
        <w:rPr>
          <w:rFonts w:ascii="Avenir Book" w:hAnsi="Avenir Book"/>
        </w:rPr>
      </w:pPr>
      <w:r w:rsidRPr="001D3CDC">
        <w:rPr>
          <w:rFonts w:ascii="Avenir Book" w:hAnsi="Avenir Book"/>
        </w:rPr>
        <w:t xml:space="preserve">El </w:t>
      </w:r>
      <w:proofErr w:type="spellStart"/>
      <w:r w:rsidRPr="001D3CDC">
        <w:rPr>
          <w:rFonts w:ascii="Avenir Book" w:hAnsi="Avenir Book"/>
        </w:rPr>
        <w:t>sermón</w:t>
      </w:r>
      <w:proofErr w:type="spellEnd"/>
      <w:r w:rsidRPr="001D3CDC">
        <w:rPr>
          <w:rFonts w:ascii="Avenir Book" w:hAnsi="Avenir Book"/>
        </w:rPr>
        <w:t xml:space="preserve"> </w:t>
      </w:r>
      <w:proofErr w:type="spellStart"/>
      <w:r w:rsidRPr="001D3CDC">
        <w:rPr>
          <w:rFonts w:ascii="Avenir Book" w:hAnsi="Avenir Book"/>
        </w:rPr>
        <w:t>debe</w:t>
      </w:r>
      <w:proofErr w:type="spellEnd"/>
      <w:r w:rsidRPr="001D3CDC">
        <w:rPr>
          <w:rFonts w:ascii="Avenir Book" w:hAnsi="Avenir Book"/>
        </w:rPr>
        <w:t xml:space="preserve"> </w:t>
      </w:r>
      <w:proofErr w:type="spellStart"/>
      <w:r w:rsidRPr="001D3CDC">
        <w:rPr>
          <w:rFonts w:ascii="Avenir Book" w:hAnsi="Avenir Book"/>
        </w:rPr>
        <w:t>tener</w:t>
      </w:r>
      <w:proofErr w:type="spellEnd"/>
      <w:r w:rsidRPr="001D3CDC">
        <w:rPr>
          <w:rFonts w:ascii="Avenir Book" w:hAnsi="Avenir Book"/>
        </w:rPr>
        <w:t xml:space="preserve"> 35 </w:t>
      </w:r>
      <w:proofErr w:type="spellStart"/>
      <w:r w:rsidRPr="001D3CDC">
        <w:rPr>
          <w:rFonts w:ascii="Avenir Book" w:hAnsi="Avenir Book"/>
        </w:rPr>
        <w:t>minutos</w:t>
      </w:r>
      <w:proofErr w:type="spellEnd"/>
      <w:r w:rsidRPr="001D3CDC">
        <w:rPr>
          <w:rFonts w:ascii="Avenir Book" w:hAnsi="Avenir Book"/>
        </w:rPr>
        <w:t xml:space="preserve"> o </w:t>
      </w:r>
      <w:proofErr w:type="spellStart"/>
      <w:r w:rsidRPr="001D3CDC">
        <w:rPr>
          <w:rFonts w:ascii="Avenir Book" w:hAnsi="Avenir Book"/>
        </w:rPr>
        <w:t>menos</w:t>
      </w:r>
      <w:proofErr w:type="spellEnd"/>
      <w:r w:rsidRPr="001D3CDC">
        <w:rPr>
          <w:rFonts w:ascii="Avenir Book" w:hAnsi="Avenir Book"/>
        </w:rPr>
        <w:t>.</w:t>
      </w:r>
    </w:p>
    <w:p w14:paraId="334F6E75" w14:textId="07DF0661" w:rsidR="002F4E8D" w:rsidRPr="001D3CDC" w:rsidRDefault="002F4E8D" w:rsidP="001D3CDC">
      <w:pPr>
        <w:pStyle w:val="ListParagraph"/>
        <w:numPr>
          <w:ilvl w:val="0"/>
          <w:numId w:val="17"/>
        </w:numPr>
        <w:rPr>
          <w:rFonts w:ascii="Avenir Book" w:hAnsi="Avenir Book"/>
        </w:rPr>
      </w:pPr>
      <w:proofErr w:type="spellStart"/>
      <w:r w:rsidRPr="001D3CDC">
        <w:rPr>
          <w:rFonts w:ascii="Avenir Book" w:hAnsi="Avenir Book"/>
        </w:rPr>
        <w:t>Preferiblemente</w:t>
      </w:r>
      <w:proofErr w:type="spellEnd"/>
      <w:r w:rsidRPr="001D3CDC">
        <w:rPr>
          <w:rFonts w:ascii="Avenir Book" w:hAnsi="Avenir Book"/>
        </w:rPr>
        <w:t xml:space="preserve"> </w:t>
      </w:r>
      <w:proofErr w:type="spellStart"/>
      <w:r w:rsidRPr="001D3CDC">
        <w:rPr>
          <w:rFonts w:ascii="Avenir Book" w:hAnsi="Avenir Book"/>
        </w:rPr>
        <w:t>debe</w:t>
      </w:r>
      <w:proofErr w:type="spellEnd"/>
      <w:r w:rsidRPr="001D3CDC">
        <w:rPr>
          <w:rFonts w:ascii="Avenir Book" w:hAnsi="Avenir Book"/>
        </w:rPr>
        <w:t xml:space="preserve"> </w:t>
      </w:r>
      <w:proofErr w:type="spellStart"/>
      <w:r w:rsidRPr="001D3CDC">
        <w:rPr>
          <w:rFonts w:ascii="Avenir Book" w:hAnsi="Avenir Book"/>
        </w:rPr>
        <w:t>estar</w:t>
      </w:r>
      <w:proofErr w:type="spellEnd"/>
      <w:r w:rsidRPr="001D3CDC">
        <w:rPr>
          <w:rFonts w:ascii="Avenir Book" w:hAnsi="Avenir Book"/>
        </w:rPr>
        <w:t xml:space="preserve"> </w:t>
      </w:r>
      <w:proofErr w:type="spellStart"/>
      <w:r w:rsidRPr="001D3CDC">
        <w:rPr>
          <w:rFonts w:ascii="Avenir Book" w:hAnsi="Avenir Book"/>
        </w:rPr>
        <w:t>predicado</w:t>
      </w:r>
      <w:proofErr w:type="spellEnd"/>
      <w:r w:rsidRPr="001D3CDC">
        <w:rPr>
          <w:rFonts w:ascii="Avenir Book" w:hAnsi="Avenir Book"/>
        </w:rPr>
        <w:t xml:space="preserve"> </w:t>
      </w:r>
      <w:proofErr w:type="spellStart"/>
      <w:r w:rsidRPr="001D3CDC">
        <w:rPr>
          <w:rFonts w:ascii="Avenir Book" w:hAnsi="Avenir Book"/>
        </w:rPr>
        <w:t>en</w:t>
      </w:r>
      <w:proofErr w:type="spellEnd"/>
      <w:r w:rsidRPr="001D3CDC">
        <w:rPr>
          <w:rFonts w:ascii="Avenir Book" w:hAnsi="Avenir Book"/>
        </w:rPr>
        <w:t xml:space="preserve"> un </w:t>
      </w:r>
      <w:proofErr w:type="spellStart"/>
      <w:r w:rsidRPr="001D3CDC">
        <w:rPr>
          <w:rFonts w:ascii="Avenir Book" w:hAnsi="Avenir Book"/>
        </w:rPr>
        <w:t>entorno</w:t>
      </w:r>
      <w:proofErr w:type="spellEnd"/>
      <w:r w:rsidRPr="001D3CDC">
        <w:rPr>
          <w:rFonts w:ascii="Avenir Book" w:hAnsi="Avenir Book"/>
        </w:rPr>
        <w:t xml:space="preserve"> de </w:t>
      </w:r>
      <w:proofErr w:type="spellStart"/>
      <w:r w:rsidRPr="001D3CDC">
        <w:rPr>
          <w:rFonts w:ascii="Avenir Book" w:hAnsi="Avenir Book"/>
        </w:rPr>
        <w:t>iglesia</w:t>
      </w:r>
      <w:proofErr w:type="spellEnd"/>
      <w:r w:rsidRPr="001D3CDC">
        <w:rPr>
          <w:rFonts w:ascii="Avenir Book" w:hAnsi="Avenir Book"/>
        </w:rPr>
        <w:t xml:space="preserve">, </w:t>
      </w:r>
      <w:proofErr w:type="spellStart"/>
      <w:r w:rsidRPr="001D3CDC">
        <w:rPr>
          <w:rFonts w:ascii="Avenir Book" w:hAnsi="Avenir Book"/>
        </w:rPr>
        <w:t>aunque</w:t>
      </w:r>
      <w:proofErr w:type="spellEnd"/>
      <w:r w:rsidRPr="001D3CDC">
        <w:rPr>
          <w:rFonts w:ascii="Avenir Book" w:hAnsi="Avenir Book"/>
        </w:rPr>
        <w:t xml:space="preserve"> también se </w:t>
      </w:r>
      <w:proofErr w:type="spellStart"/>
      <w:r w:rsidRPr="001D3CDC">
        <w:rPr>
          <w:rFonts w:ascii="Avenir Book" w:hAnsi="Avenir Book"/>
        </w:rPr>
        <w:t>acepta</w:t>
      </w:r>
      <w:proofErr w:type="spellEnd"/>
      <w:r w:rsidRPr="001D3CDC">
        <w:rPr>
          <w:rFonts w:ascii="Avenir Book" w:hAnsi="Avenir Book"/>
        </w:rPr>
        <w:t xml:space="preserve"> un video </w:t>
      </w:r>
      <w:proofErr w:type="spellStart"/>
      <w:r w:rsidRPr="001D3CDC">
        <w:rPr>
          <w:rFonts w:ascii="Avenir Book" w:hAnsi="Avenir Book"/>
        </w:rPr>
        <w:t>grabado</w:t>
      </w:r>
      <w:proofErr w:type="spellEnd"/>
      <w:r w:rsidRPr="001D3CDC">
        <w:rPr>
          <w:rFonts w:ascii="Avenir Book" w:hAnsi="Avenir Book"/>
        </w:rPr>
        <w:t xml:space="preserve"> </w:t>
      </w:r>
      <w:proofErr w:type="spellStart"/>
      <w:r w:rsidRPr="001D3CDC">
        <w:rPr>
          <w:rFonts w:ascii="Avenir Book" w:hAnsi="Avenir Book"/>
        </w:rPr>
        <w:t>desde</w:t>
      </w:r>
      <w:proofErr w:type="spellEnd"/>
      <w:r w:rsidRPr="001D3CDC">
        <w:rPr>
          <w:rFonts w:ascii="Avenir Book" w:hAnsi="Avenir Book"/>
        </w:rPr>
        <w:t xml:space="preserve"> un </w:t>
      </w:r>
      <w:proofErr w:type="spellStart"/>
      <w:r w:rsidRPr="001D3CDC">
        <w:rPr>
          <w:rFonts w:ascii="Avenir Book" w:hAnsi="Avenir Book"/>
        </w:rPr>
        <w:t>celular</w:t>
      </w:r>
      <w:proofErr w:type="spellEnd"/>
      <w:r w:rsidRPr="001D3CDC">
        <w:rPr>
          <w:rFonts w:ascii="Avenir Book" w:hAnsi="Avenir Book"/>
        </w:rPr>
        <w:t>.</w:t>
      </w:r>
    </w:p>
    <w:p w14:paraId="094D434B" w14:textId="12045BBB" w:rsidR="002F4E8D" w:rsidRPr="001D3CDC" w:rsidRDefault="002F4E8D" w:rsidP="001D3CDC">
      <w:pPr>
        <w:pStyle w:val="ListParagraph"/>
        <w:numPr>
          <w:ilvl w:val="0"/>
          <w:numId w:val="17"/>
        </w:numPr>
        <w:rPr>
          <w:rFonts w:ascii="Avenir Book" w:hAnsi="Avenir Book"/>
        </w:rPr>
      </w:pPr>
      <w:r w:rsidRPr="001D3CDC">
        <w:rPr>
          <w:rFonts w:ascii="Avenir Book" w:hAnsi="Avenir Book"/>
        </w:rPr>
        <w:t xml:space="preserve">El </w:t>
      </w:r>
      <w:proofErr w:type="spellStart"/>
      <w:r w:rsidRPr="001D3CDC">
        <w:rPr>
          <w:rFonts w:ascii="Avenir Book" w:hAnsi="Avenir Book"/>
        </w:rPr>
        <w:t>candidato</w:t>
      </w:r>
      <w:proofErr w:type="spellEnd"/>
      <w:r w:rsidRPr="001D3CDC">
        <w:rPr>
          <w:rFonts w:ascii="Avenir Book" w:hAnsi="Avenir Book"/>
        </w:rPr>
        <w:t xml:space="preserve"> </w:t>
      </w:r>
      <w:proofErr w:type="spellStart"/>
      <w:r w:rsidRPr="001D3CDC">
        <w:rPr>
          <w:rFonts w:ascii="Avenir Book" w:hAnsi="Avenir Book"/>
        </w:rPr>
        <w:t>puede</w:t>
      </w:r>
      <w:proofErr w:type="spellEnd"/>
      <w:r w:rsidRPr="001D3CDC">
        <w:rPr>
          <w:rFonts w:ascii="Avenir Book" w:hAnsi="Avenir Book"/>
        </w:rPr>
        <w:t xml:space="preserve"> </w:t>
      </w:r>
      <w:proofErr w:type="spellStart"/>
      <w:r w:rsidRPr="001D3CDC">
        <w:rPr>
          <w:rFonts w:ascii="Avenir Book" w:hAnsi="Avenir Book"/>
        </w:rPr>
        <w:t>enviar</w:t>
      </w:r>
      <w:proofErr w:type="spellEnd"/>
      <w:r w:rsidRPr="001D3CDC">
        <w:rPr>
          <w:rFonts w:ascii="Avenir Book" w:hAnsi="Avenir Book"/>
        </w:rPr>
        <w:t xml:space="preserve"> un </w:t>
      </w:r>
      <w:proofErr w:type="spellStart"/>
      <w:r w:rsidRPr="001D3CDC">
        <w:rPr>
          <w:rFonts w:ascii="Avenir Book" w:hAnsi="Avenir Book"/>
        </w:rPr>
        <w:t>sermón</w:t>
      </w:r>
      <w:proofErr w:type="spellEnd"/>
      <w:r w:rsidRPr="001D3CDC">
        <w:rPr>
          <w:rFonts w:ascii="Avenir Book" w:hAnsi="Avenir Book"/>
        </w:rPr>
        <w:t xml:space="preserve"> anterior </w:t>
      </w:r>
      <w:proofErr w:type="spellStart"/>
      <w:r w:rsidRPr="001D3CDC">
        <w:rPr>
          <w:rFonts w:ascii="Avenir Book" w:hAnsi="Avenir Book"/>
        </w:rPr>
        <w:t>sobre</w:t>
      </w:r>
      <w:proofErr w:type="spellEnd"/>
      <w:r w:rsidRPr="001D3CDC">
        <w:rPr>
          <w:rFonts w:ascii="Avenir Book" w:hAnsi="Avenir Book"/>
        </w:rPr>
        <w:t xml:space="preserve"> </w:t>
      </w:r>
      <w:proofErr w:type="spellStart"/>
      <w:r w:rsidRPr="001D3CDC">
        <w:rPr>
          <w:rFonts w:ascii="Avenir Book" w:hAnsi="Avenir Book"/>
        </w:rPr>
        <w:t>alguno</w:t>
      </w:r>
      <w:proofErr w:type="spellEnd"/>
      <w:r w:rsidRPr="001D3CDC">
        <w:rPr>
          <w:rFonts w:ascii="Avenir Book" w:hAnsi="Avenir Book"/>
        </w:rPr>
        <w:t xml:space="preserve"> de </w:t>
      </w:r>
      <w:proofErr w:type="spellStart"/>
      <w:r w:rsidRPr="001D3CDC">
        <w:rPr>
          <w:rFonts w:ascii="Avenir Book" w:hAnsi="Avenir Book"/>
        </w:rPr>
        <w:t>estos</w:t>
      </w:r>
      <w:proofErr w:type="spellEnd"/>
      <w:r w:rsidRPr="001D3CDC">
        <w:rPr>
          <w:rFonts w:ascii="Avenir Book" w:hAnsi="Avenir Book"/>
        </w:rPr>
        <w:t xml:space="preserve"> </w:t>
      </w:r>
      <w:proofErr w:type="spellStart"/>
      <w:r w:rsidRPr="001D3CDC">
        <w:rPr>
          <w:rFonts w:ascii="Avenir Book" w:hAnsi="Avenir Book"/>
        </w:rPr>
        <w:t>textos</w:t>
      </w:r>
      <w:proofErr w:type="spellEnd"/>
      <w:r w:rsidRPr="001D3CDC">
        <w:rPr>
          <w:rFonts w:ascii="Avenir Book" w:hAnsi="Avenir Book"/>
        </w:rPr>
        <w:t xml:space="preserve">, </w:t>
      </w:r>
      <w:proofErr w:type="spellStart"/>
      <w:r w:rsidRPr="001D3CDC">
        <w:rPr>
          <w:rFonts w:ascii="Avenir Book" w:hAnsi="Avenir Book"/>
        </w:rPr>
        <w:t>siempre</w:t>
      </w:r>
      <w:proofErr w:type="spellEnd"/>
      <w:r w:rsidRPr="001D3CDC">
        <w:rPr>
          <w:rFonts w:ascii="Avenir Book" w:hAnsi="Avenir Book"/>
        </w:rPr>
        <w:t xml:space="preserve"> que </w:t>
      </w:r>
      <w:proofErr w:type="spellStart"/>
      <w:r w:rsidRPr="001D3CDC">
        <w:rPr>
          <w:rFonts w:ascii="Avenir Book" w:hAnsi="Avenir Book"/>
        </w:rPr>
        <w:t>cumpla</w:t>
      </w:r>
      <w:proofErr w:type="spellEnd"/>
      <w:r w:rsidRPr="001D3CDC">
        <w:rPr>
          <w:rFonts w:ascii="Avenir Book" w:hAnsi="Avenir Book"/>
        </w:rPr>
        <w:t xml:space="preserve"> con </w:t>
      </w:r>
      <w:proofErr w:type="spellStart"/>
      <w:r w:rsidRPr="001D3CDC">
        <w:rPr>
          <w:rFonts w:ascii="Avenir Book" w:hAnsi="Avenir Book"/>
        </w:rPr>
        <w:t>los</w:t>
      </w:r>
      <w:proofErr w:type="spellEnd"/>
      <w:r w:rsidRPr="001D3CDC">
        <w:rPr>
          <w:rFonts w:ascii="Avenir Book" w:hAnsi="Avenir Book"/>
        </w:rPr>
        <w:t xml:space="preserve"> </w:t>
      </w:r>
      <w:proofErr w:type="spellStart"/>
      <w:r w:rsidRPr="001D3CDC">
        <w:rPr>
          <w:rFonts w:ascii="Avenir Book" w:hAnsi="Avenir Book"/>
        </w:rPr>
        <w:t>criterios</w:t>
      </w:r>
      <w:proofErr w:type="spellEnd"/>
      <w:r w:rsidRPr="001D3CDC">
        <w:rPr>
          <w:rFonts w:ascii="Avenir Book" w:hAnsi="Avenir Book"/>
        </w:rPr>
        <w:t>.</w:t>
      </w:r>
    </w:p>
    <w:p w14:paraId="741B3DFA" w14:textId="77777777" w:rsidR="002F4E8D" w:rsidRPr="002F4E8D" w:rsidRDefault="007A026C" w:rsidP="002F4E8D">
      <w:pPr>
        <w:rPr>
          <w:rFonts w:ascii="Avenir Book" w:hAnsi="Avenir Book"/>
        </w:rPr>
      </w:pPr>
      <w:r w:rsidRPr="007A026C">
        <w:rPr>
          <w:rFonts w:ascii="Avenir Book" w:hAnsi="Avenir Book"/>
          <w:noProof/>
        </w:rPr>
        <w:pict w14:anchorId="249C092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6BDA1CA" w14:textId="77777777" w:rsidR="00D40A26" w:rsidRPr="00D40A26" w:rsidRDefault="00D40A26" w:rsidP="00D40A26">
      <w:pPr>
        <w:pStyle w:val="Heading1"/>
      </w:pPr>
      <w:proofErr w:type="spellStart"/>
      <w:r w:rsidRPr="00D40A26">
        <w:t>Registrarse</w:t>
      </w:r>
      <w:proofErr w:type="spellEnd"/>
      <w:r w:rsidRPr="00D40A26">
        <w:t xml:space="preserve"> para </w:t>
      </w:r>
      <w:proofErr w:type="spellStart"/>
      <w:r w:rsidRPr="00D40A26">
        <w:t>el</w:t>
      </w:r>
      <w:proofErr w:type="spellEnd"/>
      <w:r w:rsidRPr="00D40A26">
        <w:t xml:space="preserve"> Retiro</w:t>
      </w:r>
    </w:p>
    <w:p w14:paraId="33F4696C" w14:textId="77777777" w:rsidR="00D40A26" w:rsidRPr="00D40A26" w:rsidRDefault="00D40A26" w:rsidP="00D40A26">
      <w:pPr>
        <w:numPr>
          <w:ilvl w:val="0"/>
          <w:numId w:val="22"/>
        </w:numPr>
        <w:rPr>
          <w:rFonts w:ascii="Avenir Book" w:hAnsi="Avenir Book"/>
          <w:b/>
          <w:bCs/>
        </w:rPr>
      </w:pPr>
      <w:r w:rsidRPr="00D40A26">
        <w:rPr>
          <w:rFonts w:ascii="Avenir Book" w:hAnsi="Avenir Book"/>
          <w:b/>
          <w:bCs/>
        </w:rPr>
        <w:t xml:space="preserve">Una </w:t>
      </w:r>
      <w:proofErr w:type="spellStart"/>
      <w:r w:rsidRPr="00D40A26">
        <w:rPr>
          <w:rFonts w:ascii="Avenir Book" w:hAnsi="Avenir Book"/>
          <w:b/>
          <w:bCs/>
        </w:rPr>
        <w:t>vez</w:t>
      </w:r>
      <w:proofErr w:type="spellEnd"/>
      <w:r w:rsidRPr="00D40A26">
        <w:rPr>
          <w:rFonts w:ascii="Avenir Book" w:hAnsi="Avenir Book"/>
          <w:b/>
          <w:bCs/>
        </w:rPr>
        <w:t xml:space="preserve"> que se </w:t>
      </w:r>
      <w:proofErr w:type="spellStart"/>
      <w:r w:rsidRPr="00D40A26">
        <w:rPr>
          <w:rFonts w:ascii="Avenir Book" w:hAnsi="Avenir Book"/>
          <w:b/>
          <w:bCs/>
        </w:rPr>
        <w:t>hayan</w:t>
      </w:r>
      <w:proofErr w:type="spellEnd"/>
      <w:r w:rsidRPr="00D40A26">
        <w:rPr>
          <w:rFonts w:ascii="Avenir Book" w:hAnsi="Avenir Book"/>
          <w:b/>
          <w:bCs/>
        </w:rPr>
        <w:t xml:space="preserve"> </w:t>
      </w:r>
      <w:proofErr w:type="spellStart"/>
      <w:r w:rsidRPr="00D40A26">
        <w:rPr>
          <w:rFonts w:ascii="Avenir Book" w:hAnsi="Avenir Book"/>
          <w:b/>
          <w:bCs/>
        </w:rPr>
        <w:t>enviado</w:t>
      </w:r>
      <w:proofErr w:type="spellEnd"/>
      <w:r w:rsidRPr="00D40A26">
        <w:rPr>
          <w:rFonts w:ascii="Avenir Book" w:hAnsi="Avenir Book"/>
          <w:b/>
          <w:bCs/>
        </w:rPr>
        <w:t xml:space="preserve"> </w:t>
      </w:r>
      <w:proofErr w:type="spellStart"/>
      <w:r w:rsidRPr="00D40A26">
        <w:rPr>
          <w:rFonts w:ascii="Avenir Book" w:hAnsi="Avenir Book"/>
          <w:b/>
          <w:bCs/>
        </w:rPr>
        <w:t>todos</w:t>
      </w:r>
      <w:proofErr w:type="spellEnd"/>
      <w:r w:rsidRPr="00D40A26">
        <w:rPr>
          <w:rFonts w:ascii="Avenir Book" w:hAnsi="Avenir Book"/>
          <w:b/>
          <w:bCs/>
        </w:rPr>
        <w:t xml:space="preserve"> </w:t>
      </w:r>
      <w:proofErr w:type="spellStart"/>
      <w:r w:rsidRPr="00D40A26">
        <w:rPr>
          <w:rFonts w:ascii="Avenir Book" w:hAnsi="Avenir Book"/>
          <w:b/>
          <w:bCs/>
        </w:rPr>
        <w:t>estos</w:t>
      </w:r>
      <w:proofErr w:type="spellEnd"/>
      <w:r w:rsidRPr="00D40A26">
        <w:rPr>
          <w:rFonts w:ascii="Avenir Book" w:hAnsi="Avenir Book"/>
          <w:b/>
          <w:bCs/>
        </w:rPr>
        <w:t xml:space="preserve"> </w:t>
      </w:r>
      <w:proofErr w:type="spellStart"/>
      <w:r w:rsidRPr="00D40A26">
        <w:rPr>
          <w:rFonts w:ascii="Avenir Book" w:hAnsi="Avenir Book"/>
          <w:b/>
          <w:bCs/>
        </w:rPr>
        <w:t>elementos</w:t>
      </w:r>
      <w:proofErr w:type="spellEnd"/>
      <w:r w:rsidRPr="00D40A26">
        <w:rPr>
          <w:rFonts w:ascii="Avenir Book" w:hAnsi="Avenir Book"/>
          <w:b/>
          <w:bCs/>
        </w:rPr>
        <w:t xml:space="preserve">, </w:t>
      </w:r>
      <w:proofErr w:type="spellStart"/>
      <w:r w:rsidRPr="00D40A26">
        <w:rPr>
          <w:rFonts w:ascii="Avenir Book" w:hAnsi="Avenir Book"/>
          <w:b/>
          <w:bCs/>
        </w:rPr>
        <w:t>su</w:t>
      </w:r>
      <w:proofErr w:type="spellEnd"/>
      <w:r w:rsidRPr="00D40A26">
        <w:rPr>
          <w:rFonts w:ascii="Avenir Book" w:hAnsi="Avenir Book"/>
          <w:b/>
          <w:bCs/>
        </w:rPr>
        <w:t xml:space="preserve"> </w:t>
      </w:r>
      <w:proofErr w:type="spellStart"/>
      <w:r w:rsidRPr="00D40A26">
        <w:rPr>
          <w:rFonts w:ascii="Avenir Book" w:hAnsi="Avenir Book"/>
          <w:b/>
          <w:bCs/>
        </w:rPr>
        <w:t>Representante</w:t>
      </w:r>
      <w:proofErr w:type="spellEnd"/>
      <w:r w:rsidRPr="00D40A26">
        <w:rPr>
          <w:rFonts w:ascii="Avenir Book" w:hAnsi="Avenir Book"/>
          <w:b/>
          <w:bCs/>
        </w:rPr>
        <w:t xml:space="preserve"> de Send Network </w:t>
      </w:r>
      <w:proofErr w:type="spellStart"/>
      <w:r w:rsidRPr="00D40A26">
        <w:rPr>
          <w:rFonts w:ascii="Avenir Book" w:hAnsi="Avenir Book"/>
          <w:b/>
          <w:bCs/>
        </w:rPr>
        <w:t>solicitará</w:t>
      </w:r>
      <w:proofErr w:type="spellEnd"/>
      <w:r w:rsidRPr="00D40A26">
        <w:rPr>
          <w:rFonts w:ascii="Avenir Book" w:hAnsi="Avenir Book"/>
          <w:b/>
          <w:bCs/>
        </w:rPr>
        <w:t xml:space="preserve"> que se </w:t>
      </w:r>
      <w:proofErr w:type="spellStart"/>
      <w:r w:rsidRPr="00D40A26">
        <w:rPr>
          <w:rFonts w:ascii="Avenir Book" w:hAnsi="Avenir Book"/>
          <w:b/>
          <w:bCs/>
        </w:rPr>
        <w:t>habilite</w:t>
      </w:r>
      <w:proofErr w:type="spellEnd"/>
      <w:r w:rsidRPr="00D40A26">
        <w:rPr>
          <w:rFonts w:ascii="Avenir Book" w:hAnsi="Avenir Book"/>
          <w:b/>
          <w:bCs/>
        </w:rPr>
        <w:t xml:space="preserve"> </w:t>
      </w:r>
      <w:proofErr w:type="spellStart"/>
      <w:r w:rsidRPr="00D40A26">
        <w:rPr>
          <w:rFonts w:ascii="Avenir Book" w:hAnsi="Avenir Book"/>
          <w:b/>
          <w:bCs/>
        </w:rPr>
        <w:t>el</w:t>
      </w:r>
      <w:proofErr w:type="spellEnd"/>
      <w:r w:rsidRPr="00D40A26">
        <w:rPr>
          <w:rFonts w:ascii="Avenir Book" w:hAnsi="Avenir Book"/>
          <w:b/>
          <w:bCs/>
        </w:rPr>
        <w:t xml:space="preserve"> enlace de </w:t>
      </w:r>
      <w:proofErr w:type="spellStart"/>
      <w:r w:rsidRPr="00D40A26">
        <w:rPr>
          <w:rFonts w:ascii="Avenir Book" w:hAnsi="Avenir Book"/>
          <w:b/>
          <w:bCs/>
        </w:rPr>
        <w:t>registro</w:t>
      </w:r>
      <w:proofErr w:type="spellEnd"/>
      <w:r w:rsidRPr="00D40A26">
        <w:rPr>
          <w:rFonts w:ascii="Avenir Book" w:hAnsi="Avenir Book"/>
          <w:b/>
          <w:bCs/>
        </w:rPr>
        <w:t xml:space="preserve">. Cuando </w:t>
      </w:r>
      <w:proofErr w:type="spellStart"/>
      <w:r w:rsidRPr="00D40A26">
        <w:rPr>
          <w:rFonts w:ascii="Avenir Book" w:hAnsi="Avenir Book"/>
          <w:b/>
          <w:bCs/>
        </w:rPr>
        <w:t>el</w:t>
      </w:r>
      <w:proofErr w:type="spellEnd"/>
      <w:r w:rsidRPr="00D40A26">
        <w:rPr>
          <w:rFonts w:ascii="Avenir Book" w:hAnsi="Avenir Book"/>
          <w:b/>
          <w:bCs/>
        </w:rPr>
        <w:t xml:space="preserve"> enlace </w:t>
      </w:r>
      <w:proofErr w:type="spellStart"/>
      <w:r w:rsidRPr="00D40A26">
        <w:rPr>
          <w:rFonts w:ascii="Avenir Book" w:hAnsi="Avenir Book"/>
          <w:b/>
          <w:bCs/>
        </w:rPr>
        <w:t>esté</w:t>
      </w:r>
      <w:proofErr w:type="spellEnd"/>
      <w:r w:rsidRPr="00D40A26">
        <w:rPr>
          <w:rFonts w:ascii="Avenir Book" w:hAnsi="Avenir Book"/>
          <w:b/>
          <w:bCs/>
        </w:rPr>
        <w:t xml:space="preserve"> </w:t>
      </w:r>
      <w:proofErr w:type="spellStart"/>
      <w:r w:rsidRPr="00D40A26">
        <w:rPr>
          <w:rFonts w:ascii="Avenir Book" w:hAnsi="Avenir Book"/>
          <w:b/>
          <w:bCs/>
        </w:rPr>
        <w:t>activo</w:t>
      </w:r>
      <w:proofErr w:type="spellEnd"/>
      <w:r w:rsidRPr="00D40A26">
        <w:rPr>
          <w:rFonts w:ascii="Avenir Book" w:hAnsi="Avenir Book"/>
          <w:b/>
          <w:bCs/>
        </w:rPr>
        <w:t xml:space="preserve">, </w:t>
      </w:r>
      <w:proofErr w:type="spellStart"/>
      <w:r w:rsidRPr="00D40A26">
        <w:rPr>
          <w:rFonts w:ascii="Avenir Book" w:hAnsi="Avenir Book"/>
          <w:b/>
          <w:bCs/>
        </w:rPr>
        <w:t>el</w:t>
      </w:r>
      <w:proofErr w:type="spellEnd"/>
      <w:r w:rsidRPr="00D40A26">
        <w:rPr>
          <w:rFonts w:ascii="Avenir Book" w:hAnsi="Avenir Book"/>
          <w:b/>
          <w:bCs/>
        </w:rPr>
        <w:t xml:space="preserve"> </w:t>
      </w:r>
      <w:proofErr w:type="spellStart"/>
      <w:r w:rsidRPr="00D40A26">
        <w:rPr>
          <w:rFonts w:ascii="Avenir Book" w:hAnsi="Avenir Book"/>
          <w:b/>
          <w:bCs/>
        </w:rPr>
        <w:t>candidato</w:t>
      </w:r>
      <w:proofErr w:type="spellEnd"/>
      <w:r w:rsidRPr="00D40A26">
        <w:rPr>
          <w:rFonts w:ascii="Avenir Book" w:hAnsi="Avenir Book"/>
          <w:b/>
          <w:bCs/>
        </w:rPr>
        <w:t xml:space="preserve"> </w:t>
      </w:r>
      <w:proofErr w:type="spellStart"/>
      <w:r w:rsidRPr="00D40A26">
        <w:rPr>
          <w:rFonts w:ascii="Avenir Book" w:hAnsi="Avenir Book"/>
          <w:b/>
          <w:bCs/>
        </w:rPr>
        <w:t>recibirá</w:t>
      </w:r>
      <w:proofErr w:type="spellEnd"/>
      <w:r w:rsidRPr="00D40A26">
        <w:rPr>
          <w:rFonts w:ascii="Avenir Book" w:hAnsi="Avenir Book"/>
          <w:b/>
          <w:bCs/>
        </w:rPr>
        <w:t xml:space="preserve"> un </w:t>
      </w:r>
      <w:proofErr w:type="spellStart"/>
      <w:r w:rsidRPr="00D40A26">
        <w:rPr>
          <w:rFonts w:ascii="Avenir Book" w:hAnsi="Avenir Book"/>
          <w:b/>
          <w:bCs/>
        </w:rPr>
        <w:t>correo</w:t>
      </w:r>
      <w:proofErr w:type="spellEnd"/>
      <w:r w:rsidRPr="00D40A26">
        <w:rPr>
          <w:rFonts w:ascii="Avenir Book" w:hAnsi="Avenir Book"/>
          <w:b/>
          <w:bCs/>
        </w:rPr>
        <w:t xml:space="preserve"> </w:t>
      </w:r>
      <w:proofErr w:type="spellStart"/>
      <w:r w:rsidRPr="00D40A26">
        <w:rPr>
          <w:rFonts w:ascii="Avenir Book" w:hAnsi="Avenir Book"/>
          <w:b/>
          <w:bCs/>
        </w:rPr>
        <w:t>electrónico</w:t>
      </w:r>
      <w:proofErr w:type="spellEnd"/>
      <w:r w:rsidRPr="00D40A26">
        <w:rPr>
          <w:rFonts w:ascii="Avenir Book" w:hAnsi="Avenir Book"/>
          <w:b/>
          <w:bCs/>
        </w:rPr>
        <w:t xml:space="preserve"> de map@namb.net </w:t>
      </w:r>
      <w:proofErr w:type="spellStart"/>
      <w:r w:rsidRPr="00D40A26">
        <w:rPr>
          <w:rFonts w:ascii="Avenir Book" w:hAnsi="Avenir Book"/>
          <w:b/>
          <w:bCs/>
        </w:rPr>
        <w:t>notificándole</w:t>
      </w:r>
      <w:proofErr w:type="spellEnd"/>
      <w:r w:rsidRPr="00D40A26">
        <w:rPr>
          <w:rFonts w:ascii="Avenir Book" w:hAnsi="Avenir Book"/>
          <w:b/>
          <w:bCs/>
        </w:rPr>
        <w:t xml:space="preserve"> que </w:t>
      </w:r>
      <w:proofErr w:type="spellStart"/>
      <w:r w:rsidRPr="00D40A26">
        <w:rPr>
          <w:rFonts w:ascii="Avenir Book" w:hAnsi="Avenir Book"/>
          <w:b/>
          <w:bCs/>
        </w:rPr>
        <w:t>puede</w:t>
      </w:r>
      <w:proofErr w:type="spellEnd"/>
      <w:r w:rsidRPr="00D40A26">
        <w:rPr>
          <w:rFonts w:ascii="Avenir Book" w:hAnsi="Avenir Book"/>
          <w:b/>
          <w:bCs/>
        </w:rPr>
        <w:t xml:space="preserve"> </w:t>
      </w:r>
      <w:proofErr w:type="spellStart"/>
      <w:r w:rsidRPr="00D40A26">
        <w:rPr>
          <w:rFonts w:ascii="Avenir Book" w:hAnsi="Avenir Book"/>
          <w:b/>
          <w:bCs/>
        </w:rPr>
        <w:t>volver</w:t>
      </w:r>
      <w:proofErr w:type="spellEnd"/>
      <w:r w:rsidRPr="00D40A26">
        <w:rPr>
          <w:rFonts w:ascii="Avenir Book" w:hAnsi="Avenir Book"/>
          <w:b/>
          <w:bCs/>
        </w:rPr>
        <w:t xml:space="preserve"> </w:t>
      </w:r>
      <w:proofErr w:type="gramStart"/>
      <w:r w:rsidRPr="00D40A26">
        <w:rPr>
          <w:rFonts w:ascii="Avenir Book" w:hAnsi="Avenir Book"/>
          <w:b/>
          <w:bCs/>
        </w:rPr>
        <w:t>a</w:t>
      </w:r>
      <w:proofErr w:type="gramEnd"/>
      <w:r w:rsidRPr="00D40A26">
        <w:rPr>
          <w:rFonts w:ascii="Avenir Book" w:hAnsi="Avenir Book"/>
          <w:b/>
          <w:bCs/>
        </w:rPr>
        <w:t xml:space="preserve"> </w:t>
      </w:r>
      <w:proofErr w:type="spellStart"/>
      <w:r w:rsidRPr="00D40A26">
        <w:rPr>
          <w:rFonts w:ascii="Avenir Book" w:hAnsi="Avenir Book"/>
          <w:b/>
          <w:bCs/>
        </w:rPr>
        <w:t>ingresar</w:t>
      </w:r>
      <w:proofErr w:type="spellEnd"/>
      <w:r w:rsidRPr="00D40A26">
        <w:rPr>
          <w:rFonts w:ascii="Avenir Book" w:hAnsi="Avenir Book"/>
          <w:b/>
          <w:bCs/>
        </w:rPr>
        <w:t xml:space="preserve"> a </w:t>
      </w:r>
      <w:hyperlink r:id="rId8" w:history="1">
        <w:r w:rsidRPr="00D40A26">
          <w:rPr>
            <w:rStyle w:val="Hyperlink"/>
            <w:rFonts w:ascii="Avenir Book" w:hAnsi="Avenir Book"/>
            <w:b/>
            <w:bCs/>
          </w:rPr>
          <w:t>http://map.mynamb.net/</w:t>
        </w:r>
      </w:hyperlink>
      <w:r w:rsidRPr="00D40A26">
        <w:rPr>
          <w:rFonts w:ascii="Avenir Book" w:hAnsi="Avenir Book"/>
          <w:b/>
          <w:bCs/>
        </w:rPr>
        <w:t xml:space="preserve"> y </w:t>
      </w:r>
      <w:proofErr w:type="spellStart"/>
      <w:r w:rsidRPr="00D40A26">
        <w:rPr>
          <w:rFonts w:ascii="Avenir Book" w:hAnsi="Avenir Book"/>
          <w:b/>
          <w:bCs/>
        </w:rPr>
        <w:t>hacer</w:t>
      </w:r>
      <w:proofErr w:type="spellEnd"/>
      <w:r w:rsidRPr="00D40A26">
        <w:rPr>
          <w:rFonts w:ascii="Avenir Book" w:hAnsi="Avenir Book"/>
          <w:b/>
          <w:bCs/>
        </w:rPr>
        <w:t xml:space="preserve"> </w:t>
      </w:r>
      <w:proofErr w:type="spellStart"/>
      <w:r w:rsidRPr="00D40A26">
        <w:rPr>
          <w:rFonts w:ascii="Avenir Book" w:hAnsi="Avenir Book"/>
          <w:b/>
          <w:bCs/>
        </w:rPr>
        <w:t>clic</w:t>
      </w:r>
      <w:proofErr w:type="spellEnd"/>
      <w:r w:rsidRPr="00D40A26">
        <w:rPr>
          <w:rFonts w:ascii="Avenir Book" w:hAnsi="Avenir Book"/>
          <w:b/>
          <w:bCs/>
        </w:rPr>
        <w:t xml:space="preserve"> </w:t>
      </w:r>
      <w:proofErr w:type="spellStart"/>
      <w:r w:rsidRPr="00D40A26">
        <w:rPr>
          <w:rFonts w:ascii="Avenir Book" w:hAnsi="Avenir Book"/>
          <w:b/>
          <w:bCs/>
        </w:rPr>
        <w:t>en</w:t>
      </w:r>
      <w:proofErr w:type="spellEnd"/>
      <w:r w:rsidRPr="00D40A26">
        <w:rPr>
          <w:rFonts w:ascii="Avenir Book" w:hAnsi="Avenir Book"/>
          <w:b/>
          <w:bCs/>
        </w:rPr>
        <w:t xml:space="preserve"> </w:t>
      </w:r>
      <w:proofErr w:type="spellStart"/>
      <w:r w:rsidRPr="00D40A26">
        <w:rPr>
          <w:rFonts w:ascii="Avenir Book" w:hAnsi="Avenir Book"/>
          <w:b/>
          <w:bCs/>
        </w:rPr>
        <w:t>el</w:t>
      </w:r>
      <w:proofErr w:type="spellEnd"/>
      <w:r w:rsidRPr="00D40A26">
        <w:rPr>
          <w:rFonts w:ascii="Avenir Book" w:hAnsi="Avenir Book"/>
          <w:b/>
          <w:bCs/>
        </w:rPr>
        <w:t xml:space="preserve"> </w:t>
      </w:r>
      <w:proofErr w:type="spellStart"/>
      <w:r w:rsidRPr="00D40A26">
        <w:rPr>
          <w:rFonts w:ascii="Avenir Book" w:hAnsi="Avenir Book"/>
          <w:b/>
          <w:bCs/>
        </w:rPr>
        <w:t>botón</w:t>
      </w:r>
      <w:proofErr w:type="spellEnd"/>
      <w:r w:rsidRPr="00D40A26">
        <w:rPr>
          <w:rFonts w:ascii="Avenir Book" w:hAnsi="Avenir Book"/>
          <w:b/>
          <w:bCs/>
        </w:rPr>
        <w:t xml:space="preserve"> “Sign Up and Pay” para </w:t>
      </w:r>
      <w:proofErr w:type="spellStart"/>
      <w:r w:rsidRPr="00D40A26">
        <w:rPr>
          <w:rFonts w:ascii="Avenir Book" w:hAnsi="Avenir Book"/>
          <w:b/>
          <w:bCs/>
        </w:rPr>
        <w:t>registrarse</w:t>
      </w:r>
      <w:proofErr w:type="spellEnd"/>
      <w:r w:rsidRPr="00D40A26">
        <w:rPr>
          <w:rFonts w:ascii="Avenir Book" w:hAnsi="Avenir Book"/>
          <w:b/>
          <w:bCs/>
        </w:rPr>
        <w:t xml:space="preserve"> para la </w:t>
      </w:r>
      <w:proofErr w:type="spellStart"/>
      <w:r w:rsidRPr="00D40A26">
        <w:rPr>
          <w:rFonts w:ascii="Avenir Book" w:hAnsi="Avenir Book"/>
          <w:b/>
          <w:bCs/>
        </w:rPr>
        <w:t>evaluación</w:t>
      </w:r>
      <w:proofErr w:type="spellEnd"/>
      <w:r w:rsidRPr="00D40A26">
        <w:rPr>
          <w:rFonts w:ascii="Avenir Book" w:hAnsi="Avenir Book"/>
          <w:b/>
          <w:bCs/>
        </w:rPr>
        <w:t>.</w:t>
      </w:r>
    </w:p>
    <w:p w14:paraId="427D2010" w14:textId="77777777" w:rsidR="00D40A26" w:rsidRPr="00D40A26" w:rsidRDefault="00D40A26" w:rsidP="00D40A26">
      <w:pPr>
        <w:numPr>
          <w:ilvl w:val="0"/>
          <w:numId w:val="22"/>
        </w:numPr>
        <w:rPr>
          <w:rFonts w:ascii="Avenir Book" w:hAnsi="Avenir Book"/>
          <w:b/>
          <w:bCs/>
        </w:rPr>
      </w:pPr>
      <w:r w:rsidRPr="00D40A26">
        <w:rPr>
          <w:rFonts w:ascii="Avenir Book" w:hAnsi="Avenir Book"/>
          <w:b/>
          <w:bCs/>
        </w:rPr>
        <w:t xml:space="preserve">El </w:t>
      </w:r>
      <w:proofErr w:type="spellStart"/>
      <w:r w:rsidRPr="00D40A26">
        <w:rPr>
          <w:rFonts w:ascii="Avenir Book" w:hAnsi="Avenir Book"/>
          <w:b/>
          <w:bCs/>
        </w:rPr>
        <w:t>costo</w:t>
      </w:r>
      <w:proofErr w:type="spellEnd"/>
      <w:r w:rsidRPr="00D40A26">
        <w:rPr>
          <w:rFonts w:ascii="Avenir Book" w:hAnsi="Avenir Book"/>
          <w:b/>
          <w:bCs/>
        </w:rPr>
        <w:t xml:space="preserve"> </w:t>
      </w:r>
      <w:proofErr w:type="spellStart"/>
      <w:r w:rsidRPr="00D40A26">
        <w:rPr>
          <w:rFonts w:ascii="Avenir Book" w:hAnsi="Avenir Book"/>
          <w:b/>
          <w:bCs/>
        </w:rPr>
        <w:t>será</w:t>
      </w:r>
      <w:proofErr w:type="spellEnd"/>
      <w:r w:rsidRPr="00D40A26">
        <w:rPr>
          <w:rFonts w:ascii="Avenir Book" w:hAnsi="Avenir Book"/>
          <w:b/>
          <w:bCs/>
        </w:rPr>
        <w:t xml:space="preserve"> de $399. Esta </w:t>
      </w:r>
      <w:proofErr w:type="spellStart"/>
      <w:r w:rsidRPr="00D40A26">
        <w:rPr>
          <w:rFonts w:ascii="Avenir Book" w:hAnsi="Avenir Book"/>
          <w:b/>
          <w:bCs/>
        </w:rPr>
        <w:t>tarifa</w:t>
      </w:r>
      <w:proofErr w:type="spellEnd"/>
      <w:r w:rsidRPr="00D40A26">
        <w:rPr>
          <w:rFonts w:ascii="Avenir Book" w:hAnsi="Avenir Book"/>
          <w:b/>
          <w:bCs/>
        </w:rPr>
        <w:t xml:space="preserve"> </w:t>
      </w:r>
      <w:proofErr w:type="spellStart"/>
      <w:r w:rsidRPr="00D40A26">
        <w:rPr>
          <w:rFonts w:ascii="Avenir Book" w:hAnsi="Avenir Book"/>
          <w:b/>
          <w:bCs/>
        </w:rPr>
        <w:t>será</w:t>
      </w:r>
      <w:proofErr w:type="spellEnd"/>
      <w:r w:rsidRPr="00D40A26">
        <w:rPr>
          <w:rFonts w:ascii="Avenir Book" w:hAnsi="Avenir Book"/>
          <w:b/>
          <w:bCs/>
        </w:rPr>
        <w:t xml:space="preserve"> </w:t>
      </w:r>
      <w:proofErr w:type="spellStart"/>
      <w:r w:rsidRPr="00D40A26">
        <w:rPr>
          <w:rFonts w:ascii="Avenir Book" w:hAnsi="Avenir Book"/>
          <w:b/>
          <w:bCs/>
        </w:rPr>
        <w:t>reembolsada</w:t>
      </w:r>
      <w:proofErr w:type="spellEnd"/>
      <w:r w:rsidRPr="00D40A26">
        <w:rPr>
          <w:rFonts w:ascii="Avenir Book" w:hAnsi="Avenir Book"/>
          <w:b/>
          <w:bCs/>
        </w:rPr>
        <w:t xml:space="preserve"> al </w:t>
      </w:r>
      <w:proofErr w:type="spellStart"/>
      <w:r w:rsidRPr="00D40A26">
        <w:rPr>
          <w:rFonts w:ascii="Avenir Book" w:hAnsi="Avenir Book"/>
          <w:b/>
          <w:bCs/>
        </w:rPr>
        <w:t>completar</w:t>
      </w:r>
      <w:proofErr w:type="spellEnd"/>
      <w:r w:rsidRPr="00D40A26">
        <w:rPr>
          <w:rFonts w:ascii="Avenir Book" w:hAnsi="Avenir Book"/>
          <w:b/>
          <w:bCs/>
        </w:rPr>
        <w:t xml:space="preserve"> la </w:t>
      </w:r>
      <w:proofErr w:type="spellStart"/>
      <w:r w:rsidRPr="00D40A26">
        <w:rPr>
          <w:rFonts w:ascii="Avenir Book" w:hAnsi="Avenir Book"/>
          <w:b/>
          <w:bCs/>
        </w:rPr>
        <w:t>evaluación</w:t>
      </w:r>
      <w:proofErr w:type="spellEnd"/>
      <w:r w:rsidRPr="00D40A26">
        <w:rPr>
          <w:rFonts w:ascii="Avenir Book" w:hAnsi="Avenir Book"/>
          <w:b/>
          <w:bCs/>
        </w:rPr>
        <w:t xml:space="preserve">, </w:t>
      </w:r>
      <w:proofErr w:type="spellStart"/>
      <w:r w:rsidRPr="00D40A26">
        <w:rPr>
          <w:rFonts w:ascii="Avenir Book" w:hAnsi="Avenir Book"/>
          <w:b/>
          <w:bCs/>
        </w:rPr>
        <w:t>independientemente</w:t>
      </w:r>
      <w:proofErr w:type="spellEnd"/>
      <w:r w:rsidRPr="00D40A26">
        <w:rPr>
          <w:rFonts w:ascii="Avenir Book" w:hAnsi="Avenir Book"/>
          <w:b/>
          <w:bCs/>
        </w:rPr>
        <w:t xml:space="preserve"> del </w:t>
      </w:r>
      <w:proofErr w:type="spellStart"/>
      <w:r w:rsidRPr="00D40A26">
        <w:rPr>
          <w:rFonts w:ascii="Avenir Book" w:hAnsi="Avenir Book"/>
          <w:b/>
          <w:bCs/>
        </w:rPr>
        <w:t>resultado</w:t>
      </w:r>
      <w:proofErr w:type="spellEnd"/>
      <w:r w:rsidRPr="00D40A26">
        <w:rPr>
          <w:rFonts w:ascii="Avenir Book" w:hAnsi="Avenir Book"/>
          <w:b/>
          <w:bCs/>
        </w:rPr>
        <w:t>.</w:t>
      </w:r>
    </w:p>
    <w:p w14:paraId="1DAB7DDB" w14:textId="77777777" w:rsidR="006A093E" w:rsidRPr="002F4E8D" w:rsidRDefault="006A093E" w:rsidP="006A093E">
      <w:pPr>
        <w:rPr>
          <w:rFonts w:ascii="Avenir Book" w:hAnsi="Avenir Book"/>
          <w:b/>
          <w:bCs/>
          <w:lang w:val="es-ES"/>
        </w:rPr>
      </w:pPr>
    </w:p>
    <w:p w14:paraId="6173EAFC" w14:textId="77777777" w:rsidR="00A97BFE" w:rsidRPr="002F4E8D" w:rsidRDefault="00A97BFE" w:rsidP="00A97BFE">
      <w:pPr>
        <w:rPr>
          <w:rFonts w:ascii="Avenir Book" w:hAnsi="Avenir Book"/>
        </w:rPr>
      </w:pPr>
    </w:p>
    <w:sectPr w:rsidR="00A97BFE" w:rsidRPr="002F4E8D" w:rsidSect="00AA5E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B1ED4"/>
    <w:multiLevelType w:val="hybridMultilevel"/>
    <w:tmpl w:val="A8A0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191F"/>
    <w:multiLevelType w:val="multilevel"/>
    <w:tmpl w:val="BB30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D1723"/>
    <w:multiLevelType w:val="hybridMultilevel"/>
    <w:tmpl w:val="DAAA3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F7EDC"/>
    <w:multiLevelType w:val="hybridMultilevel"/>
    <w:tmpl w:val="06927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60CB8"/>
    <w:multiLevelType w:val="hybridMultilevel"/>
    <w:tmpl w:val="1C0C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C1CBA"/>
    <w:multiLevelType w:val="hybridMultilevel"/>
    <w:tmpl w:val="95A8E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D4631"/>
    <w:multiLevelType w:val="hybridMultilevel"/>
    <w:tmpl w:val="ED42B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D441B"/>
    <w:multiLevelType w:val="hybridMultilevel"/>
    <w:tmpl w:val="5CF22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C3133"/>
    <w:multiLevelType w:val="hybridMultilevel"/>
    <w:tmpl w:val="6C2C4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F47FD"/>
    <w:multiLevelType w:val="hybridMultilevel"/>
    <w:tmpl w:val="DDC6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B3EF4"/>
    <w:multiLevelType w:val="hybridMultilevel"/>
    <w:tmpl w:val="BCAE1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EA0F16"/>
    <w:multiLevelType w:val="hybridMultilevel"/>
    <w:tmpl w:val="F220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20972"/>
    <w:multiLevelType w:val="hybridMultilevel"/>
    <w:tmpl w:val="38465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7691A"/>
    <w:multiLevelType w:val="hybridMultilevel"/>
    <w:tmpl w:val="BA06F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1796E"/>
    <w:multiLevelType w:val="hybridMultilevel"/>
    <w:tmpl w:val="7A1C2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42135"/>
    <w:multiLevelType w:val="hybridMultilevel"/>
    <w:tmpl w:val="4DFC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D2E34"/>
    <w:multiLevelType w:val="hybridMultilevel"/>
    <w:tmpl w:val="9AA4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F1133F"/>
    <w:multiLevelType w:val="hybridMultilevel"/>
    <w:tmpl w:val="068EE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25076B"/>
    <w:multiLevelType w:val="hybridMultilevel"/>
    <w:tmpl w:val="916E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580CFA"/>
    <w:multiLevelType w:val="hybridMultilevel"/>
    <w:tmpl w:val="0826F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0B7767"/>
    <w:multiLevelType w:val="hybridMultilevel"/>
    <w:tmpl w:val="080E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D828E3"/>
    <w:multiLevelType w:val="hybridMultilevel"/>
    <w:tmpl w:val="74267200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num w:numId="1" w16cid:durableId="888108427">
    <w:abstractNumId w:val="3"/>
  </w:num>
  <w:num w:numId="2" w16cid:durableId="1160921986">
    <w:abstractNumId w:val="0"/>
  </w:num>
  <w:num w:numId="3" w16cid:durableId="1761099000">
    <w:abstractNumId w:val="10"/>
  </w:num>
  <w:num w:numId="4" w16cid:durableId="994331852">
    <w:abstractNumId w:val="20"/>
  </w:num>
  <w:num w:numId="5" w16cid:durableId="1358314909">
    <w:abstractNumId w:val="17"/>
  </w:num>
  <w:num w:numId="6" w16cid:durableId="1800953851">
    <w:abstractNumId w:val="21"/>
  </w:num>
  <w:num w:numId="7" w16cid:durableId="1380476464">
    <w:abstractNumId w:val="19"/>
  </w:num>
  <w:num w:numId="8" w16cid:durableId="2129159206">
    <w:abstractNumId w:val="12"/>
  </w:num>
  <w:num w:numId="9" w16cid:durableId="1689405480">
    <w:abstractNumId w:val="18"/>
  </w:num>
  <w:num w:numId="10" w16cid:durableId="1649237570">
    <w:abstractNumId w:val="9"/>
  </w:num>
  <w:num w:numId="11" w16cid:durableId="890581280">
    <w:abstractNumId w:val="13"/>
  </w:num>
  <w:num w:numId="12" w16cid:durableId="246310092">
    <w:abstractNumId w:val="4"/>
  </w:num>
  <w:num w:numId="13" w16cid:durableId="774666404">
    <w:abstractNumId w:val="2"/>
  </w:num>
  <w:num w:numId="14" w16cid:durableId="1791438496">
    <w:abstractNumId w:val="15"/>
  </w:num>
  <w:num w:numId="15" w16cid:durableId="2037730377">
    <w:abstractNumId w:val="6"/>
  </w:num>
  <w:num w:numId="16" w16cid:durableId="1001006517">
    <w:abstractNumId w:val="8"/>
  </w:num>
  <w:num w:numId="17" w16cid:durableId="711078930">
    <w:abstractNumId w:val="16"/>
  </w:num>
  <w:num w:numId="18" w16cid:durableId="793139668">
    <w:abstractNumId w:val="14"/>
  </w:num>
  <w:num w:numId="19" w16cid:durableId="1488521774">
    <w:abstractNumId w:val="5"/>
  </w:num>
  <w:num w:numId="20" w16cid:durableId="94861501">
    <w:abstractNumId w:val="7"/>
  </w:num>
  <w:num w:numId="21" w16cid:durableId="1582368793">
    <w:abstractNumId w:val="11"/>
  </w:num>
  <w:num w:numId="22" w16cid:durableId="239943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E4"/>
    <w:rsid w:val="000C0F52"/>
    <w:rsid w:val="0019006F"/>
    <w:rsid w:val="00193C33"/>
    <w:rsid w:val="001D3CDC"/>
    <w:rsid w:val="001E36E2"/>
    <w:rsid w:val="002F4E8D"/>
    <w:rsid w:val="003200C7"/>
    <w:rsid w:val="00363A2A"/>
    <w:rsid w:val="003C67F2"/>
    <w:rsid w:val="00443568"/>
    <w:rsid w:val="00621EE4"/>
    <w:rsid w:val="006A093E"/>
    <w:rsid w:val="006B5CE1"/>
    <w:rsid w:val="00700D8C"/>
    <w:rsid w:val="00777510"/>
    <w:rsid w:val="007A026C"/>
    <w:rsid w:val="007B32FB"/>
    <w:rsid w:val="009F2B49"/>
    <w:rsid w:val="00A97BFE"/>
    <w:rsid w:val="00AA5E4B"/>
    <w:rsid w:val="00AF1771"/>
    <w:rsid w:val="00B51F54"/>
    <w:rsid w:val="00BD10C8"/>
    <w:rsid w:val="00BF7414"/>
    <w:rsid w:val="00D231A1"/>
    <w:rsid w:val="00D40A26"/>
    <w:rsid w:val="00D571CB"/>
    <w:rsid w:val="00DB1904"/>
    <w:rsid w:val="00DB24C3"/>
    <w:rsid w:val="00E70EB1"/>
    <w:rsid w:val="00F85746"/>
    <w:rsid w:val="00FF41A6"/>
    <w:rsid w:val="00FF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A7DB"/>
  <w15:chartTrackingRefBased/>
  <w15:docId w15:val="{470B1A10-7931-4149-BAC9-C94B7214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1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1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E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09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93E"/>
    <w:rPr>
      <w:color w:val="605E5C"/>
      <w:shd w:val="clear" w:color="auto" w:fill="E1DFDD"/>
    </w:rPr>
  </w:style>
  <w:style w:type="paragraph" w:customStyle="1" w:styleId="p1">
    <w:name w:val="p1"/>
    <w:basedOn w:val="Normal"/>
    <w:rsid w:val="00E7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E70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.mynamb.net/" TargetMode="External"/><Relationship Id="rId3" Type="http://schemas.openxmlformats.org/officeDocument/2006/relationships/styles" Target="styles.xml"/><Relationship Id="rId7" Type="http://schemas.openxmlformats.org/officeDocument/2006/relationships/hyperlink" Target="https://mypath.mynamb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BC72DF-0DDA-224C-8AE8-7127E4F5A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Crandall, Jason</dc:creator>
  <cp:keywords/>
  <dc:description/>
  <cp:lastModifiedBy>Crandall, Jason</cp:lastModifiedBy>
  <cp:revision>3</cp:revision>
  <cp:lastPrinted>2024-02-28T13:29:00Z</cp:lastPrinted>
  <dcterms:created xsi:type="dcterms:W3CDTF">2025-04-03T10:40:00Z</dcterms:created>
  <dcterms:modified xsi:type="dcterms:W3CDTF">2025-04-03T11:02:00Z</dcterms:modified>
</cp:coreProperties>
</file>