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00" w:rsidRDefault="000B5700" w:rsidP="000B5700">
      <w:r>
        <w:t xml:space="preserve">Il </w:t>
      </w:r>
      <w:proofErr w:type="spellStart"/>
      <w:r>
        <w:t>token</w:t>
      </w:r>
      <w:proofErr w:type="spellEnd"/>
      <w:r>
        <w:t xml:space="preserve"> di verifica del dominio e le informazioni sull'ambito del dominio sono: </w:t>
      </w:r>
    </w:p>
    <w:p w:rsidR="000B5700" w:rsidRDefault="000B5700" w:rsidP="000B5700"/>
    <w:p w:rsidR="000B5700" w:rsidRDefault="000B5700" w:rsidP="000B5700">
      <w:r>
        <w:t>tipo: TXT</w:t>
      </w:r>
    </w:p>
    <w:p w:rsidR="000B5700" w:rsidRDefault="000B5700" w:rsidP="000B5700"/>
    <w:p w:rsidR="000B5700" w:rsidRDefault="000B5700" w:rsidP="000B5700">
      <w:r>
        <w:t>nome: provinciaromanafbf.it</w:t>
      </w:r>
    </w:p>
    <w:p w:rsidR="000B5700" w:rsidRDefault="000B5700" w:rsidP="000B5700"/>
    <w:p w:rsidR="007303D8" w:rsidRDefault="000B5700" w:rsidP="000B5700">
      <w:proofErr w:type="spellStart"/>
      <w:r>
        <w:t>value</w:t>
      </w:r>
      <w:proofErr w:type="spellEnd"/>
      <w:r>
        <w:t>: c3s6ypc62fd3cl3mn07m2v9b94p9q3kg</w:t>
      </w:r>
      <w:bookmarkStart w:id="0" w:name="_GoBack"/>
      <w:bookmarkEnd w:id="0"/>
    </w:p>
    <w:sectPr w:rsidR="007303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00"/>
    <w:rsid w:val="000B5700"/>
    <w:rsid w:val="003A3B02"/>
    <w:rsid w:val="00410B29"/>
    <w:rsid w:val="0073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26C97"/>
  <w15:chartTrackingRefBased/>
  <w15:docId w15:val="{247BAA26-4103-4BBD-BDF1-0305B367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- Nicola Guglini</dc:creator>
  <cp:keywords/>
  <dc:description/>
  <cp:lastModifiedBy>DOS - Nicola Guglini</cp:lastModifiedBy>
  <cp:revision>1</cp:revision>
  <dcterms:created xsi:type="dcterms:W3CDTF">2023-09-20T10:32:00Z</dcterms:created>
  <dcterms:modified xsi:type="dcterms:W3CDTF">2023-09-20T10:43:00Z</dcterms:modified>
</cp:coreProperties>
</file>