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092AEE"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784593" w:rsidP="000D04CE">
      <w:pPr>
        <w:rPr>
          <w:rFonts w:ascii="Trebuchet MS" w:hAnsi="Trebuchet MS"/>
          <w:b/>
        </w:rPr>
      </w:pPr>
      <w:proofErr w:type="spellStart"/>
      <w:r>
        <w:rPr>
          <w:rFonts w:ascii="Trebuchet MS" w:hAnsi="Trebuchet MS"/>
          <w:b/>
          <w:highlight w:val="yellow"/>
        </w:rPr>
        <w:t>Shailey</w:t>
      </w:r>
      <w:proofErr w:type="spellEnd"/>
      <w:r>
        <w:rPr>
          <w:rFonts w:ascii="Trebuchet MS" w:hAnsi="Trebuchet MS"/>
          <w:b/>
          <w:highlight w:val="yellow"/>
        </w:rPr>
        <w:t xml:space="preserve"> </w:t>
      </w:r>
      <w:proofErr w:type="spellStart"/>
      <w:r>
        <w:rPr>
          <w:rFonts w:ascii="Trebuchet MS" w:hAnsi="Trebuchet MS"/>
          <w:b/>
          <w:highlight w:val="yellow"/>
        </w:rPr>
        <w:t>Poddar</w:t>
      </w:r>
      <w:proofErr w:type="spellEnd"/>
    </w:p>
    <w:p w:rsidR="000D04CE" w:rsidRPr="005B7C2C" w:rsidRDefault="005D4B67" w:rsidP="000D04CE">
      <w:pPr>
        <w:rPr>
          <w:rFonts w:ascii="Trebuchet MS" w:hAnsi="Trebuchet MS"/>
          <w:b/>
        </w:rPr>
      </w:pPr>
      <w:r>
        <w:rPr>
          <w:rFonts w:ascii="Trebuchet MS" w:hAnsi="Trebuchet MS"/>
          <w:b/>
          <w:highlight w:val="yellow"/>
        </w:rPr>
        <w:t>Bangalore,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583E07">
        <w:rPr>
          <w:rFonts w:ascii="Trebuchet MS" w:hAnsi="Trebuchet MS"/>
          <w:b/>
          <w:highlight w:val="yellow"/>
          <w:u w:val="single"/>
        </w:rPr>
        <w:t>SAP Consultant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7A5B69">
        <w:rPr>
          <w:rFonts w:ascii="Trebuchet MS" w:hAnsi="Trebuchet MS"/>
          <w:b/>
          <w:highlight w:val="yellow"/>
        </w:rPr>
        <w:t>Shailey</w:t>
      </w:r>
      <w:proofErr w:type="spellEnd"/>
      <w:r w:rsidR="007A5B69">
        <w:rPr>
          <w:rFonts w:ascii="Trebuchet MS" w:hAnsi="Trebuchet MS"/>
          <w:b/>
          <w:highlight w:val="yellow"/>
        </w:rPr>
        <w:t xml:space="preserve"> </w:t>
      </w:r>
      <w:proofErr w:type="spellStart"/>
      <w:r w:rsidR="007A5B69">
        <w:rPr>
          <w:rFonts w:ascii="Trebuchet MS" w:hAnsi="Trebuchet MS"/>
          <w:b/>
          <w:highlight w:val="yellow"/>
        </w:rPr>
        <w:t>Poddar</w:t>
      </w:r>
      <w:proofErr w:type="spellEnd"/>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65636B">
        <w:rPr>
          <w:rFonts w:ascii="Trebuchet MS" w:hAnsi="Trebuchet MS"/>
          <w:b/>
          <w:highlight w:val="yellow"/>
        </w:rPr>
        <w:t>SAP Consultant</w:t>
      </w:r>
      <w:r w:rsidRPr="00AD79F4">
        <w:rPr>
          <w:rFonts w:ascii="Trebuchet MS" w:hAnsi="Trebuchet MS"/>
        </w:rPr>
        <w:t xml:space="preserve"> within our Organisation. In that position, you will report to </w:t>
      </w:r>
      <w:proofErr w:type="spellStart"/>
      <w:r w:rsidR="00341A17">
        <w:rPr>
          <w:rFonts w:ascii="Trebuchet MS" w:hAnsi="Trebuchet MS"/>
          <w:highlight w:val="yellow"/>
        </w:rPr>
        <w:t>Patrali</w:t>
      </w:r>
      <w:proofErr w:type="spellEnd"/>
      <w:r w:rsidR="00341A17">
        <w:rPr>
          <w:rFonts w:ascii="Trebuchet MS" w:hAnsi="Trebuchet MS"/>
          <w:highlight w:val="yellow"/>
        </w:rPr>
        <w:t xml:space="preserve"> </w:t>
      </w:r>
      <w:proofErr w:type="spellStart"/>
      <w:r w:rsidR="00341A17">
        <w:rPr>
          <w:rFonts w:ascii="Trebuchet MS" w:hAnsi="Trebuchet MS"/>
          <w:highlight w:val="yellow"/>
        </w:rPr>
        <w:t>Saha</w:t>
      </w:r>
      <w:proofErr w:type="spellEnd"/>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C92395">
        <w:rPr>
          <w:rFonts w:ascii="Trebuchet MS" w:hAnsi="Trebuchet MS"/>
          <w:highlight w:val="yellow"/>
        </w:rPr>
        <w:t>Kochi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DE2D53">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A519AC">
        <w:rPr>
          <w:rFonts w:ascii="Trebuchet MS" w:hAnsi="Trebuchet MS"/>
          <w:b/>
          <w:highlight w:val="yellow"/>
        </w:rPr>
        <w:t>822000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D5309D" w:rsidP="000D04CE">
      <w:pPr>
        <w:rPr>
          <w:rFonts w:ascii="Trebuchet MS" w:hAnsi="Trebuchet MS"/>
          <w:b/>
        </w:rPr>
      </w:pPr>
      <w:proofErr w:type="spellStart"/>
      <w:r>
        <w:rPr>
          <w:rFonts w:ascii="Trebuchet MS" w:hAnsi="Trebuchet MS"/>
          <w:b/>
          <w:highlight w:val="yellow"/>
        </w:rPr>
        <w:t>Dipannita</w:t>
      </w:r>
      <w:proofErr w:type="spellEnd"/>
      <w:r>
        <w:rPr>
          <w:rFonts w:ascii="Trebuchet MS" w:hAnsi="Trebuchet MS"/>
          <w:b/>
          <w:highlight w:val="yellow"/>
        </w:rPr>
        <w:t xml:space="preserve"> Banerjee</w:t>
      </w:r>
    </w:p>
    <w:p w:rsidR="00AD79F4" w:rsidRDefault="00707BA7"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412467" w:rsidTr="00412467">
        <w:tc>
          <w:tcPr>
            <w:tcW w:w="1666" w:type="pct"/>
          </w:tcPr>
          <w:bookmarkEnd w:id="1"/>
          <w:p w:rsidR="00412467" w:rsidRDefault="00412467" w:rsidP="000D04CE">
            <w:pPr>
              <w:rPr>
                <w:rFonts w:ascii="Trebuchet MS" w:hAnsi="Trebuchet MS"/>
                <w:b/>
              </w:rPr>
            </w:pPr>
            <w:r>
              <w:rPr>
                <w:rFonts w:ascii="Trebuchet MS" w:hAnsi="Trebuchet MS"/>
                <w:b/>
              </w:rPr>
              <w:t>Component Category</w:t>
            </w:r>
          </w:p>
        </w:tc>
        <w:tc>
          <w:tcPr>
            <w:tcW w:w="1666" w:type="pct"/>
          </w:tcPr>
          <w:p w:rsidR="00412467" w:rsidRDefault="00412467" w:rsidP="000D04CE">
            <w:pPr>
              <w:rPr>
                <w:rFonts w:ascii="Trebuchet MS" w:hAnsi="Trebuchet MS"/>
                <w:b/>
              </w:rPr>
            </w:pPr>
            <w:r>
              <w:rPr>
                <w:rFonts w:ascii="Trebuchet MS" w:hAnsi="Trebuchet MS"/>
                <w:b/>
              </w:rPr>
              <w:t>Monthly</w:t>
            </w:r>
          </w:p>
        </w:tc>
        <w:tc>
          <w:tcPr>
            <w:tcW w:w="1667" w:type="pct"/>
          </w:tcPr>
          <w:p w:rsidR="00412467" w:rsidRDefault="00412467" w:rsidP="000D04CE">
            <w:pPr>
              <w:rPr>
                <w:rFonts w:ascii="Trebuchet MS" w:hAnsi="Trebuchet MS"/>
                <w:b/>
              </w:rPr>
            </w:pPr>
            <w:r>
              <w:rPr>
                <w:rFonts w:ascii="Trebuchet MS" w:hAnsi="Trebuchet MS"/>
                <w:b/>
              </w:rPr>
              <w:t>Annual</w:t>
            </w:r>
          </w:p>
        </w:tc>
      </w:tr>
      <w:tr w:rsidR="00412467" w:rsidTr="00412467">
        <w:tc>
          <w:tcPr>
            <w:tcW w:w="1666" w:type="pct"/>
          </w:tcPr>
          <w:p w:rsidR="00412467" w:rsidRDefault="00412467" w:rsidP="000D04CE">
            <w:pPr>
              <w:rPr>
                <w:rFonts w:ascii="Trebuchet MS" w:hAnsi="Trebuchet MS"/>
                <w:b/>
              </w:rPr>
            </w:pPr>
            <w:r>
              <w:rPr>
                <w:rFonts w:ascii="Trebuchet MS" w:hAnsi="Trebuchet MS"/>
                <w:b/>
              </w:rPr>
              <w:t>Basic Salary</w:t>
            </w:r>
          </w:p>
        </w:tc>
        <w:tc>
          <w:tcPr>
            <w:tcW w:w="1666" w:type="pct"/>
          </w:tcPr>
          <w:p w:rsidR="00412467" w:rsidRDefault="00412467" w:rsidP="000D04CE">
            <w:pPr>
              <w:rPr>
                <w:rFonts w:ascii="Trebuchet MS" w:hAnsi="Trebuchet MS"/>
                <w:b/>
              </w:rPr>
            </w:pPr>
            <w:r>
              <w:rPr>
                <w:rFonts w:ascii="Trebuchet MS" w:hAnsi="Trebuchet MS"/>
                <w:b/>
              </w:rPr>
              <w:t>8069</w:t>
            </w:r>
          </w:p>
        </w:tc>
        <w:tc>
          <w:tcPr>
            <w:tcW w:w="1667" w:type="pct"/>
          </w:tcPr>
          <w:p w:rsidR="00412467" w:rsidRDefault="00412467" w:rsidP="000D04CE">
            <w:pPr>
              <w:rPr>
                <w:rFonts w:ascii="Trebuchet MS" w:hAnsi="Trebuchet MS"/>
                <w:b/>
              </w:rPr>
            </w:pPr>
            <w:r>
              <w:rPr>
                <w:rFonts w:ascii="Trebuchet MS" w:hAnsi="Trebuchet MS"/>
                <w:b/>
              </w:rPr>
              <w:t>96832</w:t>
            </w:r>
          </w:p>
        </w:tc>
      </w:tr>
      <w:tr w:rsidR="00412467" w:rsidTr="00412467">
        <w:tc>
          <w:tcPr>
            <w:tcW w:w="1666" w:type="pct"/>
          </w:tcPr>
          <w:p w:rsidR="00412467" w:rsidRDefault="00412467" w:rsidP="000D04CE">
            <w:pPr>
              <w:rPr>
                <w:rFonts w:ascii="Trebuchet MS" w:hAnsi="Trebuchet MS"/>
                <w:b/>
              </w:rPr>
            </w:pPr>
            <w:r>
              <w:rPr>
                <w:rFonts w:ascii="Trebuchet MS" w:hAnsi="Trebuchet MS"/>
                <w:b/>
              </w:rPr>
              <w:t>Bouquet of Benefits</w:t>
            </w:r>
          </w:p>
        </w:tc>
        <w:tc>
          <w:tcPr>
            <w:tcW w:w="1666" w:type="pct"/>
          </w:tcPr>
          <w:p w:rsidR="00412467" w:rsidRDefault="00412467" w:rsidP="000D04CE">
            <w:pPr>
              <w:rPr>
                <w:rFonts w:ascii="Trebuchet MS" w:hAnsi="Trebuchet MS"/>
                <w:b/>
              </w:rPr>
            </w:pPr>
            <w:r>
              <w:rPr>
                <w:rFonts w:ascii="Trebuchet MS" w:hAnsi="Trebuchet MS"/>
                <w:b/>
              </w:rPr>
              <w:t>49601</w:t>
            </w:r>
          </w:p>
        </w:tc>
        <w:tc>
          <w:tcPr>
            <w:tcW w:w="1667" w:type="pct"/>
          </w:tcPr>
          <w:p w:rsidR="00412467" w:rsidRDefault="00412467" w:rsidP="000D04CE">
            <w:pPr>
              <w:rPr>
                <w:rFonts w:ascii="Trebuchet MS" w:hAnsi="Trebuchet MS"/>
                <w:b/>
              </w:rPr>
            </w:pPr>
            <w:r>
              <w:rPr>
                <w:rFonts w:ascii="Trebuchet MS" w:hAnsi="Trebuchet MS"/>
                <w:b/>
              </w:rPr>
              <w:t>595210</w:t>
            </w:r>
          </w:p>
        </w:tc>
      </w:tr>
      <w:tr w:rsidR="00412467" w:rsidTr="00412467">
        <w:tc>
          <w:tcPr>
            <w:tcW w:w="1666" w:type="pct"/>
          </w:tcPr>
          <w:p w:rsidR="00412467" w:rsidRDefault="00412467" w:rsidP="000D04CE">
            <w:pPr>
              <w:rPr>
                <w:rFonts w:ascii="Trebuchet MS" w:hAnsi="Trebuchet MS"/>
                <w:b/>
              </w:rPr>
            </w:pPr>
            <w:r>
              <w:rPr>
                <w:rFonts w:ascii="Trebuchet MS" w:hAnsi="Trebuchet MS"/>
                <w:b/>
              </w:rPr>
              <w:t>Monthly Variable Pay</w:t>
            </w:r>
          </w:p>
        </w:tc>
        <w:tc>
          <w:tcPr>
            <w:tcW w:w="1666" w:type="pct"/>
          </w:tcPr>
          <w:p w:rsidR="00412467" w:rsidRDefault="00412467" w:rsidP="000D04CE">
            <w:pPr>
              <w:rPr>
                <w:rFonts w:ascii="Trebuchet MS" w:hAnsi="Trebuchet MS"/>
                <w:b/>
              </w:rPr>
            </w:pPr>
            <w:r>
              <w:rPr>
                <w:rFonts w:ascii="Trebuchet MS" w:hAnsi="Trebuchet MS"/>
                <w:b/>
              </w:rPr>
              <w:t>4733</w:t>
            </w:r>
          </w:p>
        </w:tc>
        <w:tc>
          <w:tcPr>
            <w:tcW w:w="1667" w:type="pct"/>
          </w:tcPr>
          <w:p w:rsidR="00412467" w:rsidRDefault="00412467" w:rsidP="000D04CE">
            <w:pPr>
              <w:rPr>
                <w:rFonts w:ascii="Trebuchet MS" w:hAnsi="Trebuchet MS"/>
                <w:b/>
              </w:rPr>
            </w:pPr>
            <w:r>
              <w:rPr>
                <w:rFonts w:ascii="Trebuchet MS" w:hAnsi="Trebuchet MS"/>
                <w:b/>
              </w:rPr>
              <w:t>56800</w:t>
            </w:r>
          </w:p>
        </w:tc>
      </w:tr>
      <w:tr w:rsidR="00412467" w:rsidTr="00412467">
        <w:tc>
          <w:tcPr>
            <w:tcW w:w="1666" w:type="pct"/>
          </w:tcPr>
          <w:p w:rsidR="00412467" w:rsidRDefault="00412467" w:rsidP="000D04CE">
            <w:pPr>
              <w:rPr>
                <w:rFonts w:ascii="Trebuchet MS" w:hAnsi="Trebuchet MS"/>
                <w:b/>
              </w:rPr>
            </w:pPr>
            <w:r>
              <w:rPr>
                <w:rFonts w:ascii="Trebuchet MS" w:hAnsi="Trebuchet MS"/>
                <w:b/>
              </w:rPr>
              <w:t>Quarterly Variable Pay</w:t>
            </w:r>
          </w:p>
        </w:tc>
        <w:tc>
          <w:tcPr>
            <w:tcW w:w="1666" w:type="pct"/>
          </w:tcPr>
          <w:p w:rsidR="00412467" w:rsidRDefault="00412467" w:rsidP="000D04CE">
            <w:pPr>
              <w:rPr>
                <w:rFonts w:ascii="Trebuchet MS" w:hAnsi="Trebuchet MS"/>
                <w:b/>
              </w:rPr>
            </w:pPr>
            <w:r>
              <w:rPr>
                <w:rFonts w:ascii="Trebuchet MS" w:hAnsi="Trebuchet MS"/>
                <w:b/>
              </w:rPr>
              <w:t>3446</w:t>
            </w:r>
          </w:p>
        </w:tc>
        <w:tc>
          <w:tcPr>
            <w:tcW w:w="1667" w:type="pct"/>
          </w:tcPr>
          <w:p w:rsidR="00412467" w:rsidRDefault="00412467" w:rsidP="000D04CE">
            <w:pPr>
              <w:rPr>
                <w:rFonts w:ascii="Trebuchet MS" w:hAnsi="Trebuchet MS"/>
                <w:b/>
              </w:rPr>
            </w:pPr>
            <w:r>
              <w:rPr>
                <w:rFonts w:ascii="Trebuchet MS" w:hAnsi="Trebuchet MS"/>
                <w:b/>
              </w:rPr>
              <w:t>41347</w:t>
            </w:r>
          </w:p>
        </w:tc>
      </w:tr>
      <w:tr w:rsidR="00412467" w:rsidTr="00412467">
        <w:tc>
          <w:tcPr>
            <w:tcW w:w="1666" w:type="pct"/>
          </w:tcPr>
          <w:p w:rsidR="00412467" w:rsidRDefault="00412467" w:rsidP="000D04CE">
            <w:pPr>
              <w:rPr>
                <w:rFonts w:ascii="Trebuchet MS" w:hAnsi="Trebuchet MS"/>
                <w:b/>
              </w:rPr>
            </w:pPr>
            <w:r>
              <w:rPr>
                <w:rFonts w:ascii="Trebuchet MS" w:hAnsi="Trebuchet MS"/>
                <w:b/>
              </w:rPr>
              <w:t>City Allowance</w:t>
            </w:r>
          </w:p>
        </w:tc>
        <w:tc>
          <w:tcPr>
            <w:tcW w:w="1666" w:type="pct"/>
          </w:tcPr>
          <w:p w:rsidR="00412467" w:rsidRDefault="00412467" w:rsidP="000D04CE">
            <w:pPr>
              <w:rPr>
                <w:rFonts w:ascii="Trebuchet MS" w:hAnsi="Trebuchet MS"/>
                <w:b/>
              </w:rPr>
            </w:pPr>
            <w:r>
              <w:rPr>
                <w:rFonts w:ascii="Trebuchet MS" w:hAnsi="Trebuchet MS"/>
                <w:b/>
              </w:rPr>
              <w:t>589</w:t>
            </w:r>
          </w:p>
        </w:tc>
        <w:tc>
          <w:tcPr>
            <w:tcW w:w="1667" w:type="pct"/>
          </w:tcPr>
          <w:p w:rsidR="00412467" w:rsidRDefault="00412467" w:rsidP="000D04CE">
            <w:pPr>
              <w:rPr>
                <w:rFonts w:ascii="Trebuchet MS" w:hAnsi="Trebuchet MS"/>
                <w:b/>
              </w:rPr>
            </w:pPr>
            <w:r>
              <w:rPr>
                <w:rFonts w:ascii="Trebuchet MS" w:hAnsi="Trebuchet MS"/>
                <w:b/>
              </w:rPr>
              <w:t>7069</w:t>
            </w:r>
          </w:p>
        </w:tc>
      </w:tr>
      <w:tr w:rsidR="00412467" w:rsidTr="00412467">
        <w:tc>
          <w:tcPr>
            <w:tcW w:w="1666" w:type="pct"/>
          </w:tcPr>
          <w:p w:rsidR="00412467" w:rsidRDefault="00412467" w:rsidP="000D04CE">
            <w:pPr>
              <w:rPr>
                <w:rFonts w:ascii="Trebuchet MS" w:hAnsi="Trebuchet MS"/>
                <w:b/>
              </w:rPr>
            </w:pPr>
            <w:r>
              <w:rPr>
                <w:rFonts w:ascii="Trebuchet MS" w:hAnsi="Trebuchet MS"/>
                <w:b/>
              </w:rPr>
              <w:t>Health Insurance</w:t>
            </w:r>
          </w:p>
        </w:tc>
        <w:tc>
          <w:tcPr>
            <w:tcW w:w="1666" w:type="pct"/>
          </w:tcPr>
          <w:p w:rsidR="00412467" w:rsidRDefault="00412467" w:rsidP="000D04CE">
            <w:pPr>
              <w:rPr>
                <w:rFonts w:ascii="Trebuchet MS" w:hAnsi="Trebuchet MS"/>
                <w:b/>
              </w:rPr>
            </w:pPr>
            <w:r>
              <w:rPr>
                <w:rFonts w:ascii="Trebuchet MS" w:hAnsi="Trebuchet MS"/>
                <w:b/>
              </w:rPr>
              <w:t>0</w:t>
            </w:r>
          </w:p>
        </w:tc>
        <w:tc>
          <w:tcPr>
            <w:tcW w:w="1667" w:type="pct"/>
          </w:tcPr>
          <w:p w:rsidR="00412467" w:rsidRDefault="00412467" w:rsidP="000D04CE">
            <w:pPr>
              <w:rPr>
                <w:rFonts w:ascii="Trebuchet MS" w:hAnsi="Trebuchet MS"/>
                <w:b/>
              </w:rPr>
            </w:pPr>
            <w:r>
              <w:rPr>
                <w:rFonts w:ascii="Trebuchet MS" w:hAnsi="Trebuchet MS"/>
                <w:b/>
              </w:rPr>
              <w:t>8467</w:t>
            </w:r>
          </w:p>
        </w:tc>
      </w:tr>
      <w:tr w:rsidR="00412467" w:rsidTr="00412467">
        <w:tc>
          <w:tcPr>
            <w:tcW w:w="1666" w:type="pct"/>
          </w:tcPr>
          <w:p w:rsidR="00412467" w:rsidRDefault="00412467" w:rsidP="000D04CE">
            <w:pPr>
              <w:rPr>
                <w:rFonts w:ascii="Trebuchet MS" w:hAnsi="Trebuchet MS"/>
                <w:b/>
              </w:rPr>
            </w:pPr>
            <w:r>
              <w:rPr>
                <w:rFonts w:ascii="Trebuchet MS" w:hAnsi="Trebuchet MS"/>
                <w:b/>
              </w:rPr>
              <w:t>Provident Fund</w:t>
            </w:r>
          </w:p>
        </w:tc>
        <w:tc>
          <w:tcPr>
            <w:tcW w:w="1666" w:type="pct"/>
          </w:tcPr>
          <w:p w:rsidR="00412467" w:rsidRDefault="00412467" w:rsidP="000D04CE">
            <w:pPr>
              <w:rPr>
                <w:rFonts w:ascii="Trebuchet MS" w:hAnsi="Trebuchet MS"/>
                <w:b/>
              </w:rPr>
            </w:pPr>
            <w:r>
              <w:rPr>
                <w:rFonts w:ascii="Trebuchet MS" w:hAnsi="Trebuchet MS"/>
                <w:b/>
              </w:rPr>
              <w:t>966</w:t>
            </w:r>
          </w:p>
        </w:tc>
        <w:tc>
          <w:tcPr>
            <w:tcW w:w="1667" w:type="pct"/>
          </w:tcPr>
          <w:p w:rsidR="00412467" w:rsidRDefault="00412467" w:rsidP="000D04CE">
            <w:pPr>
              <w:rPr>
                <w:rFonts w:ascii="Trebuchet MS" w:hAnsi="Trebuchet MS"/>
                <w:b/>
              </w:rPr>
            </w:pPr>
            <w:r>
              <w:rPr>
                <w:rFonts w:ascii="Trebuchet MS" w:hAnsi="Trebuchet MS"/>
                <w:b/>
              </w:rPr>
              <w:t>11590</w:t>
            </w:r>
          </w:p>
        </w:tc>
      </w:tr>
      <w:tr w:rsidR="00412467" w:rsidTr="00412467">
        <w:tc>
          <w:tcPr>
            <w:tcW w:w="1666" w:type="pct"/>
          </w:tcPr>
          <w:p w:rsidR="00412467" w:rsidRDefault="00412467" w:rsidP="000D04CE">
            <w:pPr>
              <w:rPr>
                <w:rFonts w:ascii="Trebuchet MS" w:hAnsi="Trebuchet MS"/>
                <w:b/>
              </w:rPr>
            </w:pPr>
            <w:r>
              <w:rPr>
                <w:rFonts w:ascii="Trebuchet MS" w:hAnsi="Trebuchet MS"/>
                <w:b/>
              </w:rPr>
              <w:t>Gratuity Fund</w:t>
            </w:r>
          </w:p>
        </w:tc>
        <w:tc>
          <w:tcPr>
            <w:tcW w:w="1666" w:type="pct"/>
          </w:tcPr>
          <w:p w:rsidR="00412467" w:rsidRDefault="00412467" w:rsidP="000D04CE">
            <w:pPr>
              <w:rPr>
                <w:rFonts w:ascii="Trebuchet MS" w:hAnsi="Trebuchet MS"/>
                <w:b/>
              </w:rPr>
            </w:pPr>
            <w:r>
              <w:rPr>
                <w:rFonts w:ascii="Trebuchet MS" w:hAnsi="Trebuchet MS"/>
                <w:b/>
              </w:rPr>
              <w:t>390</w:t>
            </w:r>
          </w:p>
        </w:tc>
        <w:tc>
          <w:tcPr>
            <w:tcW w:w="1667" w:type="pct"/>
          </w:tcPr>
          <w:p w:rsidR="00412467" w:rsidRDefault="00412467" w:rsidP="000D04CE">
            <w:pPr>
              <w:rPr>
                <w:rFonts w:ascii="Trebuchet MS" w:hAnsi="Trebuchet MS"/>
                <w:b/>
              </w:rPr>
            </w:pPr>
            <w:r>
              <w:rPr>
                <w:rFonts w:ascii="Trebuchet MS" w:hAnsi="Trebuchet MS"/>
                <w:b/>
              </w:rPr>
              <w:t>4685</w:t>
            </w:r>
          </w:p>
        </w:tc>
      </w:tr>
      <w:tr w:rsidR="00412467" w:rsidTr="00412467">
        <w:tc>
          <w:tcPr>
            <w:tcW w:w="1666" w:type="pct"/>
          </w:tcPr>
          <w:p w:rsidR="00412467" w:rsidRDefault="00412467" w:rsidP="000D04CE">
            <w:pPr>
              <w:rPr>
                <w:rFonts w:ascii="Trebuchet MS" w:hAnsi="Trebuchet MS"/>
                <w:b/>
              </w:rPr>
            </w:pPr>
            <w:r>
              <w:rPr>
                <w:rFonts w:ascii="Trebuchet MS" w:hAnsi="Trebuchet MS"/>
                <w:b/>
              </w:rPr>
              <w:t xml:space="preserve">Total of Annual Components &amp; </w:t>
            </w:r>
            <w:proofErr w:type="spellStart"/>
            <w:r>
              <w:rPr>
                <w:rFonts w:ascii="Trebuchet MS" w:hAnsi="Trebuchet MS"/>
                <w:b/>
              </w:rPr>
              <w:t>Retirals</w:t>
            </w:r>
            <w:proofErr w:type="spellEnd"/>
          </w:p>
        </w:tc>
        <w:tc>
          <w:tcPr>
            <w:tcW w:w="1666" w:type="pct"/>
          </w:tcPr>
          <w:p w:rsidR="00412467" w:rsidRDefault="00412467" w:rsidP="000D04CE">
            <w:pPr>
              <w:rPr>
                <w:rFonts w:ascii="Trebuchet MS" w:hAnsi="Trebuchet MS"/>
                <w:b/>
              </w:rPr>
            </w:pPr>
            <w:r>
              <w:rPr>
                <w:rFonts w:ascii="Trebuchet MS" w:hAnsi="Trebuchet MS"/>
                <w:b/>
              </w:rPr>
              <w:t>1361</w:t>
            </w:r>
          </w:p>
        </w:tc>
        <w:tc>
          <w:tcPr>
            <w:tcW w:w="1667" w:type="pct"/>
          </w:tcPr>
          <w:p w:rsidR="00412467" w:rsidRDefault="00412467" w:rsidP="000D04CE">
            <w:pPr>
              <w:rPr>
                <w:rFonts w:ascii="Trebuchet MS" w:hAnsi="Trebuchet MS"/>
                <w:b/>
              </w:rPr>
            </w:pPr>
            <w:r>
              <w:rPr>
                <w:rFonts w:ascii="Trebuchet MS" w:hAnsi="Trebuchet MS"/>
                <w:b/>
              </w:rPr>
              <w:t>24742</w:t>
            </w:r>
          </w:p>
        </w:tc>
      </w:tr>
      <w:tr w:rsidR="00412467" w:rsidTr="00412467">
        <w:tc>
          <w:tcPr>
            <w:tcW w:w="1666" w:type="pct"/>
          </w:tcPr>
          <w:p w:rsidR="00412467" w:rsidRDefault="00412467" w:rsidP="000D04CE">
            <w:pPr>
              <w:rPr>
                <w:rFonts w:ascii="Trebuchet MS" w:hAnsi="Trebuchet MS"/>
                <w:b/>
              </w:rPr>
            </w:pPr>
            <w:r>
              <w:rPr>
                <w:rFonts w:ascii="Trebuchet MS" w:hAnsi="Trebuchet MS"/>
                <w:b/>
              </w:rPr>
              <w:t>TOTAL GROSS</w:t>
            </w:r>
          </w:p>
        </w:tc>
        <w:tc>
          <w:tcPr>
            <w:tcW w:w="1666" w:type="pct"/>
          </w:tcPr>
          <w:p w:rsidR="00412467" w:rsidRDefault="00412467" w:rsidP="000D04CE">
            <w:pPr>
              <w:rPr>
                <w:rFonts w:ascii="Trebuchet MS" w:hAnsi="Trebuchet MS"/>
                <w:b/>
              </w:rPr>
            </w:pPr>
            <w:r>
              <w:rPr>
                <w:rFonts w:ascii="Trebuchet MS" w:hAnsi="Trebuchet MS"/>
                <w:b/>
              </w:rPr>
              <w:t>67794</w:t>
            </w:r>
          </w:p>
        </w:tc>
        <w:tc>
          <w:tcPr>
            <w:tcW w:w="1667" w:type="pct"/>
          </w:tcPr>
          <w:p w:rsidR="00412467" w:rsidRDefault="00412467" w:rsidP="000D04CE">
            <w:pPr>
              <w:rPr>
                <w:rFonts w:ascii="Trebuchet MS" w:hAnsi="Trebuchet MS"/>
                <w:b/>
              </w:rPr>
            </w:pPr>
            <w:r>
              <w:rPr>
                <w:rFonts w:ascii="Trebuchet MS" w:hAnsi="Trebuchet MS"/>
                <w:b/>
              </w:rPr>
              <w:t>822000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92AEE"/>
    <w:rsid w:val="000C2EB2"/>
    <w:rsid w:val="000D04CE"/>
    <w:rsid w:val="00341A17"/>
    <w:rsid w:val="00412467"/>
    <w:rsid w:val="00583E07"/>
    <w:rsid w:val="005B7C2C"/>
    <w:rsid w:val="005D4B67"/>
    <w:rsid w:val="0065636B"/>
    <w:rsid w:val="006A7082"/>
    <w:rsid w:val="00707BA7"/>
    <w:rsid w:val="00784593"/>
    <w:rsid w:val="007A5B69"/>
    <w:rsid w:val="00816FE6"/>
    <w:rsid w:val="009A06C9"/>
    <w:rsid w:val="00A519AC"/>
    <w:rsid w:val="00AB496E"/>
    <w:rsid w:val="00AD79F4"/>
    <w:rsid w:val="00AF0C7F"/>
    <w:rsid w:val="00C92395"/>
    <w:rsid w:val="00CC65F9"/>
    <w:rsid w:val="00D5309D"/>
    <w:rsid w:val="00DE2D53"/>
    <w:rsid w:val="00DE4E23"/>
    <w:rsid w:val="00E85DDA"/>
    <w:rsid w:val="00EF5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2020-08-01T21:13:00Z</dcterms:created>
  <dcterms:modified xsi:type="dcterms:W3CDTF">2020-08-01T21:13:00Z</dcterms:modified>
</cp:coreProperties>
</file>