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D5D" w:rsidRPr="00CB7202" w:rsidRDefault="002E2D5D" w:rsidP="002E2D5D">
      <w:pPr>
        <w:spacing w:before="120"/>
        <w:rPr>
          <w:rFonts w:ascii="Arial" w:hAnsi="Arial" w:cs="Arial"/>
          <w:sz w:val="20"/>
        </w:rPr>
      </w:pPr>
      <w:bookmarkStart w:id="0" w:name="_GoBack"/>
      <w:bookmarkEnd w:id="0"/>
      <w:r w:rsidRPr="00CB7202">
        <w:rPr>
          <w:rFonts w:ascii="Arial" w:hAnsi="Arial" w:cs="Arial"/>
          <w:sz w:val="20"/>
        </w:rPr>
        <w:t>.. ngày......... (đối với trường hợp tự thực hiện).</w:t>
      </w:r>
    </w:p>
    <w:p w:rsidR="002E2D5D" w:rsidRPr="00CB7202" w:rsidRDefault="002E2D5D" w:rsidP="002E2D5D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Căn cứ Quyết định phê duyệt dự toán số ....ngày........... (đối với trường hợp thực hiện không thông qua hợp đồng).</w:t>
      </w:r>
    </w:p>
    <w:p w:rsidR="002E2D5D" w:rsidRPr="00CB7202" w:rsidRDefault="002E2D5D" w:rsidP="002E2D5D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Căn cứ Phương án bồi thường, hỗ trợ, tái định cư số ...... ngày......; Số tiền: ............đồng</w:t>
      </w:r>
    </w:p>
    <w:p w:rsidR="002E2D5D" w:rsidRPr="00CB7202" w:rsidRDefault="002E2D5D" w:rsidP="002E2D5D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Căn cứ Hợp đồng số ...... ngày...... Giá trị hợp đồng: ............(VNĐ/Ngoại tệ:..........).</w:t>
      </w:r>
    </w:p>
    <w:p w:rsidR="002E2D5D" w:rsidRPr="00CB7202" w:rsidRDefault="002E2D5D" w:rsidP="002E2D5D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Căn cứ Bảng xác định giá trị khối lượng công việc hoàn thành/Bảng kê giá trị khối lượng công việc bồi thường, hỗ trợ, tái định cư số....ngày....tháng... năm ......</w:t>
      </w:r>
    </w:p>
    <w:p w:rsidR="002E2D5D" w:rsidRPr="00CB7202" w:rsidRDefault="002E2D5D" w:rsidP="002E2D5D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- Tổng giải ngân đến hết kỳ thanh toán trước: ............ Trong đó:</w:t>
      </w:r>
    </w:p>
    <w:p w:rsidR="002E2D5D" w:rsidRPr="00CB7202" w:rsidRDefault="002E2D5D" w:rsidP="002E2D5D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+ Lũy kế số dư tạm ứng hết kỳ thanh toán trước: ...............;</w:t>
      </w:r>
    </w:p>
    <w:p w:rsidR="002E2D5D" w:rsidRPr="00CB7202" w:rsidRDefault="002E2D5D" w:rsidP="002E2D5D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+ Lũy kế thanh toán KLHT hết kỳ thanh toán trước: ........................</w:t>
      </w:r>
    </w:p>
    <w:p w:rsidR="002E2D5D" w:rsidRPr="00CB7202" w:rsidRDefault="002E2D5D" w:rsidP="002E2D5D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Nội dung thanh toán chung: ....................................................................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6"/>
        <w:gridCol w:w="690"/>
        <w:gridCol w:w="702"/>
        <w:gridCol w:w="792"/>
        <w:gridCol w:w="681"/>
        <w:gridCol w:w="697"/>
        <w:gridCol w:w="579"/>
        <w:gridCol w:w="1434"/>
        <w:gridCol w:w="1515"/>
      </w:tblGrid>
      <w:tr w:rsidR="002E2D5D" w:rsidRPr="00CB7202" w:rsidTr="00BD6FD1">
        <w:tc>
          <w:tcPr>
            <w:tcW w:w="900" w:type="pct"/>
            <w:vMerge w:val="restar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Nội dung</w:t>
            </w:r>
          </w:p>
        </w:tc>
        <w:tc>
          <w:tcPr>
            <w:tcW w:w="805" w:type="pct"/>
            <w:gridSpan w:val="2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Mã NDKT</w:t>
            </w:r>
          </w:p>
        </w:tc>
        <w:tc>
          <w:tcPr>
            <w:tcW w:w="458" w:type="pct"/>
            <w:vMerge w:val="restar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Mã chương</w:t>
            </w:r>
          </w:p>
        </w:tc>
        <w:tc>
          <w:tcPr>
            <w:tcW w:w="394" w:type="pct"/>
            <w:vMerge w:val="restar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Mã ngành KT</w:t>
            </w:r>
          </w:p>
        </w:tc>
        <w:tc>
          <w:tcPr>
            <w:tcW w:w="403" w:type="pct"/>
            <w:vMerge w:val="restar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Mã nguồn NSNN</w:t>
            </w:r>
          </w:p>
        </w:tc>
        <w:tc>
          <w:tcPr>
            <w:tcW w:w="335" w:type="pct"/>
            <w:vMerge w:val="restar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Năm KHV</w:t>
            </w:r>
          </w:p>
        </w:tc>
        <w:tc>
          <w:tcPr>
            <w:tcW w:w="829" w:type="pct"/>
            <w:vMerge w:val="restar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Số dư tạm ứng/Ứng trước (TH thu hồi tạm ứng/ứng</w:t>
            </w:r>
          </w:p>
        </w:tc>
        <w:tc>
          <w:tcPr>
            <w:tcW w:w="877" w:type="pct"/>
            <w:vMerge w:val="restar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Số đề nghị tạm ứng/ thanh toán (thực chi/thu hồi tạm ứng,</w:t>
            </w:r>
          </w:p>
        </w:tc>
      </w:tr>
      <w:tr w:rsidR="002E2D5D" w:rsidRPr="00CB7202" w:rsidTr="00BD6FD1">
        <w:tc>
          <w:tcPr>
            <w:tcW w:w="900" w:type="pct"/>
            <w:vMerge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Tạm ứng</w:t>
            </w:r>
          </w:p>
        </w:tc>
        <w:tc>
          <w:tcPr>
            <w:tcW w:w="406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Thanh toán</w:t>
            </w:r>
          </w:p>
        </w:tc>
        <w:tc>
          <w:tcPr>
            <w:tcW w:w="458" w:type="pct"/>
            <w:vMerge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94" w:type="pct"/>
            <w:vMerge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3" w:type="pct"/>
            <w:vMerge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35" w:type="pct"/>
            <w:vMerge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29" w:type="pct"/>
            <w:vMerge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77" w:type="pct"/>
            <w:vMerge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2E2D5D" w:rsidRPr="00CB7202" w:rsidTr="00BD6FD1">
        <w:tc>
          <w:tcPr>
            <w:tcW w:w="900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(1)</w:t>
            </w:r>
          </w:p>
        </w:tc>
        <w:tc>
          <w:tcPr>
            <w:tcW w:w="399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(2)</w:t>
            </w:r>
          </w:p>
        </w:tc>
        <w:tc>
          <w:tcPr>
            <w:tcW w:w="406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(3)</w:t>
            </w:r>
          </w:p>
        </w:tc>
        <w:tc>
          <w:tcPr>
            <w:tcW w:w="458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(4)</w:t>
            </w:r>
          </w:p>
        </w:tc>
        <w:tc>
          <w:tcPr>
            <w:tcW w:w="394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(5)</w:t>
            </w:r>
          </w:p>
        </w:tc>
        <w:tc>
          <w:tcPr>
            <w:tcW w:w="403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(6)</w:t>
            </w:r>
          </w:p>
        </w:tc>
        <w:tc>
          <w:tcPr>
            <w:tcW w:w="335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(7)</w:t>
            </w:r>
          </w:p>
        </w:tc>
        <w:tc>
          <w:tcPr>
            <w:tcW w:w="829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(8)</w:t>
            </w:r>
          </w:p>
        </w:tc>
        <w:tc>
          <w:tcPr>
            <w:tcW w:w="877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(9)</w:t>
            </w:r>
          </w:p>
        </w:tc>
      </w:tr>
      <w:tr w:rsidR="002E2D5D" w:rsidRPr="00CB7202" w:rsidTr="00BD6FD1">
        <w:tc>
          <w:tcPr>
            <w:tcW w:w="900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58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5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9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77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E2D5D" w:rsidRPr="00CB7202" w:rsidTr="00BD6FD1">
        <w:tc>
          <w:tcPr>
            <w:tcW w:w="900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58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5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9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77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E2D5D" w:rsidRPr="00CB7202" w:rsidTr="00BD6FD1">
        <w:tc>
          <w:tcPr>
            <w:tcW w:w="3295" w:type="pct"/>
            <w:gridSpan w:val="7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Tổng cộng:</w:t>
            </w:r>
          </w:p>
        </w:tc>
        <w:tc>
          <w:tcPr>
            <w:tcW w:w="829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77" w:type="pct"/>
            <w:shd w:val="clear" w:color="auto" w:fill="auto"/>
            <w:vAlign w:val="center"/>
          </w:tcPr>
          <w:p w:rsidR="002E2D5D" w:rsidRPr="00CB7202" w:rsidRDefault="002E2D5D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2E2D5D" w:rsidRPr="00CB7202" w:rsidRDefault="002E2D5D" w:rsidP="002E2D5D">
      <w:pPr>
        <w:spacing w:before="120"/>
        <w:rPr>
          <w:rFonts w:ascii="Arial" w:hAnsi="Arial" w:cs="Arial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19"/>
        <w:gridCol w:w="2524"/>
      </w:tblGrid>
      <w:tr w:rsidR="002E2D5D" w:rsidTr="00BD6FD1">
        <w:tc>
          <w:tcPr>
            <w:tcW w:w="3540" w:type="pct"/>
            <w:vMerge w:val="restart"/>
            <w:tcBorders>
              <w:right w:val="single" w:sz="2" w:space="0" w:color="auto"/>
            </w:tcBorders>
            <w:shd w:val="clear" w:color="auto" w:fill="auto"/>
          </w:tcPr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Tổng số tiền ghi bằng chữ:...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Trong đó: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NỘP THUẾ: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Tên đơn vị (Người nộp thuế):...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Mã số thuế:.... .      ....Mã NDKT:...    Mã chương:...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Số tờ khai/Số quyết định/Số thông báo:....; Mã định danh hồ sơ hoặc khoản phải nộp (ID)</w:t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  <w:vertAlign w:val="superscript"/>
              </w:rPr>
              <w:t>[1]</w:t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: ...........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Kỳ thuế/Ngày quyết định/Ngày thông báo: ............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Số tài khoản thu NSNN</w:t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  <w:vertAlign w:val="superscript"/>
              </w:rPr>
              <w:t>[2]</w:t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: ................ Cơ quan quản lý thu: ..........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Cơ quan thanh toán hạch toán khoản thu:...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Tổng số tiền nộp thuế: 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Tổng số tiền nộp thuế (ghi bằng chữ): ............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THANH TOÁN CHO ĐƠN VỊ HƯỞNG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Đơn vị nhận tiền: 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Tài khoản: ...         Mã CTMT, DA và HTCT:...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Tại cơ quan thanh toán/NH: 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Hoặc người nhận tiền:...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CCCD/Căn cước số:... Cấp ngày:... Nơi cấp:...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Tổng số tiền thanh toán cho đơn vị hưởng: ............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Tổng số tiền thanh toán cho đơn vị hưởng ghi bằng chữ: ....</w:t>
            </w:r>
          </w:p>
        </w:tc>
        <w:tc>
          <w:tcPr>
            <w:tcW w:w="14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CƠ QUAN THANH TOÁN GHI</w:t>
            </w:r>
          </w:p>
        </w:tc>
      </w:tr>
      <w:tr w:rsidR="002E2D5D" w:rsidTr="00BD6FD1">
        <w:tc>
          <w:tcPr>
            <w:tcW w:w="3540" w:type="pct"/>
            <w:vMerge/>
            <w:tcBorders>
              <w:right w:val="single" w:sz="2" w:space="0" w:color="auto"/>
            </w:tcBorders>
            <w:shd w:val="clear" w:color="auto" w:fill="auto"/>
          </w:tcPr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  <w:tc>
          <w:tcPr>
            <w:tcW w:w="14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1. Nộp thuế: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Nợ TK:...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Có TK:...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Nợ TK: 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Có TK:...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Nợ TK:...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Có TK: 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Mã CQ thu:...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2. Thanh toán cho ĐV hưởng: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Nợ TK: 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Có TK: 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Nợ TK: 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Có TK: ...</w:t>
            </w:r>
          </w:p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Tên NH/Cơ quan thanh toán nơi nhận tiền mặt: ............</w:t>
            </w:r>
          </w:p>
        </w:tc>
      </w:tr>
    </w:tbl>
    <w:p w:rsidR="002E2D5D" w:rsidRPr="00CB7202" w:rsidRDefault="002E2D5D" w:rsidP="002E2D5D">
      <w:pPr>
        <w:spacing w:before="120"/>
        <w:rPr>
          <w:rFonts w:ascii="Arial" w:hAnsi="Arial" w:cs="Arial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338"/>
        <w:gridCol w:w="3420"/>
      </w:tblGrid>
      <w:tr w:rsidR="002E2D5D" w:rsidTr="00BD6FD1">
        <w:tc>
          <w:tcPr>
            <w:tcW w:w="1668" w:type="pct"/>
            <w:shd w:val="clear" w:color="auto" w:fill="auto"/>
          </w:tcPr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Ngày ... tháng ... năm ...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  <w:t>NGƯỜI LĨNH TIỀN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(Ký, ghi rõ họ tên)</w:t>
            </w:r>
          </w:p>
        </w:tc>
        <w:tc>
          <w:tcPr>
            <w:tcW w:w="1353" w:type="pct"/>
            <w:shd w:val="clear" w:color="auto" w:fill="auto"/>
          </w:tcPr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  <w:t>KẾ TOÁN TRƯỞNG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(Ký, ghi rõ họ tên)</w:t>
            </w:r>
          </w:p>
        </w:tc>
        <w:tc>
          <w:tcPr>
            <w:tcW w:w="1979" w:type="pct"/>
            <w:shd w:val="clear" w:color="auto" w:fill="auto"/>
          </w:tcPr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Ngày ... tháng ... năm ...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  <w:t>LÃNH ĐẠO ĐƠN VỊ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(Ký, ghi họ tên, chức vụ, đóng dấu)</w:t>
            </w:r>
          </w:p>
        </w:tc>
      </w:tr>
    </w:tbl>
    <w:p w:rsidR="002E2D5D" w:rsidRPr="00CB7202" w:rsidRDefault="002E2D5D" w:rsidP="002E2D5D">
      <w:pPr>
        <w:spacing w:before="120"/>
        <w:jc w:val="center"/>
        <w:rPr>
          <w:rFonts w:ascii="Arial" w:hAnsi="Arial" w:cs="Arial"/>
          <w:sz w:val="20"/>
        </w:rPr>
      </w:pPr>
    </w:p>
    <w:p w:rsidR="002E2D5D" w:rsidRPr="00CB7202" w:rsidRDefault="002E2D5D" w:rsidP="002E2D5D">
      <w:pPr>
        <w:spacing w:before="120"/>
        <w:jc w:val="center"/>
        <w:rPr>
          <w:rFonts w:ascii="Arial" w:hAnsi="Arial" w:cs="Arial"/>
          <w:sz w:val="20"/>
        </w:rPr>
      </w:pPr>
      <w:r w:rsidRPr="00CB7202">
        <w:rPr>
          <w:rFonts w:ascii="Arial" w:hAnsi="Arial" w:cs="Arial"/>
          <w:b/>
          <w:sz w:val="20"/>
        </w:rPr>
        <w:t>CƠ QUAN THANH TOÁN</w:t>
      </w:r>
      <w:r w:rsidRPr="00CB7202">
        <w:rPr>
          <w:rFonts w:ascii="Arial" w:hAnsi="Arial" w:cs="Arial"/>
          <w:b/>
          <w:sz w:val="20"/>
        </w:rPr>
        <w:br/>
      </w:r>
      <w:r w:rsidRPr="00CB7202">
        <w:rPr>
          <w:rFonts w:ascii="Arial" w:hAnsi="Arial" w:cs="Arial"/>
          <w:sz w:val="20"/>
        </w:rPr>
        <w:t>Ngày ... tháng ... năm ...</w:t>
      </w:r>
    </w:p>
    <w:p w:rsidR="002E2D5D" w:rsidRPr="00CB7202" w:rsidRDefault="002E2D5D" w:rsidP="002E2D5D">
      <w:pPr>
        <w:spacing w:before="120"/>
        <w:jc w:val="center"/>
        <w:rPr>
          <w:rFonts w:ascii="Arial" w:hAnsi="Arial" w:cs="Arial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2160"/>
        <w:gridCol w:w="2160"/>
        <w:gridCol w:w="2160"/>
      </w:tblGrid>
      <w:tr w:rsidR="002E2D5D" w:rsidTr="00BD6FD1">
        <w:tc>
          <w:tcPr>
            <w:tcW w:w="1250" w:type="pct"/>
            <w:shd w:val="clear" w:color="auto" w:fill="auto"/>
          </w:tcPr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THỦ QUỸ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(Ký, ghi rõ họ tên)</w:t>
            </w:r>
          </w:p>
        </w:tc>
        <w:tc>
          <w:tcPr>
            <w:tcW w:w="1250" w:type="pct"/>
            <w:shd w:val="clear" w:color="auto" w:fill="auto"/>
          </w:tcPr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KẾ TOÁN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(Ký, ghi rõ họ tên)</w:t>
            </w:r>
          </w:p>
        </w:tc>
        <w:tc>
          <w:tcPr>
            <w:tcW w:w="1250" w:type="pct"/>
            <w:shd w:val="clear" w:color="auto" w:fill="auto"/>
          </w:tcPr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KIỂM SOÁT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(Ký, ghi rõ họ tên)</w:t>
            </w:r>
          </w:p>
        </w:tc>
        <w:tc>
          <w:tcPr>
            <w:tcW w:w="1250" w:type="pct"/>
            <w:shd w:val="clear" w:color="auto" w:fill="auto"/>
          </w:tcPr>
          <w:p w:rsidR="002E2D5D" w:rsidRDefault="002E2D5D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LÃNH ĐẠO CƠ QUAN THANH TOÁN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(Ký, ghi họ tên, đóng dấu)</w:t>
            </w:r>
          </w:p>
        </w:tc>
      </w:tr>
    </w:tbl>
    <w:p w:rsidR="002E2D5D" w:rsidRPr="00CB7202" w:rsidRDefault="002E2D5D" w:rsidP="002E2D5D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________________</w:t>
      </w:r>
    </w:p>
    <w:p w:rsidR="002E2D5D" w:rsidRPr="00CB7202" w:rsidRDefault="002E2D5D" w:rsidP="002E2D5D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  <w:vertAlign w:val="superscript"/>
        </w:rPr>
        <w:t>[1]</w:t>
      </w:r>
      <w:r w:rsidRPr="00CB7202">
        <w:rPr>
          <w:rFonts w:ascii="Arial" w:hAnsi="Arial" w:cs="Arial"/>
          <w:sz w:val="20"/>
        </w:rPr>
        <w:t xml:space="preserve"> Bao gồm cả trường hợp nộp thuế theo mã giao dịch điện tử (nộp trước khi phát sinh mã định danh khoản phải nộp). Trường hợp khoản thu có 2 thông tin gồm mã định danh hồ sơ hoặc khoản phải nộp hoặc mã giao dịch điện tử và cả số quyết định/số thông báo thì ghi cả 2 thông tin này.</w:t>
      </w:r>
    </w:p>
    <w:p w:rsidR="00770750" w:rsidRDefault="002E2D5D" w:rsidP="002E2D5D">
      <w:r w:rsidRPr="00CB7202">
        <w:rPr>
          <w:rFonts w:ascii="Arial" w:hAnsi="Arial" w:cs="Arial"/>
          <w:sz w:val="20"/>
          <w:vertAlign w:val="superscript"/>
        </w:rPr>
        <w:t>[2]</w:t>
      </w:r>
      <w:r w:rsidRPr="00CB7202">
        <w:rPr>
          <w:rFonts w:ascii="Arial" w:hAnsi="Arial" w:cs="Arial"/>
          <w:sz w:val="20"/>
        </w:rPr>
        <w:t xml:space="preserve"> Trường hợp nộp NSNN ghi 7111.mã ĐBHC (hoặc 8993.ĐB</w:t>
      </w:r>
    </w:p>
    <w:sectPr w:rsidR="00770750" w:rsidSect="002E2D5D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D5D"/>
    <w:rsid w:val="001457CF"/>
    <w:rsid w:val="002209BF"/>
    <w:rsid w:val="002E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AC53B8E-45CE-4CFC-BB84-BFF72629D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2026-03-31T10:05:00Z</dcterms:created>
  <dcterms:modified xsi:type="dcterms:W3CDTF">2026-03-31T10:05:00Z</dcterms:modified>
</cp:coreProperties>
</file>