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H SarabunPSK" w:hAnsi="TH SarabunPSK" w:cs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{#staffs}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3075940</wp:posOffset>
                </wp:positionH>
                <wp:positionV relativeFrom="paragraph">
                  <wp:posOffset>635</wp:posOffset>
                </wp:positionV>
                <wp:extent cx="3775710" cy="163512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960" cy="16344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05pt;width:297.2pt;height:128.6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190" cy="154559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480" cy="15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46pt;margin-top:3.55pt;width:289.6pt;height:121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name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28"/>
          <w:szCs w:val="36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เลขที่หนังสือเดินทาง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เลขที่ใบอนุญาตทำงาน </w:t>
      </w:r>
      <w:r>
        <w:rPr>
          <w:rFonts w:cs="TH SarabunPSK" w:ascii="TH SarabunPSK" w:hAnsi="TH SarabunPSK"/>
          <w:b/>
          <w:bCs/>
          <w:sz w:val="32"/>
          <w:szCs w:val="32"/>
        </w:rPr>
        <w:t>{person_work_number}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ทำงานในตำแหน่ง </w:t>
      </w:r>
      <w:r>
        <w:rPr>
          <w:rFonts w:cs="TH SarabunPSK" w:ascii="TH SarabunPSK" w:hAnsi="TH SarabunPSK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ที่อยู่ในประเทศไทย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720" w:right="0" w:hanging="0"/>
        <w:rPr>
          <w:rFonts w:ascii="TH SarabunPSK" w:hAnsi="TH SarabunPSK" w:cs="TH SarabunPSK"/>
          <w:b/>
          <w:b/>
          <w:bCs/>
          <w:sz w:val="2"/>
          <w:szCs w:val="2"/>
        </w:rPr>
      </w:pPr>
      <w:r>
        <w:rPr>
          <w:rFonts w:cs="TH SarabunPSK" w:ascii="TH SarabunPSK" w:hAnsi="TH SarabunPSK"/>
          <w:b/>
          <w:bCs/>
          <w:sz w:val="2"/>
          <w:szCs w:val="2"/>
        </w:rPr>
      </w:r>
    </w:p>
    <w:p>
      <w:pPr>
        <w:pStyle w:val="Normal"/>
        <w:tabs>
          <w:tab w:val="left" w:pos="720" w:leader="none"/>
        </w:tabs>
        <w:spacing w:before="0" w:after="0"/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</w:t>
      </w:r>
      <w:bookmarkStart w:id="0" w:name="__DdeLink__363_1936206335"/>
      <w:r>
        <w:rPr>
          <w:rFonts w:cs="TH SarabunPSK" w:ascii="TH SarabunPSK" w:hAnsi="TH SarabunPSK"/>
          <w:b/>
          <w:bCs/>
          <w:sz w:val="32"/>
          <w:szCs w:val="32"/>
        </w:rPr>
        <w:t>project_title</w:t>
      </w:r>
      <w:bookmarkEnd w:id="0"/>
      <w:r>
        <w:rPr>
          <w:rFonts w:cs="TH SarabunPSK" w:ascii="TH SarabunPSK" w:hAnsi="TH SarabunPSK"/>
          <w:b/>
          <w:bCs/>
          <w:sz w:val="32"/>
          <w:szCs w:val="32"/>
        </w:rPr>
        <w:t xml:space="preserve">} </w:t>
      </w:r>
      <w:r>
        <w:rPr>
          <w:rFonts w:cs="TH SarabunPSK" w:ascii="TH SarabunPSK" w:hAnsi="TH SarabunPSK"/>
          <w:sz w:val="32"/>
          <w:szCs w:val="32"/>
        </w:rPr>
        <w:t>{#activities}{#activity_has_header}</w:t>
      </w:r>
      <w:r>
        <w:br w:type="page"/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5710" cy="1635125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960" cy="16344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2pt;height:128.6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190" cy="154559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480" cy="15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246pt;margin-top:3.55pt;width:289.6pt;height:121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name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/>
        <w:rPr>
          <w:rFonts w:ascii="TH SarabunPSK" w:hAnsi="TH SarabunPSK" w:cs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ab/>
        <w:t>{/activity_has_header}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b/>
          <w:bCs/>
          <w:sz w:val="32"/>
          <w:szCs w:val="32"/>
        </w:rPr>
        <w:t>{activity_name_govt}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{activity_description_govt}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{#images}{#has_header}</w:t>
      </w:r>
      <w:r>
        <w:br w:type="page"/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5710" cy="1635125"/>
                <wp:effectExtent l="0" t="0" r="0" b="0"/>
                <wp:wrapNone/>
                <wp:docPr id="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960" cy="16344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2pt;height:128.6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190" cy="15455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480" cy="15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46pt;margin-top:3.55pt;width:289.6pt;height:121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name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TH SarabunPSK" w:ascii="TH SarabunPSK" w:hAnsi="TH SarabunPSK"/>
          <w:sz w:val="32"/>
          <w:szCs w:val="32"/>
        </w:rPr>
        <w:tab/>
        <w:t>{activity_image_caption_left_column} {activity_image_caption_govt_left_column}</w:t>
        <w:tab/>
        <w:t>{activity_image_caption_right_column} {activity_image_caption_govt_right_column}{/images}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{/activities}</w:t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4</Pages>
  <Words>71</Words>
  <Characters>846</Characters>
  <CharactersWithSpaces>867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2018-06-26T16:37:05Z</dcterms:modified>
  <cp:revision>23</cp:revision>
  <dc:subject/>
  <dc:title/>
</cp:coreProperties>
</file>