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7BF4" w14:textId="35780D65" w:rsidR="00B558DC" w:rsidRPr="00AA5C11" w:rsidRDefault="00B558DC" w:rsidP="00AA5C11">
      <w:pPr>
        <w:pStyle w:val="Heading1"/>
      </w:pPr>
      <w:r w:rsidRPr="00AA5C11">
        <w:t>Evaluation 3:  From the plains of the web to panes for the web</w:t>
      </w:r>
    </w:p>
    <w:p w14:paraId="1EC42984" w14:textId="77777777" w:rsidR="00B558DC" w:rsidRPr="00B558DC" w:rsidRDefault="00B558DC" w:rsidP="00B558DC">
      <w:pPr>
        <w:shd w:val="clear" w:color="auto" w:fill="FFFFFF"/>
        <w:spacing w:after="0" w:line="240" w:lineRule="auto"/>
        <w:rPr>
          <w:rFonts w:ascii="Baskerville" w:eastAsia="Times New Roman" w:hAnsi="Baskerville" w:cs="Times New Roman"/>
          <w:color w:val="222222"/>
          <w:sz w:val="28"/>
          <w:szCs w:val="28"/>
        </w:rPr>
      </w:pPr>
      <w:r w:rsidRPr="00B558DC">
        <w:rPr>
          <w:rFonts w:ascii="Baskerville" w:eastAsia="Times New Roman" w:hAnsi="Baskerville" w:cs="Times New Roman"/>
          <w:color w:val="222222"/>
          <w:sz w:val="28"/>
          <w:szCs w:val="28"/>
        </w:rPr>
        <w:t> </w:t>
      </w:r>
    </w:p>
    <w:p w14:paraId="667979AD" w14:textId="4D67A939" w:rsidR="00B558DC" w:rsidRPr="00AA5C11" w:rsidRDefault="00B558DC" w:rsidP="00AA5C11">
      <w:pPr>
        <w:pStyle w:val="Heading2"/>
      </w:pPr>
      <w:r w:rsidRPr="00AA5C11">
        <w:t xml:space="preserve">The </w:t>
      </w:r>
      <w:r w:rsidR="00040AEA" w:rsidRPr="00AA5C11">
        <w:t>W</w:t>
      </w:r>
      <w:r w:rsidRPr="00AA5C11">
        <w:t>hat:</w:t>
      </w:r>
    </w:p>
    <w:p w14:paraId="5D3DE20C" w14:textId="5ADEC84E" w:rsidR="00B558DC" w:rsidRPr="00B558DC" w:rsidRDefault="00B558DC" w:rsidP="00AA5C11">
      <w:r w:rsidRPr="00B558DC">
        <w:t>For this evaluation you will used the Garrett’s 5 plains of User Experience Design</w:t>
      </w:r>
      <w:r>
        <w:t xml:space="preserve"> to evaluate a</w:t>
      </w:r>
      <w:r w:rsidR="00B27871">
        <w:t xml:space="preserve"> library</w:t>
      </w:r>
      <w:r>
        <w:t xml:space="preserve"> website</w:t>
      </w:r>
      <w:r w:rsidRPr="00B558DC">
        <w:t>.</w:t>
      </w:r>
      <w:r w:rsidR="00B27871">
        <w:t xml:space="preserve"> This website </w:t>
      </w:r>
      <w:proofErr w:type="spellStart"/>
      <w:proofErr w:type="gramStart"/>
      <w:r w:rsidR="00B27871">
        <w:t>myst</w:t>
      </w:r>
      <w:proofErr w:type="spellEnd"/>
      <w:r w:rsidR="00B27871">
        <w:t xml:space="preserve"> </w:t>
      </w:r>
      <w:r w:rsidRPr="00B558DC">
        <w:t xml:space="preserve"> What</w:t>
      </w:r>
      <w:proofErr w:type="gramEnd"/>
      <w:r w:rsidRPr="00B558DC">
        <w:t xml:space="preserve"> this means is that you will write an evaluation using each of the </w:t>
      </w:r>
      <w:r>
        <w:t>five</w:t>
      </w:r>
      <w:r w:rsidRPr="00B558DC">
        <w:t xml:space="preserve"> plains as individual vector</w:t>
      </w:r>
      <w:r>
        <w:t>s</w:t>
      </w:r>
      <w:r w:rsidRPr="00B558DC">
        <w:t xml:space="preserve"> of analysis.</w:t>
      </w:r>
      <w:r>
        <w:t xml:space="preserve"> Meaning that there should be one section based on each plain.</w:t>
      </w:r>
      <w:r w:rsidRPr="00B558DC">
        <w:t xml:space="preserve"> Each of these sections should have their own internal logic and be complete points of analysis. However, remember that things at one level can affect things at another.</w:t>
      </w:r>
      <w:r>
        <w:t xml:space="preserve"> </w:t>
      </w:r>
      <w:r w:rsidRPr="00B558DC">
        <w:t> </w:t>
      </w:r>
    </w:p>
    <w:p w14:paraId="1C61A32C" w14:textId="45C74CAA" w:rsidR="009464EC" w:rsidRDefault="00B558DC" w:rsidP="00AA5C11">
      <w:r w:rsidRPr="00B558DC">
        <w:t xml:space="preserve">         The technical requirements of this assignment are: An HMTL file containing the essay, a </w:t>
      </w:r>
      <w:proofErr w:type="spellStart"/>
      <w:r w:rsidRPr="00B558DC">
        <w:t>css</w:t>
      </w:r>
      <w:proofErr w:type="spellEnd"/>
      <w:r w:rsidRPr="00B558DC">
        <w:t xml:space="preserve"> fil styling the essay, </w:t>
      </w:r>
      <w:r>
        <w:t xml:space="preserve">and some sort of screenshots. Files must be uploaded to a </w:t>
      </w:r>
      <w:proofErr w:type="spellStart"/>
      <w:r>
        <w:t>github</w:t>
      </w:r>
      <w:proofErr w:type="spellEnd"/>
      <w:r>
        <w:t xml:space="preserve"> repository containing files from the first two </w:t>
      </w:r>
      <w:r w:rsidR="009464EC">
        <w:t>evaluations</w:t>
      </w:r>
      <w:r>
        <w:t xml:space="preserve">. I must have access to this repository. It should be in a subdirectory </w:t>
      </w:r>
      <w:r w:rsidR="009464EC">
        <w:t>named eval3, and the html file should be named: yourlastname.html.</w:t>
      </w:r>
    </w:p>
    <w:p w14:paraId="09D4EEA0" w14:textId="5EC05EF3" w:rsidR="009464EC" w:rsidRDefault="009464EC" w:rsidP="009464EC">
      <w:pPr>
        <w:shd w:val="clear" w:color="auto" w:fill="FFFFFF"/>
        <w:spacing w:after="0" w:line="240" w:lineRule="auto"/>
        <w:rPr>
          <w:rFonts w:ascii="Baskerville" w:eastAsia="Times New Roman" w:hAnsi="Baskerville" w:cs="Times New Roman"/>
          <w:color w:val="222222"/>
          <w:sz w:val="28"/>
          <w:szCs w:val="28"/>
        </w:rPr>
      </w:pPr>
    </w:p>
    <w:p w14:paraId="150789D0" w14:textId="48333E1E" w:rsidR="009464EC" w:rsidRDefault="009464EC" w:rsidP="00AA5C11">
      <w:pPr>
        <w:pStyle w:val="Heading2"/>
      </w:pPr>
      <w:r>
        <w:t>The</w:t>
      </w:r>
      <w:r w:rsidR="00040AEA">
        <w:t xml:space="preserve"> T</w:t>
      </w:r>
      <w:r>
        <w:t>hy:</w:t>
      </w:r>
    </w:p>
    <w:p w14:paraId="1059FD45" w14:textId="54FFA294" w:rsidR="00447333" w:rsidRDefault="009464EC" w:rsidP="00AA5C11">
      <w:r>
        <w:t xml:space="preserve">Now that we have written about the web in an ad hoc manner, we need to move to writing about it more analytically so that we can further develop our skills in understanding website production and evaluating usability. </w:t>
      </w:r>
      <w:proofErr w:type="gramStart"/>
      <w:r>
        <w:t>Fortunately</w:t>
      </w:r>
      <w:proofErr w:type="gramEnd"/>
      <w:r>
        <w:t xml:space="preserve"> we now have an analytic tool to use </w:t>
      </w:r>
      <w:r w:rsidR="00447333">
        <w:t>for</w:t>
      </w:r>
      <w:r>
        <w:t xml:space="preserve"> a structured analysis of websites</w:t>
      </w:r>
      <w:r w:rsidR="00447333">
        <w:t>,</w:t>
      </w:r>
      <w:r>
        <w:t xml:space="preserve"> Jesse James Garrett’s, </w:t>
      </w:r>
      <w:r w:rsidR="0005302E" w:rsidRPr="0005302E">
        <w:rPr>
          <w:i/>
          <w:iCs/>
        </w:rPr>
        <w:t>The</w:t>
      </w:r>
      <w:r w:rsidR="0005302E">
        <w:rPr>
          <w:i/>
          <w:iCs/>
        </w:rPr>
        <w:t xml:space="preserve"> </w:t>
      </w:r>
      <w:r w:rsidRPr="0005302E">
        <w:rPr>
          <w:i/>
          <w:iCs/>
        </w:rPr>
        <w:t>Elements of User Experience</w:t>
      </w:r>
      <w:r>
        <w:t>!</w:t>
      </w:r>
      <w:r w:rsidR="00447333">
        <w:t xml:space="preserve"> </w:t>
      </w:r>
      <w:r w:rsidR="009D237E">
        <w:t xml:space="preserve">Garrett’s work provides us a </w:t>
      </w:r>
      <w:proofErr w:type="gramStart"/>
      <w:r w:rsidR="009D237E">
        <w:t>tool box</w:t>
      </w:r>
      <w:proofErr w:type="gramEnd"/>
      <w:r w:rsidR="009D237E">
        <w:t xml:space="preserve"> to begin to separate the parts of a the text of a website into components we can use for the analysis of the text. </w:t>
      </w:r>
    </w:p>
    <w:p w14:paraId="6E0CE280" w14:textId="1F24476F" w:rsidR="009D237E" w:rsidRDefault="009D237E" w:rsidP="00AA5C11">
      <w:r>
        <w:t>For the instructor this assignment is a useful way to working</w:t>
      </w:r>
      <w:r w:rsidR="001329B3">
        <w:t xml:space="preserve"> towards building more depth into the assignments, and helping students get used to adapting analytic paradigms into their writing and analysis. </w:t>
      </w:r>
    </w:p>
    <w:p w14:paraId="4DD5296B" w14:textId="7D360EEB" w:rsidR="001329B3" w:rsidRDefault="001329B3" w:rsidP="001329B3">
      <w:pPr>
        <w:shd w:val="clear" w:color="auto" w:fill="FFFFFF"/>
        <w:spacing w:after="0" w:line="240" w:lineRule="auto"/>
        <w:rPr>
          <w:rFonts w:ascii="Baskerville" w:eastAsia="Times New Roman" w:hAnsi="Baskerville" w:cs="Times New Roman"/>
          <w:color w:val="222222"/>
          <w:sz w:val="28"/>
          <w:szCs w:val="28"/>
        </w:rPr>
      </w:pPr>
    </w:p>
    <w:p w14:paraId="1DE7507F" w14:textId="4E0D09E9" w:rsidR="001329B3" w:rsidRDefault="001329B3" w:rsidP="00AA5C11">
      <w:pPr>
        <w:pStyle w:val="Heading2"/>
      </w:pPr>
      <w:r>
        <w:t xml:space="preserve">The </w:t>
      </w:r>
      <w:r w:rsidR="00040AEA">
        <w:t>H</w:t>
      </w:r>
      <w:r>
        <w:t>ow:</w:t>
      </w:r>
    </w:p>
    <w:p w14:paraId="7D17542A" w14:textId="0F843664" w:rsidR="00B743C9" w:rsidRDefault="00B743C9" w:rsidP="00AA5C11">
      <w:r>
        <w:tab/>
        <w:t>Open a word document and the site you are planning to analyze. Write down any initial thoughts. Now, using the five planes and the sub-divisions created by Garrett related create an outline. Take your initial feelings and if they are connected to the outline insert them into the appropriate spot. Now use each pane to analyze the site. One your done, edit your draft and create an html file. Copy and paste the text into the html file and add tags. Add a screenshot or two to illustrate your analysis. Using CSS make the whole thing look nice. If your class re</w:t>
      </w:r>
      <w:r w:rsidR="00040AEA">
        <w:t xml:space="preserve">pository isn’t on your desktop, clone it, create a new folder in it. Add the files, commit them, and push them to the repository and the master branch. </w:t>
      </w:r>
      <w:r w:rsidR="00040AEA">
        <w:br/>
      </w:r>
    </w:p>
    <w:p w14:paraId="5E274C3B" w14:textId="77777777" w:rsidR="00040AEA" w:rsidRDefault="00040AEA" w:rsidP="001329B3">
      <w:pPr>
        <w:shd w:val="clear" w:color="auto" w:fill="FFFFFF"/>
        <w:spacing w:after="0" w:line="240" w:lineRule="auto"/>
        <w:rPr>
          <w:rFonts w:ascii="Baskerville" w:eastAsia="Times New Roman" w:hAnsi="Baskerville" w:cs="Times New Roman"/>
          <w:color w:val="222222"/>
          <w:sz w:val="28"/>
          <w:szCs w:val="28"/>
        </w:rPr>
      </w:pPr>
    </w:p>
    <w:p w14:paraId="2EEEE513" w14:textId="1084E024" w:rsidR="00AA5C11" w:rsidRDefault="001329B3" w:rsidP="001329B3">
      <w:pPr>
        <w:shd w:val="clear" w:color="auto" w:fill="FFFFFF"/>
        <w:spacing w:after="0" w:line="240" w:lineRule="auto"/>
        <w:rPr>
          <w:rFonts w:ascii="Baskerville" w:eastAsia="Times New Roman" w:hAnsi="Baskerville" w:cs="Times New Roman"/>
          <w:color w:val="222222"/>
          <w:sz w:val="28"/>
          <w:szCs w:val="28"/>
        </w:rPr>
      </w:pPr>
      <w:r>
        <w:rPr>
          <w:rFonts w:ascii="Baskerville" w:eastAsia="Times New Roman" w:hAnsi="Baskerville" w:cs="Times New Roman"/>
          <w:color w:val="222222"/>
          <w:sz w:val="28"/>
          <w:szCs w:val="28"/>
        </w:rPr>
        <w:tab/>
      </w:r>
    </w:p>
    <w:p w14:paraId="5497819F" w14:textId="77777777" w:rsidR="00AA5C11" w:rsidRDefault="00AA5C11">
      <w:pPr>
        <w:rPr>
          <w:rFonts w:ascii="Baskerville" w:eastAsia="Times New Roman" w:hAnsi="Baskerville" w:cs="Times New Roman"/>
          <w:color w:val="222222"/>
          <w:sz w:val="28"/>
          <w:szCs w:val="28"/>
        </w:rPr>
      </w:pPr>
      <w:r>
        <w:rPr>
          <w:rFonts w:ascii="Baskerville" w:eastAsia="Times New Roman" w:hAnsi="Baskerville" w:cs="Times New Roman"/>
          <w:color w:val="222222"/>
          <w:sz w:val="28"/>
          <w:szCs w:val="28"/>
        </w:rPr>
        <w:br w:type="page"/>
      </w:r>
    </w:p>
    <w:p w14:paraId="4DC81971" w14:textId="77777777" w:rsidR="001329B3" w:rsidRDefault="001329B3" w:rsidP="001329B3">
      <w:pPr>
        <w:shd w:val="clear" w:color="auto" w:fill="FFFFFF"/>
        <w:spacing w:after="0" w:line="240" w:lineRule="auto"/>
        <w:rPr>
          <w:rFonts w:ascii="Baskerville" w:eastAsia="Times New Roman" w:hAnsi="Baskerville" w:cs="Times New Roman"/>
          <w:color w:val="222222"/>
          <w:sz w:val="28"/>
          <w:szCs w:val="28"/>
        </w:rPr>
      </w:pPr>
    </w:p>
    <w:p w14:paraId="4EF73842" w14:textId="77777777" w:rsidR="001329B3" w:rsidRDefault="001329B3" w:rsidP="00447333">
      <w:pPr>
        <w:shd w:val="clear" w:color="auto" w:fill="FFFFFF"/>
        <w:spacing w:after="0" w:line="240" w:lineRule="auto"/>
        <w:ind w:firstLine="720"/>
        <w:rPr>
          <w:rFonts w:ascii="Baskerville" w:eastAsia="Times New Roman" w:hAnsi="Baskerville" w:cs="Times New Roman"/>
          <w:color w:val="222222"/>
          <w:sz w:val="28"/>
          <w:szCs w:val="28"/>
        </w:rPr>
      </w:pPr>
    </w:p>
    <w:p w14:paraId="033E6908" w14:textId="0B9D60EB" w:rsidR="009464EC" w:rsidRDefault="009464EC" w:rsidP="009464EC">
      <w:pPr>
        <w:shd w:val="clear" w:color="auto" w:fill="FFFFFF"/>
        <w:spacing w:after="0" w:line="240" w:lineRule="auto"/>
        <w:rPr>
          <w:rFonts w:ascii="Baskerville" w:eastAsia="Times New Roman" w:hAnsi="Baskerville" w:cs="Times New Roman"/>
          <w:color w:val="222222"/>
          <w:sz w:val="28"/>
          <w:szCs w:val="28"/>
        </w:rPr>
      </w:pPr>
      <w:r>
        <w:rPr>
          <w:rFonts w:ascii="Baskerville" w:eastAsia="Times New Roman" w:hAnsi="Baskerville" w:cs="Times New Roman"/>
          <w:color w:val="222222"/>
          <w:sz w:val="28"/>
          <w:szCs w:val="28"/>
        </w:rPr>
        <w:t xml:space="preserve"> </w:t>
      </w:r>
    </w:p>
    <w:tbl>
      <w:tblPr>
        <w:tblStyle w:val="TableGrid"/>
        <w:tblW w:w="5000" w:type="pct"/>
        <w:tblLook w:val="04A0" w:firstRow="1" w:lastRow="0" w:firstColumn="1" w:lastColumn="0" w:noHBand="0" w:noVBand="1"/>
      </w:tblPr>
      <w:tblGrid>
        <w:gridCol w:w="1705"/>
        <w:gridCol w:w="2373"/>
        <w:gridCol w:w="2072"/>
        <w:gridCol w:w="3200"/>
      </w:tblGrid>
      <w:tr w:rsidR="00040AEA" w14:paraId="25667E28" w14:textId="77777777" w:rsidTr="00AA5C11">
        <w:trPr>
          <w:trHeight w:val="377"/>
        </w:trPr>
        <w:tc>
          <w:tcPr>
            <w:tcW w:w="912" w:type="pct"/>
          </w:tcPr>
          <w:p w14:paraId="6756C56C" w14:textId="0C875CB4" w:rsidR="00040AEA" w:rsidRPr="00AA5C11" w:rsidRDefault="00040AEA" w:rsidP="00AA5C11">
            <w:pPr>
              <w:pStyle w:val="Heading2"/>
              <w:outlineLvl w:val="1"/>
            </w:pPr>
            <w:r w:rsidRPr="00AA5C11">
              <w:t>Category</w:t>
            </w:r>
          </w:p>
        </w:tc>
        <w:tc>
          <w:tcPr>
            <w:tcW w:w="1269" w:type="pct"/>
          </w:tcPr>
          <w:p w14:paraId="06E0B859" w14:textId="66A85EB1" w:rsidR="00040AEA" w:rsidRDefault="00040AEA" w:rsidP="00AA5C11">
            <w:pPr>
              <w:pStyle w:val="Heading2"/>
              <w:outlineLvl w:val="1"/>
            </w:pPr>
            <w:r>
              <w:t>Not Good</w:t>
            </w:r>
          </w:p>
        </w:tc>
        <w:tc>
          <w:tcPr>
            <w:tcW w:w="1108" w:type="pct"/>
          </w:tcPr>
          <w:p w14:paraId="760CE853" w14:textId="5F86050D" w:rsidR="00040AEA" w:rsidRDefault="00040AEA" w:rsidP="00AA5C11">
            <w:pPr>
              <w:pStyle w:val="Heading2"/>
              <w:outlineLvl w:val="1"/>
            </w:pPr>
            <w:r>
              <w:t xml:space="preserve">Good </w:t>
            </w:r>
          </w:p>
        </w:tc>
        <w:tc>
          <w:tcPr>
            <w:tcW w:w="1711" w:type="pct"/>
          </w:tcPr>
          <w:p w14:paraId="6839A89E" w14:textId="367FF61F" w:rsidR="00040AEA" w:rsidRDefault="00040AEA" w:rsidP="00AA5C11">
            <w:pPr>
              <w:pStyle w:val="Heading2"/>
              <w:outlineLvl w:val="1"/>
            </w:pPr>
            <w:r>
              <w:t>Great</w:t>
            </w:r>
          </w:p>
        </w:tc>
      </w:tr>
      <w:tr w:rsidR="00040AEA" w14:paraId="1962A909" w14:textId="77777777" w:rsidTr="00AA5C11">
        <w:tc>
          <w:tcPr>
            <w:tcW w:w="912" w:type="pct"/>
          </w:tcPr>
          <w:p w14:paraId="68028CAF" w14:textId="0194E2E4" w:rsidR="00040AEA" w:rsidRPr="00AA5C11" w:rsidRDefault="00040AEA" w:rsidP="00AA5C11">
            <w:pPr>
              <w:rPr>
                <w:b/>
                <w:bCs/>
              </w:rPr>
            </w:pPr>
            <w:r w:rsidRPr="00AA5C11">
              <w:rPr>
                <w:b/>
                <w:bCs/>
              </w:rPr>
              <w:t>Analysis</w:t>
            </w:r>
          </w:p>
        </w:tc>
        <w:tc>
          <w:tcPr>
            <w:tcW w:w="1269" w:type="pct"/>
          </w:tcPr>
          <w:p w14:paraId="44DC12B4" w14:textId="1629018C" w:rsidR="00040AEA" w:rsidRDefault="00040AEA" w:rsidP="00AA5C11">
            <w:r>
              <w:t>Analysis consists of positions which are not clearly thought through and are missing warrants.</w:t>
            </w:r>
          </w:p>
        </w:tc>
        <w:tc>
          <w:tcPr>
            <w:tcW w:w="1108" w:type="pct"/>
          </w:tcPr>
          <w:p w14:paraId="49C66A44" w14:textId="3E2D03EB" w:rsidR="00040AEA" w:rsidRDefault="00040AEA" w:rsidP="00AA5C11">
            <w:r>
              <w:t>Analysis is well thought out. Analytic links are developed and present in the reasoning of the piece.</w:t>
            </w:r>
          </w:p>
        </w:tc>
        <w:tc>
          <w:tcPr>
            <w:tcW w:w="1711" w:type="pct"/>
          </w:tcPr>
          <w:p w14:paraId="5BE79B9A" w14:textId="5FFC20B7" w:rsidR="00040AEA" w:rsidRDefault="00040AEA" w:rsidP="00AA5C11">
            <w:r>
              <w:t>The analysis adds something to my understanding of the how websites work.</w:t>
            </w:r>
          </w:p>
        </w:tc>
      </w:tr>
      <w:tr w:rsidR="00040AEA" w14:paraId="6B82DD34" w14:textId="77777777" w:rsidTr="00AA5C11">
        <w:tc>
          <w:tcPr>
            <w:tcW w:w="912" w:type="pct"/>
          </w:tcPr>
          <w:p w14:paraId="78FB8B11" w14:textId="165B93B8" w:rsidR="00040AEA" w:rsidRPr="00AA5C11" w:rsidRDefault="00040AEA" w:rsidP="00AA5C11">
            <w:pPr>
              <w:rPr>
                <w:b/>
                <w:bCs/>
              </w:rPr>
            </w:pPr>
            <w:r w:rsidRPr="00AA5C11">
              <w:rPr>
                <w:b/>
                <w:bCs/>
              </w:rPr>
              <w:t>Structure</w:t>
            </w:r>
          </w:p>
        </w:tc>
        <w:tc>
          <w:tcPr>
            <w:tcW w:w="1269" w:type="pct"/>
          </w:tcPr>
          <w:p w14:paraId="65131258" w14:textId="410FCC9A" w:rsidR="00040AEA" w:rsidRDefault="00040AEA" w:rsidP="00AA5C11">
            <w:r>
              <w:t xml:space="preserve">The structure of the site is mess. There </w:t>
            </w:r>
            <w:proofErr w:type="gramStart"/>
            <w:r>
              <w:t>is</w:t>
            </w:r>
            <w:proofErr w:type="gramEnd"/>
            <w:r>
              <w:t xml:space="preserve"> not clear transitions between sections. There are no signposts helping the reader understand where they are. The writing is jumbled.</w:t>
            </w:r>
          </w:p>
        </w:tc>
        <w:tc>
          <w:tcPr>
            <w:tcW w:w="1108" w:type="pct"/>
          </w:tcPr>
          <w:p w14:paraId="27B3ADE2" w14:textId="5F9DBAB0" w:rsidR="00040AEA" w:rsidRDefault="00040AEA" w:rsidP="00AA5C11">
            <w:r>
              <w:t>There is a clear structure to the piece although both signposts and transitions could be improved upon.</w:t>
            </w:r>
          </w:p>
        </w:tc>
        <w:tc>
          <w:tcPr>
            <w:tcW w:w="1711" w:type="pct"/>
          </w:tcPr>
          <w:p w14:paraId="332290DE" w14:textId="3D40953D" w:rsidR="00040AEA" w:rsidRDefault="00040AEA" w:rsidP="00AA5C11">
            <w:r>
              <w:t xml:space="preserve">The piece reads smoothly, and I know where I am when I am reading it because the author has used considered choices for sign posting sections and well written transitions. </w:t>
            </w:r>
          </w:p>
        </w:tc>
      </w:tr>
      <w:tr w:rsidR="00040AEA" w14:paraId="1EAD2057" w14:textId="77777777" w:rsidTr="00AA5C11">
        <w:tc>
          <w:tcPr>
            <w:tcW w:w="912" w:type="pct"/>
          </w:tcPr>
          <w:p w14:paraId="166D081B" w14:textId="7B81EF6D" w:rsidR="00040AEA" w:rsidRPr="00AA5C11" w:rsidRDefault="00040AEA" w:rsidP="00AA5C11">
            <w:pPr>
              <w:rPr>
                <w:b/>
                <w:bCs/>
              </w:rPr>
            </w:pPr>
            <w:r w:rsidRPr="00AA5C11">
              <w:rPr>
                <w:b/>
                <w:bCs/>
              </w:rPr>
              <w:t>Code</w:t>
            </w:r>
          </w:p>
        </w:tc>
        <w:tc>
          <w:tcPr>
            <w:tcW w:w="1269" w:type="pct"/>
          </w:tcPr>
          <w:p w14:paraId="6FDCC328" w14:textId="262474B3" w:rsidR="00040AEA" w:rsidRDefault="00040AEA" w:rsidP="00AA5C11">
            <w:r>
              <w:t>The author didn’t follow instructions and the code is broken.</w:t>
            </w:r>
          </w:p>
        </w:tc>
        <w:tc>
          <w:tcPr>
            <w:tcW w:w="1108" w:type="pct"/>
          </w:tcPr>
          <w:p w14:paraId="0337BD16" w14:textId="778D7714" w:rsidR="00040AEA" w:rsidRDefault="00040AEA" w:rsidP="00AA5C11">
            <w:r>
              <w:t xml:space="preserve">Code works ok, but 1-2 things off. </w:t>
            </w:r>
          </w:p>
        </w:tc>
        <w:tc>
          <w:tcPr>
            <w:tcW w:w="1711" w:type="pct"/>
          </w:tcPr>
          <w:p w14:paraId="0C5DA9AC" w14:textId="1E93922E" w:rsidR="00040AEA" w:rsidRDefault="00040AEA" w:rsidP="00AA5C11">
            <w:r>
              <w:t xml:space="preserve">Code is good. There are comments that let me know what’s up. </w:t>
            </w:r>
          </w:p>
        </w:tc>
      </w:tr>
      <w:tr w:rsidR="00040AEA" w14:paraId="4034DA85" w14:textId="77777777" w:rsidTr="00AA5C11">
        <w:tc>
          <w:tcPr>
            <w:tcW w:w="912" w:type="pct"/>
          </w:tcPr>
          <w:p w14:paraId="72BE6580" w14:textId="5D43898E" w:rsidR="00040AEA" w:rsidRPr="00AA5C11" w:rsidRDefault="00040AEA" w:rsidP="00AA5C11">
            <w:pPr>
              <w:rPr>
                <w:b/>
                <w:bCs/>
              </w:rPr>
            </w:pPr>
            <w:r w:rsidRPr="00AA5C11">
              <w:rPr>
                <w:b/>
                <w:bCs/>
              </w:rPr>
              <w:t>Aesthetics</w:t>
            </w:r>
          </w:p>
        </w:tc>
        <w:tc>
          <w:tcPr>
            <w:tcW w:w="1269" w:type="pct"/>
          </w:tcPr>
          <w:p w14:paraId="0D48D421" w14:textId="0333F611" w:rsidR="00040AEA" w:rsidRDefault="00040AEA" w:rsidP="00AA5C11">
            <w:r>
              <w:t xml:space="preserve">The piece suffers from poor aesthetics such that they affect negatively the reading. </w:t>
            </w:r>
          </w:p>
        </w:tc>
        <w:tc>
          <w:tcPr>
            <w:tcW w:w="1108" w:type="pct"/>
          </w:tcPr>
          <w:p w14:paraId="3DFEB228" w14:textId="1DDFD8FD" w:rsidR="00040AEA" w:rsidRDefault="00040AEA" w:rsidP="00AA5C11">
            <w:r>
              <w:t>Looks good a bit boring.</w:t>
            </w:r>
          </w:p>
        </w:tc>
        <w:tc>
          <w:tcPr>
            <w:tcW w:w="1711" w:type="pct"/>
          </w:tcPr>
          <w:p w14:paraId="6F057CE6" w14:textId="12B43365" w:rsidR="00040AEA" w:rsidRDefault="00040AEA" w:rsidP="00AA5C11">
            <w:r>
              <w:t>Beautiful site. Very readable.</w:t>
            </w:r>
          </w:p>
        </w:tc>
      </w:tr>
    </w:tbl>
    <w:p w14:paraId="5DBD648D" w14:textId="555A0541" w:rsidR="00F57150" w:rsidRDefault="00F57150" w:rsidP="00AA5C11"/>
    <w:p w14:paraId="79886980" w14:textId="77777777" w:rsidR="00F57150" w:rsidRDefault="00F57150">
      <w:r>
        <w:br w:type="page"/>
      </w:r>
    </w:p>
    <w:p w14:paraId="6DA6CBC2" w14:textId="4414EBB0" w:rsidR="00F57150" w:rsidRDefault="00F57150" w:rsidP="00AA5C11">
      <w:hyperlink r:id="rId5" w:history="1">
        <w:r>
          <w:rPr>
            <w:rStyle w:val="Hyperlink"/>
          </w:rPr>
          <w:t>https://www.arlibrary.org/</w:t>
        </w:r>
      </w:hyperlink>
    </w:p>
    <w:p w14:paraId="03CC32FD" w14:textId="77777777" w:rsidR="00F57150" w:rsidRDefault="00F57150" w:rsidP="00AA5C11"/>
    <w:p w14:paraId="55A5D144" w14:textId="4BCCCB95" w:rsidR="009464EC" w:rsidRDefault="00F57150" w:rsidP="00AA5C11">
      <w:r>
        <w:t>Write down any initial thoughts. Now, using the five planes and the sub-divisions created by Garrett related create an outline. Take your initial feelings and if they are connected to the outline insert them into the appropriate spot. Now use each pane to analyze the site.</w:t>
      </w:r>
    </w:p>
    <w:p w14:paraId="0AAAEB66" w14:textId="5A155A7B" w:rsidR="00F57150" w:rsidRDefault="00F57150" w:rsidP="00AA5C11"/>
    <w:p w14:paraId="10EA3995" w14:textId="18E348C6" w:rsidR="003847C5" w:rsidRPr="00CD4984" w:rsidRDefault="003847C5" w:rsidP="00AA5C11">
      <w:pPr>
        <w:rPr>
          <w:rFonts w:asciiTheme="minorHAnsi" w:hAnsiTheme="minorHAnsi" w:cstheme="minorHAnsi"/>
          <w:sz w:val="28"/>
          <w:szCs w:val="28"/>
        </w:rPr>
      </w:pPr>
      <w:r w:rsidRPr="00CD4984">
        <w:rPr>
          <w:rFonts w:asciiTheme="minorHAnsi" w:hAnsiTheme="minorHAnsi" w:cstheme="minorHAnsi"/>
          <w:sz w:val="28"/>
          <w:szCs w:val="28"/>
        </w:rPr>
        <w:t>5 Planes:</w:t>
      </w:r>
      <w:r w:rsidR="00CD4984">
        <w:rPr>
          <w:rFonts w:asciiTheme="minorHAnsi" w:hAnsiTheme="minorHAnsi" w:cstheme="minorHAnsi"/>
          <w:sz w:val="28"/>
          <w:szCs w:val="28"/>
        </w:rPr>
        <w:t xml:space="preserve"> (outline drawn from </w:t>
      </w:r>
      <w:hyperlink r:id="rId6" w:history="1">
        <w:r w:rsidR="00CD4984">
          <w:rPr>
            <w:rStyle w:val="Hyperlink"/>
          </w:rPr>
          <w:t>https://medium.com/omarelgabrys-blog/ux-a-quick-glance-about-the-5-elements-of-user-experience-part-2-a0da8798cd52</w:t>
        </w:r>
      </w:hyperlink>
      <w:r w:rsidR="00CD4984">
        <w:t>)</w:t>
      </w:r>
    </w:p>
    <w:p w14:paraId="23630986" w14:textId="4212A6B4" w:rsidR="003847C5" w:rsidRPr="00CD4984" w:rsidRDefault="003847C5" w:rsidP="003847C5">
      <w:pPr>
        <w:pStyle w:val="ListParagraph"/>
        <w:numPr>
          <w:ilvl w:val="0"/>
          <w:numId w:val="1"/>
        </w:numPr>
        <w:rPr>
          <w:rFonts w:asciiTheme="minorHAnsi" w:hAnsiTheme="minorHAnsi" w:cstheme="minorHAnsi"/>
          <w:sz w:val="28"/>
          <w:szCs w:val="28"/>
        </w:rPr>
      </w:pPr>
      <w:r w:rsidRPr="00CD4984">
        <w:rPr>
          <w:rFonts w:asciiTheme="minorHAnsi" w:hAnsiTheme="minorHAnsi" w:cstheme="minorHAnsi"/>
          <w:b/>
          <w:bCs/>
          <w:sz w:val="28"/>
          <w:szCs w:val="28"/>
          <w:u w:val="single"/>
        </w:rPr>
        <w:t>Strategy:</w:t>
      </w:r>
      <w:r w:rsidRPr="00CD4984">
        <w:rPr>
          <w:rFonts w:asciiTheme="minorHAnsi" w:hAnsiTheme="minorHAnsi" w:cstheme="minorHAnsi"/>
          <w:sz w:val="28"/>
          <w:szCs w:val="28"/>
        </w:rPr>
        <w:t xml:space="preserve"> </w:t>
      </w:r>
      <w:r w:rsidRPr="00CD4984">
        <w:rPr>
          <w:rFonts w:asciiTheme="minorHAnsi" w:hAnsiTheme="minorHAnsi" w:cstheme="minorHAnsi"/>
          <w:spacing w:val="-1"/>
          <w:sz w:val="28"/>
          <w:szCs w:val="28"/>
          <w:shd w:val="clear" w:color="auto" w:fill="FFFFFF"/>
        </w:rPr>
        <w:t>define the user needs and business objectives</w:t>
      </w:r>
    </w:p>
    <w:p w14:paraId="609213AA" w14:textId="4C483C83" w:rsidR="003847C5" w:rsidRPr="00BF7DA8" w:rsidRDefault="00CD4984" w:rsidP="00A96027">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The mission statement of the regional library system is “</w:t>
      </w:r>
      <w:r>
        <w:rPr>
          <w:rFonts w:ascii="Helvetica" w:hAnsi="Helvetica"/>
          <w:color w:val="424242"/>
          <w:shd w:val="clear" w:color="auto" w:fill="FFFFFF"/>
        </w:rPr>
        <w:t>The Appalachian Regional Library promotes knowledge, reading, and imagination; supports and encourages life</w:t>
      </w:r>
      <w:r>
        <w:rPr>
          <w:rFonts w:ascii="Helvetica" w:hAnsi="Helvetica"/>
          <w:color w:val="424242"/>
          <w:shd w:val="clear" w:color="auto" w:fill="FFFFFF"/>
        </w:rPr>
        <w:softHyphen/>
        <w:t>long learning; and contributes to the sense of community and the economic well</w:t>
      </w:r>
      <w:r>
        <w:rPr>
          <w:rFonts w:ascii="Helvetica" w:hAnsi="Helvetica"/>
          <w:color w:val="424242"/>
          <w:shd w:val="clear" w:color="auto" w:fill="FFFFFF"/>
        </w:rPr>
        <w:softHyphen/>
        <w:t>being of Ashe, Wilkes, and Watauga Counties.</w:t>
      </w:r>
      <w:r w:rsidR="00BF7DA8">
        <w:rPr>
          <w:rFonts w:ascii="Helvetica" w:hAnsi="Helvetica"/>
          <w:color w:val="424242"/>
          <w:shd w:val="clear" w:color="auto" w:fill="FFFFFF"/>
        </w:rPr>
        <w:t>” This was found on the home page under about APL- About the Library.</w:t>
      </w:r>
    </w:p>
    <w:p w14:paraId="289B9553" w14:textId="77777777" w:rsidR="00BF7DA8" w:rsidRPr="00BF7DA8" w:rsidRDefault="00BF7DA8" w:rsidP="00A96027">
      <w:pPr>
        <w:pStyle w:val="ListParagraph"/>
        <w:numPr>
          <w:ilvl w:val="1"/>
          <w:numId w:val="1"/>
        </w:numPr>
        <w:rPr>
          <w:rFonts w:asciiTheme="minorHAnsi" w:hAnsiTheme="minorHAnsi" w:cstheme="minorHAnsi"/>
          <w:sz w:val="28"/>
          <w:szCs w:val="28"/>
        </w:rPr>
      </w:pPr>
      <w:r>
        <w:rPr>
          <w:rFonts w:ascii="Helvetica" w:hAnsi="Helvetica"/>
          <w:color w:val="424242"/>
          <w:shd w:val="clear" w:color="auto" w:fill="FFFFFF"/>
        </w:rPr>
        <w:t xml:space="preserve">Based on this mission statement the business objectives would be: </w:t>
      </w:r>
    </w:p>
    <w:p w14:paraId="1A735136" w14:textId="2DE323DF"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giving easy access to materials at the library and online.</w:t>
      </w:r>
    </w:p>
    <w:p w14:paraId="7DE3E66B" w14:textId="539D5525"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Encouraging continued research and learning throughout life</w:t>
      </w:r>
    </w:p>
    <w:p w14:paraId="55D83D37" w14:textId="75BC475D"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Promoting events at the library</w:t>
      </w:r>
    </w:p>
    <w:p w14:paraId="2768C4D0" w14:textId="36EA2C1B"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Promoting other items that patrons may not know about</w:t>
      </w:r>
    </w:p>
    <w:p w14:paraId="5710F091" w14:textId="604F0C72"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Giving access to items that increase economic prosperity in the community (Book a Librarian)</w:t>
      </w:r>
    </w:p>
    <w:p w14:paraId="0A465DD6" w14:textId="3270BA96" w:rsidR="00BF7DA8" w:rsidRPr="00BF7DA8" w:rsidRDefault="00BF7DA8" w:rsidP="00BF7DA8">
      <w:pPr>
        <w:pStyle w:val="ListParagraph"/>
        <w:numPr>
          <w:ilvl w:val="1"/>
          <w:numId w:val="1"/>
        </w:numPr>
        <w:rPr>
          <w:rFonts w:asciiTheme="minorHAnsi" w:hAnsiTheme="minorHAnsi" w:cstheme="minorHAnsi"/>
          <w:sz w:val="28"/>
          <w:szCs w:val="28"/>
        </w:rPr>
      </w:pPr>
      <w:r w:rsidRPr="00BF7DA8">
        <w:rPr>
          <w:rFonts w:ascii="Helvetica" w:hAnsi="Helvetica"/>
          <w:color w:val="424242"/>
          <w:shd w:val="clear" w:color="auto" w:fill="FFFFFF"/>
        </w:rPr>
        <w:t>user needs would be</w:t>
      </w:r>
      <w:r>
        <w:rPr>
          <w:rFonts w:ascii="Helvetica" w:hAnsi="Helvetica"/>
          <w:color w:val="424242"/>
          <w:shd w:val="clear" w:color="auto" w:fill="FFFFFF"/>
        </w:rPr>
        <w:t>:</w:t>
      </w:r>
    </w:p>
    <w:p w14:paraId="29B2CBBC" w14:textId="2049077E"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Accessing online materials from the library</w:t>
      </w:r>
    </w:p>
    <w:p w14:paraId="2CB12F76" w14:textId="605F5DB9"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 xml:space="preserve">Catalog search </w:t>
      </w:r>
    </w:p>
    <w:p w14:paraId="53FAF8B6" w14:textId="77777777" w:rsidR="00BF7DA8" w:rsidRPr="00BF7DA8" w:rsidRDefault="00BF7DA8" w:rsidP="00BF7DA8">
      <w:pPr>
        <w:pStyle w:val="ListParagraph"/>
        <w:numPr>
          <w:ilvl w:val="2"/>
          <w:numId w:val="1"/>
        </w:numPr>
        <w:rPr>
          <w:rFonts w:asciiTheme="minorHAnsi" w:hAnsiTheme="minorHAnsi" w:cstheme="minorHAnsi"/>
          <w:sz w:val="28"/>
          <w:szCs w:val="28"/>
        </w:rPr>
      </w:pPr>
      <w:r>
        <w:rPr>
          <w:rFonts w:ascii="Helvetica" w:hAnsi="Helvetica"/>
          <w:color w:val="424242"/>
          <w:shd w:val="clear" w:color="auto" w:fill="FFFFFF"/>
        </w:rPr>
        <w:t xml:space="preserve">Knowing general info about each library </w:t>
      </w:r>
    </w:p>
    <w:p w14:paraId="2CC2C370" w14:textId="510BFD23" w:rsidR="00BF7DA8" w:rsidRPr="00BF7DA8" w:rsidRDefault="00BF7DA8" w:rsidP="00BF7DA8">
      <w:pPr>
        <w:pStyle w:val="ListParagraph"/>
        <w:numPr>
          <w:ilvl w:val="3"/>
          <w:numId w:val="1"/>
        </w:numPr>
        <w:rPr>
          <w:rFonts w:asciiTheme="minorHAnsi" w:hAnsiTheme="minorHAnsi" w:cstheme="minorHAnsi"/>
          <w:sz w:val="28"/>
          <w:szCs w:val="28"/>
        </w:rPr>
      </w:pPr>
      <w:r>
        <w:rPr>
          <w:rFonts w:ascii="Helvetica" w:hAnsi="Helvetica"/>
          <w:color w:val="424242"/>
          <w:shd w:val="clear" w:color="auto" w:fill="FFFFFF"/>
        </w:rPr>
        <w:t>hours</w:t>
      </w:r>
    </w:p>
    <w:p w14:paraId="0F22F1B5" w14:textId="5E244584" w:rsidR="00BF7DA8" w:rsidRPr="00BF7DA8" w:rsidRDefault="00BF7DA8" w:rsidP="00BF7DA8">
      <w:pPr>
        <w:pStyle w:val="ListParagraph"/>
        <w:numPr>
          <w:ilvl w:val="3"/>
          <w:numId w:val="1"/>
        </w:numPr>
        <w:rPr>
          <w:rFonts w:asciiTheme="minorHAnsi" w:hAnsiTheme="minorHAnsi" w:cstheme="minorHAnsi"/>
          <w:sz w:val="28"/>
          <w:szCs w:val="28"/>
        </w:rPr>
      </w:pPr>
      <w:r>
        <w:rPr>
          <w:rFonts w:ascii="Helvetica" w:hAnsi="Helvetica"/>
          <w:color w:val="424242"/>
          <w:shd w:val="clear" w:color="auto" w:fill="FFFFFF"/>
        </w:rPr>
        <w:t>library services</w:t>
      </w:r>
    </w:p>
    <w:p w14:paraId="0CB04B13" w14:textId="308BCC45" w:rsidR="00BF7DA8" w:rsidRPr="00BF7DA8" w:rsidRDefault="00BF7DA8" w:rsidP="00BF7DA8">
      <w:pPr>
        <w:pStyle w:val="ListParagraph"/>
        <w:numPr>
          <w:ilvl w:val="4"/>
          <w:numId w:val="1"/>
        </w:numPr>
        <w:rPr>
          <w:rFonts w:asciiTheme="minorHAnsi" w:hAnsiTheme="minorHAnsi" w:cstheme="minorHAnsi"/>
          <w:sz w:val="28"/>
          <w:szCs w:val="28"/>
        </w:rPr>
      </w:pPr>
      <w:r>
        <w:rPr>
          <w:rFonts w:ascii="Helvetica" w:hAnsi="Helvetica"/>
          <w:color w:val="424242"/>
          <w:shd w:val="clear" w:color="auto" w:fill="FFFFFF"/>
        </w:rPr>
        <w:t>specific services per age group</w:t>
      </w:r>
    </w:p>
    <w:p w14:paraId="7D5A40E3" w14:textId="1E349DF9" w:rsidR="00BF7DA8" w:rsidRDefault="00BF7DA8" w:rsidP="00BF7DA8">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Knowing events around the library</w:t>
      </w:r>
    </w:p>
    <w:p w14:paraId="639D1433" w14:textId="4203A11F" w:rsidR="00BF7DA8" w:rsidRDefault="00BF7DA8" w:rsidP="00BF7DA8">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programs</w:t>
      </w:r>
    </w:p>
    <w:p w14:paraId="392010E3" w14:textId="00508E34" w:rsidR="00BF7DA8" w:rsidRDefault="007928D7" w:rsidP="007928D7">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How well are each of these completed and/or evidenced in the website?</w:t>
      </w:r>
    </w:p>
    <w:p w14:paraId="2C76476B" w14:textId="262BDE6A" w:rsidR="007928D7" w:rsidRDefault="007928D7" w:rsidP="007928D7">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Business Objectives:</w:t>
      </w:r>
    </w:p>
    <w:p w14:paraId="7C006232" w14:textId="791D5C78" w:rsidR="007928D7" w:rsidRPr="00BF7DA8" w:rsidRDefault="007928D7" w:rsidP="007928D7">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User Needs:</w:t>
      </w:r>
    </w:p>
    <w:p w14:paraId="5A247B14" w14:textId="34F295EE" w:rsidR="003847C5" w:rsidRPr="00CD4984" w:rsidRDefault="003847C5" w:rsidP="003847C5">
      <w:pPr>
        <w:pStyle w:val="ListParagraph"/>
        <w:numPr>
          <w:ilvl w:val="0"/>
          <w:numId w:val="1"/>
        </w:numPr>
        <w:rPr>
          <w:rFonts w:asciiTheme="minorHAnsi" w:hAnsiTheme="minorHAnsi" w:cstheme="minorHAnsi"/>
          <w:sz w:val="28"/>
          <w:szCs w:val="28"/>
        </w:rPr>
      </w:pPr>
      <w:r w:rsidRPr="00CD4984">
        <w:rPr>
          <w:rFonts w:asciiTheme="minorHAnsi" w:hAnsiTheme="minorHAnsi" w:cstheme="minorHAnsi"/>
          <w:b/>
          <w:bCs/>
          <w:sz w:val="28"/>
          <w:szCs w:val="28"/>
          <w:u w:val="single"/>
        </w:rPr>
        <w:lastRenderedPageBreak/>
        <w:t>Scope:</w:t>
      </w:r>
      <w:r w:rsidRPr="00CD4984">
        <w:rPr>
          <w:rFonts w:asciiTheme="minorHAnsi" w:hAnsiTheme="minorHAnsi" w:cstheme="minorHAnsi"/>
          <w:sz w:val="28"/>
          <w:szCs w:val="28"/>
        </w:rPr>
        <w:t xml:space="preserve"> </w:t>
      </w:r>
      <w:r w:rsidRPr="00CD4984">
        <w:rPr>
          <w:rFonts w:asciiTheme="minorHAnsi" w:hAnsiTheme="minorHAnsi" w:cstheme="minorHAnsi"/>
          <w:spacing w:val="-1"/>
          <w:sz w:val="28"/>
          <w:szCs w:val="28"/>
          <w:shd w:val="clear" w:color="auto" w:fill="FFFFFF"/>
        </w:rPr>
        <w:t xml:space="preserve">Defines the functional and content requirements. What are the features, and content contained in the application or </w:t>
      </w:r>
      <w:proofErr w:type="gramStart"/>
      <w:r w:rsidRPr="00CD4984">
        <w:rPr>
          <w:rFonts w:asciiTheme="minorHAnsi" w:hAnsiTheme="minorHAnsi" w:cstheme="minorHAnsi"/>
          <w:spacing w:val="-1"/>
          <w:sz w:val="28"/>
          <w:szCs w:val="28"/>
          <w:shd w:val="clear" w:color="auto" w:fill="FFFFFF"/>
        </w:rPr>
        <w:t>product.</w:t>
      </w:r>
      <w:proofErr w:type="gramEnd"/>
      <w:r w:rsidRPr="00CD4984">
        <w:rPr>
          <w:rFonts w:asciiTheme="minorHAnsi" w:hAnsiTheme="minorHAnsi" w:cstheme="minorHAnsi"/>
          <w:spacing w:val="-1"/>
          <w:sz w:val="28"/>
          <w:szCs w:val="28"/>
          <w:shd w:val="clear" w:color="auto" w:fill="FFFFFF"/>
        </w:rPr>
        <w:t> </w:t>
      </w:r>
    </w:p>
    <w:p w14:paraId="596EA7B2" w14:textId="2D6C0BFA" w:rsidR="00A96027" w:rsidRPr="007928D7" w:rsidRDefault="00A96027" w:rsidP="00A96027">
      <w:pPr>
        <w:pStyle w:val="ListParagraph"/>
        <w:numPr>
          <w:ilvl w:val="1"/>
          <w:numId w:val="1"/>
        </w:numPr>
        <w:rPr>
          <w:rFonts w:asciiTheme="minorHAnsi" w:hAnsiTheme="minorHAnsi" w:cstheme="minorHAnsi"/>
          <w:i/>
          <w:iCs/>
          <w:sz w:val="28"/>
          <w:szCs w:val="28"/>
        </w:rPr>
      </w:pPr>
      <w:r w:rsidRPr="00CD4984">
        <w:rPr>
          <w:rFonts w:asciiTheme="minorHAnsi" w:hAnsiTheme="minorHAnsi" w:cstheme="minorHAnsi"/>
          <w:i/>
          <w:iCs/>
          <w:spacing w:val="-1"/>
          <w:sz w:val="28"/>
          <w:szCs w:val="28"/>
          <w:shd w:val="clear" w:color="auto" w:fill="FFFFFF"/>
        </w:rPr>
        <w:t>Functional Requirements:</w:t>
      </w:r>
    </w:p>
    <w:p w14:paraId="25143A4F" w14:textId="75B86F7A" w:rsidR="007928D7" w:rsidRPr="007928D7" w:rsidRDefault="007928D7" w:rsidP="007928D7">
      <w:pPr>
        <w:pStyle w:val="ListParagraph"/>
        <w:numPr>
          <w:ilvl w:val="2"/>
          <w:numId w:val="1"/>
        </w:numPr>
        <w:rPr>
          <w:rFonts w:asciiTheme="minorHAnsi" w:hAnsiTheme="minorHAnsi" w:cstheme="minorHAnsi"/>
          <w:i/>
          <w:iCs/>
          <w:sz w:val="28"/>
          <w:szCs w:val="28"/>
        </w:rPr>
      </w:pPr>
      <w:r>
        <w:rPr>
          <w:rFonts w:asciiTheme="minorHAnsi" w:hAnsiTheme="minorHAnsi" w:cstheme="minorHAnsi"/>
          <w:spacing w:val="-1"/>
          <w:sz w:val="28"/>
          <w:szCs w:val="28"/>
          <w:shd w:val="clear" w:color="auto" w:fill="FFFFFF"/>
        </w:rPr>
        <w:t>Catalog entry and search</w:t>
      </w:r>
    </w:p>
    <w:p w14:paraId="02DD7F88" w14:textId="1ADDB5FE" w:rsidR="007928D7" w:rsidRPr="007928D7" w:rsidRDefault="007928D7" w:rsidP="007928D7">
      <w:pPr>
        <w:pStyle w:val="ListParagraph"/>
        <w:numPr>
          <w:ilvl w:val="2"/>
          <w:numId w:val="1"/>
        </w:numPr>
        <w:rPr>
          <w:rFonts w:asciiTheme="minorHAnsi" w:hAnsiTheme="minorHAnsi" w:cstheme="minorHAnsi"/>
          <w:i/>
          <w:iCs/>
          <w:sz w:val="28"/>
          <w:szCs w:val="28"/>
        </w:rPr>
      </w:pPr>
      <w:r>
        <w:rPr>
          <w:rFonts w:asciiTheme="minorHAnsi" w:hAnsiTheme="minorHAnsi" w:cstheme="minorHAnsi"/>
          <w:sz w:val="28"/>
          <w:szCs w:val="28"/>
        </w:rPr>
        <w:t>New Arrivals section</w:t>
      </w:r>
    </w:p>
    <w:p w14:paraId="469B838D" w14:textId="038F14FB" w:rsidR="007928D7" w:rsidRPr="007928D7" w:rsidRDefault="007928D7" w:rsidP="007928D7">
      <w:pPr>
        <w:pStyle w:val="ListParagraph"/>
        <w:numPr>
          <w:ilvl w:val="2"/>
          <w:numId w:val="1"/>
        </w:numPr>
        <w:rPr>
          <w:rFonts w:asciiTheme="minorHAnsi" w:hAnsiTheme="minorHAnsi" w:cstheme="minorHAnsi"/>
          <w:i/>
          <w:iCs/>
          <w:sz w:val="28"/>
          <w:szCs w:val="28"/>
        </w:rPr>
      </w:pPr>
      <w:r>
        <w:rPr>
          <w:rFonts w:asciiTheme="minorHAnsi" w:hAnsiTheme="minorHAnsi" w:cstheme="minorHAnsi"/>
          <w:sz w:val="28"/>
          <w:szCs w:val="28"/>
        </w:rPr>
        <w:t>Upcoming events section</w:t>
      </w:r>
    </w:p>
    <w:p w14:paraId="232495DC" w14:textId="0EFD7572" w:rsidR="007928D7" w:rsidRPr="00CD4984" w:rsidRDefault="007928D7" w:rsidP="007928D7">
      <w:pPr>
        <w:pStyle w:val="ListParagraph"/>
        <w:numPr>
          <w:ilvl w:val="2"/>
          <w:numId w:val="1"/>
        </w:numPr>
        <w:rPr>
          <w:rFonts w:asciiTheme="minorHAnsi" w:hAnsiTheme="minorHAnsi" w:cstheme="minorHAnsi"/>
          <w:i/>
          <w:iCs/>
          <w:sz w:val="28"/>
          <w:szCs w:val="28"/>
        </w:rPr>
      </w:pPr>
      <w:r>
        <w:rPr>
          <w:rFonts w:asciiTheme="minorHAnsi" w:hAnsiTheme="minorHAnsi" w:cstheme="minorHAnsi"/>
          <w:sz w:val="28"/>
          <w:szCs w:val="28"/>
        </w:rPr>
        <w:t>Other Highlighted section</w:t>
      </w:r>
      <w:bookmarkStart w:id="0" w:name="_GoBack"/>
      <w:bookmarkEnd w:id="0"/>
    </w:p>
    <w:p w14:paraId="59B009F3" w14:textId="175CF210" w:rsidR="00A96027" w:rsidRPr="00CD4984" w:rsidRDefault="00A96027" w:rsidP="00A96027">
      <w:pPr>
        <w:pStyle w:val="ListParagraph"/>
        <w:numPr>
          <w:ilvl w:val="1"/>
          <w:numId w:val="1"/>
        </w:numPr>
        <w:rPr>
          <w:rFonts w:asciiTheme="minorHAnsi" w:hAnsiTheme="minorHAnsi" w:cstheme="minorHAnsi"/>
          <w:i/>
          <w:iCs/>
          <w:sz w:val="28"/>
          <w:szCs w:val="28"/>
        </w:rPr>
      </w:pPr>
      <w:r w:rsidRPr="00CD4984">
        <w:rPr>
          <w:rFonts w:asciiTheme="minorHAnsi" w:hAnsiTheme="minorHAnsi" w:cstheme="minorHAnsi"/>
          <w:i/>
          <w:iCs/>
          <w:spacing w:val="-1"/>
          <w:sz w:val="28"/>
          <w:szCs w:val="28"/>
          <w:shd w:val="clear" w:color="auto" w:fill="FFFFFF"/>
        </w:rPr>
        <w:t>Content Requirements:</w:t>
      </w:r>
    </w:p>
    <w:p w14:paraId="70E57BD1" w14:textId="3692052F"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Upcoming event</w:t>
      </w:r>
      <w:r w:rsidR="007928D7">
        <w:rPr>
          <w:rFonts w:asciiTheme="minorHAnsi" w:hAnsiTheme="minorHAnsi" w:cstheme="minorHAnsi"/>
          <w:sz w:val="28"/>
          <w:szCs w:val="28"/>
        </w:rPr>
        <w:t xml:space="preserve"> lists</w:t>
      </w:r>
      <w:r w:rsidRPr="00CD4984">
        <w:rPr>
          <w:rFonts w:asciiTheme="minorHAnsi" w:hAnsiTheme="minorHAnsi" w:cstheme="minorHAnsi"/>
          <w:sz w:val="28"/>
          <w:szCs w:val="28"/>
        </w:rPr>
        <w:t xml:space="preserve"> </w:t>
      </w:r>
    </w:p>
    <w:p w14:paraId="30486AAB" w14:textId="2C8F6205" w:rsidR="00A96027" w:rsidRDefault="00A96027" w:rsidP="00CD4984">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Newest arrival</w:t>
      </w:r>
      <w:r w:rsidR="007928D7">
        <w:rPr>
          <w:rFonts w:asciiTheme="minorHAnsi" w:hAnsiTheme="minorHAnsi" w:cstheme="minorHAnsi"/>
          <w:sz w:val="28"/>
          <w:szCs w:val="28"/>
        </w:rPr>
        <w:t xml:space="preserve"> items</w:t>
      </w:r>
    </w:p>
    <w:p w14:paraId="13B017DC" w14:textId="5D87E0CC" w:rsidR="007928D7" w:rsidRPr="00CD4984" w:rsidRDefault="007928D7" w:rsidP="00CD4984">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Highlighted items</w:t>
      </w:r>
    </w:p>
    <w:p w14:paraId="23994750" w14:textId="77777777" w:rsidR="00A96027" w:rsidRPr="00CD4984" w:rsidRDefault="003847C5" w:rsidP="003847C5">
      <w:pPr>
        <w:pStyle w:val="ListParagraph"/>
        <w:numPr>
          <w:ilvl w:val="0"/>
          <w:numId w:val="1"/>
        </w:numPr>
        <w:rPr>
          <w:rFonts w:asciiTheme="minorHAnsi" w:hAnsiTheme="minorHAnsi" w:cstheme="minorHAnsi"/>
          <w:sz w:val="28"/>
          <w:szCs w:val="28"/>
        </w:rPr>
      </w:pPr>
      <w:r w:rsidRPr="00CD4984">
        <w:rPr>
          <w:rFonts w:asciiTheme="minorHAnsi" w:hAnsiTheme="minorHAnsi" w:cstheme="minorHAnsi"/>
          <w:b/>
          <w:bCs/>
          <w:sz w:val="28"/>
          <w:szCs w:val="28"/>
          <w:u w:val="single"/>
        </w:rPr>
        <w:t>Structure:</w:t>
      </w:r>
      <w:r w:rsidRPr="00CD4984">
        <w:rPr>
          <w:rFonts w:asciiTheme="minorHAnsi" w:hAnsiTheme="minorHAnsi" w:cstheme="minorHAnsi"/>
          <w:sz w:val="28"/>
          <w:szCs w:val="28"/>
        </w:rPr>
        <w:t xml:space="preserve"> </w:t>
      </w:r>
      <w:r w:rsidRPr="00CD4984">
        <w:rPr>
          <w:rFonts w:asciiTheme="minorHAnsi" w:hAnsiTheme="minorHAnsi" w:cstheme="minorHAnsi"/>
          <w:spacing w:val="-1"/>
          <w:sz w:val="28"/>
          <w:szCs w:val="28"/>
          <w:shd w:val="clear" w:color="auto" w:fill="FFFFFF"/>
        </w:rPr>
        <w:t>Defines how user interact with the product, how system behave when user interact, how it’s organized, prioritized, and how much of it. Structure is split into two components,</w:t>
      </w:r>
    </w:p>
    <w:p w14:paraId="3D503BE1" w14:textId="29E453E5" w:rsidR="00A96027" w:rsidRPr="00CD4984" w:rsidRDefault="003847C5" w:rsidP="00A96027">
      <w:pPr>
        <w:pStyle w:val="ListParagraph"/>
        <w:numPr>
          <w:ilvl w:val="1"/>
          <w:numId w:val="1"/>
        </w:numPr>
        <w:rPr>
          <w:rStyle w:val="Emphasis"/>
          <w:rFonts w:asciiTheme="minorHAnsi" w:hAnsiTheme="minorHAnsi" w:cstheme="minorHAnsi"/>
          <w:i w:val="0"/>
          <w:iCs w:val="0"/>
          <w:sz w:val="28"/>
          <w:szCs w:val="28"/>
        </w:rPr>
      </w:pPr>
      <w:r w:rsidRPr="00CD4984">
        <w:rPr>
          <w:rFonts w:asciiTheme="minorHAnsi" w:hAnsiTheme="minorHAnsi" w:cstheme="minorHAnsi"/>
          <w:spacing w:val="-1"/>
          <w:sz w:val="28"/>
          <w:szCs w:val="28"/>
          <w:shd w:val="clear" w:color="auto" w:fill="FFFFFF"/>
        </w:rPr>
        <w:t> </w:t>
      </w:r>
      <w:r w:rsidRPr="00CD4984">
        <w:rPr>
          <w:rStyle w:val="Emphasis"/>
          <w:rFonts w:asciiTheme="minorHAnsi" w:hAnsiTheme="minorHAnsi" w:cstheme="minorHAnsi"/>
          <w:spacing w:val="-1"/>
          <w:sz w:val="28"/>
          <w:szCs w:val="28"/>
          <w:shd w:val="clear" w:color="auto" w:fill="FFFFFF"/>
        </w:rPr>
        <w:t>Interaction Design</w:t>
      </w:r>
    </w:p>
    <w:p w14:paraId="594DA60F" w14:textId="77777777"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Menu dropdowns highlight as you pass over them and the one you are on stays highlighted.</w:t>
      </w:r>
    </w:p>
    <w:p w14:paraId="377331E3" w14:textId="77777777" w:rsidR="00A96027" w:rsidRPr="00CD4984" w:rsidRDefault="00A96027" w:rsidP="00A96027">
      <w:pPr>
        <w:pStyle w:val="ListParagraph"/>
        <w:numPr>
          <w:ilvl w:val="2"/>
          <w:numId w:val="1"/>
        </w:numPr>
        <w:rPr>
          <w:rFonts w:asciiTheme="minorHAnsi" w:hAnsiTheme="minorHAnsi" w:cstheme="minorHAnsi"/>
          <w:sz w:val="28"/>
          <w:szCs w:val="28"/>
        </w:rPr>
      </w:pPr>
    </w:p>
    <w:p w14:paraId="02EEED80" w14:textId="4A15EAEC" w:rsidR="003847C5" w:rsidRPr="00CD4984" w:rsidRDefault="003847C5" w:rsidP="00A96027">
      <w:pPr>
        <w:pStyle w:val="ListParagraph"/>
        <w:numPr>
          <w:ilvl w:val="1"/>
          <w:numId w:val="1"/>
        </w:numPr>
        <w:rPr>
          <w:rFonts w:asciiTheme="minorHAnsi" w:hAnsiTheme="minorHAnsi" w:cstheme="minorHAnsi"/>
          <w:sz w:val="28"/>
          <w:szCs w:val="28"/>
        </w:rPr>
      </w:pPr>
      <w:r w:rsidRPr="00CD4984">
        <w:rPr>
          <w:rStyle w:val="Emphasis"/>
          <w:rFonts w:asciiTheme="minorHAnsi" w:hAnsiTheme="minorHAnsi" w:cstheme="minorHAnsi"/>
          <w:spacing w:val="-1"/>
          <w:sz w:val="28"/>
          <w:szCs w:val="28"/>
          <w:shd w:val="clear" w:color="auto" w:fill="FFFFFF"/>
        </w:rPr>
        <w:t>Information Architecture</w:t>
      </w:r>
      <w:r w:rsidRPr="00CD4984">
        <w:rPr>
          <w:rFonts w:asciiTheme="minorHAnsi" w:hAnsiTheme="minorHAnsi" w:cstheme="minorHAnsi"/>
          <w:spacing w:val="-1"/>
          <w:sz w:val="28"/>
          <w:szCs w:val="28"/>
          <w:shd w:val="clear" w:color="auto" w:fill="FFFFFF"/>
        </w:rPr>
        <w:t>.</w:t>
      </w:r>
    </w:p>
    <w:p w14:paraId="7838BA4A" w14:textId="77777777"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There are two menus at the top of the page which makes it confusing and busy</w:t>
      </w:r>
    </w:p>
    <w:p w14:paraId="082BC249" w14:textId="77777777"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The two menus are due to it being a regional library system and having the three libraries within the regional website.</w:t>
      </w:r>
    </w:p>
    <w:p w14:paraId="6B60980A" w14:textId="443F7124" w:rsidR="00A96027" w:rsidRPr="00CD4984" w:rsidRDefault="00A96027" w:rsidP="00A96027">
      <w:pPr>
        <w:pStyle w:val="ListParagraph"/>
        <w:numPr>
          <w:ilvl w:val="1"/>
          <w:numId w:val="1"/>
        </w:numPr>
        <w:rPr>
          <w:rFonts w:asciiTheme="minorHAnsi" w:hAnsiTheme="minorHAnsi" w:cstheme="minorHAnsi"/>
          <w:sz w:val="28"/>
          <w:szCs w:val="28"/>
        </w:rPr>
      </w:pPr>
    </w:p>
    <w:p w14:paraId="6849F494" w14:textId="77777777" w:rsidR="00A96027" w:rsidRPr="00CD4984" w:rsidRDefault="00A96027" w:rsidP="00A96027">
      <w:pPr>
        <w:pStyle w:val="ListParagraph"/>
        <w:numPr>
          <w:ilvl w:val="1"/>
          <w:numId w:val="1"/>
        </w:numPr>
        <w:rPr>
          <w:rFonts w:asciiTheme="minorHAnsi" w:hAnsiTheme="minorHAnsi" w:cstheme="minorHAnsi"/>
          <w:sz w:val="28"/>
          <w:szCs w:val="28"/>
        </w:rPr>
      </w:pPr>
    </w:p>
    <w:p w14:paraId="66F91A96" w14:textId="63B8BC48" w:rsidR="003847C5" w:rsidRPr="00CD4984" w:rsidRDefault="003847C5" w:rsidP="003847C5">
      <w:pPr>
        <w:pStyle w:val="ListParagraph"/>
        <w:numPr>
          <w:ilvl w:val="0"/>
          <w:numId w:val="1"/>
        </w:numPr>
        <w:rPr>
          <w:rFonts w:asciiTheme="minorHAnsi" w:hAnsiTheme="minorHAnsi" w:cstheme="minorHAnsi"/>
          <w:sz w:val="28"/>
          <w:szCs w:val="28"/>
        </w:rPr>
      </w:pPr>
      <w:r w:rsidRPr="00CD4984">
        <w:rPr>
          <w:rFonts w:asciiTheme="minorHAnsi" w:hAnsiTheme="minorHAnsi" w:cstheme="minorHAnsi"/>
          <w:b/>
          <w:bCs/>
          <w:sz w:val="28"/>
          <w:szCs w:val="28"/>
          <w:u w:val="single"/>
        </w:rPr>
        <w:t>Skeleton:</w:t>
      </w:r>
      <w:r w:rsidRPr="00CD4984">
        <w:rPr>
          <w:rFonts w:asciiTheme="minorHAnsi" w:hAnsiTheme="minorHAnsi" w:cstheme="minorHAnsi"/>
          <w:sz w:val="28"/>
          <w:szCs w:val="28"/>
        </w:rPr>
        <w:t xml:space="preserve"> </w:t>
      </w:r>
      <w:r w:rsidRPr="00CD4984">
        <w:rPr>
          <w:rFonts w:asciiTheme="minorHAnsi" w:hAnsiTheme="minorHAnsi" w:cstheme="minorHAnsi"/>
          <w:spacing w:val="-1"/>
          <w:sz w:val="28"/>
          <w:szCs w:val="28"/>
          <w:shd w:val="clear" w:color="auto" w:fill="FFFFFF"/>
        </w:rPr>
        <w:t>Skeleton determines the visual form on the screen, presentation and arrangement of all elements</w:t>
      </w:r>
    </w:p>
    <w:p w14:paraId="441BE007" w14:textId="69E2E1CC" w:rsidR="00A96027" w:rsidRPr="00CD4984" w:rsidRDefault="00A96027" w:rsidP="00A96027">
      <w:pPr>
        <w:pStyle w:val="ListParagraph"/>
        <w:numPr>
          <w:ilvl w:val="1"/>
          <w:numId w:val="1"/>
        </w:numPr>
        <w:rPr>
          <w:rStyle w:val="Emphasis"/>
          <w:rFonts w:asciiTheme="minorHAnsi" w:hAnsiTheme="minorHAnsi" w:cstheme="minorHAnsi"/>
          <w:i w:val="0"/>
          <w:iCs w:val="0"/>
          <w:sz w:val="28"/>
          <w:szCs w:val="28"/>
        </w:rPr>
      </w:pPr>
      <w:r w:rsidRPr="00CD4984">
        <w:rPr>
          <w:rStyle w:val="Emphasis"/>
          <w:rFonts w:asciiTheme="minorHAnsi" w:hAnsiTheme="minorHAnsi" w:cstheme="minorHAnsi"/>
          <w:spacing w:val="-1"/>
          <w:sz w:val="28"/>
          <w:szCs w:val="28"/>
          <w:shd w:val="clear" w:color="auto" w:fill="FFFFFF"/>
        </w:rPr>
        <w:t>Interface Design</w:t>
      </w:r>
    </w:p>
    <w:p w14:paraId="6EE1FAE5" w14:textId="77777777"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Muddy and busy</w:t>
      </w:r>
    </w:p>
    <w:p w14:paraId="6943CE9D" w14:textId="77777777"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 xml:space="preserve">Good consistent themes/layouts </w:t>
      </w:r>
      <w:proofErr w:type="spellStart"/>
      <w:r w:rsidRPr="00CD4984">
        <w:rPr>
          <w:rFonts w:asciiTheme="minorHAnsi" w:hAnsiTheme="minorHAnsi" w:cstheme="minorHAnsi"/>
          <w:sz w:val="28"/>
          <w:szCs w:val="28"/>
        </w:rPr>
        <w:t>through out</w:t>
      </w:r>
      <w:proofErr w:type="spellEnd"/>
      <w:r w:rsidRPr="00CD4984">
        <w:rPr>
          <w:rFonts w:asciiTheme="minorHAnsi" w:hAnsiTheme="minorHAnsi" w:cstheme="minorHAnsi"/>
          <w:sz w:val="28"/>
          <w:szCs w:val="28"/>
        </w:rPr>
        <w:t xml:space="preserve"> the website</w:t>
      </w:r>
    </w:p>
    <w:p w14:paraId="3FFD2E32" w14:textId="77777777" w:rsidR="00A96027" w:rsidRPr="00CD4984" w:rsidRDefault="00A96027" w:rsidP="00A96027">
      <w:pPr>
        <w:pStyle w:val="ListParagraph"/>
        <w:numPr>
          <w:ilvl w:val="2"/>
          <w:numId w:val="1"/>
        </w:numPr>
        <w:rPr>
          <w:rFonts w:asciiTheme="minorHAnsi" w:hAnsiTheme="minorHAnsi" w:cstheme="minorHAnsi"/>
          <w:sz w:val="28"/>
          <w:szCs w:val="28"/>
        </w:rPr>
      </w:pPr>
    </w:p>
    <w:p w14:paraId="1A407B3C" w14:textId="57A783D3" w:rsidR="00A96027" w:rsidRPr="00CD4984" w:rsidRDefault="00A96027" w:rsidP="00A96027">
      <w:pPr>
        <w:pStyle w:val="ListParagraph"/>
        <w:numPr>
          <w:ilvl w:val="1"/>
          <w:numId w:val="1"/>
        </w:numPr>
        <w:rPr>
          <w:rStyle w:val="Emphasis"/>
          <w:rFonts w:asciiTheme="minorHAnsi" w:hAnsiTheme="minorHAnsi" w:cstheme="minorHAnsi"/>
          <w:i w:val="0"/>
          <w:iCs w:val="0"/>
          <w:sz w:val="28"/>
          <w:szCs w:val="28"/>
        </w:rPr>
      </w:pPr>
      <w:r w:rsidRPr="00CD4984">
        <w:rPr>
          <w:rStyle w:val="Emphasis"/>
          <w:rFonts w:asciiTheme="minorHAnsi" w:hAnsiTheme="minorHAnsi" w:cstheme="minorHAnsi"/>
          <w:spacing w:val="-1"/>
          <w:sz w:val="28"/>
          <w:szCs w:val="28"/>
          <w:shd w:val="clear" w:color="auto" w:fill="FFFFFF"/>
        </w:rPr>
        <w:t>Navigation Design</w:t>
      </w:r>
    </w:p>
    <w:p w14:paraId="50792213" w14:textId="4736E72E"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 xml:space="preserve">Upper Menu headings are small </w:t>
      </w:r>
      <w:proofErr w:type="spellStart"/>
      <w:r w:rsidRPr="00CD4984">
        <w:rPr>
          <w:rFonts w:asciiTheme="minorHAnsi" w:hAnsiTheme="minorHAnsi" w:cstheme="minorHAnsi"/>
          <w:sz w:val="28"/>
          <w:szCs w:val="28"/>
        </w:rPr>
        <w:t>fonted</w:t>
      </w:r>
      <w:proofErr w:type="spellEnd"/>
    </w:p>
    <w:p w14:paraId="204FBCE2" w14:textId="339D5B79" w:rsidR="00A96027" w:rsidRPr="00CD4984" w:rsidRDefault="00CD4984" w:rsidP="00CD4984">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 xml:space="preserve">Branch </w:t>
      </w:r>
      <w:r w:rsidR="00A96027" w:rsidRPr="00CD4984">
        <w:rPr>
          <w:rFonts w:asciiTheme="minorHAnsi" w:hAnsiTheme="minorHAnsi" w:cstheme="minorHAnsi"/>
          <w:sz w:val="28"/>
          <w:szCs w:val="28"/>
        </w:rPr>
        <w:t>Menu heading is one large bar and not separated.</w:t>
      </w:r>
    </w:p>
    <w:p w14:paraId="411C06B3" w14:textId="2F77994A" w:rsidR="00A96027" w:rsidRPr="00CD4984" w:rsidRDefault="00A96027" w:rsidP="00A96027">
      <w:pPr>
        <w:pStyle w:val="ListParagraph"/>
        <w:numPr>
          <w:ilvl w:val="1"/>
          <w:numId w:val="1"/>
        </w:numPr>
        <w:rPr>
          <w:rFonts w:asciiTheme="minorHAnsi" w:hAnsiTheme="minorHAnsi" w:cstheme="minorHAnsi"/>
          <w:sz w:val="28"/>
          <w:szCs w:val="28"/>
        </w:rPr>
      </w:pPr>
      <w:r w:rsidRPr="00CD4984">
        <w:rPr>
          <w:rStyle w:val="Emphasis"/>
          <w:rFonts w:asciiTheme="minorHAnsi" w:hAnsiTheme="minorHAnsi" w:cstheme="minorHAnsi"/>
          <w:spacing w:val="-1"/>
          <w:sz w:val="28"/>
          <w:szCs w:val="28"/>
          <w:shd w:val="clear" w:color="auto" w:fill="FFFFFF"/>
        </w:rPr>
        <w:t>Information Design</w:t>
      </w:r>
    </w:p>
    <w:p w14:paraId="7D7E2EAB" w14:textId="334ADBCC" w:rsidR="00A96027" w:rsidRPr="00CD4984" w:rsidRDefault="00A96027" w:rsidP="00A96027">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lastRenderedPageBreak/>
        <w:t>Color coding</w:t>
      </w:r>
      <w:r w:rsidRPr="00CD4984">
        <w:rPr>
          <w:rFonts w:asciiTheme="minorHAnsi" w:hAnsiTheme="minorHAnsi" w:cstheme="minorHAnsi"/>
          <w:sz w:val="28"/>
          <w:szCs w:val="28"/>
        </w:rPr>
        <w:t xml:space="preserve"> based on branch of the library</w:t>
      </w:r>
      <w:r w:rsidRPr="00CD4984">
        <w:rPr>
          <w:rFonts w:asciiTheme="minorHAnsi" w:hAnsiTheme="minorHAnsi" w:cstheme="minorHAnsi"/>
          <w:sz w:val="28"/>
          <w:szCs w:val="28"/>
        </w:rPr>
        <w:t xml:space="preserve"> is nice/neat</w:t>
      </w:r>
    </w:p>
    <w:p w14:paraId="21E395A1" w14:textId="56963F8A" w:rsidR="00A96027" w:rsidRPr="00CD4984" w:rsidRDefault="00A96027" w:rsidP="00CD4984">
      <w:pPr>
        <w:pStyle w:val="ListParagraph"/>
        <w:numPr>
          <w:ilvl w:val="2"/>
          <w:numId w:val="1"/>
        </w:numPr>
        <w:rPr>
          <w:rFonts w:asciiTheme="minorHAnsi" w:hAnsiTheme="minorHAnsi" w:cstheme="minorHAnsi"/>
          <w:sz w:val="28"/>
          <w:szCs w:val="28"/>
        </w:rPr>
      </w:pPr>
      <w:r w:rsidRPr="00CD4984">
        <w:rPr>
          <w:rFonts w:asciiTheme="minorHAnsi" w:hAnsiTheme="minorHAnsi" w:cstheme="minorHAnsi"/>
          <w:sz w:val="28"/>
          <w:szCs w:val="28"/>
        </w:rPr>
        <w:t>Upcoming events is too far into the middle of the page</w:t>
      </w:r>
    </w:p>
    <w:p w14:paraId="774E04BE" w14:textId="6ECFF91F" w:rsidR="003847C5" w:rsidRPr="00CD4984" w:rsidRDefault="003847C5" w:rsidP="003847C5">
      <w:pPr>
        <w:pStyle w:val="ListParagraph"/>
        <w:numPr>
          <w:ilvl w:val="0"/>
          <w:numId w:val="1"/>
        </w:numPr>
        <w:rPr>
          <w:rFonts w:asciiTheme="minorHAnsi" w:hAnsiTheme="minorHAnsi" w:cstheme="minorHAnsi"/>
          <w:sz w:val="28"/>
          <w:szCs w:val="28"/>
        </w:rPr>
      </w:pPr>
      <w:r w:rsidRPr="00CD4984">
        <w:rPr>
          <w:rFonts w:asciiTheme="minorHAnsi" w:hAnsiTheme="minorHAnsi" w:cstheme="minorHAnsi"/>
          <w:b/>
          <w:bCs/>
          <w:sz w:val="28"/>
          <w:szCs w:val="28"/>
          <w:u w:val="single"/>
        </w:rPr>
        <w:t>Surface:</w:t>
      </w:r>
      <w:r w:rsidRPr="00CD4984">
        <w:rPr>
          <w:rFonts w:asciiTheme="minorHAnsi" w:hAnsiTheme="minorHAnsi" w:cstheme="minorHAnsi"/>
          <w:sz w:val="28"/>
          <w:szCs w:val="28"/>
        </w:rPr>
        <w:t xml:space="preserve"> </w:t>
      </w:r>
      <w:r w:rsidRPr="00CD4984">
        <w:rPr>
          <w:rFonts w:asciiTheme="minorHAnsi" w:hAnsiTheme="minorHAnsi" w:cstheme="minorHAnsi"/>
          <w:spacing w:val="-1"/>
          <w:sz w:val="28"/>
          <w:szCs w:val="28"/>
          <w:shd w:val="clear" w:color="auto" w:fill="FFFFFF"/>
        </w:rPr>
        <w:t>concerned about the visual appearance of content, controls, which gives a clue of what user can do, and how to interact with them</w:t>
      </w:r>
    </w:p>
    <w:p w14:paraId="5ED7FEFF" w14:textId="77777777" w:rsidR="00A96027" w:rsidRPr="00CD4984" w:rsidRDefault="00A96027" w:rsidP="00A96027">
      <w:pPr>
        <w:pStyle w:val="ListParagraph"/>
        <w:numPr>
          <w:ilvl w:val="1"/>
          <w:numId w:val="1"/>
        </w:numPr>
        <w:rPr>
          <w:rFonts w:asciiTheme="minorHAnsi" w:hAnsiTheme="minorHAnsi" w:cstheme="minorHAnsi"/>
          <w:sz w:val="28"/>
          <w:szCs w:val="28"/>
        </w:rPr>
      </w:pPr>
      <w:r w:rsidRPr="00CD4984">
        <w:rPr>
          <w:rFonts w:asciiTheme="minorHAnsi" w:hAnsiTheme="minorHAnsi" w:cstheme="minorHAnsi"/>
          <w:sz w:val="28"/>
          <w:szCs w:val="28"/>
        </w:rPr>
        <w:t>Muddy and busy</w:t>
      </w:r>
    </w:p>
    <w:p w14:paraId="795A59D2" w14:textId="77777777" w:rsidR="00A96027" w:rsidRPr="00CD4984" w:rsidRDefault="00A96027" w:rsidP="00A96027">
      <w:pPr>
        <w:pStyle w:val="ListParagraph"/>
        <w:numPr>
          <w:ilvl w:val="1"/>
          <w:numId w:val="1"/>
        </w:numPr>
        <w:rPr>
          <w:rFonts w:asciiTheme="minorHAnsi" w:hAnsiTheme="minorHAnsi" w:cstheme="minorHAnsi"/>
          <w:sz w:val="28"/>
          <w:szCs w:val="28"/>
        </w:rPr>
      </w:pPr>
      <w:r w:rsidRPr="00CD4984">
        <w:rPr>
          <w:rFonts w:asciiTheme="minorHAnsi" w:hAnsiTheme="minorHAnsi" w:cstheme="minorHAnsi"/>
          <w:sz w:val="28"/>
          <w:szCs w:val="28"/>
        </w:rPr>
        <w:t>Not enough usage of borders to create clear separations</w:t>
      </w:r>
    </w:p>
    <w:p w14:paraId="3B950470" w14:textId="48740D44" w:rsidR="00A96027" w:rsidRPr="00CD4984" w:rsidRDefault="00A96027" w:rsidP="00A96027">
      <w:pPr>
        <w:pStyle w:val="ListParagraph"/>
        <w:numPr>
          <w:ilvl w:val="1"/>
          <w:numId w:val="1"/>
        </w:numPr>
        <w:rPr>
          <w:rFonts w:asciiTheme="minorHAnsi" w:hAnsiTheme="minorHAnsi" w:cstheme="minorHAnsi"/>
          <w:sz w:val="28"/>
          <w:szCs w:val="28"/>
        </w:rPr>
      </w:pPr>
      <w:r w:rsidRPr="00CD4984">
        <w:rPr>
          <w:rFonts w:asciiTheme="minorHAnsi" w:hAnsiTheme="minorHAnsi" w:cstheme="minorHAnsi"/>
          <w:sz w:val="28"/>
          <w:szCs w:val="28"/>
        </w:rPr>
        <w:t>Newest arrivals section doesn’t match the rest of the website</w:t>
      </w:r>
      <w:r w:rsidRPr="00CD4984">
        <w:rPr>
          <w:rFonts w:asciiTheme="minorHAnsi" w:hAnsiTheme="minorHAnsi" w:cstheme="minorHAnsi"/>
          <w:sz w:val="28"/>
          <w:szCs w:val="28"/>
        </w:rPr>
        <w:t xml:space="preserve"> with font or color.</w:t>
      </w:r>
    </w:p>
    <w:p w14:paraId="1A683B4A" w14:textId="77777777" w:rsidR="00F57150" w:rsidRPr="00CD4984" w:rsidRDefault="00F57150" w:rsidP="00AA5C11">
      <w:pPr>
        <w:rPr>
          <w:rFonts w:asciiTheme="minorHAnsi" w:hAnsiTheme="minorHAnsi" w:cstheme="minorHAnsi"/>
          <w:sz w:val="28"/>
          <w:szCs w:val="28"/>
        </w:rPr>
      </w:pPr>
    </w:p>
    <w:p w14:paraId="420CAD19" w14:textId="77777777" w:rsidR="00F57150" w:rsidRPr="00CD4984" w:rsidRDefault="00F57150" w:rsidP="00AA5C11">
      <w:pPr>
        <w:rPr>
          <w:rFonts w:asciiTheme="minorHAnsi" w:hAnsiTheme="minorHAnsi" w:cstheme="minorHAnsi"/>
          <w:sz w:val="28"/>
          <w:szCs w:val="28"/>
        </w:rPr>
      </w:pPr>
    </w:p>
    <w:p w14:paraId="25C0CB9F" w14:textId="77777777" w:rsidR="00F57150" w:rsidRPr="00CD4984" w:rsidRDefault="00F57150" w:rsidP="00AA5C11">
      <w:pPr>
        <w:rPr>
          <w:rFonts w:asciiTheme="minorHAnsi" w:hAnsiTheme="minorHAnsi" w:cstheme="minorHAnsi"/>
          <w:sz w:val="28"/>
          <w:szCs w:val="28"/>
        </w:rPr>
      </w:pPr>
    </w:p>
    <w:sectPr w:rsidR="00F57150" w:rsidRPr="00CD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Baskerville">
    <w:altName w:val="Baskerville Old Face"/>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55DB6"/>
    <w:multiLevelType w:val="hybridMultilevel"/>
    <w:tmpl w:val="DB4EF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C"/>
    <w:rsid w:val="00040AEA"/>
    <w:rsid w:val="0005302E"/>
    <w:rsid w:val="001329B3"/>
    <w:rsid w:val="001C59B0"/>
    <w:rsid w:val="00360C4A"/>
    <w:rsid w:val="003847C5"/>
    <w:rsid w:val="00447333"/>
    <w:rsid w:val="006070A5"/>
    <w:rsid w:val="007928D7"/>
    <w:rsid w:val="009464EC"/>
    <w:rsid w:val="009D237E"/>
    <w:rsid w:val="00A96027"/>
    <w:rsid w:val="00AA5C11"/>
    <w:rsid w:val="00B27871"/>
    <w:rsid w:val="00B558DC"/>
    <w:rsid w:val="00B743C9"/>
    <w:rsid w:val="00BF7DA8"/>
    <w:rsid w:val="00CD4984"/>
    <w:rsid w:val="00F571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9C27"/>
  <w15:chartTrackingRefBased/>
  <w15:docId w15:val="{A73ECFCE-F681-40DC-A74F-162D8183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C11"/>
    <w:rPr>
      <w:rFonts w:ascii="Arial Narrow" w:hAnsi="Arial Narrow"/>
      <w:sz w:val="24"/>
    </w:rPr>
  </w:style>
  <w:style w:type="paragraph" w:styleId="Heading1">
    <w:name w:val="heading 1"/>
    <w:basedOn w:val="Normal"/>
    <w:next w:val="Normal"/>
    <w:link w:val="Heading1Char"/>
    <w:uiPriority w:val="9"/>
    <w:qFormat/>
    <w:rsid w:val="00AA5C11"/>
    <w:pPr>
      <w:keepNext/>
      <w:keepLines/>
      <w:spacing w:before="240" w:after="0"/>
      <w:outlineLvl w:val="0"/>
    </w:pPr>
    <w:rPr>
      <w:rFonts w:ascii="Berlin Sans FB Demi" w:eastAsia="Times New Roman" w:hAnsi="Berlin Sans FB Dem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5C11"/>
    <w:pPr>
      <w:keepNext/>
      <w:keepLines/>
      <w:spacing w:before="40" w:after="0"/>
      <w:outlineLvl w:val="1"/>
    </w:pPr>
    <w:rPr>
      <w:rFonts w:ascii="Berlin Sans FB Demi" w:eastAsia="Times New Roman" w:hAnsi="Berlin Sans FB Dem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5C11"/>
    <w:rPr>
      <w:rFonts w:ascii="Berlin Sans FB Demi" w:eastAsia="Times New Roman" w:hAnsi="Berlin Sans FB Demi" w:cstheme="majorBidi"/>
      <w:color w:val="2F5496" w:themeColor="accent1" w:themeShade="BF"/>
      <w:sz w:val="40"/>
      <w:szCs w:val="40"/>
    </w:rPr>
  </w:style>
  <w:style w:type="character" w:customStyle="1" w:styleId="Heading2Char">
    <w:name w:val="Heading 2 Char"/>
    <w:basedOn w:val="DefaultParagraphFont"/>
    <w:link w:val="Heading2"/>
    <w:uiPriority w:val="9"/>
    <w:rsid w:val="00AA5C11"/>
    <w:rPr>
      <w:rFonts w:ascii="Berlin Sans FB Demi" w:eastAsia="Times New Roman" w:hAnsi="Berlin Sans FB Demi" w:cstheme="majorBidi"/>
      <w:color w:val="2F5496" w:themeColor="accent1" w:themeShade="BF"/>
      <w:sz w:val="26"/>
      <w:szCs w:val="26"/>
    </w:rPr>
  </w:style>
  <w:style w:type="character" w:styleId="Hyperlink">
    <w:name w:val="Hyperlink"/>
    <w:basedOn w:val="DefaultParagraphFont"/>
    <w:uiPriority w:val="99"/>
    <w:semiHidden/>
    <w:unhideWhenUsed/>
    <w:rsid w:val="00F57150"/>
    <w:rPr>
      <w:color w:val="0000FF"/>
      <w:u w:val="single"/>
    </w:rPr>
  </w:style>
  <w:style w:type="paragraph" w:styleId="ListParagraph">
    <w:name w:val="List Paragraph"/>
    <w:basedOn w:val="Normal"/>
    <w:uiPriority w:val="34"/>
    <w:qFormat/>
    <w:rsid w:val="003847C5"/>
    <w:pPr>
      <w:ind w:left="720"/>
      <w:contextualSpacing/>
    </w:pPr>
  </w:style>
  <w:style w:type="character" w:styleId="Emphasis">
    <w:name w:val="Emphasis"/>
    <w:basedOn w:val="DefaultParagraphFont"/>
    <w:uiPriority w:val="20"/>
    <w:qFormat/>
    <w:rsid w:val="003847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omarelgabrys-blog/ux-a-quick-glance-about-the-5-elements-of-user-experience-part-2-a0da8798cd52" TargetMode="External"/><Relationship Id="rId5" Type="http://schemas.openxmlformats.org/officeDocument/2006/relationships/hyperlink" Target="https://www.arlibra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Greensboro</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Z Frazier;Ashley Peyton</dc:creator>
  <cp:keywords/>
  <dc:description/>
  <cp:lastModifiedBy>Ashley Poteate</cp:lastModifiedBy>
  <cp:revision>2</cp:revision>
  <dcterms:created xsi:type="dcterms:W3CDTF">2019-10-07T23:00:00Z</dcterms:created>
  <dcterms:modified xsi:type="dcterms:W3CDTF">2019-10-07T23:00:00Z</dcterms:modified>
</cp:coreProperties>
</file>