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E2E4" w14:textId="2B0B0C31" w:rsidR="00BE7FCE" w:rsidRDefault="00BE7FCE" w:rsidP="00BE7FCE">
      <w:pPr>
        <w:pStyle w:val="NormalWeb"/>
        <w:spacing w:before="0" w:beforeAutospacing="0" w:after="0" w:afterAutospacing="0"/>
        <w:ind w:left="540"/>
        <w:rPr>
          <w:rFonts w:ascii="Corbel" w:hAnsi="Corbel" w:cs="Calibri"/>
          <w:color w:val="0673A5"/>
          <w:sz w:val="52"/>
          <w:szCs w:val="52"/>
          <w:lang w:val="en-US"/>
        </w:rPr>
      </w:pPr>
      <w:r>
        <w:rPr>
          <w:rFonts w:ascii="Corbel" w:hAnsi="Corbel" w:cs="Calibri"/>
          <w:color w:val="0673A5"/>
          <w:sz w:val="52"/>
          <w:szCs w:val="52"/>
          <w:lang w:val="en-US"/>
        </w:rPr>
        <w:t>SP-GDPR: SCAN-ASSESS-MANAGE TOOL</w:t>
      </w:r>
    </w:p>
    <w:p w14:paraId="755E2F60" w14:textId="77777777" w:rsidR="00BE7FCE" w:rsidRDefault="00BE7FCE" w:rsidP="00BE7FCE">
      <w:pPr>
        <w:pStyle w:val="NormalWeb"/>
        <w:spacing w:before="120" w:beforeAutospacing="0" w:after="0" w:afterAutospacing="0"/>
        <w:ind w:left="540"/>
        <w:rPr>
          <w:rFonts w:ascii="Corbel" w:hAnsi="Corbel" w:cs="Calibri"/>
          <w:color w:val="FFFFFF"/>
          <w:sz w:val="22"/>
          <w:szCs w:val="22"/>
          <w:lang w:val="en-US"/>
        </w:rPr>
      </w:pPr>
      <w:r>
        <w:rPr>
          <w:rFonts w:ascii="Corbel" w:hAnsi="Corbel" w:cs="Calibri"/>
          <w:color w:val="FFFFFF"/>
          <w:sz w:val="22"/>
          <w:szCs w:val="22"/>
          <w:shd w:val="clear" w:color="auto" w:fill="0673A5"/>
          <w:lang w:val="en-US"/>
        </w:rPr>
        <w:t>What APP?</w:t>
      </w:r>
    </w:p>
    <w:p w14:paraId="394C5AF4" w14:textId="77777777" w:rsidR="00BE7FCE" w:rsidRDefault="00BE7FCE" w:rsidP="00BE7FCE">
      <w:pPr>
        <w:pStyle w:val="NormalWeb"/>
        <w:spacing w:before="120" w:beforeAutospacing="0" w:after="200" w:afterAutospacing="0"/>
        <w:ind w:left="540"/>
        <w:rPr>
          <w:rFonts w:ascii="Corbel" w:hAnsi="Corbel" w:cs="Calibri"/>
          <w:sz w:val="22"/>
          <w:szCs w:val="22"/>
          <w:lang w:val="en-US"/>
        </w:rPr>
      </w:pPr>
      <w:r>
        <w:rPr>
          <w:rFonts w:ascii="Corbel" w:hAnsi="Corbel" w:cs="Calibri"/>
          <w:sz w:val="22"/>
          <w:szCs w:val="22"/>
          <w:lang w:val="en-US"/>
        </w:rPr>
        <w:t>The goal of this app is to assess/ discover/find-search/identify GDPR: Privacy, Organizational Policies and Business Rules for related flags/issues/breaches/non-compliances – d</w:t>
      </w:r>
      <w:bookmarkStart w:id="0" w:name="_GoBack"/>
      <w:bookmarkEnd w:id="0"/>
      <w:r>
        <w:rPr>
          <w:rFonts w:ascii="Corbel" w:hAnsi="Corbel" w:cs="Calibri"/>
          <w:sz w:val="22"/>
          <w:szCs w:val="22"/>
          <w:lang w:val="en-US"/>
        </w:rPr>
        <w:t>efined as “Flags” in this app.</w:t>
      </w:r>
    </w:p>
    <w:p w14:paraId="414A1DD4" w14:textId="77777777" w:rsidR="00BE7FCE" w:rsidRDefault="00BE7FCE" w:rsidP="00BE7FCE">
      <w:pPr>
        <w:pStyle w:val="NormalWeb"/>
        <w:spacing w:before="120" w:beforeAutospacing="0" w:after="200" w:afterAutospacing="0"/>
        <w:ind w:left="540"/>
        <w:rPr>
          <w:rFonts w:ascii="Corbel" w:hAnsi="Corbel" w:cs="Calibri"/>
          <w:sz w:val="22"/>
          <w:szCs w:val="22"/>
          <w:lang w:val="en-US"/>
        </w:rPr>
      </w:pPr>
      <w:r>
        <w:rPr>
          <w:rFonts w:ascii="Corbel" w:hAnsi="Corbel" w:cs="Calibri"/>
          <w:sz w:val="22"/>
          <w:szCs w:val="22"/>
          <w:lang w:val="en-US"/>
        </w:rPr>
        <w:t>The business scope of the app is to provide SharePoint On-Premise owners/clients with an on-going and automated e-discovery tool, which continuously evaluates “Flags”.</w:t>
      </w:r>
    </w:p>
    <w:p w14:paraId="53672A07" w14:textId="77777777" w:rsidR="00BE7FCE" w:rsidRDefault="00BE7FCE" w:rsidP="00BE7FCE">
      <w:pPr>
        <w:pStyle w:val="NormalWeb"/>
        <w:spacing w:before="120" w:beforeAutospacing="0" w:after="0" w:afterAutospacing="0"/>
        <w:ind w:left="540"/>
        <w:rPr>
          <w:rFonts w:ascii="Corbel" w:hAnsi="Corbel" w:cs="Calibri"/>
          <w:color w:val="FFFFFF"/>
          <w:sz w:val="22"/>
          <w:szCs w:val="22"/>
          <w:lang w:val="en-US"/>
        </w:rPr>
      </w:pPr>
      <w:r>
        <w:rPr>
          <w:rFonts w:ascii="Corbel" w:hAnsi="Corbel" w:cs="Calibri"/>
          <w:color w:val="FFFFFF"/>
          <w:sz w:val="22"/>
          <w:szCs w:val="22"/>
          <w:shd w:val="clear" w:color="auto" w:fill="0673A5"/>
          <w:lang w:val="en-US"/>
        </w:rPr>
        <w:t>THE STORIES – GDPR Tool</w:t>
      </w:r>
    </w:p>
    <w:p w14:paraId="37C42A7B" w14:textId="77777777" w:rsidR="00BE7FCE" w:rsidRDefault="00BE7FCE" w:rsidP="00BE7FCE">
      <w:pPr>
        <w:numPr>
          <w:ilvl w:val="0"/>
          <w:numId w:val="35"/>
        </w:numPr>
        <w:spacing w:before="120" w:after="0" w:line="240" w:lineRule="auto"/>
        <w:ind w:left="540"/>
        <w:textAlignment w:val="center"/>
        <w:rPr>
          <w:rFonts w:ascii="Corbel" w:hAnsi="Corbel" w:cs="Calibri"/>
        </w:rPr>
      </w:pPr>
      <w:hyperlink r:id="rId7" w:history="1">
        <w:r>
          <w:rPr>
            <w:rStyle w:val="Hyperlink"/>
            <w:rFonts w:ascii="Corbel" w:hAnsi="Corbel" w:cs="Calibri"/>
            <w:lang w:val="en-US"/>
          </w:rPr>
          <w:t>https://enterprise.microsoft.com/en-gb/articles/roles/discover-gdpr/</w:t>
        </w:r>
      </w:hyperlink>
    </w:p>
    <w:p w14:paraId="7B9E85A6" w14:textId="77777777" w:rsidR="00BE7FCE" w:rsidRDefault="00BE7FCE" w:rsidP="00BE7FCE">
      <w:pPr>
        <w:pStyle w:val="NormalWeb"/>
        <w:spacing w:before="0" w:beforeAutospacing="0" w:after="0" w:afterAutospacing="0"/>
        <w:ind w:left="1080"/>
        <w:rPr>
          <w:rFonts w:ascii="Corbel" w:hAnsi="Corbel" w:cs="Calibri"/>
          <w:sz w:val="22"/>
          <w:szCs w:val="22"/>
          <w:lang w:val="en-US"/>
        </w:rPr>
      </w:pPr>
      <w:r>
        <w:rPr>
          <w:rFonts w:ascii="Corbel" w:hAnsi="Corbel" w:cs="Calibri"/>
          <w:sz w:val="22"/>
          <w:szCs w:val="22"/>
          <w:lang w:val="en-US"/>
        </w:rPr>
        <w:t> </w:t>
      </w:r>
    </w:p>
    <w:p w14:paraId="0B7A30C3" w14:textId="77777777" w:rsidR="00BE7FCE" w:rsidRDefault="00BE7FCE" w:rsidP="00BE7FCE">
      <w:pPr>
        <w:numPr>
          <w:ilvl w:val="0"/>
          <w:numId w:val="36"/>
        </w:numPr>
        <w:spacing w:after="0" w:line="240" w:lineRule="auto"/>
        <w:ind w:left="54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As A “</w:t>
      </w:r>
      <w:proofErr w:type="spellStart"/>
      <w:r>
        <w:rPr>
          <w:rFonts w:ascii="Corbel" w:hAnsi="Corbel" w:cs="Calibri"/>
          <w:lang w:val="en-US"/>
        </w:rPr>
        <w:t>DirectorBoardMember</w:t>
      </w:r>
      <w:proofErr w:type="spellEnd"/>
      <w:r>
        <w:rPr>
          <w:rFonts w:ascii="Corbel" w:hAnsi="Corbel" w:cs="Calibri"/>
          <w:lang w:val="en-US"/>
        </w:rPr>
        <w:t>” and GDPR Risk Manager</w:t>
      </w:r>
    </w:p>
    <w:p w14:paraId="69AD5B44" w14:textId="77777777" w:rsidR="00BE7FCE" w:rsidRDefault="00BE7FCE" w:rsidP="00BE7FCE">
      <w:pPr>
        <w:numPr>
          <w:ilvl w:val="1"/>
          <w:numId w:val="37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I need to see high level charts and graphs and summary tables at difference levels and potentially by department leadership and individual user level drilldowns</w:t>
      </w:r>
    </w:p>
    <w:p w14:paraId="3A9322E9" w14:textId="77777777" w:rsidR="00BE7FCE" w:rsidRDefault="00BE7FCE" w:rsidP="00BE7FCE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As A “</w:t>
      </w:r>
      <w:proofErr w:type="spellStart"/>
      <w:r>
        <w:rPr>
          <w:rFonts w:ascii="Corbel" w:hAnsi="Corbel" w:cs="Calibri"/>
          <w:lang w:val="en-US"/>
        </w:rPr>
        <w:t>DataProtectionOfficer</w:t>
      </w:r>
      <w:proofErr w:type="spellEnd"/>
      <w:r>
        <w:rPr>
          <w:rFonts w:ascii="Corbel" w:hAnsi="Corbel" w:cs="Calibri"/>
          <w:lang w:val="en-US"/>
        </w:rPr>
        <w:t>” and Assessment Tool Administrator I want</w:t>
      </w:r>
    </w:p>
    <w:p w14:paraId="39AF0B01" w14:textId="77777777" w:rsidR="00BE7FCE" w:rsidRDefault="00BE7FCE" w:rsidP="00BE7FCE">
      <w:pPr>
        <w:numPr>
          <w:ilvl w:val="1"/>
          <w:numId w:val="38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 xml:space="preserve">To define terms for keyword search and regex </w:t>
      </w:r>
    </w:p>
    <w:p w14:paraId="0B45EE59" w14:textId="77777777" w:rsidR="00BE7FCE" w:rsidRDefault="00BE7FCE" w:rsidP="00BE7FCE">
      <w:pPr>
        <w:numPr>
          <w:ilvl w:val="2"/>
          <w:numId w:val="39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=&gt; use List and Code from COBC project &amp; create SQL replica and Form ...</w:t>
      </w:r>
    </w:p>
    <w:p w14:paraId="14D57CAA" w14:textId="77777777" w:rsidR="00BE7FCE" w:rsidRDefault="00BE7FCE" w:rsidP="00BE7FCE">
      <w:pPr>
        <w:numPr>
          <w:ilvl w:val="1"/>
          <w:numId w:val="39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To define a Master site and instances per web-application such that it drives the operations for the “admin control center” in a flexible and extensible way and additionally add ability to trigger Workflows ... -&gt; use Sainsbury’s architecture</w:t>
      </w:r>
    </w:p>
    <w:p w14:paraId="5D1C3F4D" w14:textId="77777777" w:rsidR="00BE7FCE" w:rsidRDefault="00BE7FCE" w:rsidP="00BE7FCE">
      <w:pPr>
        <w:numPr>
          <w:ilvl w:val="1"/>
          <w:numId w:val="39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To view and perform actions (exempt, resolve, delete …) on potential GDPR issues/flags for data created-full-controlled by any user I select.</w:t>
      </w:r>
    </w:p>
    <w:p w14:paraId="1FB559FF" w14:textId="77777777" w:rsidR="00BE7FCE" w:rsidRDefault="00BE7FCE" w:rsidP="00BE7FCE">
      <w:pPr>
        <w:numPr>
          <w:ilvl w:val="1"/>
          <w:numId w:val="39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Evaluate access/usage logs and check for potential fraud/leaks detection</w:t>
      </w:r>
      <w:proofErr w:type="gramStart"/>
      <w:r>
        <w:rPr>
          <w:rFonts w:ascii="Corbel" w:hAnsi="Corbel" w:cs="Calibri"/>
          <w:lang w:val="en-US"/>
        </w:rPr>
        <w:t xml:space="preserve"> ..</w:t>
      </w:r>
      <w:proofErr w:type="gramEnd"/>
    </w:p>
    <w:p w14:paraId="0B4A4A21" w14:textId="77777777" w:rsidR="00BE7FCE" w:rsidRDefault="00BE7FCE" w:rsidP="00BE7FC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As A “Document Owner” I want</w:t>
      </w:r>
    </w:p>
    <w:p w14:paraId="3C0A9A32" w14:textId="77777777" w:rsidR="00BE7FCE" w:rsidRDefault="00BE7FCE" w:rsidP="00BE7FCE">
      <w:pPr>
        <w:numPr>
          <w:ilvl w:val="1"/>
          <w:numId w:val="40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To view and perform actions (exempt, resolve, archive-hold, delete …) on potential GDPR issues/flags for data created-full-controlled by me.</w:t>
      </w:r>
    </w:p>
    <w:p w14:paraId="7DCA5191" w14:textId="77777777" w:rsidR="00BE7FCE" w:rsidRDefault="00BE7FCE" w:rsidP="00BE7FCE">
      <w:pPr>
        <w:numPr>
          <w:ilvl w:val="1"/>
          <w:numId w:val="40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 xml:space="preserve">Make Requests for information Personal privacy, Controls and notifications, Transparency of policies, IT and training - </w:t>
      </w:r>
      <w:hyperlink r:id="rId8" w:history="1">
        <w:r>
          <w:rPr>
            <w:rStyle w:val="Hyperlink"/>
            <w:rFonts w:ascii="Corbel" w:hAnsi="Corbel" w:cs="Calibri"/>
            <w:lang w:val="en-US"/>
          </w:rPr>
          <w:t>https://www.microsoft.com/en-us/TrustCent</w:t>
        </w:r>
        <w:r>
          <w:rPr>
            <w:rStyle w:val="Hyperlink"/>
            <w:rFonts w:ascii="Corbel" w:hAnsi="Corbel" w:cs="Calibri"/>
            <w:lang w:val="en-US"/>
          </w:rPr>
          <w:t>e</w:t>
        </w:r>
        <w:r>
          <w:rPr>
            <w:rStyle w:val="Hyperlink"/>
            <w:rFonts w:ascii="Corbel" w:hAnsi="Corbel" w:cs="Calibri"/>
            <w:lang w:val="en-US"/>
          </w:rPr>
          <w:t>r/Privacy/gdpr/default.aspx</w:t>
        </w:r>
      </w:hyperlink>
    </w:p>
    <w:p w14:paraId="55A82CF9" w14:textId="0E97BE61" w:rsidR="00BE7FCE" w:rsidRPr="008E3A1F" w:rsidRDefault="00BE7FCE" w:rsidP="00BE7FC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orbel" w:hAnsi="Corbel" w:cs="Calibri"/>
          <w:i/>
          <w:sz w:val="18"/>
        </w:rPr>
      </w:pPr>
      <w:r>
        <w:rPr>
          <w:rFonts w:ascii="Corbel" w:hAnsi="Corbel" w:cs="Calibri"/>
          <w:noProof/>
        </w:rPr>
        <w:drawing>
          <wp:inline distT="0" distB="0" distL="0" distR="0" wp14:anchorId="5977585E" wp14:editId="59615006">
            <wp:extent cx="5391150" cy="3324225"/>
            <wp:effectExtent l="0" t="0" r="0" b="0"/>
            <wp:docPr id="2" name="Picture 2" descr="https://gdprprogram.co.uk/wp-content/uploads/2018/05/ho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dprprogram.co.uk/wp-content/uploads/2018/05/hom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A1F" w:rsidRPr="008E3A1F">
        <w:rPr>
          <w:rFonts w:ascii="Corbel" w:hAnsi="Corbel" w:cs="Calibri"/>
          <w:i/>
          <w:sz w:val="18"/>
        </w:rPr>
        <w:t>&lt;=</w:t>
      </w:r>
      <w:proofErr w:type="gramStart"/>
      <w:r w:rsidR="008E3A1F" w:rsidRPr="008E3A1F">
        <w:rPr>
          <w:rFonts w:ascii="Corbel" w:hAnsi="Corbel" w:cs="Calibri"/>
          <w:i/>
          <w:sz w:val="18"/>
        </w:rPr>
        <w:t>credits?#</w:t>
      </w:r>
      <w:proofErr w:type="spellStart"/>
      <w:proofErr w:type="gramEnd"/>
      <w:r w:rsidR="008E3A1F" w:rsidRPr="008E3A1F">
        <w:rPr>
          <w:rFonts w:ascii="Corbel" w:hAnsi="Corbel" w:cs="Calibri"/>
          <w:i/>
          <w:sz w:val="18"/>
        </w:rPr>
        <w:t>notme</w:t>
      </w:r>
      <w:proofErr w:type="spellEnd"/>
    </w:p>
    <w:p w14:paraId="2FD22BB1" w14:textId="77777777" w:rsidR="00BE7FCE" w:rsidRDefault="00BE7FCE" w:rsidP="00BE7FCE">
      <w:pPr>
        <w:pStyle w:val="NormalWeb"/>
        <w:spacing w:before="120" w:beforeAutospacing="0" w:after="0" w:afterAutospacing="0"/>
        <w:ind w:left="540"/>
        <w:rPr>
          <w:rFonts w:ascii="Corbel" w:hAnsi="Corbel" w:cs="Calibri"/>
          <w:color w:val="FFFFFF"/>
          <w:sz w:val="22"/>
          <w:szCs w:val="22"/>
          <w:lang w:val="en-US"/>
        </w:rPr>
      </w:pPr>
      <w:r>
        <w:rPr>
          <w:rFonts w:ascii="Corbel" w:hAnsi="Corbel" w:cs="Calibri"/>
          <w:color w:val="FFFFFF"/>
          <w:sz w:val="22"/>
          <w:szCs w:val="22"/>
          <w:shd w:val="clear" w:color="auto" w:fill="0673A5"/>
          <w:lang w:val="en-US"/>
        </w:rPr>
        <w:t xml:space="preserve">THE </w:t>
      </w:r>
      <w:proofErr w:type="spellStart"/>
      <w:r>
        <w:rPr>
          <w:rFonts w:ascii="Corbel" w:hAnsi="Corbel" w:cs="Calibri"/>
          <w:color w:val="FFFFFF"/>
          <w:sz w:val="22"/>
          <w:szCs w:val="22"/>
          <w:shd w:val="clear" w:color="auto" w:fill="0673A5"/>
          <w:lang w:val="en-US"/>
        </w:rPr>
        <w:t>TechnicalS</w:t>
      </w:r>
      <w:proofErr w:type="spellEnd"/>
    </w:p>
    <w:p w14:paraId="2CE2F9F9" w14:textId="77777777" w:rsidR="00BE7FCE" w:rsidRDefault="00BE7FCE" w:rsidP="00BE7FCE">
      <w:pPr>
        <w:numPr>
          <w:ilvl w:val="0"/>
          <w:numId w:val="41"/>
        </w:numPr>
        <w:spacing w:before="120"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Information Architecture</w:t>
      </w:r>
    </w:p>
    <w:p w14:paraId="1A9C82AD" w14:textId="77777777" w:rsidR="00BE7FCE" w:rsidRDefault="00BE7FCE" w:rsidP="00BE7FCE">
      <w:pPr>
        <w:numPr>
          <w:ilvl w:val="1"/>
          <w:numId w:val="42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Implementation options-duplications: SharePoint lists, SQL/Azure/AWS Database, NoSQL/</w:t>
      </w:r>
      <w:proofErr w:type="spellStart"/>
      <w:r>
        <w:rPr>
          <w:rFonts w:ascii="Corbel" w:hAnsi="Corbel" w:cs="Calibri"/>
          <w:lang w:val="en-US"/>
        </w:rPr>
        <w:t>GraphDB</w:t>
      </w:r>
      <w:proofErr w:type="spellEnd"/>
    </w:p>
    <w:p w14:paraId="014DE9B0" w14:textId="77777777" w:rsidR="00BE7FCE" w:rsidRDefault="00BE7FCE" w:rsidP="00BE7FCE">
      <w:pPr>
        <w:numPr>
          <w:ilvl w:val="1"/>
          <w:numId w:val="42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b/>
          <w:bCs/>
          <w:lang w:val="en-US"/>
        </w:rPr>
        <w:lastRenderedPageBreak/>
        <w:t xml:space="preserve">SharePoint lite – Farm, WebApp, </w:t>
      </w:r>
      <w:proofErr w:type="spellStart"/>
      <w:r>
        <w:rPr>
          <w:rFonts w:ascii="Corbel" w:hAnsi="Corbel" w:cs="Calibri"/>
          <w:b/>
          <w:bCs/>
          <w:lang w:val="en-US"/>
        </w:rPr>
        <w:t>WebSites</w:t>
      </w:r>
      <w:proofErr w:type="spellEnd"/>
      <w:r>
        <w:rPr>
          <w:rFonts w:ascii="Corbel" w:hAnsi="Corbel" w:cs="Calibri"/>
          <w:b/>
          <w:bCs/>
          <w:lang w:val="en-US"/>
        </w:rPr>
        <w:t xml:space="preserve">, </w:t>
      </w:r>
      <w:proofErr w:type="spellStart"/>
      <w:r>
        <w:rPr>
          <w:rFonts w:ascii="Corbel" w:hAnsi="Corbel" w:cs="Calibri"/>
          <w:b/>
          <w:bCs/>
          <w:lang w:val="en-US"/>
        </w:rPr>
        <w:t>ListLibs</w:t>
      </w:r>
      <w:proofErr w:type="spellEnd"/>
      <w:r>
        <w:rPr>
          <w:rFonts w:ascii="Corbel" w:hAnsi="Corbel" w:cs="Calibri"/>
          <w:b/>
          <w:bCs/>
          <w:lang w:val="en-US"/>
        </w:rPr>
        <w:t xml:space="preserve">, </w:t>
      </w:r>
      <w:proofErr w:type="spellStart"/>
      <w:r>
        <w:rPr>
          <w:rFonts w:ascii="Corbel" w:hAnsi="Corbel" w:cs="Calibri"/>
          <w:b/>
          <w:bCs/>
          <w:lang w:val="en-US"/>
        </w:rPr>
        <w:t>ListLibItems</w:t>
      </w:r>
      <w:proofErr w:type="spellEnd"/>
    </w:p>
    <w:p w14:paraId="250AB950" w14:textId="77777777" w:rsidR="00BE7FCE" w:rsidRDefault="00BE7FCE" w:rsidP="00BE7FCE">
      <w:pPr>
        <w:numPr>
          <w:ilvl w:val="1"/>
          <w:numId w:val="42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 xml:space="preserve">GDPR – </w:t>
      </w:r>
      <w:proofErr w:type="spellStart"/>
      <w:r>
        <w:rPr>
          <w:rFonts w:ascii="Corbel" w:hAnsi="Corbel" w:cs="Calibri"/>
          <w:lang w:val="en-US"/>
        </w:rPr>
        <w:t>GDPRFlags</w:t>
      </w:r>
      <w:proofErr w:type="spellEnd"/>
      <w:r>
        <w:rPr>
          <w:rFonts w:ascii="Corbel" w:hAnsi="Corbel" w:cs="Calibri"/>
          <w:lang w:val="en-US"/>
        </w:rPr>
        <w:t xml:space="preserve">, </w:t>
      </w:r>
      <w:proofErr w:type="spellStart"/>
      <w:r>
        <w:rPr>
          <w:rFonts w:ascii="Corbel" w:hAnsi="Corbel" w:cs="Calibri"/>
          <w:lang w:val="en-US"/>
        </w:rPr>
        <w:t>GDPRLogs</w:t>
      </w:r>
      <w:proofErr w:type="spellEnd"/>
      <w:r>
        <w:rPr>
          <w:rFonts w:ascii="Corbel" w:hAnsi="Corbel" w:cs="Calibri"/>
          <w:lang w:val="en-US"/>
        </w:rPr>
        <w:t xml:space="preserve">, </w:t>
      </w:r>
      <w:proofErr w:type="spellStart"/>
      <w:r>
        <w:rPr>
          <w:rFonts w:ascii="Corbel" w:hAnsi="Corbel" w:cs="Calibri"/>
          <w:lang w:val="en-US"/>
        </w:rPr>
        <w:t>AlertsNotification</w:t>
      </w:r>
      <w:proofErr w:type="spellEnd"/>
      <w:r>
        <w:rPr>
          <w:rFonts w:ascii="Corbel" w:hAnsi="Corbel" w:cs="Calibri"/>
          <w:lang w:val="en-US"/>
        </w:rPr>
        <w:t>(</w:t>
      </w:r>
      <w:proofErr w:type="spellStart"/>
      <w:r>
        <w:rPr>
          <w:rFonts w:ascii="Corbel" w:hAnsi="Corbel" w:cs="Calibri"/>
          <w:lang w:val="en-US"/>
        </w:rPr>
        <w:t>SignalR</w:t>
      </w:r>
      <w:proofErr w:type="spellEnd"/>
      <w:r>
        <w:rPr>
          <w:rFonts w:ascii="Corbel" w:hAnsi="Corbel" w:cs="Calibri"/>
          <w:lang w:val="en-US"/>
        </w:rPr>
        <w:t>), Request-2-Process, Policy-Enforcement</w:t>
      </w:r>
    </w:p>
    <w:p w14:paraId="27740AA1" w14:textId="77777777" w:rsidR="00BE7FCE" w:rsidRDefault="00BE7FCE" w:rsidP="00BE7FCE">
      <w:pPr>
        <w:numPr>
          <w:ilvl w:val="1"/>
          <w:numId w:val="42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 xml:space="preserve">OLTP – </w:t>
      </w:r>
      <w:proofErr w:type="spellStart"/>
      <w:r>
        <w:rPr>
          <w:rFonts w:ascii="Corbel" w:hAnsi="Corbel" w:cs="Calibri"/>
          <w:lang w:val="en-US"/>
        </w:rPr>
        <w:t>AppUsersAndRoles</w:t>
      </w:r>
      <w:proofErr w:type="spellEnd"/>
      <w:r>
        <w:rPr>
          <w:rFonts w:ascii="Corbel" w:hAnsi="Corbel" w:cs="Calibri"/>
          <w:lang w:val="en-US"/>
        </w:rPr>
        <w:t xml:space="preserve">, </w:t>
      </w:r>
      <w:proofErr w:type="spellStart"/>
      <w:r>
        <w:rPr>
          <w:rFonts w:ascii="Corbel" w:hAnsi="Corbel" w:cs="Calibri"/>
          <w:lang w:val="en-US"/>
        </w:rPr>
        <w:t>InclusionExclusions</w:t>
      </w:r>
      <w:proofErr w:type="spellEnd"/>
      <w:r>
        <w:rPr>
          <w:rFonts w:ascii="Corbel" w:hAnsi="Corbel" w:cs="Calibri"/>
          <w:lang w:val="en-US"/>
        </w:rPr>
        <w:t xml:space="preserve">, </w:t>
      </w:r>
      <w:proofErr w:type="spellStart"/>
      <w:r>
        <w:rPr>
          <w:rFonts w:ascii="Corbel" w:hAnsi="Corbel" w:cs="Calibri"/>
          <w:lang w:val="en-US"/>
        </w:rPr>
        <w:t>PatternsTerms</w:t>
      </w:r>
      <w:proofErr w:type="spellEnd"/>
      <w:r>
        <w:rPr>
          <w:rFonts w:ascii="Corbel" w:hAnsi="Corbel" w:cs="Calibri"/>
          <w:lang w:val="en-US"/>
        </w:rPr>
        <w:t xml:space="preserve"> master tables...</w:t>
      </w:r>
    </w:p>
    <w:p w14:paraId="29C89C4B" w14:textId="77777777" w:rsidR="00BE7FCE" w:rsidRDefault="00BE7FCE" w:rsidP="00BE7FCE">
      <w:pPr>
        <w:numPr>
          <w:ilvl w:val="1"/>
          <w:numId w:val="42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OLAP – SQL ETL (SSIS): SSAS/DAX-models for Reporting</w:t>
      </w:r>
    </w:p>
    <w:p w14:paraId="1020A441" w14:textId="77777777" w:rsidR="00BE7FCE" w:rsidRDefault="00BE7FCE" w:rsidP="00BE7FCE">
      <w:pPr>
        <w:numPr>
          <w:ilvl w:val="0"/>
          <w:numId w:val="42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SharePoint ADMIN command center – taxonomy and managed-features and app-metadata</w:t>
      </w:r>
    </w:p>
    <w:p w14:paraId="4F4A19E2" w14:textId="77777777" w:rsidR="00BE7FCE" w:rsidRDefault="00BE7FCE" w:rsidP="00BE7FCE">
      <w:pPr>
        <w:numPr>
          <w:ilvl w:val="1"/>
          <w:numId w:val="43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b/>
          <w:bCs/>
          <w:lang w:val="en-US"/>
        </w:rPr>
        <w:t>(Source) CEWS for Search-based data collection/discovery approach</w:t>
      </w:r>
    </w:p>
    <w:p w14:paraId="68CFC123" w14:textId="77777777" w:rsidR="00BE7FCE" w:rsidRDefault="00BE7FCE" w:rsidP="00BE7FCE">
      <w:pPr>
        <w:numPr>
          <w:ilvl w:val="1"/>
          <w:numId w:val="43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 xml:space="preserve">(Source) </w:t>
      </w:r>
      <w:proofErr w:type="spellStart"/>
      <w:r>
        <w:rPr>
          <w:rFonts w:ascii="Corbel" w:hAnsi="Corbel" w:cs="Calibri"/>
          <w:lang w:val="en-US"/>
        </w:rPr>
        <w:t>WorkItemTimer</w:t>
      </w:r>
      <w:proofErr w:type="spellEnd"/>
      <w:r>
        <w:rPr>
          <w:rFonts w:ascii="Corbel" w:hAnsi="Corbel" w:cs="Calibri"/>
          <w:lang w:val="en-US"/>
        </w:rPr>
        <w:t xml:space="preserve">/Azure-Web Jobs for </w:t>
      </w:r>
      <w:r>
        <w:rPr>
          <w:rFonts w:ascii="Corbel" w:hAnsi="Corbel" w:cs="Calibri"/>
          <w:b/>
          <w:bCs/>
          <w:lang w:val="en-US"/>
        </w:rPr>
        <w:t>Non-Search-based</w:t>
      </w:r>
      <w:r>
        <w:rPr>
          <w:rFonts w:ascii="Corbel" w:hAnsi="Corbel" w:cs="Calibri"/>
          <w:lang w:val="en-US"/>
        </w:rPr>
        <w:t xml:space="preserve"> data collection/discovery approach</w:t>
      </w:r>
    </w:p>
    <w:p w14:paraId="05314F8F" w14:textId="77777777" w:rsidR="00BE7FCE" w:rsidRDefault="00BE7FCE" w:rsidP="00BE7FCE">
      <w:pPr>
        <w:numPr>
          <w:ilvl w:val="1"/>
          <w:numId w:val="43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(Sink) ETL processed data in-to SQL database using GDPR Core services</w:t>
      </w:r>
    </w:p>
    <w:p w14:paraId="4FC5CD62" w14:textId="77777777" w:rsidR="00BE7FCE" w:rsidRDefault="00BE7FCE" w:rsidP="00BE7FCE">
      <w:pPr>
        <w:numPr>
          <w:ilvl w:val="0"/>
          <w:numId w:val="43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GDPR Core Services (API - Microservices)</w:t>
      </w:r>
    </w:p>
    <w:p w14:paraId="7264F76C" w14:textId="77777777" w:rsidR="00BE7FCE" w:rsidRDefault="00BE7FCE" w:rsidP="00BE7FCE">
      <w:pPr>
        <w:numPr>
          <w:ilvl w:val="1"/>
          <w:numId w:val="44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proofErr w:type="gramStart"/>
      <w:r>
        <w:rPr>
          <w:rFonts w:ascii="Corbel" w:hAnsi="Corbel" w:cs="Calibri"/>
          <w:b/>
          <w:bCs/>
          <w:lang w:val="en-US"/>
        </w:rPr>
        <w:t>IRM(</w:t>
      </w:r>
      <w:proofErr w:type="gramEnd"/>
      <w:r>
        <w:rPr>
          <w:rFonts w:ascii="Corbel" w:hAnsi="Corbel" w:cs="Calibri"/>
          <w:b/>
          <w:bCs/>
          <w:lang w:val="en-US"/>
        </w:rPr>
        <w:t>Records/Document/ECM policies), Pattern-Match &amp; User-Terms-Search(eDiscovery)</w:t>
      </w:r>
    </w:p>
    <w:p w14:paraId="2674EDBC" w14:textId="77777777" w:rsidR="00BE7FCE" w:rsidRDefault="00BE7FCE" w:rsidP="00BE7FCE">
      <w:pPr>
        <w:numPr>
          <w:ilvl w:val="1"/>
          <w:numId w:val="44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Cloud based services-</w:t>
      </w:r>
      <w:proofErr w:type="spellStart"/>
      <w:r>
        <w:rPr>
          <w:rFonts w:ascii="Corbel" w:hAnsi="Corbel" w:cs="Calibri"/>
          <w:lang w:val="en-US"/>
        </w:rPr>
        <w:t>api</w:t>
      </w:r>
      <w:proofErr w:type="spellEnd"/>
      <w:r>
        <w:rPr>
          <w:rFonts w:ascii="Corbel" w:hAnsi="Corbel" w:cs="Calibri"/>
          <w:lang w:val="en-US"/>
        </w:rPr>
        <w:t xml:space="preserve"> and ML.Net</w:t>
      </w:r>
    </w:p>
    <w:p w14:paraId="6ED116BE" w14:textId="77777777" w:rsidR="00BE7FCE" w:rsidRDefault="00BE7FCE" w:rsidP="00BE7FCE">
      <w:pPr>
        <w:numPr>
          <w:ilvl w:val="1"/>
          <w:numId w:val="44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.Net Standard library, JSON, EF-Core</w:t>
      </w:r>
    </w:p>
    <w:p w14:paraId="666261DF" w14:textId="77777777" w:rsidR="00BE7FCE" w:rsidRDefault="00BE7FCE" w:rsidP="00BE7FCE">
      <w:pPr>
        <w:numPr>
          <w:ilvl w:val="1"/>
          <w:numId w:val="44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PowerShell wrappers/scripts</w:t>
      </w:r>
    </w:p>
    <w:p w14:paraId="675182BF" w14:textId="77777777" w:rsidR="00BE7FCE" w:rsidRDefault="00BE7FCE" w:rsidP="00BE7FCE">
      <w:pPr>
        <w:numPr>
          <w:ilvl w:val="0"/>
          <w:numId w:val="44"/>
        </w:numPr>
        <w:spacing w:after="0" w:line="240" w:lineRule="auto"/>
        <w:ind w:left="108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UI – GRID+GRAPH+FORMS [ES6/Typescript]</w:t>
      </w:r>
    </w:p>
    <w:p w14:paraId="3D11D851" w14:textId="77777777" w:rsidR="00BE7FCE" w:rsidRDefault="00BE7FCE" w:rsidP="00BE7FCE">
      <w:pPr>
        <w:numPr>
          <w:ilvl w:val="1"/>
          <w:numId w:val="45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b/>
          <w:bCs/>
          <w:lang w:val="en-US"/>
        </w:rPr>
        <w:t xml:space="preserve">Plain </w:t>
      </w:r>
      <w:proofErr w:type="spellStart"/>
      <w:r>
        <w:rPr>
          <w:rFonts w:ascii="Corbel" w:hAnsi="Corbel" w:cs="Calibri"/>
          <w:b/>
          <w:bCs/>
          <w:lang w:val="en-US"/>
        </w:rPr>
        <w:t>Jquery</w:t>
      </w:r>
      <w:proofErr w:type="spellEnd"/>
      <w:r>
        <w:rPr>
          <w:rFonts w:ascii="Corbel" w:hAnsi="Corbel" w:cs="Calibri"/>
          <w:b/>
          <w:bCs/>
          <w:lang w:val="en-US"/>
        </w:rPr>
        <w:t xml:space="preserve">/JS =&gt; Datatable.net/AG-Grid, </w:t>
      </w:r>
      <w:proofErr w:type="spellStart"/>
      <w:r>
        <w:rPr>
          <w:rFonts w:ascii="Corbel" w:hAnsi="Corbel" w:cs="Calibri"/>
          <w:b/>
          <w:bCs/>
          <w:lang w:val="en-US"/>
        </w:rPr>
        <w:t>Amcharts</w:t>
      </w:r>
      <w:proofErr w:type="spellEnd"/>
      <w:r>
        <w:rPr>
          <w:rFonts w:ascii="Corbel" w:hAnsi="Corbel" w:cs="Calibri"/>
          <w:b/>
          <w:bCs/>
          <w:lang w:val="en-US"/>
        </w:rPr>
        <w:t>/D3, SemanticUI/FabricUI</w:t>
      </w:r>
    </w:p>
    <w:p w14:paraId="70A469B9" w14:textId="77777777" w:rsidR="00BE7FCE" w:rsidRDefault="00BE7FCE" w:rsidP="00BE7FCE">
      <w:pPr>
        <w:numPr>
          <w:ilvl w:val="2"/>
          <w:numId w:val="46"/>
        </w:numPr>
        <w:spacing w:after="0" w:line="240" w:lineRule="auto"/>
        <w:textAlignment w:val="center"/>
        <w:rPr>
          <w:rFonts w:ascii="Corbel" w:hAnsi="Corbel" w:cs="Calibri"/>
        </w:rPr>
      </w:pPr>
      <w:hyperlink r:id="rId10" w:history="1">
        <w:r>
          <w:rPr>
            <w:rStyle w:val="Hyperlink"/>
            <w:rFonts w:ascii="Corbel" w:hAnsi="Corbel" w:cs="Calibri"/>
            <w:lang w:val="en-US"/>
          </w:rPr>
          <w:t>https://www.ag-grid.com/features-overview/</w:t>
        </w:r>
      </w:hyperlink>
    </w:p>
    <w:p w14:paraId="6E78D74A" w14:textId="77777777" w:rsidR="00BE7FCE" w:rsidRDefault="00BE7FCE" w:rsidP="00BE7FCE">
      <w:pPr>
        <w:numPr>
          <w:ilvl w:val="2"/>
          <w:numId w:val="46"/>
        </w:numPr>
        <w:spacing w:after="0" w:line="240" w:lineRule="auto"/>
        <w:textAlignment w:val="center"/>
        <w:rPr>
          <w:rFonts w:ascii="Corbel" w:hAnsi="Corbel" w:cs="Calibri"/>
        </w:rPr>
      </w:pPr>
      <w:hyperlink r:id="rId11" w:history="1">
        <w:r>
          <w:rPr>
            <w:rStyle w:val="Hyperlink"/>
            <w:rFonts w:ascii="Corbel" w:hAnsi="Corbel" w:cs="Calibri"/>
            <w:lang w:val="en-US"/>
          </w:rPr>
          <w:t>https://www.amcharts.com/v4/</w:t>
        </w:r>
      </w:hyperlink>
    </w:p>
    <w:p w14:paraId="2CE8201B" w14:textId="77777777" w:rsidR="00BE7FCE" w:rsidRDefault="00BE7FCE" w:rsidP="00BE7FCE">
      <w:pPr>
        <w:numPr>
          <w:ilvl w:val="2"/>
          <w:numId w:val="46"/>
        </w:numPr>
        <w:spacing w:after="0" w:line="240" w:lineRule="auto"/>
        <w:textAlignment w:val="center"/>
        <w:rPr>
          <w:rFonts w:ascii="Corbel" w:hAnsi="Corbel" w:cs="Calibri"/>
        </w:rPr>
      </w:pPr>
      <w:hyperlink r:id="rId12" w:history="1">
        <w:r>
          <w:rPr>
            <w:rStyle w:val="Hyperlink"/>
            <w:rFonts w:ascii="Corbel" w:hAnsi="Corbel" w:cs="Calibri"/>
            <w:lang w:val="en-US"/>
          </w:rPr>
          <w:t>https://ecomfe.github.io/echarts-examples/public/index.html</w:t>
        </w:r>
      </w:hyperlink>
    </w:p>
    <w:p w14:paraId="602466C7" w14:textId="77777777" w:rsidR="00BE7FCE" w:rsidRDefault="00BE7FCE" w:rsidP="00BE7FCE">
      <w:pPr>
        <w:numPr>
          <w:ilvl w:val="1"/>
          <w:numId w:val="46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 xml:space="preserve">Angular + </w:t>
      </w:r>
      <w:proofErr w:type="spellStart"/>
      <w:r>
        <w:rPr>
          <w:rFonts w:ascii="Corbel" w:hAnsi="Corbel" w:cs="Calibri"/>
          <w:lang w:val="en-US"/>
        </w:rPr>
        <w:t>BootstrapUI</w:t>
      </w:r>
      <w:proofErr w:type="spellEnd"/>
    </w:p>
    <w:p w14:paraId="6F87B842" w14:textId="77777777" w:rsidR="00BE7FCE" w:rsidRDefault="00BE7FCE" w:rsidP="00BE7FCE">
      <w:pPr>
        <w:numPr>
          <w:ilvl w:val="1"/>
          <w:numId w:val="46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React (with Ionic4) + FabricUI</w:t>
      </w:r>
    </w:p>
    <w:p w14:paraId="44B49F42" w14:textId="77777777" w:rsidR="00BE7FCE" w:rsidRDefault="00BE7FCE" w:rsidP="00BE7FCE">
      <w:pPr>
        <w:numPr>
          <w:ilvl w:val="1"/>
          <w:numId w:val="46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Express, MongoDB/</w:t>
      </w:r>
      <w:proofErr w:type="spellStart"/>
      <w:r>
        <w:rPr>
          <w:rFonts w:ascii="Corbel" w:hAnsi="Corbel" w:cs="Calibri"/>
          <w:lang w:val="en-US"/>
        </w:rPr>
        <w:t>LocalDB</w:t>
      </w:r>
      <w:proofErr w:type="spellEnd"/>
      <w:r>
        <w:rPr>
          <w:rFonts w:ascii="Corbel" w:hAnsi="Corbel" w:cs="Calibri"/>
          <w:lang w:val="en-US"/>
        </w:rPr>
        <w:t>, Total.js Messenger &amp; Voice-</w:t>
      </w:r>
      <w:proofErr w:type="spellStart"/>
      <w:r>
        <w:rPr>
          <w:rFonts w:ascii="Corbel" w:hAnsi="Corbel" w:cs="Calibri"/>
          <w:lang w:val="en-US"/>
        </w:rPr>
        <w:t>api</w:t>
      </w:r>
      <w:proofErr w:type="spellEnd"/>
      <w:r>
        <w:rPr>
          <w:rFonts w:ascii="Corbel" w:hAnsi="Corbel" w:cs="Calibri"/>
          <w:lang w:val="en-US"/>
        </w:rPr>
        <w:t xml:space="preserve">-integrations with </w:t>
      </w:r>
      <w:proofErr w:type="spellStart"/>
      <w:r>
        <w:rPr>
          <w:rFonts w:ascii="Corbel" w:hAnsi="Corbel" w:cs="Calibri"/>
          <w:lang w:val="en-US"/>
        </w:rPr>
        <w:t>Dialogflow+MSBot+Alexa+Teams</w:t>
      </w:r>
      <w:proofErr w:type="spellEnd"/>
      <w:r>
        <w:rPr>
          <w:rFonts w:ascii="Corbel" w:hAnsi="Corbel" w:cs="Calibri"/>
          <w:lang w:val="en-US"/>
        </w:rPr>
        <w:t>…</w:t>
      </w:r>
    </w:p>
    <w:p w14:paraId="604E7460" w14:textId="77777777" w:rsidR="00BE7FCE" w:rsidRDefault="00BE7FCE" w:rsidP="00BE7FCE">
      <w:pPr>
        <w:numPr>
          <w:ilvl w:val="1"/>
          <w:numId w:val="46"/>
        </w:numPr>
        <w:spacing w:after="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SHAREPOINT Provider-hosted Add-Ins wrappers</w:t>
      </w:r>
    </w:p>
    <w:p w14:paraId="3CD37911" w14:textId="77777777" w:rsidR="00BE7FCE" w:rsidRDefault="00BE7FCE" w:rsidP="00BE7FCE">
      <w:pPr>
        <w:numPr>
          <w:ilvl w:val="1"/>
          <w:numId w:val="46"/>
        </w:numPr>
        <w:spacing w:after="200" w:line="240" w:lineRule="auto"/>
        <w:ind w:left="1620"/>
        <w:textAlignment w:val="center"/>
        <w:rPr>
          <w:rFonts w:ascii="Corbel" w:hAnsi="Corbel" w:cs="Calibri"/>
          <w:lang w:val="en-US"/>
        </w:rPr>
      </w:pPr>
      <w:r>
        <w:rPr>
          <w:rFonts w:ascii="Corbel" w:hAnsi="Corbel" w:cs="Calibri"/>
          <w:lang w:val="en-US"/>
        </w:rPr>
        <w:t>SPFX</w:t>
      </w:r>
    </w:p>
    <w:p w14:paraId="3294CCA8" w14:textId="77777777" w:rsidR="008E3A1F" w:rsidRDefault="008E3A1F" w:rsidP="008E3A1F">
      <w:pPr>
        <w:spacing w:after="0" w:line="240" w:lineRule="auto"/>
        <w:ind w:left="295"/>
        <w:rPr>
          <w:rFonts w:ascii="Calibri" w:eastAsia="Times New Roman" w:hAnsi="Calibri" w:cs="Calibri"/>
          <w:lang w:eastAsia="en-GB"/>
        </w:rPr>
      </w:pPr>
    </w:p>
    <w:p w14:paraId="533EA185" w14:textId="68A239EB" w:rsidR="008E3A1F" w:rsidRPr="008E3A1F" w:rsidRDefault="008E3A1F" w:rsidP="008E3A1F">
      <w:pPr>
        <w:spacing w:after="0" w:line="240" w:lineRule="auto"/>
        <w:ind w:left="295"/>
        <w:rPr>
          <w:rFonts w:ascii="Calibri" w:eastAsia="Times New Roman" w:hAnsi="Calibri" w:cs="Calibri"/>
          <w:lang w:eastAsia="en-GB"/>
        </w:rPr>
      </w:pPr>
      <w:r w:rsidRPr="008E3A1F">
        <w:rPr>
          <w:rFonts w:ascii="Calibri" w:eastAsia="Times New Roman" w:hAnsi="Calibri" w:cs="Calibri"/>
          <w:lang w:eastAsia="en-GB"/>
        </w:rPr>
        <w:t>Information Architecture</w:t>
      </w:r>
    </w:p>
    <w:p w14:paraId="24C73BA4" w14:textId="77777777" w:rsidR="008E3A1F" w:rsidRPr="008E3A1F" w:rsidRDefault="008E3A1F" w:rsidP="008E3A1F">
      <w:pPr>
        <w:numPr>
          <w:ilvl w:val="1"/>
          <w:numId w:val="47"/>
        </w:numPr>
        <w:spacing w:after="0" w:line="240" w:lineRule="auto"/>
        <w:ind w:left="835"/>
        <w:textAlignment w:val="center"/>
        <w:rPr>
          <w:rFonts w:ascii="Calibri" w:eastAsia="Times New Roman" w:hAnsi="Calibri" w:cs="Calibri"/>
          <w:b/>
          <w:bCs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SensitiveInformationType</w:t>
      </w:r>
      <w:proofErr w:type="spellEnd"/>
    </w:p>
    <w:p w14:paraId="0A47D1A2" w14:textId="77777777" w:rsidR="008E3A1F" w:rsidRPr="008E3A1F" w:rsidRDefault="008E3A1F" w:rsidP="008E3A1F">
      <w:pPr>
        <w:numPr>
          <w:ilvl w:val="1"/>
          <w:numId w:val="47"/>
        </w:numPr>
        <w:spacing w:after="0" w:line="240" w:lineRule="auto"/>
        <w:ind w:left="835"/>
        <w:textAlignment w:val="center"/>
        <w:rPr>
          <w:rFonts w:ascii="Calibri" w:eastAsia="Times New Roman" w:hAnsi="Calibri" w:cs="Calibri"/>
          <w:b/>
          <w:bCs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ContentSourceConnect</w:t>
      </w:r>
      <w:proofErr w:type="spellEnd"/>
    </w:p>
    <w:p w14:paraId="0041D92C" w14:textId="77777777" w:rsidR="008E3A1F" w:rsidRPr="008E3A1F" w:rsidRDefault="008E3A1F" w:rsidP="008E3A1F">
      <w:pPr>
        <w:numPr>
          <w:ilvl w:val="1"/>
          <w:numId w:val="47"/>
        </w:numPr>
        <w:spacing w:after="0" w:line="240" w:lineRule="auto"/>
        <w:ind w:left="835"/>
        <w:textAlignment w:val="center"/>
        <w:rPr>
          <w:rFonts w:ascii="Calibri" w:eastAsia="Times New Roman" w:hAnsi="Calibri" w:cs="Calibri"/>
          <w:b/>
          <w:bCs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RegisteredAppUsers</w:t>
      </w:r>
      <w:proofErr w:type="spellEnd"/>
    </w:p>
    <w:p w14:paraId="79350BA0" w14:textId="77777777" w:rsidR="008E3A1F" w:rsidRPr="008E3A1F" w:rsidRDefault="008E3A1F" w:rsidP="008E3A1F">
      <w:pPr>
        <w:numPr>
          <w:ilvl w:val="1"/>
          <w:numId w:val="47"/>
        </w:numPr>
        <w:spacing w:after="0" w:line="240" w:lineRule="auto"/>
        <w:ind w:left="835"/>
        <w:textAlignment w:val="center"/>
        <w:rPr>
          <w:rFonts w:ascii="Calibri" w:eastAsia="Times New Roman" w:hAnsi="Calibri" w:cs="Calibri"/>
          <w:b/>
          <w:bCs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RequestContentSourceScan</w:t>
      </w:r>
      <w:proofErr w:type="spellEnd"/>
    </w:p>
    <w:p w14:paraId="030C047F" w14:textId="77777777" w:rsidR="008E3A1F" w:rsidRPr="008E3A1F" w:rsidRDefault="008E3A1F" w:rsidP="008E3A1F">
      <w:pPr>
        <w:numPr>
          <w:ilvl w:val="1"/>
          <w:numId w:val="47"/>
        </w:numPr>
        <w:spacing w:after="0" w:line="240" w:lineRule="auto"/>
        <w:ind w:left="835"/>
        <w:textAlignment w:val="center"/>
        <w:rPr>
          <w:rFonts w:ascii="Calibri" w:eastAsia="Times New Roman" w:hAnsi="Calibri" w:cs="Calibri"/>
          <w:b/>
          <w:bCs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RequestScanDataCataloging</w:t>
      </w:r>
      <w:proofErr w:type="spellEnd"/>
    </w:p>
    <w:p w14:paraId="7F15384D" w14:textId="77777777" w:rsidR="008E3A1F" w:rsidRPr="008E3A1F" w:rsidRDefault="008E3A1F" w:rsidP="008E3A1F">
      <w:pPr>
        <w:spacing w:after="0" w:line="240" w:lineRule="auto"/>
        <w:ind w:left="835"/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(</w:t>
      </w: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AppGDPRFlags</w:t>
      </w:r>
      <w:proofErr w:type="spellEnd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)</w:t>
      </w:r>
    </w:p>
    <w:p w14:paraId="6C1DDCB5" w14:textId="77777777" w:rsidR="008E3A1F" w:rsidRPr="008E3A1F" w:rsidRDefault="008E3A1F" w:rsidP="008E3A1F">
      <w:pPr>
        <w:numPr>
          <w:ilvl w:val="1"/>
          <w:numId w:val="48"/>
        </w:numPr>
        <w:spacing w:after="0" w:line="240" w:lineRule="auto"/>
        <w:ind w:left="835"/>
        <w:textAlignment w:val="center"/>
        <w:rPr>
          <w:rFonts w:ascii="Calibri" w:eastAsia="Times New Roman" w:hAnsi="Calibri" w:cs="Calibri"/>
          <w:b/>
          <w:bCs/>
          <w:lang w:eastAsia="en-GB"/>
        </w:rPr>
      </w:pPr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------------------</w:t>
      </w:r>
    </w:p>
    <w:p w14:paraId="50A8EA8A" w14:textId="77777777" w:rsidR="008E3A1F" w:rsidRPr="008E3A1F" w:rsidRDefault="008E3A1F" w:rsidP="008E3A1F">
      <w:pPr>
        <w:numPr>
          <w:ilvl w:val="1"/>
          <w:numId w:val="49"/>
        </w:numPr>
        <w:spacing w:after="0" w:line="240" w:lineRule="auto"/>
        <w:ind w:left="835"/>
        <w:textAlignment w:val="center"/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AppUsers</w:t>
      </w:r>
      <w:proofErr w:type="spellEnd"/>
    </w:p>
    <w:p w14:paraId="7B3A816D" w14:textId="77777777" w:rsidR="008E3A1F" w:rsidRPr="008E3A1F" w:rsidRDefault="008E3A1F" w:rsidP="008E3A1F">
      <w:pPr>
        <w:numPr>
          <w:ilvl w:val="1"/>
          <w:numId w:val="49"/>
        </w:numPr>
        <w:spacing w:after="0" w:line="240" w:lineRule="auto"/>
        <w:ind w:left="835"/>
        <w:textAlignment w:val="center"/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SPListsLibraries</w:t>
      </w:r>
      <w:proofErr w:type="spellEnd"/>
    </w:p>
    <w:p w14:paraId="0E8435E0" w14:textId="77777777" w:rsidR="008E3A1F" w:rsidRPr="008E3A1F" w:rsidRDefault="008E3A1F" w:rsidP="008E3A1F">
      <w:pPr>
        <w:numPr>
          <w:ilvl w:val="1"/>
          <w:numId w:val="49"/>
        </w:numPr>
        <w:spacing w:after="0" w:line="240" w:lineRule="auto"/>
        <w:ind w:left="835"/>
        <w:textAlignment w:val="center"/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SPItems</w:t>
      </w:r>
      <w:proofErr w:type="spellEnd"/>
    </w:p>
    <w:p w14:paraId="01138ED9" w14:textId="77777777" w:rsidR="008E3A1F" w:rsidRPr="008E3A1F" w:rsidRDefault="008E3A1F" w:rsidP="008E3A1F">
      <w:pPr>
        <w:numPr>
          <w:ilvl w:val="1"/>
          <w:numId w:val="49"/>
        </w:numPr>
        <w:spacing w:after="0" w:line="240" w:lineRule="auto"/>
        <w:ind w:left="835"/>
        <w:textAlignment w:val="center"/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AppGDPRFlags</w:t>
      </w:r>
      <w:proofErr w:type="spellEnd"/>
    </w:p>
    <w:p w14:paraId="665BBE59" w14:textId="77777777" w:rsidR="008E3A1F" w:rsidRPr="008E3A1F" w:rsidRDefault="008E3A1F" w:rsidP="008E3A1F">
      <w:pPr>
        <w:numPr>
          <w:ilvl w:val="1"/>
          <w:numId w:val="49"/>
        </w:numPr>
        <w:spacing w:after="0" w:line="240" w:lineRule="auto"/>
        <w:ind w:left="835"/>
        <w:textAlignment w:val="center"/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AppContentItems</w:t>
      </w:r>
      <w:proofErr w:type="spellEnd"/>
      <w:r w:rsidRPr="008E3A1F">
        <w:rPr>
          <w:rFonts w:ascii="Calibri Light" w:eastAsia="Times New Roman" w:hAnsi="Calibri Light" w:cs="Calibri Light"/>
          <w:b/>
          <w:bCs/>
          <w:sz w:val="40"/>
          <w:szCs w:val="40"/>
          <w:lang w:eastAsia="en-GB"/>
        </w:rPr>
        <w:t>?</w:t>
      </w:r>
    </w:p>
    <w:p w14:paraId="1729BEDA" w14:textId="117C0C2C" w:rsidR="008E3A1F" w:rsidRDefault="008E3A1F">
      <w:r>
        <w:br w:type="page"/>
      </w:r>
    </w:p>
    <w:p w14:paraId="05494C07" w14:textId="22AF1FE7" w:rsidR="008E3A1F" w:rsidRPr="008E3A1F" w:rsidRDefault="008E3A1F" w:rsidP="008E3A1F">
      <w:pPr>
        <w:spacing w:after="0" w:line="240" w:lineRule="auto"/>
        <w:rPr>
          <w:rFonts w:ascii="Calibri Light" w:eastAsia="Times New Roman" w:hAnsi="Calibri Light" w:cs="Calibri Light"/>
          <w:b/>
          <w:sz w:val="40"/>
          <w:szCs w:val="40"/>
          <w:lang w:eastAsia="en-GB"/>
        </w:rPr>
      </w:pPr>
      <w:proofErr w:type="spellStart"/>
      <w:r w:rsidRPr="008E3A1F">
        <w:rPr>
          <w:rFonts w:ascii="Calibri Light" w:eastAsia="Times New Roman" w:hAnsi="Calibri Light" w:cs="Calibri Light"/>
          <w:b/>
          <w:sz w:val="40"/>
          <w:szCs w:val="40"/>
          <w:lang w:eastAsia="en-GB"/>
        </w:rPr>
        <w:lastRenderedPageBreak/>
        <w:t>RegisteredAppUsers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3"/>
        <w:gridCol w:w="3019"/>
        <w:gridCol w:w="4890"/>
      </w:tblGrid>
      <w:tr w:rsidR="008E3A1F" w:rsidRPr="008E3A1F" w14:paraId="488FCE93" w14:textId="77777777" w:rsidTr="008E3A1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649CF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b/>
                <w:bCs/>
                <w:lang w:eastAsia="en-GB"/>
              </w:rPr>
              <w:t>Field-Name</w:t>
            </w:r>
          </w:p>
        </w:tc>
        <w:tc>
          <w:tcPr>
            <w:tcW w:w="3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A7CE9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b/>
                <w:bCs/>
                <w:lang w:eastAsia="en-GB"/>
              </w:rPr>
              <w:t>Field-Type</w:t>
            </w:r>
          </w:p>
        </w:tc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16FA5E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b/>
                <w:bCs/>
                <w:lang w:eastAsia="en-GB"/>
              </w:rPr>
              <w:t>Description-Notes</w:t>
            </w:r>
          </w:p>
        </w:tc>
      </w:tr>
      <w:tr w:rsidR="008E3A1F" w:rsidRPr="008E3A1F" w14:paraId="07B81F85" w14:textId="77777777" w:rsidTr="008E3A1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F4C2EE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APPUSERID</w:t>
            </w:r>
          </w:p>
        </w:tc>
        <w:tc>
          <w:tcPr>
            <w:tcW w:w="3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70304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UUID</w:t>
            </w:r>
          </w:p>
        </w:tc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6BB97F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E3A1F" w:rsidRPr="008E3A1F" w14:paraId="3EBD8F04" w14:textId="77777777" w:rsidTr="008E3A1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DF7C0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LoginID</w:t>
            </w:r>
            <w:proofErr w:type="spellEnd"/>
          </w:p>
        </w:tc>
        <w:tc>
          <w:tcPr>
            <w:tcW w:w="3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650B2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Domain/</w:t>
            </w: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loginname</w:t>
            </w:r>
            <w:proofErr w:type="spellEnd"/>
            <w:r w:rsidRPr="008E3A1F">
              <w:rPr>
                <w:rFonts w:ascii="Calibri" w:eastAsia="Times New Roman" w:hAnsi="Calibri" w:cs="Calibri"/>
                <w:lang w:eastAsia="en-GB"/>
              </w:rPr>
              <w:t xml:space="preserve"> | </w:t>
            </w: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formlogin|emailid</w:t>
            </w:r>
            <w:proofErr w:type="spellEnd"/>
            <w:r w:rsidRPr="008E3A1F">
              <w:rPr>
                <w:rFonts w:ascii="Calibri" w:eastAsia="Times New Roman" w:hAnsi="Calibri" w:cs="Calibri"/>
                <w:lang w:eastAsia="en-GB"/>
              </w:rPr>
              <w:t xml:space="preserve"> …</w:t>
            </w:r>
          </w:p>
        </w:tc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2B599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E3A1F" w:rsidRPr="008E3A1F" w14:paraId="490A7B8B" w14:textId="77777777" w:rsidTr="008E3A1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45D9B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LoginType</w:t>
            </w:r>
            <w:proofErr w:type="spellEnd"/>
          </w:p>
        </w:tc>
        <w:tc>
          <w:tcPr>
            <w:tcW w:w="3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7ABEB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Windows|Forms</w:t>
            </w:r>
            <w:proofErr w:type="spellEnd"/>
          </w:p>
        </w:tc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FB4172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E3A1F" w:rsidRPr="008E3A1F" w14:paraId="7AE35B7A" w14:textId="77777777" w:rsidTr="008E3A1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26820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DisplayName</w:t>
            </w:r>
          </w:p>
        </w:tc>
        <w:tc>
          <w:tcPr>
            <w:tcW w:w="3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D16B4A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8E3A1F">
              <w:rPr>
                <w:rFonts w:ascii="Calibri" w:eastAsia="Times New Roman" w:hAnsi="Calibri" w:cs="Calibri"/>
                <w:lang w:eastAsia="en-GB"/>
              </w:rPr>
              <w:t>Text(</w:t>
            </w:r>
            <w:proofErr w:type="gramEnd"/>
            <w:r w:rsidRPr="008E3A1F">
              <w:rPr>
                <w:rFonts w:ascii="Calibri" w:eastAsia="Times New Roman" w:hAnsi="Calibri" w:cs="Calibri"/>
                <w:lang w:eastAsia="en-GB"/>
              </w:rPr>
              <w:t>255)</w:t>
            </w:r>
          </w:p>
        </w:tc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0DE3A7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E3A1F" w:rsidRPr="008E3A1F" w14:paraId="1AF9EE27" w14:textId="77777777" w:rsidTr="008E3A1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9410A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Role</w:t>
            </w:r>
          </w:p>
        </w:tc>
        <w:tc>
          <w:tcPr>
            <w:tcW w:w="3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812839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8E3A1F">
              <w:rPr>
                <w:rFonts w:ascii="Calibri" w:eastAsia="Times New Roman" w:hAnsi="Calibri" w:cs="Calibri"/>
                <w:lang w:eastAsia="en-GB"/>
              </w:rPr>
              <w:t>Text(</w:t>
            </w:r>
            <w:proofErr w:type="gramEnd"/>
            <w:r w:rsidRPr="008E3A1F">
              <w:rPr>
                <w:rFonts w:ascii="Calibri" w:eastAsia="Times New Roman" w:hAnsi="Calibri" w:cs="Calibri"/>
                <w:lang w:eastAsia="en-GB"/>
              </w:rPr>
              <w:t>255)</w:t>
            </w:r>
          </w:p>
        </w:tc>
        <w:tc>
          <w:tcPr>
            <w:tcW w:w="4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0FBD5" w14:textId="77777777" w:rsidR="008E3A1F" w:rsidRPr="008E3A1F" w:rsidRDefault="008E3A1F" w:rsidP="008E3A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E3A1F">
              <w:rPr>
                <w:rFonts w:ascii="Calibri" w:eastAsia="Times New Roman" w:hAnsi="Calibri" w:cs="Calibri"/>
                <w:lang w:eastAsia="en-GB"/>
              </w:rPr>
              <w:t>{</w:t>
            </w: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AppAdmin</w:t>
            </w:r>
            <w:proofErr w:type="spellEnd"/>
            <w:r w:rsidRPr="008E3A1F">
              <w:rPr>
                <w:rFonts w:ascii="Calibri" w:eastAsia="Times New Roman" w:hAnsi="Calibri" w:cs="Calibri"/>
                <w:lang w:eastAsia="en-GB"/>
              </w:rPr>
              <w:t xml:space="preserve"> | </w:t>
            </w: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EndUser</w:t>
            </w:r>
            <w:proofErr w:type="spellEnd"/>
            <w:r w:rsidRPr="008E3A1F">
              <w:rPr>
                <w:rFonts w:ascii="Calibri" w:eastAsia="Times New Roman" w:hAnsi="Calibri" w:cs="Calibri"/>
                <w:lang w:eastAsia="en-GB"/>
              </w:rPr>
              <w:t xml:space="preserve">| </w:t>
            </w:r>
            <w:proofErr w:type="spellStart"/>
            <w:r w:rsidRPr="008E3A1F">
              <w:rPr>
                <w:rFonts w:ascii="Calibri" w:eastAsia="Times New Roman" w:hAnsi="Calibri" w:cs="Calibri"/>
                <w:lang w:eastAsia="en-GB"/>
              </w:rPr>
              <w:t>PowerUser</w:t>
            </w:r>
            <w:proofErr w:type="spellEnd"/>
            <w:r w:rsidRPr="008E3A1F">
              <w:rPr>
                <w:rFonts w:ascii="Calibri" w:eastAsia="Times New Roman" w:hAnsi="Calibri" w:cs="Calibri"/>
                <w:lang w:eastAsia="en-GB"/>
              </w:rPr>
              <w:t xml:space="preserve"> | </w:t>
            </w:r>
            <w:proofErr w:type="spellStart"/>
            <w:proofErr w:type="gramStart"/>
            <w:r w:rsidRPr="008E3A1F">
              <w:rPr>
                <w:rFonts w:ascii="Calibri" w:eastAsia="Times New Roman" w:hAnsi="Calibri" w:cs="Calibri"/>
                <w:lang w:eastAsia="en-GB"/>
              </w:rPr>
              <w:t>ReportsOnly</w:t>
            </w:r>
            <w:proofErr w:type="spellEnd"/>
            <w:r w:rsidRPr="008E3A1F">
              <w:rPr>
                <w:rFonts w:ascii="Calibri" w:eastAsia="Times New Roman" w:hAnsi="Calibri" w:cs="Calibri"/>
                <w:lang w:eastAsia="en-GB"/>
              </w:rPr>
              <w:t xml:space="preserve"> }</w:t>
            </w:r>
            <w:proofErr w:type="gramEnd"/>
          </w:p>
        </w:tc>
      </w:tr>
    </w:tbl>
    <w:p w14:paraId="19A1BAB8" w14:textId="77777777" w:rsidR="008E3A1F" w:rsidRDefault="008E3A1F" w:rsidP="008E3A1F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sz w:val="40"/>
          <w:szCs w:val="40"/>
        </w:rPr>
      </w:pPr>
    </w:p>
    <w:p w14:paraId="2A4DC25C" w14:textId="2A6C5911" w:rsidR="008E3A1F" w:rsidRDefault="008E3A1F" w:rsidP="008E3A1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b/>
          <w:bCs/>
          <w:sz w:val="40"/>
          <w:szCs w:val="40"/>
        </w:rPr>
        <w:t>SensitiveInformationType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9"/>
        <w:gridCol w:w="2220"/>
        <w:gridCol w:w="6259"/>
      </w:tblGrid>
      <w:tr w:rsidR="008E3A1F" w14:paraId="72207E2F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6148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Field-Name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ED142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Field-Type</w:t>
            </w:r>
          </w:p>
        </w:tc>
        <w:tc>
          <w:tcPr>
            <w:tcW w:w="9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A984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Description-Notes</w:t>
            </w:r>
          </w:p>
        </w:tc>
      </w:tr>
      <w:tr w:rsidR="008E3A1F" w14:paraId="7400F2FE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5B94C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SITID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28BEE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UUID</w:t>
            </w:r>
          </w:p>
        </w:tc>
        <w:tc>
          <w:tcPr>
            <w:tcW w:w="9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ECB7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4D967222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6EBC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NameTitle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0856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Text(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9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B15F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0412BAA5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54E2E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50DA9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9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D9C2C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1A4CDC03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EF7C6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Criticality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C44ABC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Choice(Text)</w:t>
            </w:r>
          </w:p>
        </w:tc>
        <w:tc>
          <w:tcPr>
            <w:tcW w:w="9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3E60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7FC15BD4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126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ProcessingHandlerConfig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C569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9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359F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14:paraId="17BE401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ProcessingHandlerUUID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": GUID|URL</w:t>
            </w:r>
          </w:p>
          <w:p w14:paraId="78ADFF3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ProcessingType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WorkItemTimerJob|WorkFlow|RESTAPI</w:t>
            </w:r>
            <w:proofErr w:type="spellEnd"/>
          </w:p>
          <w:p w14:paraId="46248552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HandlerDataType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":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TextOnly|Policy|BinaryFiles|FilesAndText</w:t>
            </w:r>
            <w:proofErr w:type="spellEnd"/>
          </w:p>
          <w:p w14:paraId="021B7861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HandlerMetaInfo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": {</w:t>
            </w:r>
          </w:p>
          <w:p w14:paraId="72E5CFB1" w14:textId="77777777" w:rsidR="008E3A1F" w:rsidRDefault="008E3A1F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RegexPatterns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}</w:t>
            </w:r>
            <w:proofErr w:type="gramEnd"/>
          </w:p>
          <w:p w14:paraId="755DAAD1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KeywordsCSV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}</w:t>
            </w:r>
            <w:proofErr w:type="gramEnd"/>
          </w:p>
          <w:p w14:paraId="256F0BE3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RESTAPIHeaders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}</w:t>
            </w:r>
            <w:proofErr w:type="gramEnd"/>
          </w:p>
          <w:p w14:paraId="3027D5F6" w14:textId="77777777" w:rsidR="008E3A1F" w:rsidRDefault="008E3A1F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}</w:t>
            </w:r>
          </w:p>
          <w:p w14:paraId="034817B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ECCA41" w14:textId="77777777" w:rsidR="008E3A1F" w:rsidRDefault="008E3A1F" w:rsidP="008E3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8024C" w14:textId="77777777" w:rsidR="008E3A1F" w:rsidRPr="008E3A1F" w:rsidRDefault="008E3A1F" w:rsidP="008E3A1F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sz w:val="40"/>
          <w:szCs w:val="40"/>
        </w:rPr>
      </w:pPr>
      <w:proofErr w:type="spellStart"/>
      <w:r w:rsidRPr="008E3A1F">
        <w:rPr>
          <w:rFonts w:ascii="Calibri Light" w:hAnsi="Calibri Light" w:cs="Calibri Light"/>
          <w:b/>
          <w:sz w:val="40"/>
          <w:szCs w:val="40"/>
        </w:rPr>
        <w:t>ContentSourceConnect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86"/>
        <w:gridCol w:w="2451"/>
        <w:gridCol w:w="6381"/>
      </w:tblGrid>
      <w:tr w:rsidR="008E3A1F" w14:paraId="61E7E817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CD98D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Field-Name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D2DC0C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Field-Type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0B2C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Description-Notes</w:t>
            </w:r>
          </w:p>
        </w:tc>
      </w:tr>
      <w:tr w:rsidR="008E3A1F" w14:paraId="1A4C7177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BFAC2D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CSCID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CEA7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UUID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B2F26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6EFAF65D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A99F9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NameTitle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5C815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Text(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B528E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4554EBA7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A337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25227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7041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1EEFC59A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144E6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CSCConfig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D269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9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5E2C13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14:paraId="2ACD97BD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"Type"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:  {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SHAREPOINT, SQLDB, RESTAPI …}</w:t>
            </w:r>
          </w:p>
          <w:p w14:paraId="2C430866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TypeConfig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": [  "SHAREPOINT": {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IsSearchBased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true|false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IncludeSites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:{ *, "</w:t>
            </w:r>
            <w:hyperlink r:id="rId13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http://a....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"},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ExcludeSites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:{ "</w:t>
            </w:r>
            <w:hyperlink r:id="rId1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http://x...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", "</w:t>
            </w:r>
            <w:hyperlink r:id="rId1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http://y...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"}  };|;</w:t>
            </w:r>
          </w:p>
          <w:p w14:paraId="22A6099F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"SQLDB":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SQLQuery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:{ "select * from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view_table_proc_func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"} , 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ConnectionString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": "……" }</w:t>
            </w:r>
          </w:p>
          <w:p w14:paraId="56CBE71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];|;</w:t>
            </w:r>
          </w:p>
          <w:p w14:paraId="676C2388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"RESTAPI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":{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UrI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": "</w:t>
            </w:r>
            <w:hyperlink r:id="rId1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http://...../_api/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", }</w:t>
            </w:r>
          </w:p>
          <w:p w14:paraId="3A9C06A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EB70963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F7C65FB" w14:textId="77777777" w:rsidR="008E3A1F" w:rsidRDefault="008E3A1F" w:rsidP="008E3A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614180" w14:textId="77777777" w:rsidR="008E3A1F" w:rsidRDefault="008E3A1F" w:rsidP="008E3A1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b/>
          <w:bCs/>
          <w:sz w:val="40"/>
          <w:szCs w:val="40"/>
        </w:rPr>
        <w:lastRenderedPageBreak/>
        <w:t>RequestContentSourceScan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3"/>
        <w:gridCol w:w="4108"/>
        <w:gridCol w:w="4097"/>
      </w:tblGrid>
      <w:tr w:rsidR="008E3A1F" w14:paraId="1D6ABF56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A93F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Field-Name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AEA4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Field-Type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AA28D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Description-Notes</w:t>
            </w:r>
          </w:p>
        </w:tc>
      </w:tr>
      <w:tr w:rsidR="008E3A1F" w14:paraId="4811B7C0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AFDFE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EB22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50A1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7EA04251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C32A06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RequestID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3009E3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UUID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81DE9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208984D8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1D12FD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OwnedBy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E4D9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RegisteredAppUser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(Single)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3D0AE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135B1FB1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A1FF2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StartDate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6859B6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Datetime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669F1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5847BC93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B745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LastRunDate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9DE94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Datetime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CB27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25077E6C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1A2D7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SharedWith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4F14CF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RegisteredAppUser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(Multiple)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E163A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2D3B0C43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89B66C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NameTitle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28281F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Text(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255)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9813C3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107FCB44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5239CF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0A16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BBE48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1F9588EC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5B3F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5D06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Choice(Text)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94981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NotStarted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InProgress, Completed, Failed,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Archieved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}</w:t>
            </w:r>
            <w:proofErr w:type="gramEnd"/>
          </w:p>
        </w:tc>
      </w:tr>
      <w:tr w:rsidR="008E3A1F" w14:paraId="0C9910F5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B27BE8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ContentSources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4859A2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LinkedList (Multiple,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ContentSourceConnect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A37A57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09301A12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2C4711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EncryptionPrivateKey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F3CA1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B5C414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29666994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4E01C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EncryptionPublicKey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F65528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Text(Max)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DC834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0A7C156F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D21D0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SensitiveInfoTypesForScan</w:t>
            </w:r>
            <w:proofErr w:type="spellEnd"/>
          </w:p>
        </w:tc>
        <w:tc>
          <w:tcPr>
            <w:tcW w:w="5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71A9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LinkedListItem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(Multiple: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SensitiveInfomationType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list)</w:t>
            </w:r>
          </w:p>
        </w:tc>
        <w:tc>
          <w:tcPr>
            <w:tcW w:w="6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47152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E3A1F" w14:paraId="3DD76632" w14:textId="77777777" w:rsidTr="008E3A1F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4EF11B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RunForAllSensitiveInfoTypes</w:t>
            </w:r>
            <w:proofErr w:type="spellEnd"/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471F9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Yes|No</w:t>
            </w:r>
            <w:proofErr w:type="spellEnd"/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53D25" w14:textId="77777777" w:rsidR="008E3A1F" w:rsidRDefault="008E3A1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257CC772" w14:textId="77777777" w:rsidR="00793FAE" w:rsidRPr="00793FAE" w:rsidRDefault="008E3A1F" w:rsidP="00793FA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  <w:proofErr w:type="spellStart"/>
      <w:r w:rsidR="00793FAE" w:rsidRPr="00793FAE">
        <w:rPr>
          <w:rFonts w:ascii="Calibri Light" w:hAnsi="Calibri Light" w:cs="Calibri Light"/>
          <w:b/>
          <w:bCs/>
          <w:sz w:val="40"/>
          <w:szCs w:val="40"/>
        </w:rPr>
        <w:t>RequestedScanDataCataloging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69"/>
        <w:gridCol w:w="3028"/>
        <w:gridCol w:w="5021"/>
      </w:tblGrid>
      <w:tr w:rsidR="00793FAE" w:rsidRPr="00793FAE" w14:paraId="2B0F0F7B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C2BA4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b/>
                <w:bCs/>
                <w:lang w:eastAsia="en-GB"/>
              </w:rPr>
              <w:t>Field-Name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31A8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b/>
                <w:bCs/>
                <w:lang w:eastAsia="en-GB"/>
              </w:rPr>
              <w:t>Field-Type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C9E3B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b/>
                <w:bCs/>
                <w:lang w:eastAsia="en-GB"/>
              </w:rPr>
              <w:t>Description-Notes</w:t>
            </w:r>
          </w:p>
        </w:tc>
      </w:tr>
      <w:tr w:rsidR="00793FAE" w:rsidRPr="00793FAE" w14:paraId="446EDA57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1B78C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DataCatalogID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B7C35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UUID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8CAF5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32301F1F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B246E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RequestID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16E3A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UUID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E47A9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22911C57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6C47F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CSCID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D2CFB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UUID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361F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13C642F8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8FB84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SITID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5BC7C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UUID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CD077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7C79C994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3E07D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IsSharePointContent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7DE53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8D18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0D9D2004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727CD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SPWebApplicationGUID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ED92F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EC7A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543BBEAA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1F997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SPWebsGUID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10246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3144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1F30E5AD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E6C1B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IsListLibraryFolderXOR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6145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Choice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6060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{List, Library, Folder}</w:t>
            </w:r>
          </w:p>
        </w:tc>
      </w:tr>
      <w:tr w:rsidR="00793FAE" w:rsidRPr="00793FAE" w14:paraId="116395F7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7CFC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793FAE">
              <w:rPr>
                <w:rFonts w:ascii="Calibri" w:eastAsia="Times New Roman" w:hAnsi="Calibri" w:cs="Calibri"/>
                <w:lang w:eastAsia="en-GB"/>
              </w:rPr>
              <w:t>SPListLibGUID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9D18B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87E56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47C3C6D4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CEDB6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..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835CF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5261C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6CF921AF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F97DF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..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20C38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BA1C0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793FAE" w:rsidRPr="00793FAE" w14:paraId="77DB6FD8" w14:textId="77777777" w:rsidTr="00793FAE"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E15BC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..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49B25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D015" w14:textId="77777777" w:rsidR="00793FAE" w:rsidRPr="00793FAE" w:rsidRDefault="00793FAE" w:rsidP="00793FAE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793FAE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0B785705" w14:textId="25A89361" w:rsidR="00793FAE" w:rsidRDefault="00793FAE" w:rsidP="008E3A1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4F2AB1F3" w14:textId="77777777" w:rsidR="00793FAE" w:rsidRDefault="00793FAE">
      <w:pPr>
        <w:rPr>
          <w:rFonts w:ascii="Calibri Light" w:eastAsia="Times New Roman" w:hAnsi="Calibri Light" w:cs="Calibri Light"/>
          <w:sz w:val="40"/>
          <w:szCs w:val="40"/>
          <w:lang w:eastAsia="en-GB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24993C3C" w14:textId="56935999" w:rsidR="008E3A1F" w:rsidRDefault="00E012EE" w:rsidP="008E3A1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9953FB0" wp14:editId="0CAB23ED">
            <wp:extent cx="7199630" cy="1386025"/>
            <wp:effectExtent l="0" t="0" r="1270" b="5080"/>
            <wp:docPr id="3" name="Picture 3" descr="Machine generated alternative text:&#10;SPFarms &#10;Column Name &#10;Tableld &#10;Id &#10;Name &#10;Metalnfo &#10;Modified &#10;Data Type &#10;uniqueidentifier &#10;nvarchar(lOO) &#10;nvarchar(MAX) &#10;datetime &#10;Allow Nulls &#10;SPWebA &#10;Column Name &#10;Tableld &#10;Parentld &#10;Name &#10;Meta Info &#10;Modified &#10;Data Type &#10;int &#10;uniqueidentifier &#10;nvarchar(100) &#10;nvarchar(MAX) &#10;datetime &#10;Allow Nulls &#10;SPWebSites &#10;Column Name &#10;Tableld &#10;ParentTableld &#10;SPSiteld &#10;SPWebld &#10;SPSiteRelativePath &#10;SPW ebAbs01uteUrl &#10;SPWebTitleText &#10;Data Type &#10;bigint &#10;int &#10;uniqueidentifier &#10;uniqueidentifier &#10;nchar(10) &#10;nchar(lO) &#10;nchar(10) &#10;Allow Nul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SPFarms &#10;Column Name &#10;Tableld &#10;Id &#10;Name &#10;Metalnfo &#10;Modified &#10;Data Type &#10;uniqueidentifier &#10;nvarchar(lOO) &#10;nvarchar(MAX) &#10;datetime &#10;Allow Nulls &#10;SPWebA &#10;Column Name &#10;Tableld &#10;Parentld &#10;Name &#10;Meta Info &#10;Modified &#10;Data Type &#10;int &#10;uniqueidentifier &#10;nvarchar(100) &#10;nvarchar(MAX) &#10;datetime &#10;Allow Nulls &#10;SPWebSites &#10;Column Name &#10;Tableld &#10;ParentTableld &#10;SPSiteld &#10;SPWebld &#10;SPSiteRelativePath &#10;SPW ebAbs01uteUrl &#10;SPWebTitleText &#10;Data Type &#10;bigint &#10;int &#10;uniqueidentifier &#10;uniqueidentifier &#10;nchar(10) &#10;nchar(lO) &#10;nchar(10) &#10;Allow Nulls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3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9DDE" w14:textId="1C8DF4CC" w:rsidR="004C4242" w:rsidRDefault="004C4242" w:rsidP="00BE7FCE"/>
    <w:p w14:paraId="0CF4E458" w14:textId="084516A3" w:rsidR="00E012EE" w:rsidRPr="00BE7FCE" w:rsidRDefault="00E012EE" w:rsidP="00BE7FCE">
      <w:r>
        <w:rPr>
          <w:rFonts w:ascii="Calibri" w:hAnsi="Calibri" w:cs="Calibri"/>
          <w:noProof/>
        </w:rPr>
        <w:drawing>
          <wp:inline distT="0" distB="0" distL="0" distR="0" wp14:anchorId="6EE765E9" wp14:editId="032C2E1D">
            <wp:extent cx="7199630" cy="4143332"/>
            <wp:effectExtent l="0" t="0" r="1270" b="0"/>
            <wp:docPr id="5" name="Picture 5" descr="Machine generated alternative text:&#10;AppGDPRFlags &#10;Column Name &#10;Tableld &#10;AssociatedAssetl d &#10;AssociatedUserld &#10;GDPRFlagCategory &#10;GDPRFlagDetails &#10;GDPRFlagMetalnfo &#10;IsMarkedExempt &#10;IsMarkedResolved &#10;GDP RExemptRes01vedN0.„ &#10;Data Type &#10;uniqueidentifier &#10;uniqueidentifier &#10;bigint &#10;nchar(10) &#10;nvarchar(255) &#10;nvarchar(MAX) &#10;bit &#10;bit &#10;nvarchar(MAX) &#10;Data Type &#10;bigint &#10;nchar(50) &#10;nvarchar(255) &#10;bit &#10;bit &#10;bit &#10;hierarchyid &#10;Allow Nulls &#10;Allow Nulls &#10;SPItems &#10;Column Name &#10;Tableld &#10;SPItemld &#10;SPItemAbsolutePath &#10;SPItemTitleText &#10;IsAttachment &#10;SPListsLibrariesTableld &#10;SPWebsTableld &#10;SPWebAppsTableld &#10;SPFarmTable1d &#10;Metalnfo &#10;Modified &#10;ISMa rkedDeleted &#10;Data Type &#10;uniqueidentifier &#10;uniqueidentifier &#10;nchar(10) &#10;nchar(lO) &#10;bit &#10;bigint &#10;bigint &#10;bigint &#10;bigint &#10;nvarchar(MAX) &#10;datetime &#10;bit &#10;Data Type &#10;uniqueidentifier &#10;nvarchar(50) &#10;nvarchar(50) &#10;nvarchar(50) &#10;bit &#10;varbinary(MAX) &#10;nvarchar(MAX) &#10;datetime &#10;Allow Nulls &#10;SPListsLibraries &#10;Column Name &#10;Tableld &#10;ParentTableld &#10;Modified &#10;Id &#10;Name &#10;Metalnfo &#10;IsList &#10;AbsolutePath &#10;Allow Nulls &#10;Data Type &#10;bigint &#10;nchar(10) &#10;datetime &#10;uniqueidentifier &#10;nvarchar(100) &#10;nvarchar(MAX) &#10;bit &#10;nchar(lO) &#10;Allow Nulls &#10;A &#10;A &#10;ontentltems &#10;Column Name &#10;Tableld &#10;ContentltemName &#10;ContentltemType &#10;ContentltemURl &#10;IsMa rkedDeleted &#10;ItemContents &#10;Metalnfo &#10;Modified &#10;Users &#10;Column Name &#10;Tableld &#10;AppLoginld &#10;SPUserLogin &#10;IsAppAdmin &#10;IsManagement &#10;IsUserManager &#10;AppUserTable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AppGDPRFlags &#10;Column Name &#10;Tableld &#10;AssociatedAssetl d &#10;AssociatedUserld &#10;GDPRFlagCategory &#10;GDPRFlagDetails &#10;GDPRFlagMetalnfo &#10;IsMarkedExempt &#10;IsMarkedResolved &#10;GDP RExemptRes01vedN0.„ &#10;Data Type &#10;uniqueidentifier &#10;uniqueidentifier &#10;bigint &#10;nchar(10) &#10;nvarchar(255) &#10;nvarchar(MAX) &#10;bit &#10;bit &#10;nvarchar(MAX) &#10;Data Type &#10;bigint &#10;nchar(50) &#10;nvarchar(255) &#10;bit &#10;bit &#10;bit &#10;hierarchyid &#10;Allow Nulls &#10;Allow Nulls &#10;SPItems &#10;Column Name &#10;Tableld &#10;SPItemld &#10;SPItemAbsolutePath &#10;SPItemTitleText &#10;IsAttachment &#10;SPListsLibrariesTableld &#10;SPWebsTableld &#10;SPWebAppsTableld &#10;SPFarmTable1d &#10;Metalnfo &#10;Modified &#10;ISMa rkedDeleted &#10;Data Type &#10;uniqueidentifier &#10;uniqueidentifier &#10;nchar(10) &#10;nchar(lO) &#10;bit &#10;bigint &#10;bigint &#10;bigint &#10;bigint &#10;nvarchar(MAX) &#10;datetime &#10;bit &#10;Data Type &#10;uniqueidentifier &#10;nvarchar(50) &#10;nvarchar(50) &#10;nvarchar(50) &#10;bit &#10;varbinary(MAX) &#10;nvarchar(MAX) &#10;datetime &#10;Allow Nulls &#10;SPListsLibraries &#10;Column Name &#10;Tableld &#10;ParentTableld &#10;Modified &#10;Id &#10;Name &#10;Metalnfo &#10;IsList &#10;AbsolutePath &#10;Allow Nulls &#10;Data Type &#10;bigint &#10;nchar(10) &#10;datetime &#10;uniqueidentifier &#10;nvarchar(100) &#10;nvarchar(MAX) &#10;bit &#10;nchar(lO) &#10;Allow Nulls &#10;A &#10;A &#10;ontentltems &#10;Column Name &#10;Tableld &#10;ContentltemName &#10;ContentltemType &#10;ContentltemURl &#10;IsMa rkedDeleted &#10;ItemContents &#10;Metalnfo &#10;Modified &#10;Users &#10;Column Name &#10;Tableld &#10;AppLoginld &#10;SPUserLogin &#10;IsAppAdmin &#10;IsManagement &#10;IsUserManager &#10;AppUserTablelds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1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2EE" w:rsidRPr="00BE7FCE" w:rsidSect="00F1791F">
      <w:headerReference w:type="default" r:id="rId19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F37E4" w14:textId="77777777" w:rsidR="004C4242" w:rsidRDefault="004C4242" w:rsidP="004C4242">
      <w:pPr>
        <w:spacing w:after="0" w:line="240" w:lineRule="auto"/>
      </w:pPr>
      <w:r>
        <w:separator/>
      </w:r>
    </w:p>
  </w:endnote>
  <w:endnote w:type="continuationSeparator" w:id="0">
    <w:p w14:paraId="29BDC008" w14:textId="77777777" w:rsidR="004C4242" w:rsidRDefault="004C4242" w:rsidP="004C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C163F" w14:textId="77777777" w:rsidR="004C4242" w:rsidRDefault="004C4242" w:rsidP="004C4242">
      <w:pPr>
        <w:spacing w:after="0" w:line="240" w:lineRule="auto"/>
      </w:pPr>
      <w:r>
        <w:separator/>
      </w:r>
    </w:p>
  </w:footnote>
  <w:footnote w:type="continuationSeparator" w:id="0">
    <w:p w14:paraId="652BAA75" w14:textId="77777777" w:rsidR="004C4242" w:rsidRDefault="004C4242" w:rsidP="004C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2A0B8" w14:textId="77777777" w:rsidR="004C4242" w:rsidRDefault="004C4242">
    <w:pPr>
      <w:pStyle w:val="Header"/>
    </w:pPr>
    <w:r>
      <w:rPr>
        <w:noProof/>
      </w:rPr>
      <w:drawing>
        <wp:inline distT="0" distB="0" distL="0" distR="0" wp14:anchorId="28054354" wp14:editId="6CF4AC74">
          <wp:extent cx="2981325" cy="8001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ppflowITSolutionsLtd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13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CFB"/>
    <w:multiLevelType w:val="multilevel"/>
    <w:tmpl w:val="DA0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2775"/>
    <w:multiLevelType w:val="multilevel"/>
    <w:tmpl w:val="E4E2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F4B65"/>
    <w:multiLevelType w:val="multilevel"/>
    <w:tmpl w:val="2D48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76A57"/>
    <w:multiLevelType w:val="multilevel"/>
    <w:tmpl w:val="CB6E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844FE"/>
    <w:multiLevelType w:val="multilevel"/>
    <w:tmpl w:val="086A44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C66EC"/>
    <w:multiLevelType w:val="multilevel"/>
    <w:tmpl w:val="8C1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EF54B0"/>
    <w:multiLevelType w:val="hybridMultilevel"/>
    <w:tmpl w:val="7CFC3D0A"/>
    <w:lvl w:ilvl="0" w:tplc="20C8F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2048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6A880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81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9A5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7E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FCA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A6F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BE4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C3A98"/>
    <w:multiLevelType w:val="multilevel"/>
    <w:tmpl w:val="27D688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53920"/>
    <w:multiLevelType w:val="hybridMultilevel"/>
    <w:tmpl w:val="632059F4"/>
    <w:lvl w:ilvl="0" w:tplc="7F625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027B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DA0C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6F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AE0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983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006E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B890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30F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C5B4B"/>
    <w:multiLevelType w:val="multilevel"/>
    <w:tmpl w:val="3B8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44DE4"/>
    <w:multiLevelType w:val="multilevel"/>
    <w:tmpl w:val="EAD8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E4B38"/>
    <w:multiLevelType w:val="hybridMultilevel"/>
    <w:tmpl w:val="F51E06D8"/>
    <w:lvl w:ilvl="0" w:tplc="EA067E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D4E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B2D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9AC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762F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B49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A6CF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120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78F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1">
      <w:startOverride w:val="1"/>
    </w:lvlOverride>
  </w:num>
  <w:num w:numId="2">
    <w:abstractNumId w:val="9"/>
    <w:lvlOverride w:ilvl="1">
      <w:startOverride w:val="2"/>
    </w:lvlOverride>
  </w:num>
  <w:num w:numId="3">
    <w:abstractNumId w:val="9"/>
    <w:lvlOverride w:ilvl="1">
      <w:startOverride w:val="3"/>
    </w:lvlOverride>
  </w:num>
  <w:num w:numId="4">
    <w:abstractNumId w:val="9"/>
    <w:lvlOverride w:ilvl="1">
      <w:startOverride w:val="4"/>
    </w:lvlOverride>
  </w:num>
  <w:num w:numId="5">
    <w:abstractNumId w:val="9"/>
    <w:lvlOverride w:ilvl="1">
      <w:startOverride w:val="5"/>
    </w:lvlOverride>
  </w:num>
  <w:num w:numId="6">
    <w:abstractNumId w:val="9"/>
    <w:lvlOverride w:ilvl="1">
      <w:startOverride w:val="6"/>
    </w:lvlOverride>
  </w:num>
  <w:num w:numId="7">
    <w:abstractNumId w:val="9"/>
    <w:lvlOverride w:ilvl="1">
      <w:startOverride w:val="1"/>
    </w:lvlOverride>
  </w:num>
  <w:num w:numId="8">
    <w:abstractNumId w:val="9"/>
    <w:lvlOverride w:ilvl="1">
      <w:startOverride w:val="7"/>
    </w:lvlOverride>
  </w:num>
  <w:num w:numId="9">
    <w:abstractNumId w:val="9"/>
    <w:lvlOverride w:ilvl="1"/>
    <w:lvlOverride w:ilvl="2">
      <w:startOverride w:val="1"/>
    </w:lvlOverride>
  </w:num>
  <w:num w:numId="10">
    <w:abstractNumId w:val="9"/>
    <w:lvlOverride w:ilvl="1">
      <w:startOverride w:val="8"/>
    </w:lvlOverride>
    <w:lvlOverride w:ilvl="2"/>
  </w:num>
  <w:num w:numId="11">
    <w:abstractNumId w:val="9"/>
    <w:lvlOverride w:ilvl="1">
      <w:startOverride w:val="9"/>
    </w:lvlOverride>
    <w:lvlOverride w:ilvl="2"/>
  </w:num>
  <w:num w:numId="12">
    <w:abstractNumId w:val="9"/>
    <w:lvlOverride w:ilvl="1">
      <w:startOverride w:val="10"/>
    </w:lvlOverride>
    <w:lvlOverride w:ilvl="2"/>
  </w:num>
  <w:num w:numId="13">
    <w:abstractNumId w:val="9"/>
    <w:lvlOverride w:ilvl="1">
      <w:startOverride w:val="12"/>
    </w:lvlOverride>
    <w:lvlOverride w:ilvl="2"/>
  </w:num>
  <w:num w:numId="14">
    <w:abstractNumId w:val="9"/>
    <w:lvlOverride w:ilvl="1">
      <w:startOverride w:val="13"/>
    </w:lvlOverride>
    <w:lvlOverride w:ilvl="2"/>
  </w:num>
  <w:num w:numId="15">
    <w:abstractNumId w:val="9"/>
    <w:lvlOverride w:ilvl="1">
      <w:startOverride w:val="14"/>
    </w:lvlOverride>
    <w:lvlOverride w:ilvl="2"/>
  </w:num>
  <w:num w:numId="16">
    <w:abstractNumId w:val="6"/>
  </w:num>
  <w:num w:numId="17">
    <w:abstractNumId w:val="6"/>
    <w:lvlOverride w:ilvl="1">
      <w:startOverride w:val="15"/>
    </w:lvlOverride>
  </w:num>
  <w:num w:numId="18">
    <w:abstractNumId w:val="11"/>
    <w:lvlOverride w:ilvl="1">
      <w:startOverride w:val="16"/>
    </w:lvlOverride>
  </w:num>
  <w:num w:numId="19">
    <w:abstractNumId w:val="11"/>
    <w:lvlOverride w:ilvl="1">
      <w:startOverride w:val="17"/>
    </w:lvlOverride>
  </w:num>
  <w:num w:numId="20">
    <w:abstractNumId w:val="11"/>
    <w:lvlOverride w:ilvl="1">
      <w:startOverride w:val="18"/>
    </w:lvlOverride>
  </w:num>
  <w:num w:numId="21">
    <w:abstractNumId w:val="8"/>
  </w:num>
  <w:num w:numId="22">
    <w:abstractNumId w:val="5"/>
  </w:num>
  <w:num w:numId="23">
    <w:abstractNumId w:val="1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/>
    <w:lvlOverride w:ilvl="1">
      <w:startOverride w:val="1"/>
    </w:lvlOverride>
  </w:num>
  <w:num w:numId="26">
    <w:abstractNumId w:val="3"/>
    <w:lvlOverride w:ilvl="0"/>
    <w:lvlOverride w:ilvl="1">
      <w:startOverride w:val="1"/>
    </w:lvlOverride>
  </w:num>
  <w:num w:numId="27">
    <w:abstractNumId w:val="3"/>
    <w:lvlOverride w:ilvl="0"/>
    <w:lvlOverride w:ilvl="1"/>
    <w:lvlOverride w:ilvl="2">
      <w:startOverride w:val="1"/>
    </w:lvlOverride>
  </w:num>
  <w:num w:numId="28">
    <w:abstractNumId w:val="3"/>
    <w:lvlOverride w:ilvl="0"/>
    <w:lvlOverride w:ilvl="1">
      <w:startOverride w:val="1"/>
    </w:lvlOverride>
    <w:lvlOverride w:ilvl="2"/>
  </w:num>
  <w:num w:numId="29">
    <w:abstractNumId w:val="7"/>
    <w:lvlOverride w:ilvl="0">
      <w:startOverride w:val="1"/>
    </w:lvlOverride>
  </w:num>
  <w:num w:numId="30">
    <w:abstractNumId w:val="7"/>
    <w:lvlOverride w:ilvl="0"/>
    <w:lvlOverride w:ilvl="1">
      <w:startOverride w:val="1"/>
    </w:lvlOverride>
  </w:num>
  <w:num w:numId="31">
    <w:abstractNumId w:val="7"/>
    <w:lvlOverride w:ilvl="0"/>
    <w:lvlOverride w:ilvl="1">
      <w:startOverride w:val="1"/>
    </w:lvlOverride>
  </w:num>
  <w:num w:numId="32">
    <w:abstractNumId w:val="7"/>
    <w:lvlOverride w:ilvl="0"/>
    <w:lvlOverride w:ilvl="1">
      <w:startOverride w:val="1"/>
    </w:lvlOverride>
  </w:num>
  <w:num w:numId="33">
    <w:abstractNumId w:val="7"/>
    <w:lvlOverride w:ilvl="0"/>
    <w:lvlOverride w:ilvl="1">
      <w:startOverride w:val="1"/>
    </w:lvlOverride>
  </w:num>
  <w:num w:numId="34">
    <w:abstractNumId w:val="7"/>
    <w:lvlOverride w:ilvl="0"/>
    <w:lvlOverride w:ilvl="1"/>
    <w:lvlOverride w:ilvl="2">
      <w:startOverride w:val="1"/>
    </w:lvlOverride>
  </w:num>
  <w:num w:numId="35">
    <w:abstractNumId w:val="2"/>
    <w:lvlOverride w:ilvl="0">
      <w:startOverride w:val="1"/>
    </w:lvlOverride>
  </w:num>
  <w:num w:numId="36">
    <w:abstractNumId w:val="10"/>
    <w:lvlOverride w:ilvl="0">
      <w:startOverride w:val="2"/>
    </w:lvlOverride>
  </w:num>
  <w:num w:numId="37">
    <w:abstractNumId w:val="10"/>
    <w:lvlOverride w:ilvl="0"/>
    <w:lvlOverride w:ilvl="1">
      <w:startOverride w:val="1"/>
    </w:lvlOverride>
  </w:num>
  <w:num w:numId="38">
    <w:abstractNumId w:val="10"/>
    <w:lvlOverride w:ilvl="0"/>
    <w:lvlOverride w:ilvl="1">
      <w:startOverride w:val="1"/>
    </w:lvlOverride>
  </w:num>
  <w:num w:numId="39">
    <w:abstractNumId w:val="10"/>
    <w:lvlOverride w:ilvl="0"/>
    <w:lvlOverride w:ilvl="1"/>
    <w:lvlOverride w:ilvl="2">
      <w:startOverride w:val="1"/>
    </w:lvlOverride>
  </w:num>
  <w:num w:numId="40">
    <w:abstractNumId w:val="10"/>
    <w:lvlOverride w:ilvl="0"/>
    <w:lvlOverride w:ilvl="1">
      <w:startOverride w:val="1"/>
    </w:lvlOverride>
    <w:lvlOverride w:ilvl="2"/>
  </w:num>
  <w:num w:numId="41">
    <w:abstractNumId w:val="4"/>
    <w:lvlOverride w:ilvl="0">
      <w:startOverride w:val="1"/>
    </w:lvlOverride>
  </w:num>
  <w:num w:numId="42">
    <w:abstractNumId w:val="4"/>
    <w:lvlOverride w:ilvl="0"/>
    <w:lvlOverride w:ilvl="1">
      <w:startOverride w:val="1"/>
    </w:lvlOverride>
  </w:num>
  <w:num w:numId="43">
    <w:abstractNumId w:val="4"/>
    <w:lvlOverride w:ilvl="0"/>
    <w:lvlOverride w:ilvl="1">
      <w:startOverride w:val="1"/>
    </w:lvlOverride>
  </w:num>
  <w:num w:numId="44">
    <w:abstractNumId w:val="4"/>
    <w:lvlOverride w:ilvl="0"/>
    <w:lvlOverride w:ilvl="1">
      <w:startOverride w:val="1"/>
    </w:lvlOverride>
  </w:num>
  <w:num w:numId="45">
    <w:abstractNumId w:val="4"/>
    <w:lvlOverride w:ilvl="0"/>
    <w:lvlOverride w:ilvl="1">
      <w:startOverride w:val="1"/>
    </w:lvlOverride>
  </w:num>
  <w:num w:numId="46">
    <w:abstractNumId w:val="4"/>
    <w:lvlOverride w:ilvl="0"/>
    <w:lvlOverride w:ilvl="1"/>
    <w:lvlOverride w:ilvl="2">
      <w:startOverride w:val="1"/>
    </w:lvlOverride>
  </w:num>
  <w:num w:numId="47">
    <w:abstractNumId w:val="0"/>
    <w:lvlOverride w:ilvl="1">
      <w:startOverride w:val="1"/>
    </w:lvlOverride>
  </w:num>
  <w:num w:numId="48">
    <w:abstractNumId w:val="0"/>
    <w:lvlOverride w:ilvl="1">
      <w:startOverride w:val="6"/>
    </w:lvlOverride>
  </w:num>
  <w:num w:numId="49">
    <w:abstractNumId w:va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42"/>
    <w:rsid w:val="00342AC9"/>
    <w:rsid w:val="004C4242"/>
    <w:rsid w:val="00611A6F"/>
    <w:rsid w:val="00793FAE"/>
    <w:rsid w:val="007A1958"/>
    <w:rsid w:val="008E3A1F"/>
    <w:rsid w:val="00A2259A"/>
    <w:rsid w:val="00BE7FCE"/>
    <w:rsid w:val="00E012EE"/>
    <w:rsid w:val="00F1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6D46"/>
  <w15:chartTrackingRefBased/>
  <w15:docId w15:val="{DE2C2F69-D885-474D-9281-BDFD7B8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242"/>
  </w:style>
  <w:style w:type="paragraph" w:styleId="Footer">
    <w:name w:val="footer"/>
    <w:basedOn w:val="Normal"/>
    <w:link w:val="FooterChar"/>
    <w:uiPriority w:val="99"/>
    <w:unhideWhenUsed/>
    <w:rsid w:val="004C4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242"/>
  </w:style>
  <w:style w:type="paragraph" w:styleId="NormalWeb">
    <w:name w:val="Normal (Web)"/>
    <w:basedOn w:val="Normal"/>
    <w:uiPriority w:val="99"/>
    <w:semiHidden/>
    <w:unhideWhenUsed/>
    <w:rsid w:val="004C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C424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C424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3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TrustCenter/Privacy/gdpr/default.aspx" TargetMode="External"/><Relationship Id="rId13" Type="http://schemas.openxmlformats.org/officeDocument/2006/relationships/hyperlink" Target="http://a....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terprise.microsoft.com/en-gb/articles/roles/discover-gdpr/" TargetMode="External"/><Relationship Id="rId12" Type="http://schemas.openxmlformats.org/officeDocument/2006/relationships/hyperlink" Target="https://ecomfe.github.io/echarts-examples/public/index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...../_ap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charts.com/v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..." TargetMode="External"/><Relationship Id="rId10" Type="http://schemas.openxmlformats.org/officeDocument/2006/relationships/hyperlink" Target="https://www.ag-grid.com/features-overview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x..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Aaseaf Mahkahti</dc:creator>
  <cp:keywords/>
  <dc:description/>
  <cp:lastModifiedBy>Aaseaf Mahkahti</cp:lastModifiedBy>
  <cp:revision>19</cp:revision>
  <dcterms:created xsi:type="dcterms:W3CDTF">2018-06-29T20:16:00Z</dcterms:created>
  <dcterms:modified xsi:type="dcterms:W3CDTF">2018-09-15T13:08:00Z</dcterms:modified>
</cp:coreProperties>
</file>