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30B5" w14:textId="44412BE0" w:rsidR="002A0F15" w:rsidRDefault="00FC012A" w:rsidP="002A0F15">
      <w:pPr>
        <w:pStyle w:val="Subtitle"/>
      </w:pPr>
      <w:r>
        <w:t>Two</w:t>
      </w:r>
      <w:r w:rsidR="002A0F15">
        <w:t xml:space="preserve"> approaches: App-controls with Desktop-Printing -OR- Digital-Template with Automate</w:t>
      </w:r>
    </w:p>
    <w:p w14:paraId="745B9178" w14:textId="77777777" w:rsidR="002A0F15" w:rsidRPr="002A0F15" w:rsidRDefault="002A0F15" w:rsidP="002A0F15"/>
    <w:p w14:paraId="7776C8A9" w14:textId="6A8D2382" w:rsidR="005F3F3C" w:rsidRDefault="003F2D41" w:rsidP="006E27DB">
      <w:pPr>
        <w:pStyle w:val="Heading1"/>
      </w:pPr>
      <w:r w:rsidRPr="003F2D41">
        <w:drawing>
          <wp:anchor distT="0" distB="0" distL="114300" distR="114300" simplePos="0" relativeHeight="251658240" behindDoc="0" locked="0" layoutInCell="1" allowOverlap="1" wp14:anchorId="480F32C5" wp14:editId="29A2EDE5">
            <wp:simplePos x="0" y="0"/>
            <wp:positionH relativeFrom="margin">
              <wp:align>left</wp:align>
            </wp:positionH>
            <wp:positionV relativeFrom="paragraph">
              <wp:posOffset>66</wp:posOffset>
            </wp:positionV>
            <wp:extent cx="2592705" cy="4250055"/>
            <wp:effectExtent l="0" t="0" r="0" b="0"/>
            <wp:wrapSquare wrapText="bothSides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947" cy="4412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PowerApps </w:t>
      </w:r>
      <w:r w:rsidR="006E27DB">
        <w:t xml:space="preserve">- </w:t>
      </w:r>
      <w:r>
        <w:t>Print Screen</w:t>
      </w:r>
      <w:r w:rsidR="002565C9">
        <w:t xml:space="preserve"> approach</w:t>
      </w:r>
    </w:p>
    <w:p w14:paraId="79681A93" w14:textId="77777777" w:rsidR="00480EE7" w:rsidRDefault="00480EE7" w:rsidP="003F2D41">
      <w:pPr>
        <w:pStyle w:val="ListParagraph"/>
        <w:rPr>
          <w:b/>
          <w:bCs/>
          <w:i/>
          <w:iCs/>
          <w:color w:val="FF0000"/>
          <w:sz w:val="18"/>
          <w:szCs w:val="18"/>
        </w:rPr>
      </w:pPr>
      <w:r w:rsidRPr="008D5D60">
        <w:rPr>
          <w:b/>
          <w:bCs/>
          <w:i/>
          <w:iCs/>
          <w:color w:val="FF0000"/>
          <w:sz w:val="18"/>
          <w:szCs w:val="18"/>
        </w:rPr>
        <w:t xml:space="preserve">** This approach may </w:t>
      </w:r>
      <w:r>
        <w:rPr>
          <w:b/>
          <w:bCs/>
          <w:i/>
          <w:iCs/>
          <w:color w:val="FF0000"/>
          <w:sz w:val="18"/>
          <w:szCs w:val="18"/>
        </w:rPr>
        <w:t>NOT</w:t>
      </w:r>
      <w:r w:rsidRPr="008D5D60">
        <w:rPr>
          <w:b/>
          <w:bCs/>
          <w:i/>
          <w:iCs/>
          <w:color w:val="FF0000"/>
          <w:sz w:val="18"/>
          <w:szCs w:val="18"/>
        </w:rPr>
        <w:t xml:space="preserve"> be suitable for multiple-page printout forms – unless printable screens are chained and programmatically invoked – but user experience would be such that each page/screen would have to be printed individually – hence, suitable for 1-page scenarios.</w:t>
      </w:r>
    </w:p>
    <w:p w14:paraId="44B9676B" w14:textId="1138AC4B" w:rsidR="003F2D41" w:rsidRDefault="003F2D41" w:rsidP="003F2D41">
      <w:pPr>
        <w:pStyle w:val="ListParagraph"/>
      </w:pPr>
      <w:r>
        <w:t>Consider legacy web pages where CSS for Print changes the Layouts/UI/DOM elements on the same page to format for print – while allowing normal or even complex interfaces while Editing Forms/UI/DOM elements.</w:t>
      </w:r>
    </w:p>
    <w:p w14:paraId="6F53197B" w14:textId="54E2F8C9" w:rsidR="003F2D41" w:rsidRDefault="003F2D41" w:rsidP="0024682C">
      <w:pPr>
        <w:pStyle w:val="ListParagraph"/>
        <w:numPr>
          <w:ilvl w:val="0"/>
          <w:numId w:val="3"/>
        </w:numPr>
      </w:pPr>
      <w:r>
        <w:t>From Canvas App Design time create a New Screen of type “Portrait print” or “Landscape print”</w:t>
      </w:r>
    </w:p>
    <w:p w14:paraId="41DDA4A6" w14:textId="6518C335" w:rsidR="003F2D41" w:rsidRDefault="0024682C" w:rsidP="0024682C">
      <w:pPr>
        <w:pStyle w:val="ListParagraph"/>
        <w:numPr>
          <w:ilvl w:val="0"/>
          <w:numId w:val="3"/>
        </w:numPr>
      </w:pPr>
      <w:r>
        <w:t xml:space="preserve">Either design the screen/page within the boundaries or place the scanned A4 or Landscape page from real-world </w:t>
      </w:r>
      <w:r w:rsidR="00D21503">
        <w:t xml:space="preserve">as </w:t>
      </w:r>
      <w:r w:rsidR="00D21503" w:rsidRPr="00D21503">
        <w:rPr>
          <w:b/>
          <w:bCs/>
        </w:rPr>
        <w:t>IMAGE</w:t>
      </w:r>
      <w:r w:rsidR="00D21503">
        <w:t xml:space="preserve"> </w:t>
      </w:r>
      <w:r>
        <w:t>and overlay UI/Controls such that desired input requirements can be achieved</w:t>
      </w:r>
      <w:r w:rsidR="005C1409">
        <w:t xml:space="preserve"> – and Low-code approaches to manage complex input and presentation can be used.</w:t>
      </w:r>
    </w:p>
    <w:p w14:paraId="0F44B1FC" w14:textId="21618191" w:rsidR="005C1409" w:rsidRPr="000253A2" w:rsidRDefault="005C1409" w:rsidP="0024682C">
      <w:pPr>
        <w:pStyle w:val="ListParagraph"/>
        <w:numPr>
          <w:ilvl w:val="0"/>
          <w:numId w:val="3"/>
        </w:numPr>
        <w:rPr>
          <w:rStyle w:val="IntenseReference"/>
          <w:i/>
          <w:iCs/>
        </w:rPr>
      </w:pPr>
      <w:r>
        <w:t>On the Print button press – handle/program by setting context/global variables as needed to further trigger screen-embedded controls to suit the print-out</w:t>
      </w:r>
      <w:r w:rsidR="00BC2A0F">
        <w:t xml:space="preserve"> before </w:t>
      </w:r>
      <w:r w:rsidR="00BC2A0F" w:rsidRPr="00E4413F">
        <w:rPr>
          <w:b/>
          <w:bCs/>
        </w:rPr>
        <w:t>Print() function</w:t>
      </w:r>
      <w:r w:rsidR="00BC2A0F">
        <w:t xml:space="preserve"> is executed. </w:t>
      </w:r>
      <w:hyperlink w:anchor="_Word_Office_embedded" w:history="1">
        <w:r w:rsidR="000253A2" w:rsidRPr="000253A2">
          <w:rPr>
            <w:rStyle w:val="Hyperlink"/>
          </w:rPr>
          <w:t>**</w:t>
        </w:r>
        <w:r w:rsidR="00BC2A0F" w:rsidRPr="000253A2">
          <w:rPr>
            <w:rStyle w:val="Hyperlink"/>
            <w:i/>
            <w:iCs/>
            <w:spacing w:val="5"/>
            <w:sz w:val="16"/>
            <w:szCs w:val="16"/>
          </w:rPr>
          <w:t xml:space="preserve">Alternatively, invoke Power Automate to possibly delegate printing to other formats like HTML or Word-Business-Online or SharePoint list item with office document properties </w:t>
        </w:r>
        <w:r w:rsidR="003D14B4">
          <w:rPr>
            <w:rStyle w:val="Hyperlink"/>
            <w:i/>
            <w:iCs/>
            <w:spacing w:val="5"/>
            <w:sz w:val="16"/>
            <w:szCs w:val="16"/>
          </w:rPr>
          <w:t>and remove Print() function that uses Windows Desktop printing capabilities</w:t>
        </w:r>
        <w:r w:rsidR="00F942E7">
          <w:rPr>
            <w:rStyle w:val="Hyperlink"/>
            <w:i/>
            <w:iCs/>
            <w:spacing w:val="5"/>
            <w:sz w:val="16"/>
            <w:szCs w:val="16"/>
          </w:rPr>
          <w:t>..</w:t>
        </w:r>
      </w:hyperlink>
      <w:r w:rsidR="00BC2A0F" w:rsidRPr="000253A2">
        <w:rPr>
          <w:rStyle w:val="IntenseReference"/>
          <w:i/>
          <w:iCs/>
          <w:sz w:val="16"/>
          <w:szCs w:val="16"/>
        </w:rPr>
        <w:t xml:space="preserve"> </w:t>
      </w:r>
    </w:p>
    <w:p w14:paraId="03285044" w14:textId="7437B2DE" w:rsidR="000253A2" w:rsidRDefault="005C1409" w:rsidP="00814E55">
      <w:pPr>
        <w:pStyle w:val="ListParagraph"/>
        <w:numPr>
          <w:ilvl w:val="0"/>
          <w:numId w:val="3"/>
        </w:numPr>
      </w:pPr>
      <w:r>
        <w:t xml:space="preserve">Consider programming a Reset button if user wants to Cancel the print and get back to </w:t>
      </w:r>
      <w:r w:rsidR="00D6753B">
        <w:t>editing.</w:t>
      </w:r>
      <w:bookmarkStart w:id="0" w:name="_Word_Office_embedded"/>
      <w:bookmarkEnd w:id="0"/>
    </w:p>
    <w:p w14:paraId="17D5F60C" w14:textId="188DB016" w:rsidR="000253A2" w:rsidRDefault="000253A2" w:rsidP="000253A2"/>
    <w:p w14:paraId="0EA8F04C" w14:textId="02173ED9" w:rsidR="00E53767" w:rsidRDefault="00E53767" w:rsidP="000253A2"/>
    <w:p w14:paraId="50D2B6E4" w14:textId="77777777" w:rsidR="00E53767" w:rsidRDefault="00E53767" w:rsidP="000253A2"/>
    <w:p w14:paraId="19FAF62A" w14:textId="3C9BE9FD" w:rsidR="00F21AA2" w:rsidRDefault="00F21AA2" w:rsidP="00814E55">
      <w:pPr>
        <w:pStyle w:val="Heading1"/>
      </w:pPr>
      <w:r>
        <w:t xml:space="preserve">Word </w:t>
      </w:r>
      <w:r w:rsidR="00BC2A0F">
        <w:t xml:space="preserve">Office </w:t>
      </w:r>
      <w:r>
        <w:t xml:space="preserve">embedded properties </w:t>
      </w:r>
    </w:p>
    <w:p w14:paraId="40E174F9" w14:textId="4F60C9F6" w:rsidR="000116A7" w:rsidRDefault="00F21AA2" w:rsidP="00F21AA2">
      <w:r>
        <w:t xml:space="preserve">Using MS-Word </w:t>
      </w:r>
      <w:r w:rsidR="00BC2A0F">
        <w:t xml:space="preserve">Developer Tab and Document Properties </w:t>
      </w:r>
      <w:r w:rsidR="00F942E7">
        <w:t>– This methodology requires having pre-existing or-then preparing-new Word</w:t>
      </w:r>
      <w:r w:rsidR="004F3D72">
        <w:t>/Office/Pdf</w:t>
      </w:r>
      <w:r w:rsidR="00F942E7">
        <w:t xml:space="preserve"> templates.</w:t>
      </w:r>
    </w:p>
    <w:p w14:paraId="7D672068" w14:textId="151E49B5" w:rsidR="00E87A6B" w:rsidRDefault="000116A7" w:rsidP="00E87A6B">
      <w:pPr>
        <w:pStyle w:val="ListParagraph"/>
        <w:numPr>
          <w:ilvl w:val="0"/>
          <w:numId w:val="7"/>
        </w:numPr>
      </w:pPr>
      <w:r>
        <w:t>W</w:t>
      </w:r>
      <w:r w:rsidR="00BC2A0F">
        <w:t xml:space="preserve">ith SharePoint list columns </w:t>
      </w:r>
      <w:r w:rsidR="00616512">
        <w:t>and embedded document properties in MS-Word etc.</w:t>
      </w:r>
    </w:p>
    <w:p w14:paraId="67F63C9B" w14:textId="3B26F4BA" w:rsidR="003F2D41" w:rsidRDefault="000116A7" w:rsidP="008465A0">
      <w:pPr>
        <w:pStyle w:val="ListParagraph"/>
        <w:numPr>
          <w:ilvl w:val="0"/>
          <w:numId w:val="7"/>
        </w:numPr>
      </w:pPr>
      <w:r>
        <w:t xml:space="preserve">With </w:t>
      </w:r>
      <w:r w:rsidR="00BC2A0F">
        <w:t>Word-Online-Business</w:t>
      </w:r>
      <w:r w:rsidR="00F21AA2">
        <w:t xml:space="preserve"> premium connector</w:t>
      </w:r>
      <w:r w:rsidR="00E00007">
        <w:t xml:space="preserve"> (</w:t>
      </w:r>
      <w:r w:rsidR="00AC1D9A">
        <w:t>e.g.</w:t>
      </w:r>
      <w:r w:rsidR="00E00007">
        <w:t xml:space="preserve"> – where variable list of tabular records </w:t>
      </w:r>
      <w:r w:rsidR="0059198D">
        <w:t>is</w:t>
      </w:r>
      <w:r w:rsidR="00E00007">
        <w:t xml:space="preserve"> to be </w:t>
      </w:r>
      <w:r w:rsidR="00AC1D9A">
        <w:t>listed</w:t>
      </w:r>
      <w:r w:rsidR="00E00007">
        <w:t xml:space="preserve"> from data source </w:t>
      </w:r>
      <w:r w:rsidR="00E47200">
        <w:t xml:space="preserve">and </w:t>
      </w:r>
      <w:r w:rsidR="00C867DE">
        <w:t>where for example text/html</w:t>
      </w:r>
      <w:r w:rsidR="00E25B83">
        <w:t>-</w:t>
      </w:r>
      <w:r w:rsidR="00E00007">
        <w:t>compos</w:t>
      </w:r>
      <w:r w:rsidR="00C867DE">
        <w:t xml:space="preserve">ite </w:t>
      </w:r>
      <w:r w:rsidR="00E25B83">
        <w:t xml:space="preserve">single string </w:t>
      </w:r>
      <w:r w:rsidR="00C867DE">
        <w:t xml:space="preserve">approach </w:t>
      </w:r>
      <w:r w:rsidR="00E00007">
        <w:t>may not be suitable for presentation in the office/word document.</w:t>
      </w:r>
    </w:p>
    <w:p w14:paraId="648E1B4A" w14:textId="4AE8ACED" w:rsidR="00F21AA2" w:rsidRDefault="00F21AA2" w:rsidP="008465A0">
      <w:pPr>
        <w:pStyle w:val="ListParagraph"/>
        <w:numPr>
          <w:ilvl w:val="0"/>
          <w:numId w:val="8"/>
        </w:numPr>
      </w:pPr>
      <w:r>
        <w:t xml:space="preserve">Option </w:t>
      </w:r>
      <w:r w:rsidR="00801E82">
        <w:t>A:</w:t>
      </w:r>
      <w:r>
        <w:t xml:space="preserve"> </w:t>
      </w:r>
      <w:r w:rsidR="008465A0">
        <w:t>If u</w:t>
      </w:r>
      <w:r>
        <w:t xml:space="preserve">sing </w:t>
      </w:r>
      <w:r w:rsidR="008465A0">
        <w:t xml:space="preserve">only </w:t>
      </w:r>
      <w:r w:rsidR="00801E82">
        <w:t>Model-driven App (</w:t>
      </w:r>
      <w:r w:rsidR="008465A0">
        <w:t>DataVerse</w:t>
      </w:r>
      <w:r w:rsidR="00801E82">
        <w:t>)</w:t>
      </w:r>
    </w:p>
    <w:p w14:paraId="057729E0" w14:textId="6018B876" w:rsidR="004F13F1" w:rsidRDefault="006E0084" w:rsidP="008465A0">
      <w:pPr>
        <w:pStyle w:val="ListParagraph"/>
        <w:numPr>
          <w:ilvl w:val="1"/>
          <w:numId w:val="8"/>
        </w:numPr>
      </w:pPr>
      <w:r>
        <w:t>Need</w:t>
      </w:r>
      <w:r w:rsidR="00763129">
        <w:t>s</w:t>
      </w:r>
      <w:r>
        <w:t xml:space="preserve">, </w:t>
      </w:r>
      <w:r w:rsidR="004D6698">
        <w:t>a</w:t>
      </w:r>
      <w:r w:rsidR="001C6D9C">
        <w:t xml:space="preserve"> Business Process flow</w:t>
      </w:r>
      <w:r w:rsidR="00711AEB">
        <w:t xml:space="preserve"> Or Custom action menu button etc..</w:t>
      </w:r>
    </w:p>
    <w:p w14:paraId="4D4F0729" w14:textId="041A713F" w:rsidR="001C6D9C" w:rsidRDefault="004F13F1" w:rsidP="004F13F1">
      <w:pPr>
        <w:pStyle w:val="ListParagraph"/>
        <w:numPr>
          <w:ilvl w:val="2"/>
          <w:numId w:val="8"/>
        </w:numPr>
      </w:pPr>
      <w:r>
        <w:t>I</w:t>
      </w:r>
      <w:r w:rsidR="001C6D9C">
        <w:t xml:space="preserve">deally for </w:t>
      </w:r>
      <w:r>
        <w:t>m</w:t>
      </w:r>
      <w:r w:rsidR="001C6D9C">
        <w:t xml:space="preserve">any file/prints scenarios – Use Custom Activity on Related Parent record and build BPF on the custom activity </w:t>
      </w:r>
      <w:r w:rsidR="004650AC">
        <w:t>–</w:t>
      </w:r>
      <w:r w:rsidR="001C6D9C">
        <w:t xml:space="preserve"> </w:t>
      </w:r>
      <w:r w:rsidR="004650AC">
        <w:t>In such a scenario generated file/printout can be saved back to a custom File column or SharePoint integration folder/library associated with such custom activity-entity type.</w:t>
      </w:r>
    </w:p>
    <w:p w14:paraId="5844D8AF" w14:textId="06008010" w:rsidR="001C6D9C" w:rsidRDefault="006E0084" w:rsidP="008465A0">
      <w:pPr>
        <w:pStyle w:val="ListParagraph"/>
        <w:numPr>
          <w:ilvl w:val="1"/>
          <w:numId w:val="8"/>
        </w:numPr>
      </w:pPr>
      <w:r>
        <w:t xml:space="preserve">Then, </w:t>
      </w:r>
      <w:r w:rsidR="00BD5BF3">
        <w:t>c</w:t>
      </w:r>
      <w:r w:rsidR="001C6D9C">
        <w:t xml:space="preserve">all Power Automate from </w:t>
      </w:r>
      <w:r w:rsidR="00427CB8">
        <w:t>a/any</w:t>
      </w:r>
      <w:r w:rsidR="001C6D9C">
        <w:t xml:space="preserve"> Stage</w:t>
      </w:r>
      <w:r w:rsidR="00814E55">
        <w:t xml:space="preserve"> </w:t>
      </w:r>
      <w:r w:rsidR="00C65CBF">
        <w:t xml:space="preserve">as Button </w:t>
      </w:r>
      <w:r w:rsidR="00814E55">
        <w:t xml:space="preserve">and in some cases allow user to provide/select </w:t>
      </w:r>
      <w:r w:rsidR="00427CB8">
        <w:t xml:space="preserve">inputs directly as flow instantiation parameters. Ensure flow is designed to update the BPF and Model-driven App (check </w:t>
      </w:r>
      <w:r w:rsidR="004E0CBA">
        <w:t>documentation/search-</w:t>
      </w:r>
      <w:r w:rsidR="008E4576">
        <w:t>G</w:t>
      </w:r>
      <w:r w:rsidR="004E0CBA">
        <w:t>oogle-</w:t>
      </w:r>
      <w:r w:rsidR="008E4576">
        <w:t>YouTube</w:t>
      </w:r>
      <w:r w:rsidR="00427CB8">
        <w:t xml:space="preserve"> on how to)</w:t>
      </w:r>
    </w:p>
    <w:p w14:paraId="48FB20C8" w14:textId="291E5634" w:rsidR="00801E82" w:rsidRDefault="00801E82" w:rsidP="008465A0">
      <w:pPr>
        <w:pStyle w:val="ListParagraph"/>
        <w:numPr>
          <w:ilvl w:val="0"/>
          <w:numId w:val="8"/>
        </w:numPr>
      </w:pPr>
      <w:r>
        <w:t>Option B</w:t>
      </w:r>
      <w:r w:rsidR="001C6D9C">
        <w:t xml:space="preserve">: </w:t>
      </w:r>
      <w:r w:rsidR="00526AFF">
        <w:t>Using Canvas App</w:t>
      </w:r>
    </w:p>
    <w:p w14:paraId="0BDDCE0E" w14:textId="2880AC69" w:rsidR="00526AFF" w:rsidRDefault="00526AFF" w:rsidP="008465A0">
      <w:pPr>
        <w:pStyle w:val="ListParagraph"/>
        <w:numPr>
          <w:ilvl w:val="1"/>
          <w:numId w:val="8"/>
        </w:numPr>
      </w:pPr>
      <w:r>
        <w:t xml:space="preserve">Provide UI elements and </w:t>
      </w:r>
      <w:r w:rsidR="000116A7">
        <w:t xml:space="preserve">pass needed parameters or record reference to lookup data source from Power Automate to then Generate such document </w:t>
      </w:r>
      <w:r w:rsidR="005174D6">
        <w:t>with SharePoint connector actions etc.</w:t>
      </w:r>
    </w:p>
    <w:p w14:paraId="73E8FBF9" w14:textId="72040A26" w:rsidR="00801E82" w:rsidRDefault="00801E82" w:rsidP="00814E55">
      <w:pPr>
        <w:pStyle w:val="Heading1"/>
      </w:pPr>
      <w:r>
        <w:t>Third-party connectors</w:t>
      </w:r>
    </w:p>
    <w:p w14:paraId="200650B6" w14:textId="234BBE88" w:rsidR="00801E82" w:rsidRDefault="00801E82" w:rsidP="00801E82">
      <w:pPr>
        <w:pStyle w:val="ListParagraph"/>
        <w:numPr>
          <w:ilvl w:val="0"/>
          <w:numId w:val="6"/>
        </w:numPr>
      </w:pPr>
      <w:r>
        <w:t>Adobe Document Generator</w:t>
      </w:r>
      <w:r w:rsidR="00D33121">
        <w:t xml:space="preserve"> – JSON friendly</w:t>
      </w:r>
    </w:p>
    <w:p w14:paraId="28BB4953" w14:textId="3EB7ECD8" w:rsidR="00801E82" w:rsidRDefault="00DA7D3C" w:rsidP="00801E82">
      <w:pPr>
        <w:pStyle w:val="ListParagraph"/>
        <w:numPr>
          <w:ilvl w:val="0"/>
          <w:numId w:val="6"/>
        </w:numPr>
      </w:pPr>
      <w:r>
        <w:t>Others - Pdf or proprietary document-format forms based third-party connectors</w:t>
      </w:r>
      <w:r w:rsidR="00914975">
        <w:t>.</w:t>
      </w:r>
    </w:p>
    <w:sectPr w:rsidR="00801E82" w:rsidSect="0023477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B90F6" w14:textId="77777777" w:rsidR="009D244E" w:rsidRDefault="009D244E" w:rsidP="00234777">
      <w:pPr>
        <w:spacing w:after="0" w:line="240" w:lineRule="auto"/>
      </w:pPr>
      <w:r>
        <w:separator/>
      </w:r>
    </w:p>
  </w:endnote>
  <w:endnote w:type="continuationSeparator" w:id="0">
    <w:p w14:paraId="6E190852" w14:textId="77777777" w:rsidR="009D244E" w:rsidRDefault="009D244E" w:rsidP="0023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59C61" w14:textId="77777777" w:rsidR="009D244E" w:rsidRDefault="009D244E" w:rsidP="00234777">
      <w:pPr>
        <w:spacing w:after="0" w:line="240" w:lineRule="auto"/>
      </w:pPr>
      <w:r>
        <w:separator/>
      </w:r>
    </w:p>
  </w:footnote>
  <w:footnote w:type="continuationSeparator" w:id="0">
    <w:p w14:paraId="5EB49B25" w14:textId="77777777" w:rsidR="009D244E" w:rsidRDefault="009D244E" w:rsidP="00234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72C"/>
    <w:multiLevelType w:val="hybridMultilevel"/>
    <w:tmpl w:val="6C0EC0E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82FA6"/>
    <w:multiLevelType w:val="hybridMultilevel"/>
    <w:tmpl w:val="FB0E150E"/>
    <w:lvl w:ilvl="0" w:tplc="BA481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4071D6"/>
    <w:multiLevelType w:val="hybridMultilevel"/>
    <w:tmpl w:val="9216C194"/>
    <w:lvl w:ilvl="0" w:tplc="F78EA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D5897"/>
    <w:multiLevelType w:val="hybridMultilevel"/>
    <w:tmpl w:val="0DB8C16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A7294"/>
    <w:multiLevelType w:val="hybridMultilevel"/>
    <w:tmpl w:val="FF24B1F4"/>
    <w:lvl w:ilvl="0" w:tplc="11228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A0E59"/>
    <w:multiLevelType w:val="hybridMultilevel"/>
    <w:tmpl w:val="586CB732"/>
    <w:lvl w:ilvl="0" w:tplc="3392B9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2729C"/>
    <w:multiLevelType w:val="hybridMultilevel"/>
    <w:tmpl w:val="96B4E2C8"/>
    <w:lvl w:ilvl="0" w:tplc="3C62E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64CD4"/>
    <w:multiLevelType w:val="hybridMultilevel"/>
    <w:tmpl w:val="C00E56D0"/>
    <w:lvl w:ilvl="0" w:tplc="4A9E18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1294243">
    <w:abstractNumId w:val="2"/>
  </w:num>
  <w:num w:numId="2" w16cid:durableId="135413125">
    <w:abstractNumId w:val="1"/>
  </w:num>
  <w:num w:numId="3" w16cid:durableId="1724908774">
    <w:abstractNumId w:val="7"/>
  </w:num>
  <w:num w:numId="4" w16cid:durableId="441849367">
    <w:abstractNumId w:val="5"/>
  </w:num>
  <w:num w:numId="5" w16cid:durableId="91559813">
    <w:abstractNumId w:val="4"/>
  </w:num>
  <w:num w:numId="6" w16cid:durableId="1221209394">
    <w:abstractNumId w:val="6"/>
  </w:num>
  <w:num w:numId="7" w16cid:durableId="1375497690">
    <w:abstractNumId w:val="3"/>
  </w:num>
  <w:num w:numId="8" w16cid:durableId="100054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5A"/>
    <w:rsid w:val="000116A7"/>
    <w:rsid w:val="000253A2"/>
    <w:rsid w:val="0017775A"/>
    <w:rsid w:val="001C6D9C"/>
    <w:rsid w:val="00233303"/>
    <w:rsid w:val="00234777"/>
    <w:rsid w:val="0024682C"/>
    <w:rsid w:val="002565C9"/>
    <w:rsid w:val="002A0F15"/>
    <w:rsid w:val="003D14B4"/>
    <w:rsid w:val="003F2D41"/>
    <w:rsid w:val="00427CB8"/>
    <w:rsid w:val="00454B7B"/>
    <w:rsid w:val="004650AC"/>
    <w:rsid w:val="00480EE7"/>
    <w:rsid w:val="004A33D4"/>
    <w:rsid w:val="004A389A"/>
    <w:rsid w:val="004D6698"/>
    <w:rsid w:val="004E0CBA"/>
    <w:rsid w:val="004F13F1"/>
    <w:rsid w:val="004F3D72"/>
    <w:rsid w:val="005174D6"/>
    <w:rsid w:val="00526AFF"/>
    <w:rsid w:val="00542BC1"/>
    <w:rsid w:val="0059198D"/>
    <w:rsid w:val="005C1409"/>
    <w:rsid w:val="005F3F3C"/>
    <w:rsid w:val="00616512"/>
    <w:rsid w:val="0067511F"/>
    <w:rsid w:val="006E0084"/>
    <w:rsid w:val="006E27DB"/>
    <w:rsid w:val="00711AEB"/>
    <w:rsid w:val="00763129"/>
    <w:rsid w:val="007663FD"/>
    <w:rsid w:val="007D114E"/>
    <w:rsid w:val="00801E82"/>
    <w:rsid w:val="00814E55"/>
    <w:rsid w:val="008465A0"/>
    <w:rsid w:val="008D5D60"/>
    <w:rsid w:val="008E4576"/>
    <w:rsid w:val="00914975"/>
    <w:rsid w:val="009763AD"/>
    <w:rsid w:val="009D244E"/>
    <w:rsid w:val="00A02735"/>
    <w:rsid w:val="00AC1D9A"/>
    <w:rsid w:val="00AE05A7"/>
    <w:rsid w:val="00AE2540"/>
    <w:rsid w:val="00B1714A"/>
    <w:rsid w:val="00B46FE0"/>
    <w:rsid w:val="00BB424B"/>
    <w:rsid w:val="00BB68A1"/>
    <w:rsid w:val="00BC2A0F"/>
    <w:rsid w:val="00BD5BF3"/>
    <w:rsid w:val="00C65CBF"/>
    <w:rsid w:val="00C867DE"/>
    <w:rsid w:val="00D21503"/>
    <w:rsid w:val="00D33121"/>
    <w:rsid w:val="00D6753B"/>
    <w:rsid w:val="00DA7D3C"/>
    <w:rsid w:val="00E00007"/>
    <w:rsid w:val="00E211E1"/>
    <w:rsid w:val="00E25B83"/>
    <w:rsid w:val="00E4413F"/>
    <w:rsid w:val="00E47200"/>
    <w:rsid w:val="00E53767"/>
    <w:rsid w:val="00E87A6B"/>
    <w:rsid w:val="00ED190B"/>
    <w:rsid w:val="00F21AA2"/>
    <w:rsid w:val="00F8472F"/>
    <w:rsid w:val="00F942E7"/>
    <w:rsid w:val="00FC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DB97"/>
  <w15:chartTrackingRefBased/>
  <w15:docId w15:val="{2AF34675-CC4E-4104-AE42-0D846281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777"/>
  </w:style>
  <w:style w:type="paragraph" w:styleId="Footer">
    <w:name w:val="footer"/>
    <w:basedOn w:val="Normal"/>
    <w:link w:val="FooterChar"/>
    <w:uiPriority w:val="99"/>
    <w:unhideWhenUsed/>
    <w:rsid w:val="002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777"/>
  </w:style>
  <w:style w:type="paragraph" w:styleId="ListParagraph">
    <w:name w:val="List Paragraph"/>
    <w:basedOn w:val="Normal"/>
    <w:uiPriority w:val="34"/>
    <w:qFormat/>
    <w:rsid w:val="003F2D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C2A0F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025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3A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A0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F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0F1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Aaseaf Mahkahti</dc:creator>
  <cp:keywords/>
  <dc:description/>
  <cp:lastModifiedBy>Aaseaf Mahkahti</cp:lastModifiedBy>
  <cp:revision>98</cp:revision>
  <dcterms:created xsi:type="dcterms:W3CDTF">2022-05-29T14:13:00Z</dcterms:created>
  <dcterms:modified xsi:type="dcterms:W3CDTF">2022-05-29T15:38:00Z</dcterms:modified>
</cp:coreProperties>
</file>