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6399" w:rsidRDefault="00B36399">
      <w:r>
        <w:t>1. Busca dos sitios web con un diseño que te resulte visualmente atractivo. Analiza cómo distribuyen los elementos en la página (imágenes, texto, botones, etc.) y describe cómo la composición visual (regla de los tercios, uso de blancos, alineación, etc.) guía la atención del usuario. ¿Qué efecto tiene la disposición en la jerarquía visual de cada una de ellas?</w:t>
      </w:r>
    </w:p>
    <w:p w:rsidR="00B36399" w:rsidRDefault="00B36399">
      <w:r>
        <w:t xml:space="preserve">- </w:t>
      </w:r>
      <w:hyperlink r:id="rId5" w:history="1">
        <w:r>
          <w:rPr>
            <w:rStyle w:val="Hipervnculo"/>
          </w:rPr>
          <w:t>Apple (España)</w:t>
        </w:r>
      </w:hyperlink>
    </w:p>
    <w:p w:rsidR="00B36399" w:rsidRDefault="00B36399">
      <w:r>
        <w:t xml:space="preserve">- </w:t>
      </w:r>
      <w:hyperlink r:id="rId6" w:history="1">
        <w:r>
          <w:rPr>
            <w:rStyle w:val="Hipervnculo"/>
          </w:rPr>
          <w:t>Coches eléctricos, energía solar y limpia | Tesla España</w:t>
        </w:r>
      </w:hyperlink>
    </w:p>
    <w:p w:rsidR="00B36399" w:rsidRDefault="00B36399">
      <w:r>
        <w:t>Ambas páginas tienen elementos centrados</w:t>
      </w:r>
      <w:r w:rsidR="00006607">
        <w:t xml:space="preserve"> o distribuidos</w:t>
      </w:r>
      <w:r w:rsidR="00F02D8C">
        <w:t xml:space="preserve"> simétricamente, centrando los elementos en mitad de la página o respetando la regla de los 2/3, además usan colores blancos que le dan más seriedad y profes</w:t>
      </w:r>
      <w:r w:rsidR="00591706">
        <w:t>ionalidad a la página y mantien</w:t>
      </w:r>
      <w:r w:rsidR="00F02D8C">
        <w:t>en los márgenes con espacios en blanco para no saturar al usuario</w:t>
      </w:r>
    </w:p>
    <w:p w:rsidR="00B36399" w:rsidRDefault="00B36399">
      <w:r>
        <w:t>2. Busca dos sitios web: - - Uno que utilice un equilibrio visual simétrico Otro que utilice un equilibrio visual asimétrico. Compara cómo ambos enfoques afectan la percepción y la estética del sitio. ¿Con qué propósito o qué tipo de empresa/institución crees que se utiliza mejor cada tipo de equilibrio?</w:t>
      </w:r>
    </w:p>
    <w:p w:rsidR="00B36399" w:rsidRDefault="00DE2705">
      <w:hyperlink r:id="rId7" w:history="1">
        <w:r w:rsidR="00B36399">
          <w:rPr>
            <w:rStyle w:val="Hipervnculo"/>
          </w:rPr>
          <w:t>Coches eléctricos, energía solar y limpia | Tesla España</w:t>
        </w:r>
      </w:hyperlink>
    </w:p>
    <w:p w:rsidR="00591706" w:rsidRDefault="00591706">
      <w:r>
        <w:t xml:space="preserve">La página web simétrica presenta un diseño más atractivo para el usuario mientras que la asimétrica </w:t>
      </w:r>
    </w:p>
    <w:p w:rsidR="00591706" w:rsidRDefault="00591706">
      <w:r>
        <w:t>El diseño simétrico es más adecuado para marcas que desean transmitir seriedad, confianza y calidad mientras que el diseño asimétrico es más adecuado para empresas que buscan verse originales e innovadoras</w:t>
      </w:r>
    </w:p>
    <w:p w:rsidR="00B36399" w:rsidRDefault="00B36399"/>
    <w:p w:rsidR="00F02D8C" w:rsidRDefault="00B36399">
      <w:r>
        <w:t xml:space="preserve">3. Busca un sitio web que use la proporción áurea o una relación proporcional en su diseño (en el tamaño de los elementos, la disposición de las imágenes, etc.). Analiza cómo esta proporción influye en la percepción de la página. ¿Cómo crees que mejora la armonía visual? </w:t>
      </w:r>
    </w:p>
    <w:p w:rsidR="00F02D8C" w:rsidRDefault="00F02D8C">
      <w:r>
        <w:t xml:space="preserve">- </w:t>
      </w:r>
      <w:hyperlink r:id="rId8" w:history="1">
        <w:proofErr w:type="spellStart"/>
        <w:r>
          <w:rPr>
            <w:rStyle w:val="Hipervnculo"/>
          </w:rPr>
          <w:t>Unocero</w:t>
        </w:r>
        <w:proofErr w:type="spellEnd"/>
        <w:r>
          <w:rPr>
            <w:rStyle w:val="Hipervnculo"/>
          </w:rPr>
          <w:t xml:space="preserve"> - Especialistas en tecnología y estilo de vida digital</w:t>
        </w:r>
      </w:hyperlink>
    </w:p>
    <w:p w:rsidR="00F02D8C" w:rsidRDefault="00F02D8C">
      <w:r>
        <w:t>Ésta proporción ayuda a que te centres en los elementos más importantes que quiere mostrarte la página, además mejora la armonía visual puesto que al seguir una regla matemática nos resulta más atractivo el diseño.</w:t>
      </w:r>
    </w:p>
    <w:p w:rsidR="00387A39" w:rsidRDefault="00B36399">
      <w:r>
        <w:t>4. Busca un sitio web que siga las guías de estilo de algún sistema de diseño conocido (investiga cuáles son los más famosos). Analiza los elementos clave de la interfaz (botones, tipografía, colores, etc.). ¿Cómo estos elementos contribuyen a una experiencia de usuario coherente y fácil de usar?</w:t>
      </w:r>
    </w:p>
    <w:p w:rsidR="00006607" w:rsidRPr="00006607" w:rsidRDefault="00006607" w:rsidP="00006607">
      <w:r w:rsidRPr="00006607">
        <w:t xml:space="preserve">Un sistema de diseño conocido es </w:t>
      </w:r>
      <w:r w:rsidRPr="00006607">
        <w:rPr>
          <w:bCs/>
        </w:rPr>
        <w:t xml:space="preserve">Material </w:t>
      </w:r>
      <w:proofErr w:type="spellStart"/>
      <w:r w:rsidRPr="00006607">
        <w:rPr>
          <w:bCs/>
        </w:rPr>
        <w:t>Design</w:t>
      </w:r>
      <w:proofErr w:type="spellEnd"/>
      <w:r w:rsidRPr="00006607">
        <w:t xml:space="preserve"> de Google. Sus elementos clave incluyen:</w:t>
      </w:r>
    </w:p>
    <w:p w:rsidR="00006607" w:rsidRPr="00006607" w:rsidRDefault="00006607" w:rsidP="00006607">
      <w:pPr>
        <w:pStyle w:val="Prrafodelista"/>
        <w:numPr>
          <w:ilvl w:val="0"/>
          <w:numId w:val="2"/>
        </w:numPr>
      </w:pPr>
      <w:r w:rsidRPr="00006607">
        <w:rPr>
          <w:bCs/>
        </w:rPr>
        <w:t>Botones</w:t>
      </w:r>
      <w:r w:rsidRPr="00006607">
        <w:t>: Redondeados, con animaciones suaves, brindando interactividad intuitiva.</w:t>
      </w:r>
    </w:p>
    <w:p w:rsidR="00006607" w:rsidRPr="00006607" w:rsidRDefault="00006607" w:rsidP="00006607">
      <w:pPr>
        <w:pStyle w:val="Prrafodelista"/>
        <w:numPr>
          <w:ilvl w:val="0"/>
          <w:numId w:val="2"/>
        </w:numPr>
      </w:pPr>
      <w:r w:rsidRPr="00006607">
        <w:rPr>
          <w:bCs/>
        </w:rPr>
        <w:t>Tipografía</w:t>
      </w:r>
      <w:r w:rsidRPr="00006607">
        <w:t xml:space="preserve">: Utiliza fuentes como </w:t>
      </w:r>
      <w:proofErr w:type="spellStart"/>
      <w:r w:rsidRPr="00006607">
        <w:t>Roboto</w:t>
      </w:r>
      <w:proofErr w:type="spellEnd"/>
      <w:r w:rsidRPr="00006607">
        <w:t>, lo que garantiza legibilidad en diferentes dispositivos.</w:t>
      </w:r>
    </w:p>
    <w:p w:rsidR="00006607" w:rsidRPr="00006607" w:rsidRDefault="00006607" w:rsidP="00006607">
      <w:pPr>
        <w:pStyle w:val="Prrafodelista"/>
        <w:numPr>
          <w:ilvl w:val="0"/>
          <w:numId w:val="2"/>
        </w:numPr>
      </w:pPr>
      <w:r w:rsidRPr="00006607">
        <w:rPr>
          <w:bCs/>
        </w:rPr>
        <w:lastRenderedPageBreak/>
        <w:t>Colores</w:t>
      </w:r>
      <w:r w:rsidRPr="00006607">
        <w:t>: Paletas de colores con alto contraste para accesibilidad, asegurando que el texto se lea fácilmente.</w:t>
      </w:r>
    </w:p>
    <w:p w:rsidR="00006607" w:rsidRPr="00006607" w:rsidRDefault="00006607" w:rsidP="00006607">
      <w:pPr>
        <w:pStyle w:val="Prrafodelista"/>
        <w:numPr>
          <w:ilvl w:val="0"/>
          <w:numId w:val="2"/>
        </w:numPr>
      </w:pPr>
      <w:r w:rsidRPr="00006607">
        <w:rPr>
          <w:bCs/>
        </w:rPr>
        <w:t>Espaciado y alineación</w:t>
      </w:r>
      <w:r w:rsidRPr="00006607">
        <w:t>: Uso consistente de márgenes y rellenos para mantener la claridad visual.</w:t>
      </w:r>
    </w:p>
    <w:p w:rsidR="00006607" w:rsidRDefault="00006607">
      <w:r>
        <w:t>Estos elementos contribuyen a una experiencia coherente y fácil de usar al asegurar consistencia, accesibilidad y claridad visual, lo que facilita la navegación y la interacción del usuario.</w:t>
      </w:r>
    </w:p>
    <w:p w:rsidR="00006607" w:rsidRDefault="00006607">
      <w:r>
        <w:t>5. Busca plantillas de diseño web para una tienda en línea (</w:t>
      </w:r>
      <w:proofErr w:type="spellStart"/>
      <w:r>
        <w:t>gratuítas</w:t>
      </w:r>
      <w:proofErr w:type="spellEnd"/>
      <w:r>
        <w:t xml:space="preserve"> y de pago). Analiza las características visuales que comparten las plantillas más populares. ¿Cómo influye el diseño de la plantilla en la percepción del usuario respecto a la confiabilidad y profesionalidad de la tienda?</w:t>
      </w:r>
    </w:p>
    <w:p w:rsidR="00C24D75" w:rsidRDefault="00C24D75">
      <w:r>
        <w:t>Las características visuales más comunes para las plantillas más populares son:</w:t>
      </w:r>
    </w:p>
    <w:p w:rsidR="00C24D75" w:rsidRPr="004F097D" w:rsidRDefault="00C24D75" w:rsidP="004F097D">
      <w:pPr>
        <w:pStyle w:val="Prrafodelista"/>
        <w:numPr>
          <w:ilvl w:val="0"/>
          <w:numId w:val="2"/>
        </w:numPr>
        <w:rPr>
          <w:bCs/>
        </w:rPr>
      </w:pPr>
      <w:r w:rsidRPr="004F097D">
        <w:rPr>
          <w:b/>
        </w:rPr>
        <w:t>Diseño limpio y ordenado</w:t>
      </w:r>
      <w:r w:rsidRPr="004F097D">
        <w:rPr>
          <w:bCs/>
        </w:rPr>
        <w:t>: Espaciado adecuado para no sobrecargar la vista.</w:t>
      </w:r>
    </w:p>
    <w:p w:rsidR="00C24D75" w:rsidRPr="004F097D" w:rsidRDefault="00C24D75" w:rsidP="004F097D">
      <w:pPr>
        <w:pStyle w:val="Prrafodelista"/>
        <w:numPr>
          <w:ilvl w:val="0"/>
          <w:numId w:val="2"/>
        </w:numPr>
        <w:rPr>
          <w:bCs/>
        </w:rPr>
      </w:pPr>
      <w:r w:rsidRPr="004F097D">
        <w:rPr>
          <w:b/>
        </w:rPr>
        <w:t>Colores contrastantes</w:t>
      </w:r>
      <w:r w:rsidRPr="004F097D">
        <w:rPr>
          <w:bCs/>
        </w:rPr>
        <w:t>: Usan paletas profesionales que resaltan los productos.</w:t>
      </w:r>
    </w:p>
    <w:p w:rsidR="00C24D75" w:rsidRPr="004F097D" w:rsidRDefault="00C24D75" w:rsidP="004F097D">
      <w:pPr>
        <w:pStyle w:val="Prrafodelista"/>
        <w:numPr>
          <w:ilvl w:val="0"/>
          <w:numId w:val="2"/>
        </w:numPr>
        <w:rPr>
          <w:bCs/>
        </w:rPr>
      </w:pPr>
      <w:r w:rsidRPr="004F097D">
        <w:rPr>
          <w:b/>
        </w:rPr>
        <w:t>Imágenes de alta calidad</w:t>
      </w:r>
      <w:r w:rsidRPr="004F097D">
        <w:rPr>
          <w:bCs/>
        </w:rPr>
        <w:t>: Para mostrar los productos de manera clara.</w:t>
      </w:r>
    </w:p>
    <w:p w:rsidR="00C24D75" w:rsidRDefault="00C24D75" w:rsidP="004F097D">
      <w:pPr>
        <w:pStyle w:val="Prrafodelista"/>
        <w:numPr>
          <w:ilvl w:val="0"/>
          <w:numId w:val="2"/>
        </w:numPr>
        <w:rPr>
          <w:bCs/>
        </w:rPr>
      </w:pPr>
      <w:r w:rsidRPr="004F097D">
        <w:rPr>
          <w:b/>
        </w:rPr>
        <w:t>Botones visibles y bien definidos</w:t>
      </w:r>
      <w:r w:rsidRPr="004F097D">
        <w:rPr>
          <w:bCs/>
        </w:rPr>
        <w:t>: Para facilitar la compra.</w:t>
      </w:r>
    </w:p>
    <w:p w:rsidR="00C24D75" w:rsidRPr="004F097D" w:rsidRDefault="004F097D">
      <w:pPr>
        <w:rPr>
          <w:bCs/>
        </w:rPr>
      </w:pPr>
      <w:r>
        <w:t>El diseño influye en la percepción de profesionalidad al crear un diseño de seriedad y  facilidad de uso, lo cual genera confianza en el usuario y mejora la experiencia de compra. Un diseño pulido transmite seguridad y fomenta la decisión de compra.</w:t>
      </w:r>
    </w:p>
    <w:p w:rsidR="00006607" w:rsidRDefault="00006607">
      <w:r>
        <w:t>6. Busca un sitio web o aplicación que tenga una interfaz compleja. Analiza los componentes de la interfaz (menús, botones, barras de navegación, formularios, etc.) y describe cómo están organizados para facilitar la navegación y la interacción.</w:t>
      </w:r>
    </w:p>
    <w:p w:rsidR="004F097D" w:rsidRDefault="004F097D">
      <w:r>
        <w:t xml:space="preserve">- </w:t>
      </w:r>
      <w:hyperlink r:id="rId9" w:history="1">
        <w:proofErr w:type="spellStart"/>
        <w:r>
          <w:rPr>
            <w:rStyle w:val="Hipervnculo"/>
          </w:rPr>
          <w:t>Educaragón</w:t>
        </w:r>
        <w:proofErr w:type="spellEnd"/>
        <w:r>
          <w:rPr>
            <w:rStyle w:val="Hipervnculo"/>
          </w:rPr>
          <w:t xml:space="preserve"> - Departamento de Educación, Ciencia y Universidades - Gobierno de Aragón - Educaragon</w:t>
        </w:r>
      </w:hyperlink>
    </w:p>
    <w:p w:rsidR="004F097D" w:rsidRDefault="004F097D">
      <w:r>
        <w:t xml:space="preserve">Los elementos de la página web están claramente distinguidos y remarcados mediantes tamaños destacables y colores llamativos, además dispone de varios iconos que ayudan a entender la funcionalidad del botón el apartado, como son por ejemplo las flechas, otro aspecto de la página web </w:t>
      </w:r>
      <w:r w:rsidR="00DA741F">
        <w:t xml:space="preserve">a destacar son los botones descritos con detalle previamente mediante un texto para facilitar la negación </w:t>
      </w:r>
      <w:proofErr w:type="spellStart"/>
      <w:r w:rsidR="00DA741F">
        <w:t>yq</w:t>
      </w:r>
      <w:proofErr w:type="spellEnd"/>
      <w:r w:rsidR="00DA741F">
        <w:t xml:space="preserve"> </w:t>
      </w:r>
      <w:proofErr w:type="spellStart"/>
      <w:r w:rsidR="00DA741F">
        <w:t>eu</w:t>
      </w:r>
      <w:proofErr w:type="spellEnd"/>
      <w:r w:rsidR="00DA741F">
        <w:t xml:space="preserve"> el usuario comprenda a que apartado de la página está navegando.</w:t>
      </w:r>
    </w:p>
    <w:p w:rsidR="00006607" w:rsidRDefault="00006607">
      <w:r>
        <w:t>7. Busca dos sitios web que utilicen colores muy distintos entre ellos. Analiza cómo los colores influyen en la percepción del sitio y cómo contribuyen a la experiencia del usuario. ¿Qué emociones o asociaciones crees que evocan los colores usados en cada sitio?</w:t>
      </w:r>
    </w:p>
    <w:p w:rsidR="0064104F" w:rsidRDefault="0064104F">
      <w:r>
        <w:t xml:space="preserve">- </w:t>
      </w:r>
      <w:hyperlink r:id="rId10" w:history="1">
        <w:proofErr w:type="spellStart"/>
        <w:r>
          <w:rPr>
            <w:rStyle w:val="Hipervnculo"/>
          </w:rPr>
          <w:t>Stadium</w:t>
        </w:r>
        <w:proofErr w:type="spellEnd"/>
        <w:r>
          <w:rPr>
            <w:rStyle w:val="Hipervnculo"/>
          </w:rPr>
          <w:t xml:space="preserve"> Casablanca I Tu club en Zaragoza</w:t>
        </w:r>
      </w:hyperlink>
    </w:p>
    <w:p w:rsidR="0064104F" w:rsidRDefault="0064104F">
      <w:r>
        <w:t xml:space="preserve">En la página web del </w:t>
      </w:r>
      <w:proofErr w:type="spellStart"/>
      <w:r>
        <w:t>stadium</w:t>
      </w:r>
      <w:proofErr w:type="spellEnd"/>
      <w:r>
        <w:t xml:space="preserve"> Casablanca se usan colores verdosos que llaman a la naturaleza, el deporte y lo sano, además transmite un sensación relajante, lo cual atrae a los usuarios a entrar y navegar por la página, estos colores concuerdan muy bien con la temática del </w:t>
      </w:r>
      <w:proofErr w:type="spellStart"/>
      <w:r>
        <w:t>estadium</w:t>
      </w:r>
      <w:proofErr w:type="spellEnd"/>
      <w:r>
        <w:t xml:space="preserve"> la cual son los deportes</w:t>
      </w:r>
    </w:p>
    <w:p w:rsidR="0064104F" w:rsidRDefault="0064104F">
      <w:r>
        <w:lastRenderedPageBreak/>
        <w:t>-</w:t>
      </w:r>
      <w:hyperlink r:id="rId11" w:history="1">
        <w:r>
          <w:rPr>
            <w:rStyle w:val="Hipervnculo"/>
          </w:rPr>
          <w:t xml:space="preserve">La ginebra más premiada del mundo - </w:t>
        </w:r>
        <w:proofErr w:type="spellStart"/>
        <w:r>
          <w:rPr>
            <w:rStyle w:val="Hipervnculo"/>
          </w:rPr>
          <w:t>Beefeater</w:t>
        </w:r>
        <w:proofErr w:type="spellEnd"/>
        <w:r>
          <w:rPr>
            <w:rStyle w:val="Hipervnculo"/>
          </w:rPr>
          <w:t xml:space="preserve"> </w:t>
        </w:r>
        <w:proofErr w:type="spellStart"/>
        <w:r>
          <w:rPr>
            <w:rStyle w:val="Hipervnculo"/>
          </w:rPr>
          <w:t>Gin</w:t>
        </w:r>
        <w:proofErr w:type="spellEnd"/>
      </w:hyperlink>
    </w:p>
    <w:p w:rsidR="0064104F" w:rsidRDefault="0064104F">
      <w:r>
        <w:t xml:space="preserve">En la página de </w:t>
      </w:r>
      <w:proofErr w:type="spellStart"/>
      <w:r>
        <w:t>Beefeater</w:t>
      </w:r>
      <w:proofErr w:type="spellEnd"/>
      <w:r>
        <w:t xml:space="preserve"> (una marca de alcohol) nos encontramos con colores rojizos que llaman a la energí</w:t>
      </w:r>
      <w:r w:rsidR="002327BC">
        <w:t>a, la emoción, felicidad, lo cual también concuerda mucho con su producto, el alcohol</w:t>
      </w:r>
    </w:p>
    <w:p w:rsidR="00006607" w:rsidRDefault="00006607">
      <w:r>
        <w:t>8. Busca un sitio web que utilice diseño responsivo y otro que utilice diseño adaptativo. Cambia el tamaño de la ventana o visualízalas en dispositivos diferentes y analiza cómo se comportan. ¿Cuál de las dos opciones proporciona una mejor experiencia de usuario y por qué</w:t>
      </w:r>
      <w:proofErr w:type="gramStart"/>
      <w:r>
        <w:t>?.</w:t>
      </w:r>
      <w:proofErr w:type="gramEnd"/>
      <w:r>
        <w:t xml:space="preserve"> Justifica tu respuesta.</w:t>
      </w:r>
    </w:p>
    <w:p w:rsidR="00006607" w:rsidRDefault="00006607">
      <w:r>
        <w:t xml:space="preserve">9. Busca un sitio web o aplicación que use </w:t>
      </w:r>
      <w:proofErr w:type="spellStart"/>
      <w:r>
        <w:t>microinteracciones</w:t>
      </w:r>
      <w:proofErr w:type="spellEnd"/>
      <w:r>
        <w:t xml:space="preserve"> (animaciones en botones, transiciones entre pantallas, pequeños efectos visuales, etc.). Describe cómo mejoran la experiencia del usuario.</w:t>
      </w:r>
    </w:p>
    <w:p w:rsidR="00F02D8C" w:rsidRDefault="00006607">
      <w:r>
        <w:t>10. Buscar un sitio web que sea visualmente coherente y otra que no lo sea. Compara cómo la consistencia visual afecta la navegación y la usabilidad del sitio. ¿Qué cambios sugerirías para mejorar la consistencia en el sitio que no es coherente?</w:t>
      </w:r>
    </w:p>
    <w:sectPr w:rsidR="00F02D8C" w:rsidSect="00387A39">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BD0340"/>
    <w:multiLevelType w:val="multilevel"/>
    <w:tmpl w:val="9BB2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3CF2843"/>
    <w:multiLevelType w:val="hybridMultilevel"/>
    <w:tmpl w:val="01CC5F0C"/>
    <w:lvl w:ilvl="0" w:tplc="E3B07FAA">
      <w:start w:val="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4"/>
  <w:proofState w:spelling="clean" w:grammar="clean"/>
  <w:defaultTabStop w:val="708"/>
  <w:hyphenationZone w:val="425"/>
  <w:characterSpacingControl w:val="doNotCompress"/>
  <w:compat/>
  <w:rsids>
    <w:rsidRoot w:val="00B36399"/>
    <w:rsid w:val="00006607"/>
    <w:rsid w:val="002327BC"/>
    <w:rsid w:val="00387A39"/>
    <w:rsid w:val="004F097D"/>
    <w:rsid w:val="00591706"/>
    <w:rsid w:val="0064104F"/>
    <w:rsid w:val="00B36399"/>
    <w:rsid w:val="00C24D75"/>
    <w:rsid w:val="00DA741F"/>
    <w:rsid w:val="00DE2705"/>
    <w:rsid w:val="00F02D8C"/>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7A39"/>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36399"/>
    <w:pPr>
      <w:ind w:left="720"/>
      <w:contextualSpacing/>
    </w:pPr>
  </w:style>
  <w:style w:type="character" w:styleId="Hipervnculo">
    <w:name w:val="Hyperlink"/>
    <w:basedOn w:val="Fuentedeprrafopredeter"/>
    <w:uiPriority w:val="99"/>
    <w:semiHidden/>
    <w:unhideWhenUsed/>
    <w:rsid w:val="00B36399"/>
    <w:rPr>
      <w:color w:val="0000FF"/>
      <w:u w:val="single"/>
    </w:rPr>
  </w:style>
  <w:style w:type="paragraph" w:styleId="NormalWeb">
    <w:name w:val="Normal (Web)"/>
    <w:basedOn w:val="Normal"/>
    <w:uiPriority w:val="99"/>
    <w:semiHidden/>
    <w:unhideWhenUsed/>
    <w:rsid w:val="0000660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006607"/>
    <w:rPr>
      <w:b/>
      <w:bCs/>
    </w:rPr>
  </w:style>
</w:styles>
</file>

<file path=word/webSettings.xml><?xml version="1.0" encoding="utf-8"?>
<w:webSettings xmlns:r="http://schemas.openxmlformats.org/officeDocument/2006/relationships" xmlns:w="http://schemas.openxmlformats.org/wordprocessingml/2006/main">
  <w:divs>
    <w:div w:id="761875126">
      <w:bodyDiv w:val="1"/>
      <w:marLeft w:val="0"/>
      <w:marRight w:val="0"/>
      <w:marTop w:val="0"/>
      <w:marBottom w:val="0"/>
      <w:divBdr>
        <w:top w:val="none" w:sz="0" w:space="0" w:color="auto"/>
        <w:left w:val="none" w:sz="0" w:space="0" w:color="auto"/>
        <w:bottom w:val="none" w:sz="0" w:space="0" w:color="auto"/>
        <w:right w:val="none" w:sz="0" w:space="0" w:color="auto"/>
      </w:divBdr>
    </w:div>
    <w:div w:id="1955743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unocero.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tesla.com/es_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esla.com/es_es" TargetMode="External"/><Relationship Id="rId11" Type="http://schemas.openxmlformats.org/officeDocument/2006/relationships/hyperlink" Target="https://www.beefeatergin.com/es-es/" TargetMode="External"/><Relationship Id="rId5" Type="http://schemas.openxmlformats.org/officeDocument/2006/relationships/hyperlink" Target="https://www.apple.com/es/" TargetMode="External"/><Relationship Id="rId10" Type="http://schemas.openxmlformats.org/officeDocument/2006/relationships/hyperlink" Target="https://stadiumcasablanca.com/" TargetMode="External"/><Relationship Id="rId4" Type="http://schemas.openxmlformats.org/officeDocument/2006/relationships/webSettings" Target="webSettings.xml"/><Relationship Id="rId9" Type="http://schemas.openxmlformats.org/officeDocument/2006/relationships/hyperlink" Target="https://educa.aragon.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174</TotalTime>
  <Pages>3</Pages>
  <Words>1008</Words>
  <Characters>5550</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Alumno</dc:creator>
  <cp:lastModifiedBy>Alumno</cp:lastModifiedBy>
  <cp:revision>5</cp:revision>
  <dcterms:created xsi:type="dcterms:W3CDTF">2025-09-22T08:13:00Z</dcterms:created>
  <dcterms:modified xsi:type="dcterms:W3CDTF">2025-09-22T11:23:00Z</dcterms:modified>
</cp:coreProperties>
</file>