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2A65" w:rsidRDefault="00F5197B">
      <w:pPr>
        <w:rPr>
          <w:rFonts w:hint="eastAsia"/>
        </w:rPr>
      </w:pPr>
      <w:r>
        <w:rPr>
          <w:rFonts w:hint="eastAsia"/>
        </w:rPr>
        <w:t>&lt;Exceptional Control Flow: Exceptions and Processes&gt;</w:t>
      </w:r>
    </w:p>
    <w:p w:rsidR="00F5197B" w:rsidRDefault="00F5197B">
      <w:pPr>
        <w:rPr>
          <w:rFonts w:hint="eastAsia"/>
        </w:rPr>
      </w:pPr>
    </w:p>
    <w:p w:rsidR="00F5197B" w:rsidRDefault="00F5197B">
      <w:pPr>
        <w:rPr>
          <w:rFonts w:hint="eastAsia"/>
        </w:rPr>
      </w:pPr>
      <w:r>
        <w:rPr>
          <w:rFonts w:hint="eastAsia"/>
        </w:rPr>
        <w:t>1. Exceptional Control Flow</w:t>
      </w:r>
    </w:p>
    <w:p w:rsidR="00F5197B" w:rsidRDefault="00F5197B">
      <w:pPr>
        <w:rPr>
          <w:rFonts w:hint="eastAsia"/>
        </w:rPr>
      </w:pPr>
    </w:p>
    <w:p w:rsidR="00F5197B" w:rsidRDefault="00F5197B">
      <w:pPr>
        <w:rPr>
          <w:rFonts w:hint="eastAsia"/>
        </w:rPr>
      </w:pPr>
      <w:r>
        <w:rPr>
          <w:rFonts w:hint="eastAsia"/>
        </w:rPr>
        <w:t>2. Exceptions</w:t>
      </w:r>
    </w:p>
    <w:p w:rsidR="00F5197B" w:rsidRDefault="00F5197B">
      <w:pPr>
        <w:rPr>
          <w:rFonts w:hint="eastAsia"/>
        </w:rPr>
      </w:pPr>
    </w:p>
    <w:p w:rsidR="00F5197B" w:rsidRDefault="00F5197B">
      <w:pPr>
        <w:rPr>
          <w:rFonts w:hint="eastAsia"/>
        </w:rPr>
      </w:pPr>
      <w:r>
        <w:rPr>
          <w:rFonts w:hint="eastAsia"/>
        </w:rPr>
        <w:t>3. Processes</w:t>
      </w:r>
    </w:p>
    <w:p w:rsidR="00F5197B" w:rsidRDefault="00F5197B">
      <w:pPr>
        <w:rPr>
          <w:rFonts w:hint="eastAsia"/>
        </w:rPr>
      </w:pPr>
    </w:p>
    <w:p w:rsidR="00F5197B" w:rsidRDefault="00F5197B">
      <w:pPr>
        <w:rPr>
          <w:rFonts w:hint="eastAsia"/>
        </w:rPr>
      </w:pPr>
      <w:r>
        <w:rPr>
          <w:rFonts w:hint="eastAsia"/>
        </w:rPr>
        <w:t>4. Process Control</w:t>
      </w:r>
    </w:p>
    <w:p w:rsidR="00F5197B" w:rsidRDefault="00F5197B">
      <w:bookmarkStart w:id="0" w:name="_GoBack"/>
      <w:bookmarkEnd w:id="0"/>
    </w:p>
    <w:sectPr w:rsidR="00F5197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63EC"/>
    <w:rsid w:val="007927D8"/>
    <w:rsid w:val="007C01B0"/>
    <w:rsid w:val="00D063EC"/>
    <w:rsid w:val="00F51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2021-05-04T08:57:00Z</dcterms:created>
  <dcterms:modified xsi:type="dcterms:W3CDTF">2021-05-04T08:59:00Z</dcterms:modified>
</cp:coreProperties>
</file>