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E434F"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 w14:paraId="5AD90126"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赵悦蛟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2313650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1071</w:t>
      </w:r>
    </w:p>
    <w:p w14:paraId="1CEF0C86"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 w14:paraId="430C4C22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 w14:paraId="7FCBEE26">
      <w:pPr>
        <w:ind w:left="480" w:left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IDE</w:t>
      </w:r>
      <w:r>
        <w:rPr>
          <w:rFonts w:hint="eastAsia" w:ascii="宋体" w:hAnsi="宋体" w:eastAsia="宋体"/>
          <w:bCs/>
        </w:rPr>
        <w:t>反汇编实验</w:t>
      </w:r>
    </w:p>
    <w:p w14:paraId="6010353A">
      <w:pPr>
        <w:ind w:left="480" w:leftChars="200"/>
        <w:rPr>
          <w:rFonts w:ascii="宋体" w:hAnsi="宋体" w:eastAsia="宋体"/>
        </w:rPr>
      </w:pPr>
    </w:p>
    <w:p w14:paraId="58AB7E31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 w14:paraId="7C328781">
      <w:pPr>
        <w:ind w:left="48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 w14:paraId="270090F4">
      <w:pPr>
        <w:ind w:left="480" w:leftChars="200"/>
        <w:rPr>
          <w:rFonts w:ascii="宋体" w:hAnsi="宋体" w:eastAsia="宋体"/>
        </w:rPr>
      </w:pPr>
    </w:p>
    <w:p w14:paraId="45B23A4E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 w14:paraId="30A7FA73">
      <w:pPr>
        <w:ind w:left="480" w:leftChars="200"/>
        <w:rPr>
          <w:rFonts w:ascii="宋体" w:hAnsi="宋体" w:eastAsia="宋体"/>
        </w:rPr>
      </w:pPr>
    </w:p>
    <w:p w14:paraId="60F65077">
      <w:pPr>
        <w:numPr>
          <w:ilvl w:val="0"/>
          <w:numId w:val="1"/>
        </w:numPr>
        <w:ind w:left="480" w:left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进入V</w:t>
      </w:r>
      <w:r>
        <w:rPr>
          <w:rFonts w:ascii="宋体" w:hAnsi="宋体" w:eastAsia="宋体"/>
        </w:rPr>
        <w:t>C反汇编</w:t>
      </w:r>
    </w:p>
    <w:p w14:paraId="564B0A28">
      <w:pPr>
        <w:ind w:left="480" w:leftChars="200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522345" cy="2814320"/>
            <wp:effectExtent l="0" t="0" r="8255" b="5080"/>
            <wp:docPr id="2" name="图片 2" descr="460487f241a94ffffae8a8707b67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60487f241a94ffffae8a8707b67b18"/>
                    <pic:cNvPicPr>
                      <a:picLocks noChangeAspect="1"/>
                    </pic:cNvPicPr>
                  </pic:nvPicPr>
                  <pic:blipFill>
                    <a:blip r:embed="rId6"/>
                    <a:srcRect r="26855" b="16009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1CA2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在vs6.0中写好代码，再printf行添加断点，进入调试状态，之后再通过alt+8快捷键进入反汇编模式。</w:t>
      </w:r>
    </w:p>
    <w:p w14:paraId="74D27772">
      <w:pPr>
        <w:ind w:left="480" w:leftChars="200"/>
        <w:jc w:val="center"/>
        <w:rPr>
          <w:rFonts w:hint="eastAsia" w:ascii="宋体" w:hAnsi="宋体" w:eastAsia="宋体"/>
          <w:lang w:eastAsia="zh-CN"/>
        </w:rPr>
      </w:pPr>
      <w:r>
        <w:drawing>
          <wp:inline distT="0" distB="0" distL="114300" distR="114300">
            <wp:extent cx="3874770" cy="2414905"/>
            <wp:effectExtent l="0" t="0" r="1143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2EED">
      <w:pPr>
        <w:ind w:left="480" w:leftChars="200"/>
        <w:rPr>
          <w:rFonts w:hint="eastAsia" w:ascii="宋体" w:hAnsi="宋体" w:eastAsia="宋体"/>
          <w:lang w:eastAsia="zh-CN"/>
        </w:rPr>
      </w:pPr>
    </w:p>
    <w:p w14:paraId="339860B8">
      <w:pPr>
        <w:ind w:left="480" w:leftChars="200"/>
        <w:rPr>
          <w:rFonts w:hint="eastAsia" w:ascii="宋体" w:hAnsi="宋体" w:eastAsia="宋体"/>
          <w:lang w:eastAsia="zh-CN"/>
        </w:rPr>
      </w:pPr>
    </w:p>
    <w:p w14:paraId="02A9D088">
      <w:pPr>
        <w:ind w:left="480" w:leftChars="200"/>
        <w:rPr>
          <w:rFonts w:hint="eastAsia" w:ascii="宋体" w:hAnsi="宋体" w:eastAsia="宋体"/>
          <w:lang w:eastAsia="zh-CN"/>
        </w:rPr>
      </w:pPr>
    </w:p>
    <w:p w14:paraId="7F76596E">
      <w:pPr>
        <w:ind w:left="480" w:leftChars="200"/>
        <w:rPr>
          <w:rFonts w:ascii="宋体" w:hAnsi="宋体" w:eastAsia="宋体"/>
        </w:rPr>
      </w:pPr>
    </w:p>
    <w:p w14:paraId="728E29F8">
      <w:pPr>
        <w:ind w:left="480" w:leftChars="200"/>
        <w:rPr>
          <w:rFonts w:ascii="宋体" w:hAnsi="宋体" w:eastAsia="宋体"/>
        </w:rPr>
      </w:pPr>
    </w:p>
    <w:p w14:paraId="06C55734">
      <w:pPr>
        <w:ind w:left="48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2. 观察add函数调用前后语句</w:t>
      </w:r>
    </w:p>
    <w:p w14:paraId="146D4B08">
      <w:pPr>
        <w:ind w:left="480" w:leftChars="200"/>
        <w:rPr>
          <w:rFonts w:ascii="宋体" w:hAnsi="宋体" w:eastAsia="宋体"/>
        </w:rPr>
      </w:pPr>
    </w:p>
    <w:p w14:paraId="42237B05">
      <w:pPr>
        <w:ind w:left="48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Add函数调用前：</w:t>
      </w:r>
    </w:p>
    <w:p w14:paraId="299B22F2">
      <w:pPr>
        <w:ind w:left="480" w:leftChars="200"/>
        <w:jc w:val="center"/>
      </w:pPr>
      <w:r>
        <w:drawing>
          <wp:inline distT="0" distB="0" distL="114300" distR="114300">
            <wp:extent cx="2981960" cy="1038225"/>
            <wp:effectExtent l="0" t="0" r="254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6521" r="38004" b="58848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F1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ebp表示基址指针寄存器，在函数开头先push ebp,用于保存调用函数的基址指针。接着建立了新的栈帧。</w:t>
      </w:r>
    </w:p>
    <w:p w14:paraId="54B9346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ebp,esp语句将</w:t>
      </w:r>
      <w:r>
        <w:t>当前栈指针（esp</w:t>
      </w:r>
      <w:r>
        <w:rPr>
          <w:rFonts w:hint="default"/>
        </w:rPr>
        <w:t>）的值复制到基址指针寄存器（ebp）中，从而建立新的栈帧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使ebp指向当前函数的栈帧基址。</w:t>
      </w:r>
    </w:p>
    <w:p w14:paraId="3D6C18AC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>ub语句为局部</w:t>
      </w:r>
      <w:r>
        <w:t>变量分配</w:t>
      </w:r>
      <w:r>
        <w:rPr>
          <w:rFonts w:hint="eastAsia"/>
          <w:lang w:val="en-US" w:eastAsia="zh-CN"/>
        </w:rPr>
        <w:t>了</w:t>
      </w:r>
      <w:r>
        <w:t>栈空间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接下来的push语句是将</w:t>
      </w:r>
      <w:r>
        <w:t>寄存器的值压入栈中</w:t>
      </w:r>
      <w:r>
        <w:rPr>
          <w:rFonts w:hint="eastAsia"/>
          <w:lang w:eastAsia="zh-CN"/>
        </w:rPr>
        <w:t>。</w:t>
      </w:r>
    </w:p>
    <w:p w14:paraId="5AAFD62B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lea edi,[ebp-44h]将</w:t>
      </w:r>
      <w:r>
        <w:t>效地址[ebp-44h]</w:t>
      </w:r>
      <w:r>
        <w:rPr>
          <w:rFonts w:hint="default"/>
        </w:rPr>
        <w:t>加载到EDI寄存器中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进行了一个初始化。然后mov语句将ecx寄存器设置为11h,eax寄存器设置为</w:t>
      </w:r>
      <w:r>
        <w:t>0CCCCCCCCh</w:t>
      </w:r>
      <w:r>
        <w:rPr>
          <w:rFonts w:hint="eastAsia"/>
          <w:lang w:val="en-US" w:eastAsia="zh-CN"/>
        </w:rPr>
        <w:t>，</w:t>
      </w:r>
      <w:r>
        <w:t>mov dword ptr [ebp-4], 0</w:t>
      </w:r>
      <w:r>
        <w:rPr>
          <w:rFonts w:hint="eastAsia"/>
          <w:lang w:val="en-US" w:eastAsia="zh-CN"/>
        </w:rPr>
        <w:t>是</w:t>
      </w:r>
      <w:r>
        <w:t>将0存储到</w:t>
      </w:r>
      <w:r>
        <w:rPr>
          <w:rFonts w:hint="default"/>
        </w:rPr>
        <w:t>[ebp-4]指向的内存位置。对应int n = 0</w:t>
      </w:r>
      <w:r>
        <w:rPr>
          <w:rFonts w:hint="eastAsia"/>
          <w:lang w:eastAsia="zh-CN"/>
        </w:rPr>
        <w:t>。</w:t>
      </w:r>
    </w:p>
    <w:p w14:paraId="133E9C7A">
      <w:pPr>
        <w:ind w:left="480" w:leftChars="200"/>
        <w:rPr>
          <w:rFonts w:hint="eastAsia"/>
          <w:lang w:val="en-US" w:eastAsia="zh-CN"/>
        </w:rPr>
      </w:pPr>
    </w:p>
    <w:p w14:paraId="1A059424">
      <w:pPr>
        <w:ind w:left="480" w:leftChars="200"/>
      </w:pPr>
      <w:r>
        <w:rPr>
          <w:rFonts w:hint="eastAsia"/>
          <w:lang w:val="en-US" w:eastAsia="zh-CN"/>
        </w:rPr>
        <w:t>Add函数调用后：</w:t>
      </w:r>
    </w:p>
    <w:p w14:paraId="0D746BA1">
      <w:pPr>
        <w:ind w:left="480" w:leftChars="200"/>
        <w:jc w:val="center"/>
      </w:pPr>
      <w:r>
        <w:drawing>
          <wp:inline distT="0" distB="0" distL="114300" distR="114300">
            <wp:extent cx="3627120" cy="1401445"/>
            <wp:effectExtent l="0" t="0" r="508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55561" r="2831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85B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这是add函数调用完之后的语句。在这个过程中：</w:t>
      </w:r>
      <w:bookmarkStart w:id="0" w:name="_GoBack"/>
      <w:bookmarkEnd w:id="0"/>
      <w:r>
        <w:rPr>
          <w:rFonts w:hint="eastAsia"/>
          <w:lang w:val="en-US" w:eastAsia="zh-CN"/>
        </w:rPr>
        <w:t>分别将</w:t>
      </w:r>
      <w:r>
        <w:t>[ebp-4]指向的内存位置的值</w:t>
      </w:r>
      <w:r>
        <w:rPr>
          <w:rFonts w:hint="eastAsia"/>
          <w:lang w:val="en-US" w:eastAsia="zh-CN"/>
        </w:rPr>
        <w:t>加载到EAX寄存器中，将这个值压入栈中，将“%d/n”的值压入栈中。然后call printf调用printf,输出n的值。再</w:t>
      </w:r>
      <w:r>
        <w:t>将栈指针寄存器（ESP）增加8字节，清理栈上为printf</w:t>
      </w:r>
      <w:r>
        <w:rPr>
          <w:rFonts w:hint="default"/>
        </w:rPr>
        <w:t>函数参数分配的空间</w:t>
      </w:r>
      <w:r>
        <w:rPr>
          <w:rFonts w:hint="eastAsia"/>
          <w:lang w:eastAsia="zh-CN"/>
        </w:rPr>
        <w:t>，</w:t>
      </w:r>
      <w:r>
        <w:t>从栈中弹出之前保存的EDI、ESI和EBX寄存器的值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再</w:t>
      </w:r>
      <w:r>
        <w:t>将基址指针寄存器（EBP）的值复制到栈指针寄存器（ESP）中</w:t>
      </w:r>
      <w:r>
        <w:rPr>
          <w:rFonts w:hint="eastAsia"/>
          <w:lang w:eastAsia="zh-CN"/>
        </w:rPr>
        <w:t>，</w:t>
      </w:r>
      <w:r>
        <w:t>从栈中弹出之前保存的EBP寄存器的值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ret从当前函数返回。</w:t>
      </w:r>
    </w:p>
    <w:p w14:paraId="06BF78F5">
      <w:pPr>
        <w:ind w:left="480" w:leftChars="200"/>
      </w:pPr>
    </w:p>
    <w:p w14:paraId="25A629DF">
      <w:pPr>
        <w:numPr>
          <w:ilvl w:val="0"/>
          <w:numId w:val="0"/>
        </w:numPr>
        <w:ind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3.</w:t>
      </w:r>
      <w:r>
        <w:rPr>
          <w:rFonts w:ascii="宋体" w:hAnsi="宋体" w:eastAsia="宋体"/>
        </w:rPr>
        <w:t>add函数内部栈帧切换等关键汇编代码</w:t>
      </w:r>
    </w:p>
    <w:p w14:paraId="1C4C437B">
      <w:pPr>
        <w:numPr>
          <w:ilvl w:val="0"/>
          <w:numId w:val="0"/>
        </w:numPr>
        <w:ind w:leftChars="200"/>
      </w:pPr>
    </w:p>
    <w:p w14:paraId="10437712">
      <w:pPr>
        <w:numPr>
          <w:ilvl w:val="0"/>
          <w:numId w:val="0"/>
        </w:numPr>
        <w:ind w:leftChars="200"/>
        <w:jc w:val="center"/>
      </w:pPr>
      <w:r>
        <w:drawing>
          <wp:inline distT="0" distB="0" distL="114300" distR="114300">
            <wp:extent cx="4287520" cy="701675"/>
            <wp:effectExtent l="0" t="0" r="508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40494" r="36513" b="42835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A927">
      <w:pPr>
        <w:numPr>
          <w:ilvl w:val="0"/>
          <w:numId w:val="0"/>
        </w:numPr>
        <w:ind w:leftChars="200"/>
        <w:jc w:val="center"/>
      </w:pPr>
    </w:p>
    <w:p w14:paraId="53FA7B9B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将3，1按顺序压入栈中，call语句调用add函数。</w:t>
      </w:r>
      <w:r>
        <w:t>add esp, 8: 将栈指针寄存器（ESP）增加</w:t>
      </w:r>
      <w:r>
        <w:rPr>
          <w:rFonts w:hint="eastAsia"/>
          <w:lang w:val="en-US" w:eastAsia="zh-CN"/>
        </w:rPr>
        <w:t>了</w:t>
      </w:r>
      <w:r>
        <w:t>8字节</w:t>
      </w:r>
      <w:r>
        <w:rPr>
          <w:rFonts w:hint="eastAsia"/>
          <w:lang w:eastAsia="zh-CN"/>
        </w:rPr>
        <w:t>。</w:t>
      </w:r>
      <w:r>
        <w:t>mov dword ptr [ebp-4], eax: 将EAX寄存器的值存储到[ebp-4]</w:t>
      </w:r>
      <w:r>
        <w:rPr>
          <w:rFonts w:hint="default"/>
        </w:rPr>
        <w:t>指向的内存位置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这是</w:t>
      </w:r>
      <w:r>
        <w:t>将add</w:t>
      </w:r>
      <w:r>
        <w:rPr>
          <w:rFonts w:hint="default"/>
        </w:rPr>
        <w:t>函数的返回值赋值给变量n</w:t>
      </w:r>
      <w:r>
        <w:rPr>
          <w:rFonts w:hint="eastAsia"/>
          <w:lang w:eastAsia="zh-CN"/>
        </w:rPr>
        <w:t>。</w:t>
      </w:r>
    </w:p>
    <w:p w14:paraId="5B7A359F">
      <w:pPr>
        <w:bidi w:val="0"/>
        <w:rPr>
          <w:rFonts w:hint="eastAsia"/>
          <w:lang w:eastAsia="zh-CN"/>
        </w:rPr>
      </w:pPr>
    </w:p>
    <w:p w14:paraId="7DE2F3F3">
      <w:pPr>
        <w:bidi w:val="0"/>
        <w:rPr>
          <w:rFonts w:hint="eastAsia"/>
          <w:lang w:val="en-US" w:eastAsia="zh-CN"/>
        </w:rPr>
      </w:pPr>
    </w:p>
    <w:p w14:paraId="01EFFDF8"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 w14:paraId="28250A43">
      <w:pPr>
        <w:bidi w:val="0"/>
      </w:pPr>
    </w:p>
    <w:p w14:paraId="6260042F">
      <w:pPr>
        <w:bidi w:val="0"/>
        <w:rPr>
          <w:rFonts w:hint="default"/>
          <w:lang w:val="en-US" w:eastAsia="zh-CN"/>
        </w:rPr>
      </w:pPr>
      <w:r>
        <w:t>通过实验</w:t>
      </w:r>
      <w:r>
        <w:rPr>
          <w:rFonts w:hint="eastAsia"/>
        </w:rPr>
        <w:t>，</w:t>
      </w:r>
      <w:r>
        <w:t>掌握了</w:t>
      </w:r>
      <w:r>
        <w:rPr>
          <w:rFonts w:hint="eastAsia"/>
        </w:rPr>
        <w:t>R</w:t>
      </w:r>
      <w:r>
        <w:t>ET指令的用法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ret指令是从当前函数返回到调用它的地方。当call指令调用函数是会产生一个返回值，把返回地址压入栈中，ret指令就会从栈中弹出这个地址，把eip设置为这个地址。</w:t>
      </w:r>
    </w:p>
    <w:p w14:paraId="6EA60AC7"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R</w:t>
      </w:r>
      <w:r>
        <w:t>ET指令实际就是执行了</w:t>
      </w:r>
      <w:r>
        <w:rPr>
          <w:rFonts w:hint="eastAsia"/>
        </w:rPr>
        <w:t>Pop</w:t>
      </w:r>
      <w:r>
        <w:t xml:space="preserve"> EIP</w:t>
      </w:r>
      <w:r>
        <w:rPr>
          <w:rFonts w:hint="eastAsia"/>
          <w:lang w:eastAsia="zh-CN"/>
        </w:rPr>
        <w:t>。</w:t>
      </w:r>
    </w:p>
    <w:p w14:paraId="780DB431">
      <w:pPr>
        <w:bidi w:val="0"/>
        <w:rPr>
          <w:rFonts w:hint="eastAsia"/>
          <w:lang w:eastAsia="zh-CN"/>
        </w:rPr>
      </w:pPr>
      <w:r>
        <w:t>此外</w:t>
      </w:r>
      <w:r>
        <w:rPr>
          <w:rFonts w:hint="eastAsia"/>
        </w:rPr>
        <w:t>，</w:t>
      </w:r>
      <w:r>
        <w:t>通过本实验</w:t>
      </w:r>
      <w:r>
        <w:rPr>
          <w:rFonts w:hint="eastAsia"/>
        </w:rPr>
        <w:t>，</w:t>
      </w:r>
      <w:r>
        <w:t>掌握了多个汇编语言的用法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0B4BB"/>
    <w:multiLevelType w:val="singleLevel"/>
    <w:tmpl w:val="4750B4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35F56BFA"/>
    <w:rsid w:val="6284284A"/>
    <w:rsid w:val="714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742</Words>
  <Characters>964</Characters>
  <Lines>2</Lines>
  <Paragraphs>1</Paragraphs>
  <TotalTime>172</TotalTime>
  <ScaleCrop>false</ScaleCrop>
  <LinksUpToDate>false</LinksUpToDate>
  <CharactersWithSpaces>999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WPS_1701907429</cp:lastModifiedBy>
  <dcterms:modified xsi:type="dcterms:W3CDTF">2025-03-10T13:32:11Z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eyJoZGlkIjoiZjFmZWIzNDg2MmIzZjExOTIzMmViNTBmYTMwYTk0ZWYiLCJ1c2VySWQiOiIxNTY3MDU5MTI0In0=</vt:lpwstr>
  </property>
  <property fmtid="{D5CDD505-2E9C-101B-9397-08002B2CF9AE}" pid="3" name="KSOProductBuildVer">
    <vt:lpwstr>2052-12.1.0.20305</vt:lpwstr>
  </property>
  <property fmtid="{D5CDD505-2E9C-101B-9397-08002B2CF9AE}" pid="4" name="ICV">
    <vt:lpwstr>3757C66667C846E7BF3E7B033F3823C7_13</vt:lpwstr>
  </property>
</Properties>
</file>