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F1E434F">
      <w:pPr>
        <w:jc w:val="center"/>
        <w:rPr>
          <w:rFonts w:ascii="宋体" w:hAnsi="宋体" w:eastAsia="宋体"/>
          <w:sz w:val="28"/>
        </w:rPr>
      </w:pPr>
      <w:r>
        <w:rPr>
          <w:rFonts w:hint="eastAsia" w:ascii="宋体" w:hAnsi="宋体" w:eastAsia="宋体"/>
          <w:sz w:val="28"/>
        </w:rPr>
        <w:t>《漏洞利用及渗透测试基础》</w:t>
      </w:r>
      <w:r>
        <w:rPr>
          <w:rFonts w:ascii="宋体" w:hAnsi="宋体" w:eastAsia="宋体"/>
          <w:sz w:val="28"/>
        </w:rPr>
        <w:t>实验报告</w:t>
      </w:r>
    </w:p>
    <w:p w14:paraId="5AD90126">
      <w:pPr>
        <w:wordWrap w:val="0"/>
        <w:jc w:val="right"/>
        <w:rPr>
          <w:rFonts w:hint="default" w:ascii="宋体" w:hAnsi="宋体" w:eastAsia="宋体"/>
          <w:lang w:val="en-US" w:eastAsia="zh-CN"/>
        </w:rPr>
      </w:pPr>
      <w:r>
        <w:rPr>
          <w:rFonts w:ascii="宋体" w:hAnsi="宋体" w:eastAsia="宋体"/>
        </w:rPr>
        <w:t>姓名</w:t>
      </w:r>
      <w:r>
        <w:rPr>
          <w:rFonts w:hint="eastAsia" w:ascii="宋体" w:hAnsi="宋体" w:eastAsia="宋体"/>
        </w:rPr>
        <w:t>：</w:t>
      </w:r>
      <w:r>
        <w:rPr>
          <w:rFonts w:hint="eastAsia" w:ascii="宋体" w:hAnsi="宋体" w:eastAsia="宋体"/>
          <w:lang w:val="en-US" w:eastAsia="zh-CN"/>
        </w:rPr>
        <w:t>赵悦蛟</w:t>
      </w:r>
      <w:r>
        <w:rPr>
          <w:rFonts w:hint="eastAsia" w:ascii="宋体" w:hAnsi="宋体" w:eastAsia="宋体"/>
        </w:rPr>
        <w:t xml:space="preserve"> </w:t>
      </w:r>
      <w:r>
        <w:rPr>
          <w:rFonts w:ascii="宋体" w:hAnsi="宋体" w:eastAsia="宋体"/>
        </w:rPr>
        <w:t xml:space="preserve">   </w:t>
      </w:r>
      <w:r>
        <w:rPr>
          <w:rFonts w:hint="eastAsia" w:ascii="宋体" w:hAnsi="宋体" w:eastAsia="宋体"/>
        </w:rPr>
        <w:t>学号：</w:t>
      </w:r>
      <w:r>
        <w:rPr>
          <w:rFonts w:hint="eastAsia" w:ascii="宋体" w:hAnsi="宋体" w:eastAsia="宋体"/>
          <w:lang w:val="en-US" w:eastAsia="zh-CN"/>
        </w:rPr>
        <w:t>2313650</w:t>
      </w:r>
      <w:r>
        <w:rPr>
          <w:rFonts w:hint="eastAsia" w:ascii="宋体" w:hAnsi="宋体" w:eastAsia="宋体"/>
        </w:rPr>
        <w:t xml:space="preserve"> </w:t>
      </w:r>
      <w:r>
        <w:rPr>
          <w:rFonts w:ascii="宋体" w:hAnsi="宋体" w:eastAsia="宋体"/>
        </w:rPr>
        <w:t xml:space="preserve">  </w:t>
      </w:r>
      <w:r>
        <w:rPr>
          <w:rFonts w:hint="eastAsia" w:ascii="宋体" w:hAnsi="宋体" w:eastAsia="宋体"/>
        </w:rPr>
        <w:t xml:space="preserve">班级： </w:t>
      </w:r>
      <w:r>
        <w:rPr>
          <w:rFonts w:hint="eastAsia" w:ascii="宋体" w:hAnsi="宋体" w:eastAsia="宋体"/>
          <w:lang w:val="en-US" w:eastAsia="zh-CN"/>
        </w:rPr>
        <w:t>1071</w:t>
      </w:r>
    </w:p>
    <w:p w14:paraId="1CEF0C86">
      <w:pPr>
        <w:jc w:val="righ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</w:t>
      </w:r>
    </w:p>
    <w:p w14:paraId="430C4C22">
      <w:pPr>
        <w:tabs>
          <w:tab w:val="left" w:pos="2215"/>
        </w:tabs>
        <w:rPr>
          <w:rFonts w:hint="eastAsia" w:ascii="宋体" w:hAnsi="宋体" w:eastAsia="宋体"/>
          <w:b/>
          <w:lang w:eastAsia="zh-CN"/>
        </w:rPr>
      </w:pPr>
      <w:r>
        <w:rPr>
          <w:rFonts w:ascii="宋体" w:hAnsi="宋体" w:eastAsia="宋体"/>
          <w:b/>
        </w:rPr>
        <w:t>实验名称</w:t>
      </w:r>
      <w:r>
        <w:rPr>
          <w:rFonts w:hint="eastAsia" w:ascii="宋体" w:hAnsi="宋体" w:eastAsia="宋体"/>
          <w:b/>
        </w:rPr>
        <w:t>：</w:t>
      </w:r>
      <w:r>
        <w:rPr>
          <w:rFonts w:hint="eastAsia" w:ascii="宋体" w:hAnsi="宋体" w:eastAsia="宋体"/>
          <w:b/>
          <w:lang w:eastAsia="zh-CN"/>
        </w:rPr>
        <w:tab/>
      </w:r>
    </w:p>
    <w:p w14:paraId="7BC2475E">
      <w:pPr>
        <w:bidi w:val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Cs w:val="18"/>
        </w:rPr>
      </w:pPr>
      <w:r>
        <w:rPr>
          <w:rFonts w:hint="eastAsia"/>
        </w:rPr>
        <w:t>AFL模糊测试实验</w:t>
      </w:r>
    </w:p>
    <w:p w14:paraId="58AB7E31">
      <w:pPr>
        <w:rPr>
          <w:rFonts w:hint="eastAsia" w:ascii="宋体" w:hAnsi="宋体" w:eastAsia="宋体"/>
          <w:b/>
        </w:rPr>
      </w:pPr>
      <w:r>
        <w:rPr>
          <w:rFonts w:ascii="宋体" w:hAnsi="宋体" w:eastAsia="宋体"/>
          <w:b/>
        </w:rPr>
        <w:t>实验</w:t>
      </w:r>
      <w:r>
        <w:rPr>
          <w:rFonts w:hint="eastAsia" w:ascii="宋体" w:hAnsi="宋体" w:eastAsia="宋体"/>
          <w:b/>
        </w:rPr>
        <w:t>要求：</w:t>
      </w:r>
    </w:p>
    <w:p w14:paraId="6379B513">
      <w:pPr>
        <w:bidi w:val="0"/>
      </w:pPr>
      <w:r>
        <w:t>根据课本7.4.5章节，复现AFL在KALI下的安装、应用，查阅资料理解覆盖引导和文件变异的概念和含义。</w:t>
      </w:r>
    </w:p>
    <w:p w14:paraId="581EE8CD">
      <w:pPr>
        <w:rPr>
          <w:rFonts w:hint="eastAsia" w:ascii="宋体" w:hAnsi="宋体" w:eastAsia="宋体"/>
          <w:b/>
        </w:rPr>
      </w:pPr>
      <w:r>
        <w:rPr>
          <w:rFonts w:ascii="宋体" w:hAnsi="宋体" w:eastAsia="宋体"/>
          <w:b/>
        </w:rPr>
        <w:t>实验</w:t>
      </w:r>
      <w:r>
        <w:rPr>
          <w:rFonts w:hint="eastAsia" w:ascii="宋体" w:hAnsi="宋体" w:eastAsia="宋体"/>
          <w:b/>
        </w:rPr>
        <w:t>过程：</w:t>
      </w:r>
    </w:p>
    <w:p w14:paraId="4577CD53">
      <w:pPr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新建Linux虚拟机</w:t>
      </w:r>
    </w:p>
    <w:p w14:paraId="5496A279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下载Linux镜像，然后</w:t>
      </w:r>
      <w:r>
        <w:t>打开 VMware Workstation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创建一个新的虚拟机，</w:t>
      </w:r>
      <w:r>
        <w:rPr>
          <w:rFonts w:hint="default"/>
        </w:rPr>
        <w:t>安装 Ubuntu 系统</w:t>
      </w:r>
    </w:p>
    <w:p w14:paraId="41FE0E68">
      <w:pPr>
        <w:numPr>
          <w:ilvl w:val="0"/>
          <w:numId w:val="0"/>
        </w:numPr>
        <w:bidi w:val="0"/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15105" cy="2496185"/>
            <wp:effectExtent l="0" t="0" r="10795" b="5715"/>
            <wp:docPr id="1" name="图片 1" descr="局部截取_20250422_081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局部截取_20250422_08153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5105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7A8C4">
      <w:pPr>
        <w:pStyle w:val="5"/>
        <w:numPr>
          <w:ilvl w:val="0"/>
          <w:numId w:val="0"/>
        </w:numPr>
        <w:bidi w:val="0"/>
        <w:ind w:leftChars="0"/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安装Ubuntu系统</w:t>
      </w:r>
    </w:p>
    <w:p w14:paraId="39B9A525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2.安装AFL</w:t>
      </w:r>
    </w:p>
    <w:p w14:paraId="4C959385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首先进行依赖安装，在终端中使用</w:t>
      </w:r>
    </w:p>
    <w:p w14:paraId="484264E8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apt-get update</w:t>
      </w:r>
    </w:p>
    <w:p w14:paraId="0FEC0F38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apt-get install -y build-essential git clang llvm命令完成依赖安装</w:t>
      </w:r>
    </w:p>
    <w:p w14:paraId="7B0238F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然后使用</w:t>
      </w:r>
    </w:p>
    <w:p w14:paraId="77594569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clone https://github.com/google/AFL.git</w:t>
      </w:r>
    </w:p>
    <w:p w14:paraId="2C0A1E48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cd AFL</w:t>
      </w:r>
    </w:p>
    <w:p w14:paraId="1FFF21B0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</w:t>
      </w:r>
    </w:p>
    <w:p w14:paraId="53C71071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make install</w:t>
      </w:r>
    </w:p>
    <w:p w14:paraId="04D0775C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afl-fuzz --version命令下载AFL源码并进行编译和安装，输出版本信息，成功安装。</w:t>
      </w:r>
    </w:p>
    <w:p w14:paraId="2585264F"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90390" cy="3611880"/>
            <wp:effectExtent l="0" t="0" r="3810" b="7620"/>
            <wp:docPr id="3" name="图片 3" descr="局部截取_20250422_083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局部截取_20250422_0831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E54A">
      <w:pPr>
        <w:pStyle w:val="5"/>
        <w:bidi w:val="0"/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安装AFL</w:t>
      </w:r>
    </w:p>
    <w:p w14:paraId="37010A70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rPr>
          <w:rFonts w:hint="default"/>
          <w:lang w:val="en-US" w:eastAsia="zh-CN"/>
        </w:rPr>
        <w:t>echo core | sudo tee /proc/sys/kernel/core_pattern</w:t>
      </w:r>
    </w:p>
    <w:p w14:paraId="6667A8CF"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ulimit -c unlimited</w:t>
      </w:r>
      <w:r>
        <w:rPr>
          <w:rFonts w:hint="eastAsia"/>
          <w:lang w:val="en-US" w:eastAsia="zh-CN"/>
        </w:rPr>
        <w:t>命令配置好系统环境。</w:t>
      </w:r>
    </w:p>
    <w:p w14:paraId="3290164A">
      <w:pPr>
        <w:bidi w:val="0"/>
        <w:rPr>
          <w:rFonts w:hint="default"/>
          <w:lang w:val="en-US" w:eastAsia="zh-CN"/>
        </w:rPr>
      </w:pPr>
    </w:p>
    <w:p w14:paraId="6226C997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3.AFL测试</w:t>
      </w:r>
    </w:p>
    <w:p w14:paraId="3622932B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AFL可以进行白盒测试也可以进行黑盒测试，本次实验中进行白盒模糊测试</w:t>
      </w:r>
    </w:p>
    <w:p w14:paraId="6919F6AD">
      <w:pPr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创建本次实验的程序</w:t>
      </w:r>
    </w:p>
    <w:p w14:paraId="5B16ED2E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新建文件夹demo，并创建本次实验的程序test.c，该代码编译后得到的程序如果被传入deadbeef则会终止，如果传入其他字符会原样输出。</w:t>
      </w:r>
    </w:p>
    <w:p w14:paraId="0BDC53DE">
      <w:pPr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49575" cy="2540635"/>
            <wp:effectExtent l="0" t="0" r="9525" b="12065"/>
            <wp:docPr id="2" name="图片 2" descr="局部截取_20250422_110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局部截取_20250422_11054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9575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98BB">
      <w:pPr>
        <w:pStyle w:val="5"/>
        <w:numPr>
          <w:ilvl w:val="0"/>
          <w:numId w:val="0"/>
        </w:numPr>
        <w:bidi w:val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创建test.c</w:t>
      </w:r>
    </w:p>
    <w:p w14:paraId="3F6D3BEC">
      <w:pPr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99280" cy="3321685"/>
            <wp:effectExtent l="0" t="0" r="7620" b="5715"/>
            <wp:docPr id="6" name="图片 6" descr="vmware.exe_20250422_162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vmware.exe_20250422_1620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9C35">
      <w:pPr>
        <w:pStyle w:val="5"/>
        <w:ind w:left="0" w:leftChars="0" w:firstLine="0" w:firstLineChars="0"/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编写实验中用的代码</w:t>
      </w:r>
    </w:p>
    <w:p w14:paraId="10D0441B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使用AFL的编译器编译test文件，在终端中使用afl-gcc -o test test.c命令编译文件。</w:t>
      </w:r>
    </w:p>
    <w:p w14:paraId="788F1BF8">
      <w:pPr>
        <w:ind w:left="0" w:leftChars="0" w:firstLine="0" w:firstLine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65575" cy="2994025"/>
            <wp:effectExtent l="0" t="0" r="9525" b="3175"/>
            <wp:docPr id="7" name="图片 7" descr="vmware.exe_20250422_162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vmware.exe_20250422_16273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557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FF03">
      <w:pPr>
        <w:pStyle w:val="5"/>
        <w:ind w:left="0" w:leftChars="0" w:firstLine="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>编译程序后的结果</w:t>
      </w:r>
    </w:p>
    <w:p w14:paraId="55078B4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使用readelf -s ./test |grep afl命令查看编译后的插桩</w:t>
      </w:r>
    </w:p>
    <w:p w14:paraId="77D24E1F"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49725" cy="3133090"/>
            <wp:effectExtent l="0" t="0" r="3175" b="3810"/>
            <wp:docPr id="9" name="图片 9" descr="vmware.exe_20250422_163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vmware.exe_20250422_16314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97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68155"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在进行下一步之前，使用echo core &gt;/proc/sys/kernel/core_pattern命令将coredumps输出为文件，而不是将他们发送到特定的崩溃处理程序。</w:t>
      </w:r>
    </w:p>
    <w:p w14:paraId="738E05A1"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727710"/>
            <wp:effectExtent l="0" t="0" r="3810" b="8890"/>
            <wp:docPr id="10" name="图片 10" descr="局部截取_20250422_163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局部截取_20250422_16394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6F3F">
      <w:pPr>
        <w:numPr>
          <w:ilvl w:val="0"/>
          <w:numId w:val="2"/>
        </w:numPr>
        <w:bidi w:val="0"/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创建测试用例</w:t>
      </w:r>
    </w:p>
    <w:p w14:paraId="6A445658">
      <w:pPr>
        <w:bidi w:val="0"/>
        <w:rPr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rPr>
          <w:lang w:val="en-US" w:eastAsia="zh-CN"/>
        </w:rPr>
        <w:t>mkdir in out</w:t>
      </w:r>
      <w:r>
        <w:rPr>
          <w:rFonts w:hint="eastAsia"/>
          <w:lang w:val="en-US" w:eastAsia="zh-CN"/>
        </w:rPr>
        <w:t>命令</w:t>
      </w:r>
      <w:r>
        <w:rPr>
          <w:lang w:val="en-US" w:eastAsia="zh-CN"/>
        </w:rPr>
        <w:t xml:space="preserve">创建两个文件夹 in 和 out，分别存储模糊测试所需的输入和输出相关的内容。 </w:t>
      </w:r>
    </w:p>
    <w:p w14:paraId="14361054">
      <w:pPr>
        <w:bidi w:val="0"/>
        <w:jc w:val="center"/>
        <w:rPr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4031615" cy="3047365"/>
            <wp:effectExtent l="0" t="0" r="6985" b="635"/>
            <wp:docPr id="4" name="图片 4" descr="vmware.exe_20250422_112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vmware.exe_20250422_11233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1615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85C5">
      <w:pPr>
        <w:bidi w:val="0"/>
      </w:pPr>
      <w:r>
        <w:rPr>
          <w:rFonts w:hint="eastAsia"/>
          <w:lang w:val="en-US" w:eastAsia="zh-CN"/>
        </w:rPr>
        <w:t>使用</w:t>
      </w:r>
      <w:r>
        <w:rPr>
          <w:lang w:val="en-US" w:eastAsia="zh-CN"/>
        </w:rPr>
        <w:t>：echo hello&gt; in/foo</w:t>
      </w:r>
      <w:r>
        <w:rPr>
          <w:rFonts w:hint="eastAsia"/>
          <w:lang w:val="en-US" w:eastAsia="zh-CN"/>
        </w:rPr>
        <w:t>命令</w:t>
      </w:r>
      <w:r>
        <w:rPr>
          <w:rFonts w:ascii="仿宋" w:hAnsi="仿宋" w:eastAsia="仿宋" w:cs="仿宋"/>
          <w:color w:val="000000"/>
          <w:kern w:val="0"/>
          <w:szCs w:val="20"/>
          <w:lang w:val="en-US" w:eastAsia="zh-CN" w:bidi="ar"/>
        </w:rPr>
        <w:t>在</w:t>
      </w:r>
      <w:r>
        <w:rPr>
          <w:lang w:val="en-US" w:eastAsia="zh-CN"/>
        </w:rPr>
        <w:t>输入文件夹中创建一个包含字符串“hello”的文件。</w:t>
      </w:r>
    </w:p>
    <w:p w14:paraId="0BF57C74"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67810" cy="3074035"/>
            <wp:effectExtent l="0" t="0" r="8890" b="12065"/>
            <wp:docPr id="5" name="图片 5" descr="vmware.exe_20250422_112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vmware.exe_20250422_11252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78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1A99">
      <w:pPr>
        <w:numPr>
          <w:ilvl w:val="0"/>
          <w:numId w:val="2"/>
        </w:numPr>
        <w:bidi w:val="0"/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进行模糊测试</w:t>
      </w:r>
    </w:p>
    <w:p w14:paraId="31859BD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rPr>
          <w:lang w:val="en-US" w:eastAsia="zh-CN"/>
        </w:rPr>
        <w:t>afl-fuzz -i in -o out -- ./test @@</w:t>
      </w:r>
      <w:r>
        <w:rPr>
          <w:rFonts w:hint="eastAsia"/>
          <w:lang w:val="en-US" w:eastAsia="zh-CN"/>
        </w:rPr>
        <w:t>命令启动模糊测试</w:t>
      </w:r>
    </w:p>
    <w:p w14:paraId="6CC02FD8"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72000" cy="2728595"/>
            <wp:effectExtent l="0" t="0" r="0" b="1905"/>
            <wp:docPr id="11" name="图片 11" descr="vmware.exe_20250422_165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vmware.exe_20250422_16570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F1BA">
      <w:pPr>
        <w:pStyle w:val="5"/>
        <w:bidi w:val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>启动模糊测试后可以看到此界面</w:t>
      </w:r>
    </w:p>
    <w:p w14:paraId="303831F4">
      <w:pPr>
        <w:rPr>
          <w:rFonts w:hint="eastAsia"/>
          <w:lang w:val="en-US" w:eastAsia="zh-CN"/>
        </w:rPr>
      </w:pPr>
    </w:p>
    <w:p w14:paraId="06DCA7E8">
      <w:pPr>
        <w:numPr>
          <w:ilvl w:val="0"/>
          <w:numId w:val="2"/>
        </w:numPr>
        <w:bidi w:val="0"/>
        <w:ind w:left="0" w:leftChars="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Crash分析</w:t>
      </w:r>
    </w:p>
    <w:p w14:paraId="09C0DA20">
      <w:pPr>
        <w:numPr>
          <w:ilvl w:val="0"/>
          <w:numId w:val="0"/>
        </w:numPr>
        <w:bidi w:val="0"/>
        <w:ind w:leftChars="20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30475" cy="694690"/>
            <wp:effectExtent l="0" t="0" r="9525" b="3810"/>
            <wp:docPr id="8" name="图片 8" descr="局部截取_20250422_213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局部截取_20250422_21312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0475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00B4">
      <w:pPr>
        <w:bidi w:val="0"/>
      </w:pPr>
      <w:r>
        <w:rPr>
          <w:rFonts w:hint="eastAsia"/>
          <w:lang w:val="en-US" w:eastAsia="zh-CN"/>
        </w:rPr>
        <w:t>Out的子文件Crash文件夹下可以看到deadbeef，</w:t>
      </w:r>
      <w:r>
        <w:rPr>
          <w:lang w:val="en-US" w:eastAsia="zh-CN"/>
        </w:rPr>
        <w:t>正是使我们代码产生崩溃的输入。</w:t>
      </w:r>
    </w:p>
    <w:p w14:paraId="0CB9C790"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 w14:paraId="361E7DFB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</w:p>
    <w:p w14:paraId="01EFFDF8">
      <w:pPr>
        <w:rPr>
          <w:rFonts w:hint="eastAsia" w:ascii="宋体" w:hAnsi="宋体" w:eastAsia="宋体"/>
          <w:b/>
        </w:rPr>
      </w:pPr>
      <w:r>
        <w:rPr>
          <w:rFonts w:ascii="宋体" w:hAnsi="宋体" w:eastAsia="宋体"/>
          <w:b/>
        </w:rPr>
        <w:t>心得体会</w:t>
      </w:r>
      <w:r>
        <w:rPr>
          <w:rFonts w:hint="eastAsia" w:ascii="宋体" w:hAnsi="宋体" w:eastAsia="宋体"/>
          <w:b/>
        </w:rPr>
        <w:t>：</w:t>
      </w:r>
    </w:p>
    <w:p w14:paraId="2721AB19">
      <w:pPr>
        <w:bidi w:val="0"/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  <w:t>通过本次AFL模糊测试实验，我系统掌握了漏洞挖掘的重要工具和方法，对网络安全攻防技术有了更深刻的理解。从Linux虚拟机的搭建、AFL工具的安装配置，到编写测试程序、执行模糊测试，每一个环节都让我体会到理论与实践结合的重要性。在操作过程中，我不仅熟悉了AFL工具的安装和使用流程，更深入理解了覆盖引导和文件变异的核心概念。</w:t>
      </w:r>
    </w:p>
    <w:p w14:paraId="2A18A41A">
      <w:pPr>
        <w:bidi w:val="0"/>
        <w:rPr>
          <w:rFonts w:hint="eastAsia"/>
          <w:lang w:val="en-US" w:eastAsia="zh-CN"/>
        </w:rPr>
      </w:pPr>
      <w:bookmarkStart w:id="0" w:name="_GoBack"/>
      <w:r>
        <w:t>在模糊测试中，覆盖引导是一种关键技术。它主要通过监测程序在执行过程中的路径和代码覆盖情况来工作。AFL 等模糊测试工具会在程序中插入一些特殊的代码（称为插桩），这些插桩能够记录程序执行到了哪些代码块、哪些分支被执行了等信息。通过分析这些覆盖信息，模糊测试工具可以了解到哪些部分的代码还没有被充分测试到，然后针对性地生成新的测试用例，以尝试覆盖那些未被覆盖的代码区域。这样可以提高测试的全面性和有效性，增加发现潜在漏洞的可能性。这种基于动态分析的测试方式，让我意识到漏洞挖掘的高效性和创新性。</w:t>
      </w:r>
    </w:p>
    <w:bookmarkEnd w:id="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743EFB3"/>
    <w:multiLevelType w:val="singleLevel"/>
    <w:tmpl w:val="9743EFB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6554AA1"/>
    <w:multiLevelType w:val="singleLevel"/>
    <w:tmpl w:val="F6554AA1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E13"/>
    <w:rsid w:val="0000472F"/>
    <w:rsid w:val="00015EEE"/>
    <w:rsid w:val="000C408B"/>
    <w:rsid w:val="00114A1E"/>
    <w:rsid w:val="001D79EA"/>
    <w:rsid w:val="001F1E13"/>
    <w:rsid w:val="00306243"/>
    <w:rsid w:val="003244BB"/>
    <w:rsid w:val="003A2E8B"/>
    <w:rsid w:val="0048598B"/>
    <w:rsid w:val="004A0690"/>
    <w:rsid w:val="00592A31"/>
    <w:rsid w:val="005F1DF7"/>
    <w:rsid w:val="006B7D89"/>
    <w:rsid w:val="007D4956"/>
    <w:rsid w:val="00802547"/>
    <w:rsid w:val="00815B53"/>
    <w:rsid w:val="00824F95"/>
    <w:rsid w:val="008E7914"/>
    <w:rsid w:val="00977C59"/>
    <w:rsid w:val="00A25AE0"/>
    <w:rsid w:val="00A4502A"/>
    <w:rsid w:val="00AC08C2"/>
    <w:rsid w:val="00BD1E82"/>
    <w:rsid w:val="00BE5C2F"/>
    <w:rsid w:val="00C00282"/>
    <w:rsid w:val="00C4376E"/>
    <w:rsid w:val="00C441F7"/>
    <w:rsid w:val="00CC68CC"/>
    <w:rsid w:val="00D83D91"/>
    <w:rsid w:val="00DA508C"/>
    <w:rsid w:val="00DB6210"/>
    <w:rsid w:val="00E464E4"/>
    <w:rsid w:val="00E77465"/>
    <w:rsid w:val="00F37703"/>
    <w:rsid w:val="00F86993"/>
    <w:rsid w:val="00FF1E61"/>
    <w:rsid w:val="013B4944"/>
    <w:rsid w:val="01F91397"/>
    <w:rsid w:val="05C313AC"/>
    <w:rsid w:val="05EF21A1"/>
    <w:rsid w:val="070B300A"/>
    <w:rsid w:val="0B7A075E"/>
    <w:rsid w:val="0E3F1E43"/>
    <w:rsid w:val="0F386966"/>
    <w:rsid w:val="108378FA"/>
    <w:rsid w:val="13385187"/>
    <w:rsid w:val="14575AE1"/>
    <w:rsid w:val="16A82B98"/>
    <w:rsid w:val="18956BD8"/>
    <w:rsid w:val="198804EA"/>
    <w:rsid w:val="1AD02149"/>
    <w:rsid w:val="1B83540D"/>
    <w:rsid w:val="1C4050AC"/>
    <w:rsid w:val="1CC47A8B"/>
    <w:rsid w:val="1D756FD8"/>
    <w:rsid w:val="21943E1A"/>
    <w:rsid w:val="21D94E53"/>
    <w:rsid w:val="235F41B8"/>
    <w:rsid w:val="26DA4BEC"/>
    <w:rsid w:val="29F002BF"/>
    <w:rsid w:val="2AC9192D"/>
    <w:rsid w:val="2C5F332D"/>
    <w:rsid w:val="2F9D43CD"/>
    <w:rsid w:val="3043061A"/>
    <w:rsid w:val="32E225C2"/>
    <w:rsid w:val="33C61EE3"/>
    <w:rsid w:val="35F56BFA"/>
    <w:rsid w:val="3A887EF3"/>
    <w:rsid w:val="3B606E95"/>
    <w:rsid w:val="3D5B6E6E"/>
    <w:rsid w:val="41C2018E"/>
    <w:rsid w:val="429E11E1"/>
    <w:rsid w:val="47FE4F37"/>
    <w:rsid w:val="480A2A67"/>
    <w:rsid w:val="4EBB25F8"/>
    <w:rsid w:val="4F7B1367"/>
    <w:rsid w:val="50EA7200"/>
    <w:rsid w:val="55582AEC"/>
    <w:rsid w:val="57EE534D"/>
    <w:rsid w:val="59080725"/>
    <w:rsid w:val="5A776A44"/>
    <w:rsid w:val="5AAB1367"/>
    <w:rsid w:val="5C58551F"/>
    <w:rsid w:val="5D331AE8"/>
    <w:rsid w:val="60594EF8"/>
    <w:rsid w:val="60F4602F"/>
    <w:rsid w:val="623868E9"/>
    <w:rsid w:val="6284284A"/>
    <w:rsid w:val="632F68AE"/>
    <w:rsid w:val="657C604E"/>
    <w:rsid w:val="65F31E15"/>
    <w:rsid w:val="69720C91"/>
    <w:rsid w:val="6ED318D2"/>
    <w:rsid w:val="714C5DFB"/>
    <w:rsid w:val="788B51B3"/>
    <w:rsid w:val="78CA25D1"/>
    <w:rsid w:val="78EA7F04"/>
    <w:rsid w:val="7ADD3367"/>
    <w:rsid w:val="7B2F62DD"/>
    <w:rsid w:val="7D1317A8"/>
    <w:rsid w:val="7EF96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560" w:firstLineChars="200"/>
      <w:jc w:val="both"/>
    </w:pPr>
    <w:rPr>
      <w:rFonts w:asciiTheme="minorAscii" w:hAnsiTheme="minorAsci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kern w:val="44"/>
      <w:sz w:val="24"/>
    </w:rPr>
  </w:style>
  <w:style w:type="paragraph" w:styleId="3">
    <w:name w:val="heading 3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6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link w:val="18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2">
    <w:name w:val="Strong"/>
    <w:basedOn w:val="11"/>
    <w:qFormat/>
    <w:uiPriority w:val="22"/>
    <w:rPr>
      <w:b/>
    </w:rPr>
  </w:style>
  <w:style w:type="character" w:styleId="13">
    <w:name w:val="HTML Code"/>
    <w:basedOn w:val="11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4">
    <w:name w:val="页眉 Char"/>
    <w:basedOn w:val="11"/>
    <w:link w:val="7"/>
    <w:qFormat/>
    <w:uiPriority w:val="99"/>
    <w:rPr>
      <w:sz w:val="18"/>
      <w:szCs w:val="18"/>
    </w:rPr>
  </w:style>
  <w:style w:type="character" w:customStyle="1" w:styleId="15">
    <w:name w:val="页脚 Char"/>
    <w:basedOn w:val="11"/>
    <w:link w:val="6"/>
    <w:qFormat/>
    <w:uiPriority w:val="99"/>
    <w:rPr>
      <w:sz w:val="18"/>
      <w:szCs w:val="18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  <w:style w:type="character" w:customStyle="1" w:styleId="17">
    <w:name w:val="标题 1 Char"/>
    <w:link w:val="2"/>
    <w:qFormat/>
    <w:uiPriority w:val="0"/>
    <w:rPr>
      <w:rFonts w:eastAsiaTheme="minorEastAsia"/>
      <w:kern w:val="44"/>
      <w:sz w:val="24"/>
    </w:rPr>
  </w:style>
  <w:style w:type="character" w:customStyle="1" w:styleId="18">
    <w:name w:val="普通(网站) Char"/>
    <w:link w:val="9"/>
    <w:qFormat/>
    <w:uiPriority w:val="99"/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 </Company>
  <Pages>7</Pages>
  <Words>969</Words>
  <Characters>1403</Characters>
  <Lines>2</Lines>
  <Paragraphs>1</Paragraphs>
  <TotalTime>45</TotalTime>
  <ScaleCrop>false</ScaleCrop>
  <LinksUpToDate>false</LinksUpToDate>
  <CharactersWithSpaces>1471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2021-03-17T09:14:00Z</dcterms:created>
  <dc:creator>刘哲理</dc:creator>
  <cp:lastModifiedBy>WPS_1701907429</cp:lastModifiedBy>
  <dcterms:modified xsi:type="dcterms:W3CDTF">2025-04-22T13:46:04Z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eyJoZGlkIjoiZjFmZWIzNDg2MmIzZjExOTIzMmViNTBmYTMwYTk0ZWYiLCJ1c2VySWQiOiIxNTY3MDU5MTI0In0=</vt:lpwstr>
  </property>
  <property fmtid="{D5CDD505-2E9C-101B-9397-08002B2CF9AE}" pid="3" name="KSOProductBuildVer">
    <vt:lpwstr>2052-12.1.0.20305</vt:lpwstr>
  </property>
  <property fmtid="{D5CDD505-2E9C-101B-9397-08002B2CF9AE}" pid="4" name="ICV">
    <vt:lpwstr>3757C66667C846E7BF3E7B033F3823C7_13</vt:lpwstr>
  </property>
</Properties>
</file>