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  <w:r>
        <w:rPr>
          <w:rFonts w:ascii="微软雅黑" w:hAnsi="微软雅黑" w:eastAsia="微软雅黑"/>
          <w:b/>
          <w:color w:val="000000"/>
          <w:sz w:val="20"/>
        </w:rPr>
        <w:t>PRODUCT REQUIREMENTS</w:t>
      </w:r>
    </w:p>
    <w:p>
      <w:pPr>
        <w:pStyle w:val="Title"/>
        <w:spacing w:before="520" w:after="80"/>
      </w:pPr>
      <w:r>
        <w:rPr>
          <w:rFonts w:ascii="微软雅黑" w:hAnsi="微软雅黑" w:eastAsia="微软雅黑"/>
          <w:b/>
          <w:color w:val="000000"/>
          <w:sz w:val="60"/>
        </w:rPr>
        <w:t>加贝云·化妆预约</w:t>
      </w:r>
    </w:p>
    <w:p>
      <w:pPr>
        <w:pStyle w:val="Subtitle"/>
        <w:spacing w:after="320"/>
      </w:pPr>
      <w:r>
        <w:rPr>
          <w:rFonts w:ascii="微软雅黑" w:hAnsi="微软雅黑" w:eastAsia="微软雅黑"/>
          <w:b/>
          <w:color w:val="000000"/>
          <w:sz w:val="36"/>
        </w:rPr>
        <w:t>项目说明书</w:t>
      </w:r>
    </w:p>
    <w:p>
      <w:pPr>
        <w:spacing w:after="440"/>
      </w:pPr>
      <w:r>
        <w:rPr>
          <w:rFonts w:ascii="微软雅黑" w:hAnsi="微软雅黑" w:eastAsia="微软雅黑"/>
          <w:b w:val="0"/>
          <w:color w:val="1D2939"/>
          <w:sz w:val="22"/>
        </w:rPr>
        <w:t>面向钉钉企业内部 H5 微应用的产品范围、业务规则、接口边界、可靠性要求与验收基线。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984"/>
        <w:gridCol w:w="7257"/>
      </w:tblGrid>
      <w:tr>
        <w:trPr>
          <w:tblHeader w:val="true"/>
          <w:cantSplit/>
        </w:trPr>
        <w:tc>
          <w:tcPr>
            <w:tcW w:type="dxa" w:w="1984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文档信息</w:t>
            </w:r>
          </w:p>
        </w:tc>
        <w:tc>
          <w:tcPr>
            <w:tcW w:type="dxa" w:w="7257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文档版本</w:t>
            </w:r>
          </w:p>
        </w:tc>
        <w:tc>
          <w:tcPr>
            <w:tcW w:type="dxa" w:w="7257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产品发布基线</w:t>
            </w:r>
          </w:p>
        </w:tc>
        <w:tc>
          <w:tcPr>
            <w:tcW w:type="dxa" w:w="7257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 核心预约与群卡片；V1.1 门禁与迟到；后续能力另行评审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</w:t>
            </w:r>
          </w:p>
        </w:tc>
        <w:tc>
          <w:tcPr>
            <w:tcW w:type="dxa" w:w="7257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开发前审查整改版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更新时间</w:t>
            </w:r>
          </w:p>
        </w:tc>
        <w:tc>
          <w:tcPr>
            <w:tcW w:type="dxa" w:w="7257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2026 年 9 月 4 日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适用对象</w:t>
            </w:r>
          </w:p>
        </w:tc>
        <w:tc>
          <w:tcPr>
            <w:tcW w:type="dxa" w:w="7257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产品、设计、前端、后端、测试、部署与运营人员</w:t>
            </w:r>
          </w:p>
        </w:tc>
      </w:tr>
    </w:tbl>
    <w:p>
      <w:pPr>
        <w:spacing w:after="20"/>
      </w:pPr>
    </w:p>
    <w:p>
      <w:pPr>
        <w:spacing w:before="100" w:after="140" w:line="300" w:lineRule="auto"/>
        <w:keepLines/>
      </w:pPr>
      <w:r>
        <w:rPr>
          <w:rFonts w:ascii="微软雅黑" w:hAnsi="微软雅黑" w:eastAsia="微软雅黑"/>
          <w:b/>
          <w:color w:val="000000"/>
        </w:rPr>
        <w:t xml:space="preserve">本次修订重点  </w:t>
      </w:r>
      <w:r>
        <w:rPr>
          <w:rFonts w:ascii="微软雅黑" w:hAnsi="微软雅黑" w:eastAsia="微软雅黑"/>
          <w:b w:val="0"/>
        </w:rPr>
        <w:t>统一预约状态常量为 ACTIVE、CANCELLED、VOIDED；固化管理员名单并发锁、资源停用二次确认和门禁事件确定性匹配规则；补齐免登、安全、回调和上传验收边界。</w:t>
      </w:r>
    </w:p>
    <w:p>
      <w:pPr>
        <w:spacing w:before="400"/>
      </w:pPr>
      <w:r>
        <w:rPr>
          <w:rFonts w:ascii="微软雅黑" w:hAnsi="微软雅黑" w:eastAsia="微软雅黑"/>
          <w:b w:val="0"/>
          <w:color w:val="667085"/>
          <w:sz w:val="20"/>
        </w:rPr>
        <w:t>加贝云项目组</w:t>
      </w:r>
    </w:p>
    <w:p>
      <w:r>
        <w:br w:type="page"/>
      </w:r>
    </w:p>
    <w:p>
      <w:pPr>
        <w:pStyle w:val="Heading1"/>
        <w:keepNext/>
      </w:pPr>
      <w:r>
        <w:t>文档说明与大纲</w:t>
      </w:r>
    </w:p>
    <w:p>
      <w:r>
        <w:rPr>
          <w:rFonts w:ascii="微软雅黑" w:hAnsi="微软雅黑" w:eastAsia="微软雅黑"/>
          <w:b w:val="0"/>
        </w:rPr>
        <w:t>本文档是 V1.0 开发与验收的唯一产品基线，同时记录 V1.1 与后续版本的规划边界。若历史沟通内容与本文档冲突，以本文档为准；第三方接口的参数、权限、额度和费用以配套接口契约及正式联调结果为准。</w:t>
      </w:r>
    </w:p>
    <w:p>
      <w:pPr>
        <w:pStyle w:val="Heading2"/>
        <w:keepNext/>
      </w:pPr>
      <w:r>
        <w:t>版本术语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984"/>
        <w:gridCol w:w="7257"/>
      </w:tblGrid>
      <w:tr>
        <w:trPr>
          <w:tblHeader w:val="true"/>
          <w:cantSplit/>
        </w:trPr>
        <w:tc>
          <w:tcPr>
            <w:tcW w:type="dxa" w:w="1984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7257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文档版本 V1.0</w:t>
            </w:r>
          </w:p>
        </w:tc>
        <w:tc>
          <w:tcPr>
            <w:tcW w:type="dxa" w:w="725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本说明书的修订编号。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产品 V1.0</w:t>
            </w:r>
          </w:p>
        </w:tc>
        <w:tc>
          <w:tcPr>
            <w:tcW w:type="dxa" w:w="725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首个可上线版本，仅实现核心预约、管理和每日群卡片。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产品 V1.1</w:t>
            </w:r>
          </w:p>
        </w:tc>
        <w:tc>
          <w:tcPr>
            <w:tcW w:type="dxa" w:w="725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在 V1.0 上增加魔点门禁回调、到司判断和迟到提醒。</w:t>
            </w:r>
          </w:p>
        </w:tc>
      </w:tr>
      <w:tr>
        <w:trPr>
          <w:cantSplit/>
          <w:trHeight w:hRule="atLeast"/>
        </w:trPr>
        <w:tc>
          <w:tcPr>
            <w:tcW w:type="dxa" w:w="198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后续版本</w:t>
            </w:r>
          </w:p>
        </w:tc>
        <w:tc>
          <w:tcPr>
            <w:tcW w:type="dxa" w:w="725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候选能力包括主播修改/调换及审批、细分权限、个人通知和报表；均不属于本次开发基线。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文档大纲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850"/>
        <w:gridCol w:w="2381"/>
        <w:gridCol w:w="6009"/>
      </w:tblGrid>
      <w:tr>
        <w:trPr>
          <w:tblHeader w:val="true"/>
          <w:cantSplit/>
        </w:trPr>
        <w:tc>
          <w:tcPr>
            <w:tcW w:type="dxa" w:w="850"/>
            <w:shd w:fill="2E74B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381"/>
            <w:shd w:fill="2E74B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章节</w:t>
            </w:r>
          </w:p>
        </w:tc>
        <w:tc>
          <w:tcPr>
            <w:tcW w:type="dxa" w:w="6009"/>
            <w:shd w:fill="2E74B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主要内容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01</w:t>
            </w:r>
          </w:p>
        </w:tc>
        <w:tc>
          <w:tcPr>
            <w:tcW w:type="dxa" w:w="2381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项目概述</w:t>
            </w:r>
          </w:p>
        </w:tc>
        <w:tc>
          <w:tcPr>
            <w:tcW w:type="dxa" w:w="6009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产品定位、目标与设计原则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02</w:t>
            </w:r>
          </w:p>
        </w:tc>
        <w:tc>
          <w:tcPr>
            <w:tcW w:type="dxa" w:w="2381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版本范围与路线图</w:t>
            </w:r>
          </w:p>
        </w:tc>
        <w:tc>
          <w:tcPr>
            <w:tcW w:type="dxa" w:w="6009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V1.0、V1.1 与后续版本的明确边界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03</w:t>
            </w:r>
          </w:p>
        </w:tc>
        <w:tc>
          <w:tcPr>
            <w:tcW w:type="dxa" w:w="2381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角色与权限</w:t>
            </w:r>
          </w:p>
        </w:tc>
        <w:tc>
          <w:tcPr>
            <w:tcW w:type="dxa" w:w="6009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管理员、主播和无权限员工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04</w:t>
            </w:r>
          </w:p>
        </w:tc>
        <w:tc>
          <w:tcPr>
            <w:tcW w:type="dxa" w:w="2381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全局规则</w:t>
            </w:r>
          </w:p>
        </w:tc>
        <w:tc>
          <w:tcPr>
            <w:tcW w:type="dxa" w:w="6009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时间、展示、固定配置和状态口径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05</w:t>
            </w:r>
          </w:p>
        </w:tc>
        <w:tc>
          <w:tcPr>
            <w:tcW w:type="dxa" w:w="2381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主播端</w:t>
            </w:r>
          </w:p>
        </w:tc>
        <w:tc>
          <w:tcPr>
            <w:tcW w:type="dxa" w:w="6009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单页结构、预约表单与取消规则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06</w:t>
            </w:r>
          </w:p>
        </w:tc>
        <w:tc>
          <w:tcPr>
            <w:tcW w:type="dxa" w:w="2381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管理端</w:t>
            </w:r>
          </w:p>
        </w:tc>
        <w:tc>
          <w:tcPr>
            <w:tcW w:type="dxa" w:w="6009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列表、代预约、修改、取消、作废与设置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07</w:t>
            </w:r>
          </w:p>
        </w:tc>
        <w:tc>
          <w:tcPr>
            <w:tcW w:type="dxa" w:w="2381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群机器人与卡片</w:t>
            </w:r>
          </w:p>
        </w:tc>
        <w:tc>
          <w:tcPr>
            <w:tcW w:type="dxa" w:w="6009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每日唯一卡片、私有区、更新和降级策略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08</w:t>
            </w:r>
          </w:p>
        </w:tc>
        <w:tc>
          <w:tcPr>
            <w:tcW w:type="dxa" w:w="2381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V1.1 门禁与迟到</w:t>
            </w:r>
          </w:p>
        </w:tc>
        <w:tc>
          <w:tcPr>
            <w:tcW w:type="dxa" w:w="6009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魔点企业直连、回调、到司状态和迟到提醒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09</w:t>
            </w:r>
          </w:p>
        </w:tc>
        <w:tc>
          <w:tcPr>
            <w:tcW w:type="dxa" w:w="2381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第三方接口</w:t>
            </w:r>
          </w:p>
        </w:tc>
        <w:tc>
          <w:tcPr>
            <w:tcW w:type="dxa" w:w="6009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V1.0 五项钉钉能力与 V1.1 三项魔点能力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2381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数据与审计</w:t>
            </w:r>
          </w:p>
        </w:tc>
        <w:tc>
          <w:tcPr>
            <w:tcW w:type="dxa" w:w="6009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核心数据、快照、日志与逻辑删除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2381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可靠性与安全</w:t>
            </w:r>
          </w:p>
        </w:tc>
        <w:tc>
          <w:tcPr>
            <w:tcW w:type="dxa" w:w="6009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幂等、并发、事务、鉴权和去重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2381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验收标准</w:t>
            </w:r>
          </w:p>
        </w:tc>
        <w:tc>
          <w:tcPr>
            <w:tcW w:type="dxa" w:w="6009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按版本列出的可验证结果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type="dxa" w:w="2381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核心提示文案</w:t>
            </w:r>
          </w:p>
        </w:tc>
        <w:tc>
          <w:tcPr>
            <w:tcW w:type="dxa" w:w="6009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主播端、管理端和群提醒文案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  <w:tc>
          <w:tcPr>
            <w:tcW w:type="dxa" w:w="2381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上线准备清单</w:t>
            </w:r>
          </w:p>
        </w:tc>
        <w:tc>
          <w:tcPr>
            <w:tcW w:type="dxa" w:w="6009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账号、域名、模板、人员和联调材料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项目概述</w:t>
      </w:r>
    </w:p>
    <w:p>
      <w:pPr>
        <w:pStyle w:val="Heading2"/>
        <w:keepNext/>
      </w:pPr>
      <w:r>
        <w:t>1.1 产品信息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2098"/>
        <w:gridCol w:w="7143"/>
      </w:tblGrid>
      <w:tr>
        <w:trPr>
          <w:tblHeader w:val="true"/>
          <w:cantSplit/>
        </w:trPr>
        <w:tc>
          <w:tcPr>
            <w:tcW w:type="dxa" w:w="2098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143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rPr>
          <w:cantSplit/>
          <w:trHeight w:hRule="atLeast"/>
        </w:trPr>
        <w:tc>
          <w:tcPr>
            <w:tcW w:type="dxa" w:w="209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钉钉微应用名称</w:t>
            </w:r>
          </w:p>
        </w:tc>
        <w:tc>
          <w:tcPr>
            <w:tcW w:type="dxa" w:w="714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加贝云</w:t>
            </w:r>
          </w:p>
        </w:tc>
      </w:tr>
      <w:tr>
        <w:trPr>
          <w:cantSplit/>
          <w:trHeight w:hRule="atLeast"/>
        </w:trPr>
        <w:tc>
          <w:tcPr>
            <w:tcW w:type="dxa" w:w="209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页面名称</w:t>
            </w:r>
          </w:p>
        </w:tc>
        <w:tc>
          <w:tcPr>
            <w:tcW w:type="dxa" w:w="714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加贝云·化妆预约</w:t>
            </w:r>
          </w:p>
        </w:tc>
      </w:tr>
      <w:tr>
        <w:trPr>
          <w:cantSplit/>
          <w:trHeight w:hRule="atLeast"/>
        </w:trPr>
        <w:tc>
          <w:tcPr>
            <w:tcW w:type="dxa" w:w="209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应用形态</w:t>
            </w:r>
          </w:p>
        </w:tc>
        <w:tc>
          <w:tcPr>
            <w:tcW w:type="dxa" w:w="714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钉钉企业内部 H5 微应用；移动端优先，管理端兼容 PC</w:t>
            </w:r>
          </w:p>
        </w:tc>
      </w:tr>
      <w:tr>
        <w:trPr>
          <w:cantSplit/>
          <w:trHeight w:hRule="atLeast"/>
        </w:trPr>
        <w:tc>
          <w:tcPr>
            <w:tcW w:type="dxa" w:w="209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品牌要求</w:t>
            </w:r>
          </w:p>
        </w:tc>
        <w:tc>
          <w:tcPr>
            <w:tcW w:type="dxa" w:w="714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使用加贝 Logo 与公司视觉元素；整体精致、克制，提示语友好但不影响规则表达</w:t>
            </w:r>
          </w:p>
        </w:tc>
      </w:tr>
      <w:tr>
        <w:trPr>
          <w:cantSplit/>
          <w:trHeight w:hRule="atLeast"/>
        </w:trPr>
        <w:tc>
          <w:tcPr>
            <w:tcW w:type="dxa" w:w="209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主要入口</w:t>
            </w:r>
          </w:p>
        </w:tc>
        <w:tc>
          <w:tcPr>
            <w:tcW w:type="dxa" w:w="714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钉钉工作台、群快捷方式、每日安排卡片的“进入预约”按钮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背景与目标</w:t>
      </w:r>
    </w:p>
    <w:p>
      <w:r>
        <w:rPr>
          <w:rFonts w:ascii="微软雅黑" w:hAnsi="微软雅黑" w:eastAsia="微软雅黑"/>
          <w:b w:val="0"/>
        </w:rPr>
        <w:t>公司需要统一主播与化妆老师的排期，减少人工沟通、重复占位和临时冲突。首版以“能预约、看得懂、可纠错、可审计”为目标，不追求复杂审批和高度可配置。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主播在手机端快速查看今天/明天安排，创建或取消自己的预约。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管理员统一处理代预约、修改、取消和作废，不在首版实现任何调换流程。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指定钉钉群每天仅保留一条可更新的今日安排卡片，减少消息打扰。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所有关键规则由后端执行，所有管理员例外操作可追溯。</w:t>
      </w:r>
    </w:p>
    <w:p>
      <w:pPr>
        <w:pStyle w:val="Heading2"/>
        <w:keepNext/>
      </w:pPr>
      <w:r>
        <w:t>1.3 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871"/>
        <w:gridCol w:w="7370"/>
      </w:tblGrid>
      <w:tr>
        <w:trPr>
          <w:tblHeader w:val="true"/>
          <w:cantSplit/>
        </w:trPr>
        <w:tc>
          <w:tcPr>
            <w:tcW w:type="dxa" w:w="1871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7370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落地要求</w:t>
            </w:r>
          </w:p>
        </w:tc>
      </w:tr>
      <w:tr>
        <w:trPr>
          <w:cantSplit/>
          <w:trHeight w:hRule="atLeast"/>
        </w:trPr>
        <w:tc>
          <w:tcPr>
            <w:tcW w:type="dxa" w:w="187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移动优先</w:t>
            </w:r>
          </w:p>
        </w:tc>
        <w:tc>
          <w:tcPr>
            <w:tcW w:type="dxa" w:w="737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主播端为单页结构；预约与取消使用底部弹层；列表只放必要信息。</w:t>
            </w:r>
          </w:p>
        </w:tc>
      </w:tr>
      <w:tr>
        <w:trPr>
          <w:cantSplit/>
          <w:trHeight w:hRule="atLeast"/>
        </w:trPr>
        <w:tc>
          <w:tcPr>
            <w:tcW w:type="dxa" w:w="187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首版精简</w:t>
            </w:r>
          </w:p>
        </w:tc>
        <w:tc>
          <w:tcPr>
            <w:tcW w:type="dxa" w:w="737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V1.0 不做主播修改/调换、子管理员、可视化规则配置和复杂报表。</w:t>
            </w:r>
          </w:p>
        </w:tc>
      </w:tr>
      <w:tr>
        <w:trPr>
          <w:cantSplit/>
          <w:trHeight w:hRule="atLeast"/>
        </w:trPr>
        <w:tc>
          <w:tcPr>
            <w:tcW w:type="dxa" w:w="187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规则清晰</w:t>
            </w:r>
          </w:p>
        </w:tc>
        <w:tc>
          <w:tcPr>
            <w:tcW w:type="dxa" w:w="737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预约资格、取消资格、冲突检测和管理员操作边界必须只有一种口径。</w:t>
            </w:r>
          </w:p>
        </w:tc>
      </w:tr>
      <w:tr>
        <w:trPr>
          <w:cantSplit/>
          <w:trHeight w:hRule="atLeast"/>
        </w:trPr>
        <w:tc>
          <w:tcPr>
            <w:tcW w:type="dxa" w:w="187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硬约束一致</w:t>
            </w:r>
          </w:p>
        </w:tc>
        <w:tc>
          <w:tcPr>
            <w:tcW w:type="dxa" w:w="737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主播与管理员都不能绕过老师时段不重叠、工作时间、休息/停用和主播同日唯一等约束。</w:t>
            </w:r>
          </w:p>
        </w:tc>
      </w:tr>
      <w:tr>
        <w:trPr>
          <w:cantSplit/>
          <w:trHeight w:hRule="atLeast"/>
        </w:trPr>
        <w:tc>
          <w:tcPr>
            <w:tcW w:type="dxa" w:w="187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业务与通知解耦</w:t>
            </w:r>
          </w:p>
        </w:tc>
        <w:tc>
          <w:tcPr>
            <w:tcW w:type="dxa" w:w="737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预约事务成功不依赖卡片或通知成功；通知失败进入重试。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版本范围与路线图</w:t>
      </w:r>
    </w:p>
    <w:p>
      <w:pPr>
        <w:pStyle w:val="Heading2"/>
        <w:keepNext/>
      </w:pPr>
      <w:r>
        <w:t>2.1 产品版本范围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531"/>
        <w:gridCol w:w="4535"/>
        <w:gridCol w:w="3175"/>
      </w:tblGrid>
      <w:tr>
        <w:trPr>
          <w:tblHeader w:val="true"/>
          <w:cantSplit/>
        </w:trPr>
        <w:tc>
          <w:tcPr>
            <w:tcW w:type="dxa" w:w="1531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4535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3175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明确不包含</w:t>
            </w:r>
          </w:p>
        </w:tc>
      </w:tr>
      <w:tr>
        <w:trPr>
          <w:cantSplit/>
          <w:trHeight w:hRule="atLeast"/>
        </w:trPr>
        <w:tc>
          <w:tcPr>
            <w:tcW w:type="dxa" w:w="153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 核心预约</w:t>
            </w:r>
          </w:p>
        </w:tc>
        <w:tc>
          <w:tcPr>
            <w:tcW w:type="dxa" w:w="453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钉钉免登；主播创建/查看/取消；管理员列表、代预约、修改、取消、作废；老师/团队管理；每日 09:00 群互动卡片；每人私有“我的预约”。</w:t>
            </w:r>
          </w:p>
        </w:tc>
        <w:tc>
          <w:tcPr>
            <w:tcW w:type="dxa" w:w="317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任何调换、主播修改、魔点/迟到、细分管理员、个人通知、Excel、批量、复杂统计和规则可视化。</w:t>
            </w:r>
          </w:p>
        </w:tc>
      </w:tr>
      <w:tr>
        <w:trPr>
          <w:cantSplit/>
          <w:trHeight w:hRule="atLeast"/>
        </w:trPr>
        <w:tc>
          <w:tcPr>
            <w:tcW w:type="dxa" w:w="153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V1.1 门禁与迟到</w:t>
            </w:r>
          </w:p>
        </w:tc>
        <w:tc>
          <w:tcPr>
            <w:tcW w:type="dxa" w:w="453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魔点企业用户直连；成功识别回调；到司/迟到判断；重复回调去重；迟到时创建一条带 @ 的简洁群卡片。</w:t>
            </w:r>
          </w:p>
        </w:tc>
        <w:tc>
          <w:tcPr>
            <w:tcW w:type="dxa" w:w="317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主动轮询魔点、复杂考勤、多个门禁、调换审批。</w:t>
            </w:r>
          </w:p>
        </w:tc>
      </w:tr>
      <w:tr>
        <w:trPr>
          <w:cantSplit/>
          <w:trHeight w:hRule="atLeast"/>
        </w:trPr>
        <w:tc>
          <w:tcPr>
            <w:tcW w:type="dxa" w:w="153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后续版本</w:t>
            </w:r>
          </w:p>
        </w:tc>
        <w:tc>
          <w:tcPr>
            <w:tcW w:type="dxa" w:w="453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候选：主播修改与调换审批、细分权限、个人通知、Excel、批量、增强筛选与详情时间线。</w:t>
            </w:r>
          </w:p>
        </w:tc>
        <w:tc>
          <w:tcPr>
            <w:tcW w:type="dxa" w:w="317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进入开发前必须重新评审并形成独立需求。</w:t>
            </w:r>
          </w:p>
        </w:tc>
      </w:tr>
    </w:tbl>
    <w:p>
      <w:pPr>
        <w:spacing w:after="20"/>
      </w:pPr>
    </w:p>
    <w:p>
      <w:pPr>
        <w:spacing w:before="100" w:after="140" w:line="300" w:lineRule="auto"/>
        <w:keepLines/>
      </w:pPr>
      <w:r>
        <w:rPr>
          <w:rFonts w:ascii="微软雅黑" w:hAnsi="微软雅黑" w:eastAsia="微软雅黑"/>
          <w:b/>
          <w:color w:val="000000"/>
        </w:rPr>
        <w:t xml:space="preserve">范围纪律  </w:t>
      </w:r>
      <w:r>
        <w:rPr>
          <w:rFonts w:ascii="微软雅黑" w:hAnsi="微软雅黑" w:eastAsia="微软雅黑"/>
          <w:b w:val="0"/>
        </w:rPr>
        <w:t>V1.0 的代码可为后续版本预留扩展字段，但不得提前实现复杂状态机或审批流，以免增加首版风险。</w:t>
      </w:r>
    </w:p>
    <w:p>
      <w:pPr>
        <w:pStyle w:val="Heading2"/>
        <w:keepNext/>
      </w:pPr>
      <w:r>
        <w:t>2.2 V1.0 暂缓项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主播修改预约、主播发起调换及对方确认流程。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管理员分级或子管理员；V1.0 仅有一个同级管理员角色，可配置多人。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魔点门禁回调、到司判断、迟到提醒与补查。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管理员操作后的个人通知；如确有需要再进入后续版本。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预约规则的后台可视化配置；V1.0 使用后端集中配置常量。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Excel 导出、批量操作、复杂报表、复杂筛选和完整时间线。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酷应用扩展、图片裁剪、通讯录自动同步、卡片内直接编辑、多个门禁/群/组织。</w:t>
      </w:r>
    </w:p>
    <w:p>
      <w:pPr>
        <w:pStyle w:val="Heading1"/>
        <w:keepNext/>
      </w:pPr>
      <w:r>
        <w:t>3. 用户角色与权限</w:t>
      </w:r>
    </w:p>
    <w:p>
      <w:pPr>
        <w:pStyle w:val="Heading2"/>
        <w:keepNext/>
      </w:pPr>
      <w:r>
        <w:t>3.1 角色识别顺序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hAnsi="微软雅黑" w:eastAsia="微软雅黑"/>
          <w:b w:val="0"/>
        </w:rPr>
        <w:t>用户进入微应用后，通过钉钉免登码换取当前用户身份。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hAnsi="微软雅黑" w:eastAsia="微软雅黑"/>
          <w:b w:val="0"/>
        </w:rPr>
        <w:t>后端先判断用户是否为启用状态的管理员；是则进入管理端。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hAnsi="微软雅黑" w:eastAsia="微软雅黑"/>
          <w:b w:val="0"/>
        </w:rPr>
        <w:t>否则判断是否为启用状态的主播；是则进入主播端。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hAnsi="微软雅黑" w:eastAsia="微软雅黑"/>
          <w:b w:val="0"/>
        </w:rPr>
        <w:t>其他员工进入无权限页，不返回敏感预约数据。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531"/>
        <w:gridCol w:w="5102"/>
        <w:gridCol w:w="2608"/>
      </w:tblGrid>
      <w:tr>
        <w:trPr>
          <w:tblHeader w:val="true"/>
          <w:cantSplit/>
        </w:trPr>
        <w:tc>
          <w:tcPr>
            <w:tcW w:type="dxa" w:w="1531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5102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V1.0 权限</w:t>
            </w:r>
          </w:p>
        </w:tc>
        <w:tc>
          <w:tcPr>
            <w:tcW w:type="dxa" w:w="2608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限制</w:t>
            </w:r>
          </w:p>
        </w:tc>
      </w:tr>
      <w:tr>
        <w:trPr>
          <w:cantSplit/>
          <w:trHeight w:hRule="atLeast"/>
        </w:trPr>
        <w:tc>
          <w:tcPr>
            <w:tcW w:type="dxa" w:w="153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管理员</w:t>
            </w:r>
          </w:p>
        </w:tc>
        <w:tc>
          <w:tcPr>
            <w:tcW w:type="dxa" w:w="510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查看全部预约；代预约；修改、取消、作废；管理老师、团队、管理员名单和系统开关。</w:t>
            </w:r>
          </w:p>
        </w:tc>
        <w:tc>
          <w:tcPr>
            <w:tcW w:type="dxa" w:w="2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所有管理员同级；至少保留一名启用管理员；所有变更写审计日志。</w:t>
            </w:r>
          </w:p>
        </w:tc>
      </w:tr>
      <w:tr>
        <w:trPr>
          <w:cantSplit/>
          <w:trHeight w:hRule="atLeast"/>
        </w:trPr>
        <w:tc>
          <w:tcPr>
            <w:tcW w:type="dxa" w:w="153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主播</w:t>
            </w:r>
          </w:p>
        </w:tc>
        <w:tc>
          <w:tcPr>
            <w:tcW w:type="dxa" w:w="510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查看今天/明天安排；创建本人预约；取消本人有效预约；查看规则。</w:t>
            </w:r>
          </w:p>
        </w:tc>
        <w:tc>
          <w:tcPr>
            <w:tcW w:type="dxa" w:w="2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不能修改或调换；不能操作他人预约；按取消点击日限次。</w:t>
            </w:r>
          </w:p>
        </w:tc>
      </w:tr>
      <w:tr>
        <w:trPr>
          <w:cantSplit/>
          <w:trHeight w:hRule="atLeast"/>
        </w:trPr>
        <w:tc>
          <w:tcPr>
            <w:tcW w:type="dxa" w:w="153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其他员工</w:t>
            </w:r>
          </w:p>
        </w:tc>
        <w:tc>
          <w:tcPr>
            <w:tcW w:type="dxa" w:w="510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查看无权限说明。</w:t>
            </w:r>
          </w:p>
        </w:tc>
        <w:tc>
          <w:tcPr>
            <w:tcW w:type="dxa" w:w="2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不得访问业务接口和预约数据。</w:t>
            </w:r>
          </w:p>
        </w:tc>
      </w:tr>
      <w:tr>
        <w:trPr>
          <w:cantSplit/>
          <w:trHeight w:hRule="atLeast"/>
        </w:trPr>
        <w:tc>
          <w:tcPr>
            <w:tcW w:type="dxa" w:w="153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第三方回调</w:t>
            </w:r>
          </w:p>
        </w:tc>
        <w:tc>
          <w:tcPr>
            <w:tcW w:type="dxa" w:w="510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V1.1 仅访问专用回调入口。</w:t>
            </w:r>
          </w:p>
        </w:tc>
        <w:tc>
          <w:tcPr>
            <w:tcW w:type="dxa" w:w="2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必须通过签名/密钥、来源校验和幂等去重。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权限安全要求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不能只依赖前端隐藏按钮；每个后端接口都必须校验当前身份、资源归属和操作权限。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管理员钉钉用户 ID 由数据库维护；停用后权限立即失效。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V1.0 不区分管理员层级；管理员新增、启用和停用必须事务串行化，任何并发结果都不得导致启用管理员数量变为 0。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AccessToken、Client Secret（企业内部应用原 AppSecret）、机器人密钥和魔点 OrgAuthKey 只能保存在服务端安全配置中。</w:t>
      </w:r>
    </w:p>
    <w:p>
      <w:pPr>
        <w:pStyle w:val="Heading1"/>
        <w:keepNext/>
      </w:pPr>
      <w:r>
        <w:t>4. 全局规则与固定配置</w:t>
      </w:r>
    </w:p>
    <w:p>
      <w:pPr>
        <w:pStyle w:val="Heading2"/>
        <w:keepNext/>
      </w:pPr>
      <w:r>
        <w:t>4.1 时间与展示口径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所有业务时间统一使用服务器 Asia/Shanghai 时区；数据库保存完整日期时间与操作时间。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所有前台界面、列表、卡片和通知仅展示预约起始时间，不展示结束时间。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系统内部仍根据服务时长计算占用区间 [开始时间, 开始时间 + 服务时长)，用于冲突和下班时间校验。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预约时间以 10 分钟为刻度，不允许输入任意分钟；历史数据按真实时间显示。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所有资格判断使用服务端当前时间，不能使用手机时间。</w:t>
      </w:r>
    </w:p>
    <w:p>
      <w:pPr>
        <w:pStyle w:val="Heading2"/>
        <w:keepNext/>
      </w:pPr>
      <w:r>
        <w:t>4.2 V1.0 集中配置</w:t>
      </w:r>
    </w:p>
    <w:p>
      <w:r>
        <w:rPr>
          <w:rFonts w:ascii="微软雅黑" w:hAnsi="微软雅黑" w:eastAsia="微软雅黑"/>
          <w:b w:val="0"/>
        </w:rPr>
        <w:t>以下值在 V1.0 写入后端单一配置区域，可通过部署配置调整，但不在管理界面开放编辑；严禁在多个业务文件中重复写死。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061"/>
        <w:gridCol w:w="1871"/>
        <w:gridCol w:w="4309"/>
      </w:tblGrid>
      <w:tr>
        <w:trPr>
          <w:tblHeader w:val="true"/>
          <w:cantSplit/>
        </w:trPr>
        <w:tc>
          <w:tcPr>
            <w:tcW w:type="dxa" w:w="3061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1871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V1.0 默认值</w:t>
            </w:r>
          </w:p>
        </w:tc>
        <w:tc>
          <w:tcPr>
            <w:tcW w:type="dxa" w:w="4309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  <w:trHeight w:hRule="atLeast"/>
        </w:trPr>
        <w:tc>
          <w:tcPr>
            <w:tcW w:type="dxa" w:w="30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TIME_STEP_MINUTES</w:t>
            </w:r>
          </w:p>
        </w:tc>
        <w:tc>
          <w:tcPr>
            <w:tcW w:type="dxa" w:w="187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 分钟</w:t>
            </w:r>
          </w:p>
        </w:tc>
        <w:tc>
          <w:tcPr>
            <w:tcW w:type="dxa" w:w="4309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可选时间刻度</w:t>
            </w:r>
          </w:p>
        </w:tc>
      </w:tr>
      <w:tr>
        <w:trPr>
          <w:cantSplit/>
          <w:trHeight w:hRule="atLeast"/>
        </w:trPr>
        <w:tc>
          <w:tcPr>
            <w:tcW w:type="dxa" w:w="30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SERVICE_DURATION_MINUTES</w:t>
            </w:r>
          </w:p>
        </w:tc>
        <w:tc>
          <w:tcPr>
            <w:tcW w:type="dxa" w:w="187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 分钟</w:t>
            </w:r>
          </w:p>
        </w:tc>
        <w:tc>
          <w:tcPr>
            <w:tcW w:type="dxa" w:w="4309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老师占用区间</w:t>
            </w:r>
          </w:p>
        </w:tc>
      </w:tr>
      <w:tr>
        <w:trPr>
          <w:cantSplit/>
          <w:trHeight w:hRule="atLeast"/>
        </w:trPr>
        <w:tc>
          <w:tcPr>
            <w:tcW w:type="dxa" w:w="30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MIN_BOOKING_LEAD_MINUTES</w:t>
            </w:r>
          </w:p>
        </w:tc>
        <w:tc>
          <w:tcPr>
            <w:tcW w:type="dxa" w:w="187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30 分钟</w:t>
            </w:r>
          </w:p>
        </w:tc>
        <w:tc>
          <w:tcPr>
            <w:tcW w:type="dxa" w:w="4309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主播新建预约的最小提前量</w:t>
            </w:r>
          </w:p>
        </w:tc>
      </w:tr>
      <w:tr>
        <w:trPr>
          <w:cantSplit/>
          <w:trHeight w:hRule="atLeast"/>
        </w:trPr>
        <w:tc>
          <w:tcPr>
            <w:tcW w:type="dxa" w:w="30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STREAMER_CANCEL_CUTOFF_MINUTES</w:t>
            </w:r>
          </w:p>
        </w:tc>
        <w:tc>
          <w:tcPr>
            <w:tcW w:type="dxa" w:w="187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30 分钟</w:t>
            </w:r>
          </w:p>
        </w:tc>
        <w:tc>
          <w:tcPr>
            <w:tcW w:type="dxa" w:w="4309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主播取消截止时间</w:t>
            </w:r>
          </w:p>
        </w:tc>
      </w:tr>
      <w:tr>
        <w:trPr>
          <w:cantSplit/>
          <w:trHeight w:hRule="atLeast"/>
        </w:trPr>
        <w:tc>
          <w:tcPr>
            <w:tcW w:type="dxa" w:w="30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ADMIN_OPERATION_CUTOFF_MINUTES</w:t>
            </w:r>
          </w:p>
        </w:tc>
        <w:tc>
          <w:tcPr>
            <w:tcW w:type="dxa" w:w="187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 分钟</w:t>
            </w:r>
          </w:p>
        </w:tc>
        <w:tc>
          <w:tcPr>
            <w:tcW w:type="dxa" w:w="4309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管理员修改或取消的最晚时间</w:t>
            </w:r>
          </w:p>
        </w:tc>
      </w:tr>
      <w:tr>
        <w:trPr>
          <w:cantSplit/>
          <w:trHeight w:hRule="atLeast"/>
        </w:trPr>
        <w:tc>
          <w:tcPr>
            <w:tcW w:type="dxa" w:w="30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SYSTEM_WRITE_ENABLED</w:t>
            </w:r>
          </w:p>
        </w:tc>
        <w:tc>
          <w:tcPr>
            <w:tcW w:type="dxa" w:w="187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开启</w:t>
            </w:r>
          </w:p>
        </w:tc>
        <w:tc>
          <w:tcPr>
            <w:tcW w:type="dxa" w:w="4309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关闭时主播只读；管理员仍可进入</w:t>
            </w:r>
          </w:p>
        </w:tc>
      </w:tr>
      <w:tr>
        <w:trPr>
          <w:cantSplit/>
          <w:trHeight w:hRule="atLeast"/>
        </w:trPr>
        <w:tc>
          <w:tcPr>
            <w:tcW w:type="dxa" w:w="30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DAILY_CARD_SEND_TIME</w:t>
            </w:r>
          </w:p>
        </w:tc>
        <w:tc>
          <w:tcPr>
            <w:tcW w:type="dxa" w:w="187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09:00</w:t>
            </w:r>
          </w:p>
        </w:tc>
        <w:tc>
          <w:tcPr>
            <w:tcW w:type="dxa" w:w="4309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每日安排卡片首次发送时间（Asia/Shanghai）</w:t>
            </w:r>
          </w:p>
        </w:tc>
      </w:tr>
      <w:tr>
        <w:trPr>
          <w:cantSplit/>
          <w:trHeight w:hRule="atLeast"/>
        </w:trPr>
        <w:tc>
          <w:tcPr>
            <w:tcW w:type="dxa" w:w="30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LATE_GRACE_MINUTES（V1.1）</w:t>
            </w:r>
          </w:p>
        </w:tc>
        <w:tc>
          <w:tcPr>
            <w:tcW w:type="dxa" w:w="187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 分钟</w:t>
            </w:r>
          </w:p>
        </w:tc>
        <w:tc>
          <w:tcPr>
            <w:tcW w:type="dxa" w:w="4309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迟到宽限与提醒触发点</w:t>
            </w:r>
          </w:p>
        </w:tc>
      </w:tr>
      <w:tr>
        <w:trPr>
          <w:cantSplit/>
          <w:trHeight w:hRule="atLeast"/>
        </w:trPr>
        <w:tc>
          <w:tcPr>
            <w:tcW w:type="dxa" w:w="30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GATE_LOOKBACK_HOURS（V1.1）</w:t>
            </w:r>
          </w:p>
        </w:tc>
        <w:tc>
          <w:tcPr>
            <w:tcW w:type="dxa" w:w="187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 小时</w:t>
            </w:r>
          </w:p>
        </w:tc>
        <w:tc>
          <w:tcPr>
            <w:tcW w:type="dxa" w:w="4309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门禁记录最早可在预约前匹配的范围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核心状态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814"/>
        <w:gridCol w:w="2494"/>
        <w:gridCol w:w="4932"/>
      </w:tblGrid>
      <w:tr>
        <w:trPr>
          <w:tblHeader w:val="true"/>
          <w:cantSplit/>
        </w:trPr>
        <w:tc>
          <w:tcPr>
            <w:tcW w:type="dxa" w:w="1814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494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932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</w:t>
            </w:r>
          </w:p>
        </w:tc>
        <w:tc>
          <w:tcPr>
            <w:tcW w:type="dxa" w:w="249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有效 ACTIVE</w:t>
            </w:r>
          </w:p>
        </w:tc>
        <w:tc>
          <w:tcPr>
            <w:tcW w:type="dxa" w:w="493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正常占用主播当日资格与老师时段。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</w:t>
            </w:r>
          </w:p>
        </w:tc>
        <w:tc>
          <w:tcPr>
            <w:tcW w:type="dxa" w:w="249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已取消 CANCELLED</w:t>
            </w:r>
          </w:p>
        </w:tc>
        <w:tc>
          <w:tcPr>
            <w:tcW w:type="dxa" w:w="493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主播或管理员取消；不再占用老师时段，但仍占用主播该预约日期的创建资格。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</w:t>
            </w:r>
          </w:p>
        </w:tc>
        <w:tc>
          <w:tcPr>
            <w:tcW w:type="dxa" w:w="249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已作废 VOIDED</w:t>
            </w:r>
          </w:p>
        </w:tc>
        <w:tc>
          <w:tcPr>
            <w:tcW w:type="dxa" w:w="493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仅管理员执行；逻辑删除，释放主播该预约日期的创建资格。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到司（V1.1）</w:t>
            </w:r>
          </w:p>
        </w:tc>
        <w:tc>
          <w:tcPr>
            <w:tcW w:type="dxa" w:w="249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待验证 PENDING</w:t>
            </w:r>
          </w:p>
        </w:tc>
        <w:tc>
          <w:tcPr>
            <w:tcW w:type="dxa" w:w="493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尚未达到判定时间，且未命中有效门禁记录。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到司（V1.1）</w:t>
            </w:r>
          </w:p>
        </w:tc>
        <w:tc>
          <w:tcPr>
            <w:tcW w:type="dxa" w:w="249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已到司 ARRIVED</w:t>
            </w:r>
          </w:p>
        </w:tc>
        <w:tc>
          <w:tcPr>
            <w:tcW w:type="dxa" w:w="493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在有效窗口内、迟到阈值前命中门禁记录。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到司（V1.1）</w:t>
            </w:r>
          </w:p>
        </w:tc>
        <w:tc>
          <w:tcPr>
            <w:tcW w:type="dxa" w:w="249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未检测到门禁记录 NO_GATE_EVENT</w:t>
            </w:r>
          </w:p>
        </w:tc>
        <w:tc>
          <w:tcPr>
            <w:tcW w:type="dxa" w:w="493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超过预约开始时间加宽限时间仍未收到有效回调；不能据此断言人员未到公司。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到司（V1.1）</w:t>
            </w:r>
          </w:p>
        </w:tc>
        <w:tc>
          <w:tcPr>
            <w:tcW w:type="dxa" w:w="249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迟到 LATE</w:t>
            </w:r>
          </w:p>
        </w:tc>
        <w:tc>
          <w:tcPr>
            <w:tcW w:type="dxa" w:w="493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在迟到阈值后命中有效门禁记录。</w:t>
            </w:r>
          </w:p>
        </w:tc>
      </w:tr>
    </w:tbl>
    <w:p>
      <w:pPr>
        <w:spacing w:after="20"/>
      </w:pPr>
    </w:p>
    <w:p>
      <w:pPr>
        <w:spacing w:before="100" w:after="140" w:line="300" w:lineRule="auto"/>
        <w:keepLines/>
      </w:pPr>
      <w:r>
        <w:rPr>
          <w:rFonts w:ascii="微软雅黑" w:hAnsi="微软雅黑" w:eastAsia="微软雅黑"/>
          <w:b/>
          <w:color w:val="000000"/>
        </w:rPr>
        <w:t xml:space="preserve">状态简化  </w:t>
      </w:r>
      <w:r>
        <w:rPr>
          <w:rFonts w:ascii="微软雅黑" w:hAnsi="微软雅黑" w:eastAsia="微软雅黑"/>
          <w:b w:val="0"/>
        </w:rPr>
        <w:t>V1.0 不存在“待确认、已同意、已审批”等调换状态，也不实现管理员直接调换。预约状态只有有效、已取消和已作废。</w:t>
      </w:r>
    </w:p>
    <w:p>
      <w:pPr>
        <w:pStyle w:val="Heading1"/>
        <w:keepNext/>
      </w:pPr>
      <w:r>
        <w:t>5. 主播端（V1.0）</w:t>
      </w:r>
    </w:p>
    <w:p>
      <w:pPr>
        <w:pStyle w:val="Heading2"/>
        <w:keepNext/>
      </w:pPr>
      <w:r>
        <w:t>5.1 单页信息结构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/>
          <w:b w:val="0"/>
        </w:rPr>
        <w:t>品牌区：加贝 Logo 与“加贝云·化妆预约”。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/>
          <w:b w:val="0"/>
        </w:rPr>
        <w:t>日期切换：今天、明天。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/>
          <w:b w:val="0"/>
        </w:rPr>
        <w:t>我的预约卡片：团队、起始时间、老师、预约状态与取消入口。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/>
          <w:b w:val="0"/>
        </w:rPr>
        <w:t>快速预约按钮：无非作废预约时显示；已有记录时显示原因提示。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/>
          <w:b w:val="0"/>
        </w:rPr>
        <w:t>当日预约情况：仅显示起始时间、老师和“已预约”；个人信息集中在上方“我的预约”，不重复做逐行个性化。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hAnsi="微软雅黑" w:eastAsia="微软雅黑"/>
          <w:b w:val="0"/>
        </w:rPr>
        <w:t>规则说明入口：使用全屏弹层展示精简规则。</w:t>
      </w:r>
    </w:p>
    <w:p>
      <w:r>
        <w:rPr>
          <w:rFonts w:ascii="微软雅黑" w:hAnsi="微软雅黑" w:eastAsia="微软雅黑"/>
          <w:b w:val="0"/>
        </w:rPr>
        <w:t>预约和取消使用底部弹层；提交按钮固定在弹层底部。提交成功后关闭弹层并刷新“我的预约”“当日预约情况”以及群卡片数据。</w:t>
      </w:r>
    </w:p>
    <w:p>
      <w:pPr>
        <w:pStyle w:val="Heading2"/>
        <w:keepNext/>
      </w:pPr>
      <w:r>
        <w:t>5.2 日期默认规则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今天仍存在至少一个满足老师可用、最小提前 30 分钟和时段不冲突的时间块时，默认选中今天。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老师全部下班，或今天不存在满足最小提前量的可用时间时，默认选中明天。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用户可手动切换今天/明天；不允许主播选择其他日期。</w:t>
      </w:r>
    </w:p>
    <w:p>
      <w:pPr>
        <w:pStyle w:val="Heading2"/>
        <w:keepNext/>
      </w:pPr>
      <w:r>
        <w:t>5.3 空状态与已有预约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2268"/>
        <w:gridCol w:w="6973"/>
      </w:tblGrid>
      <w:tr>
        <w:trPr>
          <w:tblHeader w:val="true"/>
          <w:cantSplit/>
        </w:trPr>
        <w:tc>
          <w:tcPr>
            <w:tcW w:type="dxa" w:w="2268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6973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界面表现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今天无预约</w:t>
            </w:r>
          </w:p>
        </w:tc>
        <w:tc>
          <w:tcPr>
            <w:tcW w:type="dxa" w:w="697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“今天还没有预约，选个合适的时间从容准备吧。”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明天无预约</w:t>
            </w:r>
          </w:p>
        </w:tc>
        <w:tc>
          <w:tcPr>
            <w:tcW w:type="dxa" w:w="697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“明天还没有预约，提前安排会更从容。”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存在有效预约</w:t>
            </w:r>
          </w:p>
        </w:tc>
        <w:tc>
          <w:tcPr>
            <w:tcW w:type="dxa" w:w="697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展示卡片；快速预约隐藏或禁用，并提示“今天已有预约”。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存在已取消记录</w:t>
            </w:r>
          </w:p>
        </w:tc>
        <w:tc>
          <w:tcPr>
            <w:tcW w:type="dxa" w:w="697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展示已取消状态；不允许再次预约，提示需联系管理员作废原记录。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存在已作废记录</w:t>
            </w:r>
          </w:p>
        </w:tc>
        <w:tc>
          <w:tcPr>
            <w:tcW w:type="dxa" w:w="697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作废记录不占资格；允许创建新预约，但历史仍可在管理端查看。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5.4 预约表单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701"/>
        <w:gridCol w:w="7540"/>
      </w:tblGrid>
      <w:tr>
        <w:trPr>
          <w:tblHeader w:val="true"/>
          <w:cantSplit/>
        </w:trPr>
        <w:tc>
          <w:tcPr>
            <w:tcW w:type="dxa" w:w="1701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540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主播</w:t>
            </w:r>
          </w:p>
        </w:tc>
        <w:tc>
          <w:tcPr>
            <w:tcW w:type="dxa" w:w="75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只读显示当前钉钉姓名；无主播档案时阻止提交并提示联系管理员。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老师</w:t>
            </w:r>
          </w:p>
        </w:tc>
        <w:tc>
          <w:tcPr>
            <w:tcW w:type="dxa" w:w="75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展示启用、未休息且选中日期存在可用时段的老师；上次选择仍有效时可默认选中。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时间</w:t>
            </w:r>
          </w:p>
        </w:tc>
        <w:tc>
          <w:tcPr>
            <w:tcW w:type="dxa" w:w="75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使用 10 分钟时间块；已过期或已占用时间直接禁用。上次时间在当前日期仍有效时默认选中，冲突或不足提前量时清空并提示。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团队</w:t>
            </w:r>
          </w:p>
        </w:tc>
        <w:tc>
          <w:tcPr>
            <w:tcW w:type="dxa" w:w="75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展示启用团队；上次选择仍有效时可默认选中。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提交按钮</w:t>
            </w:r>
          </w:p>
        </w:tc>
        <w:tc>
          <w:tcPr>
            <w:tcW w:type="dxa" w:w="75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老师、时间、团队均有效时才可点击；提交中禁用，防止连续点击。</w:t>
            </w:r>
          </w:p>
        </w:tc>
      </w:tr>
    </w:tbl>
    <w:p>
      <w:pPr>
        <w:spacing w:after="20"/>
      </w:pPr>
    </w:p>
    <w:p>
      <w:r>
        <w:rPr>
          <w:rFonts w:ascii="微软雅黑" w:hAnsi="微软雅黑" w:eastAsia="微软雅黑"/>
          <w:b w:val="0"/>
        </w:rPr>
        <w:t>前端可提前校验以改善体验，但最终必须由后端在事务中重新校验。若并发抢占失败，提示：“这个时间刚刚被预约了，请重新选择其他时间。”</w:t>
      </w:r>
    </w:p>
    <w:p>
      <w:pPr>
        <w:pStyle w:val="Heading2"/>
        <w:keepNext/>
      </w:pPr>
      <w:r>
        <w:t>5.5 新建预约规则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同一主播、同一预约日期最多存在一条非作废预约；有效和已取消记录都占用创建资格。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同一老师的有效占用时间段不得重叠；时间区间按服务时长 20 分钟计算。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预约开始时间必须满足：当前服务器时间 ≤ 预约开始时间 − 30 分钟。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预约区间必须落在老师上班时间内；老师停用或休息时不能产生主播新预约。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团队必须启用；老师、团队停用后历史记录仍展示预约时的名称快照。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系统写开关关闭时，主播只能查看，不能新建或取消。</w:t>
      </w:r>
    </w:p>
    <w:p>
      <w:pPr>
        <w:pStyle w:val="Heading2"/>
        <w:keepNext/>
      </w:pPr>
      <w:r>
        <w:t>5.6 取消预约规则</w:t>
      </w:r>
    </w:p>
    <w:p>
      <w:pPr>
        <w:spacing w:before="100" w:after="140" w:line="300" w:lineRule="auto"/>
        <w:keepLines/>
      </w:pPr>
      <w:r>
        <w:rPr>
          <w:rFonts w:ascii="微软雅黑" w:hAnsi="微软雅黑" w:eastAsia="微软雅黑"/>
          <w:b/>
          <w:color w:val="000000"/>
        </w:rPr>
        <w:t xml:space="preserve">最新统计口径  </w:t>
      </w:r>
      <w:r>
        <w:rPr>
          <w:rFonts w:ascii="微软雅黑" w:hAnsi="微软雅黑" w:eastAsia="微软雅黑"/>
          <w:b w:val="0"/>
        </w:rPr>
        <w:t>V1.0 的“一天仅可取消一次”按主播点击取消按钮时的自然日期统计，而不是按预约日期统计；自然日以 Asia/Shanghai 为准。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仅允许取消本人状态为“有效”的预约。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当前服务器时间必须满足：当前时间 ≤ 预约开始时间 − 30 分钟；恰好提前 30 分钟允许取消。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同一主播在同一点击自然日最多成功执行一次主播取消。取消今天的预约或明天的预约都会消耗当天的取消次数。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管理员代为取消不消耗主播的自然日取消次数。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连续点击或网络重试命中同一取消幂等键时，只执行一次、只计数一次。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取消后，该预约日期不能再次预约；只有管理员将原记录作废后才释放该日期资格。</w:t>
      </w:r>
    </w:p>
    <w:p>
      <w:pPr>
        <w:spacing w:before="40" w:after="40"/>
        <w:ind w:left="340" w:right="227"/>
        <w:shd w:fill="F2F4F7"/>
      </w:pPr>
      <w:r>
        <w:rPr>
          <w:rFonts w:ascii="Consolas" w:hAnsi="Consolas" w:eastAsia="微软雅黑"/>
          <w:color w:val="16324F"/>
          <w:sz w:val="19"/>
        </w:rPr>
        <w:t>cancel_day = DATE(cancelled_at AT TIME ZONE 'Asia/Shanghai')</w:t>
      </w:r>
    </w:p>
    <w:p>
      <w:pPr>
        <w:spacing w:before="40" w:after="40"/>
        <w:ind w:left="340" w:right="227"/>
        <w:shd w:fill="F2F4F7"/>
      </w:pPr>
      <w:r>
        <w:rPr>
          <w:rFonts w:ascii="Consolas" w:hAnsi="Consolas" w:eastAsia="微软雅黑"/>
          <w:color w:val="16324F"/>
          <w:sz w:val="19"/>
        </w:rPr>
        <w:t>允许取消 = 系统开启 ∧ 预约有效 ∧ 未超过截止时间 ∧ 当日成功取消次数 = 0</w:t>
      </w:r>
    </w:p>
    <w:p>
      <w:r>
        <w:rPr>
          <w:rFonts w:ascii="微软雅黑" w:hAnsi="微软雅黑" w:eastAsia="微软雅黑"/>
          <w:b w:val="0"/>
        </w:rPr>
        <w:t>取消确认文案：“取消后，该预约日期将无法再次预约；如需恢复，请联系管理员。你今天只有 1 次取消机会，是否继续？”</w:t>
      </w:r>
    </w:p>
    <w:p>
      <w:pPr>
        <w:pStyle w:val="Heading1"/>
        <w:keepNext/>
      </w:pPr>
      <w:r>
        <w:t>6. 管理端（V1.0）</w:t>
      </w:r>
    </w:p>
    <w:p>
      <w:pPr>
        <w:pStyle w:val="Heading2"/>
        <w:keepNext/>
      </w:pPr>
      <w:r>
        <w:t>6.1 信息架构与适配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474"/>
        <w:gridCol w:w="4195"/>
        <w:gridCol w:w="3572"/>
      </w:tblGrid>
      <w:tr>
        <w:trPr>
          <w:tblHeader w:val="true"/>
          <w:cantSplit/>
        </w:trPr>
        <w:tc>
          <w:tcPr>
            <w:tcW w:type="dxa" w:w="1474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一级页面</w:t>
            </w:r>
          </w:p>
        </w:tc>
        <w:tc>
          <w:tcPr>
            <w:tcW w:type="dxa" w:w="4195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核心内容</w:t>
            </w:r>
          </w:p>
        </w:tc>
        <w:tc>
          <w:tcPr>
            <w:tcW w:type="dxa" w:w="3572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移动端 / PC</w:t>
            </w:r>
          </w:p>
        </w:tc>
      </w:tr>
      <w:tr>
        <w:trPr>
          <w:cantSplit/>
          <w:trHeight w:hRule="atLeast"/>
        </w:trPr>
        <w:tc>
          <w:tcPr>
            <w:tcW w:type="dxa" w:w="147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预约</w:t>
            </w:r>
          </w:p>
        </w:tc>
        <w:tc>
          <w:tcPr>
            <w:tcW w:type="dxa" w:w="419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今天、明天、自定义日期；预约列表；详情与更多操作。</w:t>
            </w:r>
          </w:p>
        </w:tc>
        <w:tc>
          <w:tcPr>
            <w:tcW w:type="dxa" w:w="35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移动端底部导航与底部抽屉；PC 使用侧栏/顶部页签与宽表格。</w:t>
            </w:r>
          </w:p>
        </w:tc>
      </w:tr>
      <w:tr>
        <w:trPr>
          <w:cantSplit/>
          <w:trHeight w:hRule="atLeast"/>
        </w:trPr>
        <w:tc>
          <w:tcPr>
            <w:tcW w:type="dxa" w:w="147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新建</w:t>
            </w:r>
          </w:p>
        </w:tc>
        <w:tc>
          <w:tcPr>
            <w:tcW w:type="dxa" w:w="419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管理员选择主播进行代预约。</w:t>
            </w:r>
          </w:p>
        </w:tc>
        <w:tc>
          <w:tcPr>
            <w:tcW w:type="dxa" w:w="35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移动端分步选择；PC 可同屏展示表单与当天占用。</w:t>
            </w:r>
          </w:p>
        </w:tc>
      </w:tr>
      <w:tr>
        <w:trPr>
          <w:cantSplit/>
          <w:trHeight w:hRule="atLeast"/>
        </w:trPr>
        <w:tc>
          <w:tcPr>
            <w:tcW w:type="dxa" w:w="147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设置</w:t>
            </w:r>
          </w:p>
        </w:tc>
        <w:tc>
          <w:tcPr>
            <w:tcW w:type="dxa" w:w="419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系统开关、老师、团队、管理员名单、群卡片运行信息。</w:t>
            </w:r>
          </w:p>
        </w:tc>
        <w:tc>
          <w:tcPr>
            <w:tcW w:type="dxa" w:w="35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采用分组列表；V1.0 不提供时间规则可视化编辑。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预约列表与详情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顶部默认仅展示“今天、明天、自定义”；主播、老师、预约状态和排序收进筛选弹层。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列表卡片/表格展示：主播、团队、老师、预约起始时间、预约状态和“有变更”标签。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V1.1 上线后增加到司状态、到司时间和迟到分钟；V1.0 不展示占位门禁数据。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钉钉用户 ID、预约 ID、完整提交时间、操作人员、原因和修改前后值放在详情中。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移动端使用底部抽屉或全屏详情；PC 使用抽屉或详情页。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默认按预约时间升序；按更新时间排序、Excel 导出和批量操作进入后续版本。</w:t>
      </w:r>
    </w:p>
    <w:p>
      <w:pPr>
        <w:pStyle w:val="Heading2"/>
        <w:keepNext/>
      </w:pPr>
      <w:r>
        <w:t>6.3 管理员代预约</w:t>
      </w:r>
    </w:p>
    <w:p>
      <w:r>
        <w:rPr>
          <w:rFonts w:ascii="微软雅黑" w:hAnsi="微软雅黑" w:eastAsia="微软雅黑"/>
          <w:b w:val="0"/>
        </w:rPr>
        <w:t>管理员可选择主播、老师、时间和团队创建预约。代预约必须遵守与主播新建相同的全部硬约束：主播同日非作废唯一、老师时段不重叠、老师启用且未休息、服务区间不超过上下班时间、团队启用。</w:t>
      </w:r>
    </w:p>
    <w:p>
      <w:pPr>
        <w:spacing w:before="100" w:after="140" w:line="300" w:lineRule="auto"/>
        <w:keepLines/>
      </w:pPr>
      <w:r>
        <w:rPr>
          <w:rFonts w:ascii="微软雅黑" w:hAnsi="微软雅黑" w:eastAsia="微软雅黑"/>
          <w:b/>
          <w:color w:val="000000"/>
        </w:rPr>
        <w:t xml:space="preserve">统一口径  </w:t>
      </w:r>
      <w:r>
        <w:rPr>
          <w:rFonts w:ascii="微软雅黑" w:hAnsi="微软雅黑" w:eastAsia="微软雅黑"/>
          <w:b w:val="0"/>
        </w:rPr>
        <w:t>管理员是业务纠错角色，不是冲突绕过角色。代预约和修改均不得制造老师重叠、越过上下班时间或使用休息/停用老师。</w:t>
      </w:r>
    </w:p>
    <w:p>
      <w:pPr>
        <w:pStyle w:val="Heading2"/>
        <w:keepNext/>
      </w:pPr>
      <w:r>
        <w:t>6.4 修改、取消与作废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474"/>
        <w:gridCol w:w="3855"/>
        <w:gridCol w:w="3912"/>
      </w:tblGrid>
      <w:tr>
        <w:trPr>
          <w:tblHeader w:val="true"/>
          <w:cantSplit/>
        </w:trPr>
        <w:tc>
          <w:tcPr>
            <w:tcW w:type="dxa" w:w="1474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855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3912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rPr>
          <w:cantSplit/>
          <w:trHeight w:hRule="atLeast"/>
        </w:trPr>
        <w:tc>
          <w:tcPr>
            <w:tcW w:type="dxa" w:w="147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修改</w:t>
            </w:r>
          </w:p>
        </w:tc>
        <w:tc>
          <w:tcPr>
            <w:tcW w:type="dxa" w:w="385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更新老师、时间或团队；日期不变。</w:t>
            </w:r>
          </w:p>
        </w:tc>
        <w:tc>
          <w:tcPr>
            <w:tcW w:type="dxa" w:w="39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距离预约开始必须大于 5 分钟；填写原因；重新执行全部硬约束。</w:t>
            </w:r>
          </w:p>
        </w:tc>
      </w:tr>
      <w:tr>
        <w:trPr>
          <w:cantSplit/>
          <w:trHeight w:hRule="atLeast"/>
        </w:trPr>
        <w:tc>
          <w:tcPr>
            <w:tcW w:type="dxa" w:w="147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取消</w:t>
            </w:r>
          </w:p>
        </w:tc>
        <w:tc>
          <w:tcPr>
            <w:tcW w:type="dxa" w:w="385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状态变为已取消，释放老师时段，但仍占主播预约日期资格。</w:t>
            </w:r>
          </w:p>
        </w:tc>
        <w:tc>
          <w:tcPr>
            <w:tcW w:type="dxa" w:w="39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距离预约开始必须大于 5 分钟；填写原因；不消耗主播取消次数。</w:t>
            </w:r>
          </w:p>
        </w:tc>
      </w:tr>
      <w:tr>
        <w:trPr>
          <w:cantSplit/>
          <w:trHeight w:hRule="atLeast"/>
        </w:trPr>
        <w:tc>
          <w:tcPr>
            <w:tcW w:type="dxa" w:w="147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作废</w:t>
            </w:r>
          </w:p>
        </w:tc>
        <w:tc>
          <w:tcPr>
            <w:tcW w:type="dxa" w:w="385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状态变为已作废，释放老师时段和主播预约日期资格。</w:t>
            </w:r>
          </w:p>
        </w:tc>
        <w:tc>
          <w:tcPr>
            <w:tcW w:type="dxa" w:w="39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仅管理员；填写原因；保留历史和审计日志。</w:t>
            </w:r>
          </w:p>
        </w:tc>
      </w:tr>
    </w:tbl>
    <w:p>
      <w:pPr>
        <w:spacing w:after="20"/>
      </w:pPr>
    </w:p>
    <w:p>
      <w:r>
        <w:rPr>
          <w:rFonts w:ascii="微软雅黑" w:hAnsi="微软雅黑" w:eastAsia="微软雅黑"/>
          <w:b w:val="0"/>
        </w:rPr>
        <w:t>V1.0 管理员不能在距预约开始时间小于或等于 5 分钟时执行修改或取消；已取消或已作废记录不能普通修改。作废用于纠错，不受主播取消次数影响，但必须填写原因。</w:t>
      </w:r>
    </w:p>
    <w:p>
      <w:pPr>
        <w:pStyle w:val="Heading2"/>
        <w:keepNext/>
      </w:pPr>
      <w:r>
        <w:t>6.5 管理员操作硬约束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402"/>
        <w:gridCol w:w="2891"/>
        <w:gridCol w:w="2948"/>
      </w:tblGrid>
      <w:tr>
        <w:trPr>
          <w:tblHeader w:val="true"/>
          <w:cantSplit/>
        </w:trPr>
        <w:tc>
          <w:tcPr>
            <w:tcW w:type="dxa" w:w="3402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约束</w:t>
            </w:r>
          </w:p>
        </w:tc>
        <w:tc>
          <w:tcPr>
            <w:tcW w:type="dxa" w:w="2891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主播新建/管理员代预约</w:t>
            </w:r>
          </w:p>
        </w:tc>
        <w:tc>
          <w:tcPr>
            <w:tcW w:type="dxa" w:w="2948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管理员修改</w:t>
            </w:r>
          </w:p>
        </w:tc>
      </w:tr>
      <w:tr>
        <w:trPr>
          <w:cantSplit/>
          <w:trHeight w:hRule="atLeast"/>
        </w:trPr>
        <w:tc>
          <w:tcPr>
            <w:tcW w:type="dxa" w:w="340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主播同一日期最多一条非作废记录</w:t>
            </w:r>
          </w:p>
        </w:tc>
        <w:tc>
          <w:tcPr>
            <w:tcW w:type="dxa" w:w="289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硬阻止</w:t>
            </w:r>
          </w:p>
        </w:tc>
        <w:tc>
          <w:tcPr>
            <w:tcW w:type="dxa" w:w="294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硬阻止</w:t>
            </w:r>
          </w:p>
        </w:tc>
      </w:tr>
      <w:tr>
        <w:trPr>
          <w:cantSplit/>
          <w:trHeight w:hRule="atLeast"/>
        </w:trPr>
        <w:tc>
          <w:tcPr>
            <w:tcW w:type="dxa" w:w="340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同一老师有效时段不重叠</w:t>
            </w:r>
          </w:p>
        </w:tc>
        <w:tc>
          <w:tcPr>
            <w:tcW w:type="dxa" w:w="289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硬阻止</w:t>
            </w:r>
          </w:p>
        </w:tc>
        <w:tc>
          <w:tcPr>
            <w:tcW w:type="dxa" w:w="294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硬阻止</w:t>
            </w:r>
          </w:p>
        </w:tc>
      </w:tr>
      <w:tr>
        <w:trPr>
          <w:cantSplit/>
          <w:trHeight w:hRule="atLeast"/>
        </w:trPr>
        <w:tc>
          <w:tcPr>
            <w:tcW w:type="dxa" w:w="340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老师启用且未休息</w:t>
            </w:r>
          </w:p>
        </w:tc>
        <w:tc>
          <w:tcPr>
            <w:tcW w:type="dxa" w:w="289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硬阻止</w:t>
            </w:r>
          </w:p>
        </w:tc>
        <w:tc>
          <w:tcPr>
            <w:tcW w:type="dxa" w:w="294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硬阻止</w:t>
            </w:r>
          </w:p>
        </w:tc>
      </w:tr>
      <w:tr>
        <w:trPr>
          <w:cantSplit/>
          <w:trHeight w:hRule="atLeast"/>
        </w:trPr>
        <w:tc>
          <w:tcPr>
            <w:tcW w:type="dxa" w:w="340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服务区间不超过上下班时间</w:t>
            </w:r>
          </w:p>
        </w:tc>
        <w:tc>
          <w:tcPr>
            <w:tcW w:type="dxa" w:w="289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硬阻止</w:t>
            </w:r>
          </w:p>
        </w:tc>
        <w:tc>
          <w:tcPr>
            <w:tcW w:type="dxa" w:w="294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硬阻止</w:t>
            </w:r>
          </w:p>
        </w:tc>
      </w:tr>
      <w:tr>
        <w:trPr>
          <w:cantSplit/>
          <w:trHeight w:hRule="atLeast"/>
        </w:trPr>
        <w:tc>
          <w:tcPr>
            <w:tcW w:type="dxa" w:w="340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团队启用</w:t>
            </w:r>
          </w:p>
        </w:tc>
        <w:tc>
          <w:tcPr>
            <w:tcW w:type="dxa" w:w="289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硬阻止</w:t>
            </w:r>
          </w:p>
        </w:tc>
        <w:tc>
          <w:tcPr>
            <w:tcW w:type="dxa" w:w="294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硬阻止</w:t>
            </w:r>
          </w:p>
        </w:tc>
      </w:tr>
      <w:tr>
        <w:trPr>
          <w:cantSplit/>
          <w:trHeight w:hRule="atLeast"/>
        </w:trPr>
        <w:tc>
          <w:tcPr>
            <w:tcW w:type="dxa" w:w="340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距离预约开始 &gt; 5 分钟</w:t>
            </w:r>
          </w:p>
        </w:tc>
        <w:tc>
          <w:tcPr>
            <w:tcW w:type="dxa" w:w="289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不适用</w:t>
            </w:r>
          </w:p>
        </w:tc>
        <w:tc>
          <w:tcPr>
            <w:tcW w:type="dxa" w:w="294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硬阻止</w:t>
            </w:r>
          </w:p>
        </w:tc>
      </w:tr>
    </w:tbl>
    <w:p>
      <w:pPr>
        <w:spacing w:after="20"/>
      </w:pPr>
    </w:p>
    <w:p>
      <w:r>
        <w:rPr>
          <w:rFonts w:ascii="微软雅黑" w:hAnsi="微软雅黑" w:eastAsia="微软雅黑"/>
          <w:b w:val="0"/>
        </w:rPr>
        <w:t>老师 20:00 下班、服务时长 20 分钟时，最晚可选开始时间为 19:40；管理员也不能修改为 19:50。V1.0 不提供“强制保存”入口。</w:t>
      </w:r>
    </w:p>
    <w:p>
      <w:pPr>
        <w:pStyle w:val="Heading2"/>
        <w:keepNext/>
      </w:pPr>
      <w:r>
        <w:t>6.6 基础设置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系统开关：关闭后主播侧提示“预约服务暂时关闭，请稍后再试。”；管理员仍可查看和处理。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老师：名称、头像、上下班时间、是否休息、是否启用。切换休息或停用时，如仍有未来有效预约，先返回当前数量和 FUTURE_APPOINTMENTS_CONFIRM_REQUIRED 且不修改状态；用户二次确认后才生效，不自动取消已有预约。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团队：名称、Logo、是否启用。停用时如仍有未来有效预约，采用同样的数量提示和二次确认；停用后不可用于新预约，历史继续显示名称快照。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管理员：维护启用名单；所有账号同级且至少保留一人。V1.0 不存在子管理员。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图片上传：限制格式和大小；复杂裁剪工具进入后续版本。</w:t>
      </w:r>
    </w:p>
    <w:p>
      <w:pPr>
        <w:pStyle w:val="Heading1"/>
        <w:keepNext/>
      </w:pPr>
      <w:r>
        <w:t>7. 钉钉群机器人与每日卡片（V1.0）</w:t>
      </w:r>
    </w:p>
    <w:p>
      <w:pPr>
        <w:pStyle w:val="Heading2"/>
        <w:keepNext/>
      </w:pPr>
      <w:r>
        <w:t>7.1 目标与内容</w:t>
      </w:r>
    </w:p>
    <w:p>
      <w:r>
        <w:rPr>
          <w:rFonts w:ascii="微软雅黑" w:hAnsi="微软雅黑" w:eastAsia="微软雅黑"/>
          <w:b w:val="0"/>
        </w:rPr>
        <w:t>指定内部群每天 09:00（Asia/Shanghai）发送一张“今日化妆安排”互动卡片。卡片公开区展示当天全部有效预约；预约数据变化后更新原卡片，不重复发送普通变更消息。</w:t>
      </w:r>
    </w:p>
    <w:p>
      <w:pPr>
        <w:spacing w:before="40" w:after="40"/>
        <w:ind w:left="340" w:right="227"/>
        <w:shd w:fill="F2F4F7"/>
      </w:pPr>
      <w:r>
        <w:rPr>
          <w:rFonts w:ascii="Consolas" w:hAnsi="Consolas" w:eastAsia="微软雅黑"/>
          <w:color w:val="16324F"/>
          <w:sz w:val="19"/>
        </w:rPr>
        <w:t>加贝云·今日化妆安排</w:t>
      </w:r>
    </w:p>
    <w:p>
      <w:pPr>
        <w:spacing w:before="40" w:after="40"/>
        <w:ind w:left="340" w:right="227"/>
        <w:shd w:fill="F2F4F7"/>
      </w:pPr>
      <w:r>
        <w:rPr>
          <w:rFonts w:ascii="Consolas" w:hAnsi="Consolas" w:eastAsia="微软雅黑"/>
          <w:color w:val="16324F"/>
          <w:sz w:val="19"/>
        </w:rPr>
        <w:t>12:00  玲玲  小贝老师  A团</w:t>
      </w:r>
    </w:p>
    <w:p>
      <w:pPr>
        <w:spacing w:before="40" w:after="40"/>
        <w:ind w:left="340" w:right="227"/>
        <w:shd w:fill="F2F4F7"/>
      </w:pPr>
      <w:r>
        <w:rPr>
          <w:rFonts w:ascii="Consolas" w:hAnsi="Consolas" w:eastAsia="微软雅黑"/>
          <w:color w:val="16324F"/>
          <w:sz w:val="19"/>
        </w:rPr>
        <w:t>12:20  小狼  小美老师  B团</w:t>
      </w:r>
    </w:p>
    <w:p>
      <w:pPr>
        <w:spacing w:before="40" w:after="40"/>
        <w:ind w:left="340" w:right="227"/>
        <w:shd w:fill="F2F4F7"/>
      </w:pPr>
      <w:r>
        <w:rPr>
          <w:rFonts w:ascii="Consolas" w:hAnsi="Consolas" w:eastAsia="微软雅黑"/>
          <w:color w:val="16324F"/>
          <w:sz w:val="19"/>
        </w:rPr>
        <w:t>共 2 条预约 · 更新于 11:36</w:t>
      </w:r>
    </w:p>
    <w:p>
      <w:pPr>
        <w:spacing w:before="40" w:after="40"/>
        <w:ind w:left="340" w:right="227"/>
        <w:shd w:fill="F2F4F7"/>
      </w:pPr>
      <w:r>
        <w:rPr>
          <w:rFonts w:ascii="Consolas" w:hAnsi="Consolas" w:eastAsia="微软雅黑"/>
          <w:color w:val="16324F"/>
          <w:sz w:val="19"/>
        </w:rPr>
        <w:t>我的预约：12:20  小美老师  B团（仅当前用户可见）</w:t>
      </w:r>
    </w:p>
    <w:p>
      <w:pPr>
        <w:spacing w:before="40" w:after="40"/>
        <w:ind w:left="340" w:right="227"/>
        <w:shd w:fill="F2F4F7"/>
      </w:pPr>
      <w:r>
        <w:rPr>
          <w:rFonts w:ascii="Consolas" w:hAnsi="Consolas" w:eastAsia="微软雅黑"/>
          <w:color w:val="16324F"/>
          <w:sz w:val="19"/>
        </w:rPr>
        <w:t>[进入预约]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公开区按预约起始时间升序展示时间、主播、老师、团队；只包含有效预约，已取消和已作废记录不展示。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卡片通过 privateData 按钉钉 userId 生成“我的预约”私有区；仅为启用主播生成。纯管理员不生成无意义私有区，同时具备主播身份的管理员按主播规则生成。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当日无预约时展示精简空状态，仍保留“进入预约”按钮。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“进入预约”打开现有钉钉 H5 微应用；卡片本身不承载预约或取消写入逻辑，也不设计展开/折叠。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创建、取消、作废或修改成功后，将卡片更新任务写入数据库任务表。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每日以日期 + 群 ID 作为业务唯一键，并使用确定性或持久化 outTrackId，保证同日只维护一个当前卡片。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更新卡片失败不得回滚预约业务；后台重试并记录失败。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若原卡片被删除、过期或平台不支持继续更新，则允许补发一条替代卡片，并将旧实例标记失效。</w:t>
      </w:r>
    </w:p>
    <w:p>
      <w:pPr>
        <w:pStyle w:val="Heading2"/>
        <w:keepNext/>
      </w:pPr>
      <w:r>
        <w:t>7.2 卡片发送与更新边界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2154"/>
        <w:gridCol w:w="2381"/>
        <w:gridCol w:w="4706"/>
      </w:tblGrid>
      <w:tr>
        <w:trPr>
          <w:tblHeader w:val="true"/>
          <w:cantSplit/>
        </w:trPr>
        <w:tc>
          <w:tcPr>
            <w:tcW w:type="dxa" w:w="2154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381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使用能力</w:t>
            </w:r>
          </w:p>
        </w:tc>
        <w:tc>
          <w:tcPr>
            <w:tcW w:type="dxa" w:w="4706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要求</w:t>
            </w:r>
          </w:p>
        </w:tc>
      </w:tr>
      <w:tr>
        <w:trPr>
          <w:cantSplit/>
          <w:trHeight w:hRule="atLeast"/>
        </w:trPr>
        <w:tc>
          <w:tcPr>
            <w:tcW w:type="dxa" w:w="215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每日首次发送</w:t>
            </w:r>
          </w:p>
        </w:tc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createAndDeliver</w:t>
            </w:r>
          </w:p>
        </w:tc>
        <w:tc>
          <w:tcPr>
            <w:tcW w:type="dxa" w:w="4706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每天 09:00 创建并投放一次；保存 outTrackId 与日期/群映射。</w:t>
            </w:r>
          </w:p>
        </w:tc>
      </w:tr>
      <w:tr>
        <w:trPr>
          <w:cantSplit/>
          <w:trHeight w:hRule="atLeast"/>
        </w:trPr>
        <w:tc>
          <w:tcPr>
            <w:tcW w:type="dxa" w:w="215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预约数据变化</w:t>
            </w:r>
          </w:p>
        </w:tc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更新卡片实例</w:t>
            </w:r>
          </w:p>
        </w:tc>
        <w:tc>
          <w:tcPr>
            <w:tcW w:type="dxa" w:w="4706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同时更新公开 cardParamMap 和按用户划分的 privateData；不新发消息、不重复 @。</w:t>
            </w:r>
          </w:p>
        </w:tc>
      </w:tr>
      <w:tr>
        <w:trPr>
          <w:cantSplit/>
          <w:trHeight w:hRule="atLeast"/>
        </w:trPr>
        <w:tc>
          <w:tcPr>
            <w:tcW w:type="dxa" w:w="215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迟到提醒（V1.1）</w:t>
            </w:r>
          </w:p>
        </w:tc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另行 createAndDeliver</w:t>
            </w:r>
          </w:p>
        </w:tc>
        <w:tc>
          <w:tcPr>
            <w:tcW w:type="dxa" w:w="4706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创建一张简洁提醒卡片，同时配置消息 @ 与卡片正文 @；不可通过更新每日卡片代替。</w:t>
            </w:r>
          </w:p>
        </w:tc>
      </w:tr>
      <w:tr>
        <w:trPr>
          <w:cantSplit/>
          <w:trHeight w:hRule="atLeast"/>
        </w:trPr>
        <w:tc>
          <w:tcPr>
            <w:tcW w:type="dxa" w:w="215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卡片不可更新</w:t>
            </w:r>
          </w:p>
        </w:tc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降级补发</w:t>
            </w:r>
          </w:p>
        </w:tc>
        <w:tc>
          <w:tcPr>
            <w:tcW w:type="dxa" w:w="4706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仅在原实例删除、过期或不可恢复时补发，并替换当前映射。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版本通知边界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361"/>
        <w:gridCol w:w="3969"/>
        <w:gridCol w:w="3912"/>
      </w:tblGrid>
      <w:tr>
        <w:trPr>
          <w:tblHeader w:val="true"/>
          <w:cantSplit/>
        </w:trPr>
        <w:tc>
          <w:tcPr>
            <w:tcW w:type="dxa" w:w="1361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969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群消息</w:t>
            </w:r>
          </w:p>
        </w:tc>
        <w:tc>
          <w:tcPr>
            <w:tcW w:type="dxa" w:w="3912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个人通知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V1.0</w:t>
            </w:r>
          </w:p>
        </w:tc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每日唯一安排卡片、私有“我的预约”及静默更新。</w:t>
            </w:r>
          </w:p>
        </w:tc>
        <w:tc>
          <w:tcPr>
            <w:tcW w:type="dxa" w:w="39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无。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V1.1</w:t>
            </w:r>
          </w:p>
        </w:tc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保留每日卡片；迟到触发时另发一张带 @ 的提醒卡片。</w:t>
            </w:r>
          </w:p>
        </w:tc>
        <w:tc>
          <w:tcPr>
            <w:tcW w:type="dxa" w:w="39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无。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后续版本</w:t>
            </w:r>
          </w:p>
        </w:tc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按实际使用反馈决定是否扩展。</w:t>
            </w:r>
          </w:p>
        </w:tc>
        <w:tc>
          <w:tcPr>
            <w:tcW w:type="dxa" w:w="39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管理员操作个人通知属于候选能力。</w:t>
            </w:r>
          </w:p>
        </w:tc>
      </w:tr>
    </w:tbl>
    <w:p>
      <w:pPr>
        <w:spacing w:after="20"/>
      </w:pPr>
    </w:p>
    <w:p>
      <w:pPr>
        <w:spacing w:before="100" w:after="140" w:line="300" w:lineRule="auto"/>
        <w:keepLines/>
      </w:pPr>
      <w:r>
        <w:rPr>
          <w:rFonts w:ascii="微软雅黑" w:hAnsi="微软雅黑" w:eastAsia="微软雅黑"/>
          <w:b/>
          <w:color w:val="000000"/>
        </w:rPr>
        <w:t xml:space="preserve">接口依赖  </w:t>
      </w:r>
      <w:r>
        <w:rPr>
          <w:rFonts w:ascii="微软雅黑" w:hAnsi="微软雅黑" w:eastAsia="微软雅黑"/>
          <w:b w:val="0"/>
        </w:rPr>
        <w:t>卡片原消息更新能力取决于钉钉当前机器人/互动卡片权限、模板和接口。正式开发前必须完成最小联调；若能力不可用，按替代卡片方案降级。</w:t>
      </w:r>
    </w:p>
    <w:p>
      <w:pPr>
        <w:pStyle w:val="Heading1"/>
        <w:keepNext/>
      </w:pPr>
      <w:r>
        <w:t>8. V1.1：魔点门禁、到司与迟到</w:t>
      </w:r>
    </w:p>
    <w:p>
      <w:pPr>
        <w:pStyle w:val="Heading2"/>
        <w:keepNext/>
      </w:pPr>
      <w:r>
        <w:t>8.1 接入模式与术语</w:t>
      </w:r>
    </w:p>
    <w:p>
      <w:r>
        <w:rPr>
          <w:rFonts w:ascii="微软雅黑" w:hAnsi="微软雅黑" w:eastAsia="微软雅黑"/>
          <w:b w:val="0"/>
        </w:rPr>
        <w:t>公司为单一组织、自用系统，魔点应用类型选择“钉钉渠道”，接入方式采用“企业用户直连模式”，接口域名为 https://toapi.moredian.com。V1.1 不使用非钉渠道、MSE 或服务商模式，不调用 /app/getAppToken，也不主动轮询识别记录。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魔点成功识别回调中的 data.memberId 直接等于钉钉 userId；按字符串精确匹配，不再设计额外人员映射接口。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公司场景统一使用“到司”“到司时间”和“未检测到门禁记录”，不用“到店”。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魔点记录仅是门禁识别证据，不等同于考勤结论；公司首期只有一个门禁。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魔点应用配置页的应用级回调 URL 用于组织授权生命周期，不替代 REC_SUCCESS 识别成功回调。单组织自用时可不启用。</w:t>
      </w:r>
    </w:p>
    <w:p>
      <w:pPr>
        <w:pStyle w:val="Heading2"/>
        <w:keepNext/>
      </w:pPr>
      <w:r>
        <w:t>8.2 回调处理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/>
          <w:b w:val="0"/>
        </w:rPr>
        <w:t>后端使用 orgId + orgAuthKey 获取并缓存 org accessToken；Token 仅保存在服务端。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/>
          <w:b w:val="0"/>
        </w:rPr>
        <w:t>使用 accessToken 调用注册回调接口，callbackTag 固定为 REC_SUCCESS。注册为全量覆盖，变更时必须提交完整有效配置。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/>
          <w:b w:val="0"/>
        </w:rPr>
        <w:t>魔点将成功识别事件推送至本系统公网 HTTPS 地址；服务端必须在反序列化前保留原始请求体。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/>
          <w:b w:val="0"/>
        </w:rPr>
        <w:t>按文档规则计算 MD5 与 HMAC-SHA1 签名，并校验 orgId、signVersion、timestamp、nonce 和 signature；失败直接拒绝。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/>
          <w:b w:val="0"/>
        </w:rPr>
        <w:t>使用 SHA256(orgId|memberId|deviceSn|recognizeTime) 或等价稳定键去重；重复事件返回成功但不重复落库。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/>
          <w:b w:val="0"/>
        </w:rPr>
        <w:t>将 memberId 与预约主播的钉钉 userId 精确匹配，保存原始摘要并关联有效预约；无法匹配时记录异常但不误写预约。</w:t>
      </w:r>
    </w:p>
    <w:p>
      <w:pPr>
        <w:pStyle w:val="ListNumber"/>
        <w:numPr>
          <w:ilvl w:val="0"/>
          <w:numId w:val="12"/>
        </w:numPr>
      </w:pPr>
      <w:r>
        <w:rPr>
          <w:rFonts w:ascii="微软雅黑" w:hAnsi="微软雅黑" w:eastAsia="微软雅黑"/>
          <w:b w:val="0"/>
        </w:rPr>
        <w:t>从符合门禁窗口的有效预约中按固定优先级选择唯一记录，并以服务端规则更新到司状态；同一门禁事件不能复用。</w:t>
      </w:r>
    </w:p>
    <w:p>
      <w:pPr>
        <w:spacing w:before="40" w:after="40"/>
        <w:ind w:left="340" w:right="227"/>
        <w:shd w:fill="F2F4F7"/>
      </w:pPr>
      <w:r>
        <w:rPr>
          <w:rFonts w:ascii="Consolas" w:hAnsi="Consolas" w:eastAsia="微软雅黑"/>
          <w:color w:val="16324F"/>
          <w:sz w:val="19"/>
        </w:rPr>
        <w:t>bodyMd5 = MD5(rawBody)，输出 32 位小写十六进制</w:t>
      </w:r>
    </w:p>
    <w:p>
      <w:pPr>
        <w:spacing w:before="40" w:after="40"/>
        <w:ind w:left="340" w:right="227"/>
        <w:shd w:fill="F2F4F7"/>
      </w:pPr>
      <w:r>
        <w:rPr>
          <w:rFonts w:ascii="Consolas" w:hAnsi="Consolas" w:eastAsia="微软雅黑"/>
          <w:color w:val="16324F"/>
          <w:sz w:val="19"/>
        </w:rPr>
        <w:t>signature = BASE64(HMACSHA1(nonce + orgId + signVersion + timestamp + bodyMd5, orgAuthKey))</w:t>
      </w:r>
    </w:p>
    <w:p>
      <w:pPr>
        <w:spacing w:before="100" w:after="140" w:line="300" w:lineRule="auto"/>
        <w:keepLines/>
      </w:pPr>
      <w:r>
        <w:rPr>
          <w:rFonts w:ascii="微软雅黑" w:hAnsi="微软雅黑" w:eastAsia="微软雅黑"/>
          <w:b/>
          <w:color w:val="000000"/>
        </w:rPr>
        <w:t xml:space="preserve">回调响应  </w:t>
      </w:r>
      <w:r>
        <w:rPr>
          <w:rFonts w:ascii="微软雅黑" w:hAnsi="微软雅黑" w:eastAsia="微软雅黑"/>
          <w:b w:val="0"/>
        </w:rPr>
        <w:t>处理入口应先完成验签与幂等落库，再尽快返回 2xx。魔点对非 2xx 会在约 24 小时内最多重试 11 次，因此重复推送属于正常情况。</w:t>
      </w:r>
    </w:p>
    <w:p>
      <w:pPr>
        <w:pStyle w:val="Heading2"/>
        <w:keepNext/>
      </w:pPr>
      <w:r>
        <w:t>8.3 到司与迟到判定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3969"/>
        <w:gridCol w:w="1701"/>
        <w:gridCol w:w="3572"/>
      </w:tblGrid>
      <w:tr>
        <w:trPr>
          <w:tblHeader w:val="true"/>
          <w:cantSplit/>
        </w:trPr>
        <w:tc>
          <w:tcPr>
            <w:tcW w:type="dxa" w:w="3969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1701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572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预约前 6 小时至预约开始 + 10 分钟内存在有效成功识别记录</w:t>
            </w:r>
          </w:p>
        </w:tc>
        <w:tc>
          <w:tcPr>
            <w:tcW w:type="dxa" w:w="170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已到司</w:t>
            </w:r>
          </w:p>
        </w:tc>
        <w:tc>
          <w:tcPr>
            <w:tcW w:type="dxa" w:w="35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记录首次有效到司时间；不发群消息。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预约开始 + 10 分钟时仍无有效记录</w:t>
            </w:r>
          </w:p>
        </w:tc>
        <w:tc>
          <w:tcPr>
            <w:tcW w:type="dxa" w:w="170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未检测到门禁记录</w:t>
            </w:r>
          </w:p>
        </w:tc>
        <w:tc>
          <w:tcPr>
            <w:tcW w:type="dxa" w:w="35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在指定群创建一次带 @ 的迟到提醒卡片。</w:t>
            </w:r>
          </w:p>
        </w:tc>
      </w:tr>
      <w:tr>
        <w:trPr>
          <w:cantSplit/>
          <w:trHeight w:hRule="atLeast"/>
        </w:trPr>
        <w:tc>
          <w:tcPr>
            <w:tcW w:type="dxa" w:w="396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超过预约开始 + 10 分钟、且不晚于预约结束时间命中记录</w:t>
            </w:r>
          </w:p>
        </w:tc>
        <w:tc>
          <w:tcPr>
            <w:tcW w:type="dxa" w:w="170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迟到</w:t>
            </w:r>
          </w:p>
        </w:tc>
        <w:tc>
          <w:tcPr>
            <w:tcW w:type="dxa" w:w="35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记录实际到司时间与迟到分钟；不重复发送提醒。</w:t>
            </w:r>
          </w:p>
        </w:tc>
      </w:tr>
    </w:tbl>
    <w:p>
      <w:pPr>
        <w:spacing w:after="20"/>
      </w:pPr>
    </w:p>
    <w:p>
      <w:r>
        <w:rPr>
          <w:rFonts w:ascii="微软雅黑" w:hAnsi="微软雅黑" w:eastAsia="微软雅黑"/>
          <w:b w:val="0"/>
        </w:rPr>
        <w:t>有效识别窗口固定为 [预约开始前 6 小时，预约结束时间]。晚于预约结束时间的识别事件不自动匹配该预约，保存为未匹配事件供管理员排查。预约取消或作废后不再进行迟到判断。</w:t>
      </w:r>
    </w:p>
    <w:p>
      <w:r>
        <w:rPr>
          <w:rFonts w:ascii="微软雅黑" w:hAnsi="微软雅黑" w:eastAsia="微软雅黑"/>
          <w:b w:val="0"/>
        </w:rPr>
        <w:t>多候选匹配规则：从识别时间落入有效识别窗口的有效预约中，先选已经开始的预约，取开始时间最晚的一条；若没有，再选尚未开始的预约，取开始时间最早的一条；完全相同时依次按创建时间和预约 ID 升序。匹配过程锁定门禁事件记录，并保证每个事件最多关联一个预约。</w:t>
      </w:r>
    </w:p>
    <w:p>
      <w:pPr>
        <w:pStyle w:val="Heading2"/>
        <w:keepNext/>
      </w:pPr>
      <w:r>
        <w:t>8.4 异常与可信边界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V1.1 仅使用回调主链路，不主动查询魔点历史记录，也不因回调缺失额外申请运行期查询接口。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没有收到回调只能表述为“未检测到门禁记录”，不能据此证明主播未到公司。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通过回调健康监控、最后接收时间、失败计数和人工异常列表发现平台或网络故障。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回调重复、乱序或延迟到达不得生成重复到司记录；延迟记录可修正状态，但不得重复 @ 主播。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同一预约的迟到提醒使用唯一键去重，机器人重试不得产生多条提醒。</w:t>
      </w:r>
    </w:p>
    <w:p>
      <w:pPr>
        <w:pStyle w:val="Heading1"/>
        <w:keepNext/>
      </w:pPr>
      <w:r>
        <w:t>9. 第三方接口与契约</w:t>
      </w:r>
    </w:p>
    <w:p>
      <w:pPr>
        <w:pStyle w:val="Heading2"/>
        <w:keepNext/>
      </w:pPr>
      <w:r>
        <w:t>9.1 接口清单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020"/>
        <w:gridCol w:w="1361"/>
        <w:gridCol w:w="3515"/>
        <w:gridCol w:w="3345"/>
      </w:tblGrid>
      <w:tr>
        <w:trPr>
          <w:tblHeader w:val="true"/>
          <w:cantSplit/>
        </w:trPr>
        <w:tc>
          <w:tcPr>
            <w:tcW w:type="dxa" w:w="102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361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方法 / 能力</w:t>
            </w:r>
          </w:p>
        </w:tc>
        <w:tc>
          <w:tcPr>
            <w:tcW w:type="dxa" w:w="3515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地址或名称</w:t>
            </w:r>
          </w:p>
        </w:tc>
        <w:tc>
          <w:tcPr>
            <w:tcW w:type="dxa" w:w="3345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版本与用途</w:t>
            </w:r>
          </w:p>
        </w:tc>
      </w:tr>
      <w:tr>
        <w:trPr>
          <w:cantSplit/>
          <w:trHeight w:hRule="atLeast"/>
        </w:trPr>
        <w:tc>
          <w:tcPr>
            <w:tcW w:type="dxa" w:w="102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DT-01</w:t>
            </w:r>
          </w:p>
        </w:tc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 JSAPI</w:t>
            </w:r>
          </w:p>
        </w:tc>
        <w:tc>
          <w:tcPr>
            <w:tcW w:type="dxa" w:w="351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dd.requestAuthCode</w:t>
            </w:r>
          </w:p>
        </w:tc>
        <w:tc>
          <w:tcPr>
            <w:tcW w:type="dxa" w:w="334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V1.0；取得一次性免登码。</w:t>
            </w:r>
          </w:p>
        </w:tc>
      </w:tr>
      <w:tr>
        <w:trPr>
          <w:cantSplit/>
          <w:trHeight w:hRule="atLeast"/>
        </w:trPr>
        <w:tc>
          <w:tcPr>
            <w:tcW w:type="dxa" w:w="102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DT-02</w:t>
            </w:r>
          </w:p>
        </w:tc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51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/v1.0/oauth2/accessToken</w:t>
            </w:r>
          </w:p>
        </w:tc>
        <w:tc>
          <w:tcPr>
            <w:tcW w:type="dxa" w:w="334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V1.0；企业内部应用凭证换 Token，后端缓存复用。</w:t>
            </w:r>
          </w:p>
        </w:tc>
      </w:tr>
      <w:tr>
        <w:trPr>
          <w:cantSplit/>
          <w:trHeight w:hRule="atLeast"/>
        </w:trPr>
        <w:tc>
          <w:tcPr>
            <w:tcW w:type="dxa" w:w="102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DT-03</w:t>
            </w:r>
          </w:p>
        </w:tc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51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/topapi/v2/user/getuserinfo</w:t>
            </w:r>
          </w:p>
        </w:tc>
        <w:tc>
          <w:tcPr>
            <w:tcW w:type="dxa" w:w="334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V1.0；免登码换当前钉钉用户信息。</w:t>
            </w:r>
          </w:p>
        </w:tc>
      </w:tr>
      <w:tr>
        <w:trPr>
          <w:cantSplit/>
          <w:trHeight w:hRule="atLeast"/>
        </w:trPr>
        <w:tc>
          <w:tcPr>
            <w:tcW w:type="dxa" w:w="102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DT-04</w:t>
            </w:r>
          </w:p>
        </w:tc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51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/v1.0/card/instances/createAndDeliver</w:t>
            </w:r>
          </w:p>
        </w:tc>
        <w:tc>
          <w:tcPr>
            <w:tcW w:type="dxa" w:w="334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V1.0；每日安排卡片及 V1.1 迟到 @ 卡片。</w:t>
            </w:r>
          </w:p>
        </w:tc>
      </w:tr>
      <w:tr>
        <w:trPr>
          <w:cantSplit/>
          <w:trHeight w:hRule="atLeast"/>
        </w:trPr>
        <w:tc>
          <w:tcPr>
            <w:tcW w:type="dxa" w:w="102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DT-05</w:t>
            </w:r>
          </w:p>
        </w:tc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PUT</w:t>
            </w:r>
          </w:p>
        </w:tc>
        <w:tc>
          <w:tcPr>
            <w:tcW w:type="dxa" w:w="351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/v1.0/card/instances</w:t>
            </w:r>
          </w:p>
        </w:tc>
        <w:tc>
          <w:tcPr>
            <w:tcW w:type="dxa" w:w="334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V1.0；更新原每日卡片的公开区与 privateData。</w:t>
            </w:r>
          </w:p>
        </w:tc>
      </w:tr>
      <w:tr>
        <w:trPr>
          <w:cantSplit/>
          <w:trHeight w:hRule="atLeast"/>
        </w:trPr>
        <w:tc>
          <w:tcPr>
            <w:tcW w:type="dxa" w:w="102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MD-01</w:t>
            </w:r>
          </w:p>
        </w:tc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51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/org/getOrgAccessToken</w:t>
            </w:r>
          </w:p>
        </w:tc>
        <w:tc>
          <w:tcPr>
            <w:tcW w:type="dxa" w:w="334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V1.1；企业直连获取 org accessToken。</w:t>
            </w:r>
          </w:p>
        </w:tc>
      </w:tr>
      <w:tr>
        <w:trPr>
          <w:cantSplit/>
          <w:trHeight w:hRule="atLeast"/>
        </w:trPr>
        <w:tc>
          <w:tcPr>
            <w:tcW w:type="dxa" w:w="102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MD-02</w:t>
            </w:r>
          </w:p>
        </w:tc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51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/callback/addOrgCallback</w:t>
            </w:r>
          </w:p>
        </w:tc>
        <w:tc>
          <w:tcPr>
            <w:tcW w:type="dxa" w:w="334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V1.1；注册 REC_SUCCESS 回调，最新完整配置覆盖旧配置。</w:t>
            </w:r>
          </w:p>
        </w:tc>
      </w:tr>
      <w:tr>
        <w:trPr>
          <w:cantSplit/>
          <w:trHeight w:hRule="atLeast"/>
        </w:trPr>
        <w:tc>
          <w:tcPr>
            <w:tcW w:type="dxa" w:w="102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MD-03</w:t>
            </w:r>
          </w:p>
        </w:tc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入站 POST</w:t>
            </w:r>
          </w:p>
        </w:tc>
        <w:tc>
          <w:tcPr>
            <w:tcW w:type="dxa" w:w="351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/api/integrations/moredian/recognition-events</w:t>
            </w:r>
          </w:p>
        </w:tc>
        <w:tc>
          <w:tcPr>
            <w:tcW w:type="dxa" w:w="3345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V1.1；本系统接收魔点识别成功回调，地址由本系统提供。</w:t>
            </w:r>
          </w:p>
        </w:tc>
      </w:tr>
    </w:tbl>
    <w:p>
      <w:pPr>
        <w:spacing w:after="20"/>
      </w:pPr>
    </w:p>
    <w:p>
      <w:pPr>
        <w:spacing w:before="100" w:after="140" w:line="300" w:lineRule="auto"/>
        <w:keepLines/>
      </w:pPr>
      <w:r>
        <w:rPr>
          <w:rFonts w:ascii="微软雅黑" w:hAnsi="微软雅黑" w:eastAsia="微软雅黑"/>
          <w:b/>
          <w:color w:val="000000"/>
        </w:rPr>
        <w:t xml:space="preserve">数量结论  </w:t>
      </w:r>
      <w:r>
        <w:rPr>
          <w:rFonts w:ascii="微软雅黑" w:hAnsi="微软雅黑" w:eastAsia="微软雅黑"/>
          <w:b w:val="0"/>
        </w:rPr>
        <w:t>产品 V1.0 需要 5 项钉钉能力；产品 V1.1 新增 3 项魔点能力，共 8 项。固定目标群不需要 dd.chooseChat；当前方案也不需要 /v1.0/robot/groupMessages/send。</w:t>
      </w:r>
    </w:p>
    <w:p>
      <w:r>
        <w:rPr>
          <w:rFonts w:ascii="微软雅黑" w:hAnsi="微软雅黑" w:eastAsia="微软雅黑"/>
          <w:b w:val="0"/>
        </w:rPr>
        <w:t>域名口径：钉钉新版接口使用 https://api.dingtalk.com，/topapi/v2/user/getuserinfo 使用 https://oapi.dingtalk.com；魔点钉钉渠道企业直连接口使用 https://toapi.moredian.com；MD-03 使用本系统生产 HTTPS 域名。</w:t>
      </w:r>
    </w:p>
    <w:p>
      <w:pPr>
        <w:pStyle w:val="Heading2"/>
        <w:keepNext/>
      </w:pPr>
      <w:r>
        <w:t>9.2 钉钉免登流程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/>
          <w:b w:val="0"/>
        </w:rPr>
        <w:t>H5 检查本系统会话；有效则直接加载页面。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/>
          <w:b w:val="0"/>
        </w:rPr>
        <w:t>会话不存在或过期时，前端调用钉钉免登 JSAPI 获取一次性 code。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/>
          <w:b w:val="0"/>
        </w:rPr>
        <w:t>前端将 code 发送至本系统后端；后端调用 /v1.0/oauth2/accessToken 获取 Token，再调用 /topapi/v2/user/getuserinfo 取得当前用户钉钉 ID。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/>
          <w:b w:val="0"/>
        </w:rPr>
        <w:t>后端按角色表建立短期系统会话，返回最小必要的用户显示信息与权限。</w:t>
      </w:r>
    </w:p>
    <w:p>
      <w:pPr>
        <w:pStyle w:val="ListNumber"/>
        <w:numPr>
          <w:ilvl w:val="0"/>
          <w:numId w:val="13"/>
        </w:numPr>
      </w:pPr>
      <w:r>
        <w:rPr>
          <w:rFonts w:ascii="微软雅黑" w:hAnsi="微软雅黑" w:eastAsia="微软雅黑"/>
          <w:b w:val="0"/>
        </w:rPr>
        <w:t>浏览器刷新优先复用系统会话，不重复消耗钉钉接口额度。</w:t>
      </w:r>
    </w:p>
    <w:p>
      <w:pPr>
        <w:pStyle w:val="Heading2"/>
        <w:keepNext/>
      </w:pPr>
      <w:r>
        <w:t>9.3 互动卡片关键契约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群投放 openSpaceId 使用 dtv1.card//IM_GROUP.&lt;openConversationId&gt;，机器人使用 robotCode；openConversationId 由目标群配置提供。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公开内容放入 cardData.cardParamMap；每人“我的预约”放入 privateData，并以钉钉 userId 为键。更新时按接口能力分别更新公开参数和私有参数。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每日卡片 outTrackId 必须稳定且可追踪；建议按应用 + 群 + 日期生成并持久化，避免重复创建。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迟到提醒采用新的 createAndDeliver 请求，并同时设置投放层 atUserIds 与卡片正文的 cardAtUserIds/atId 标记，以获得真实 @ 效果。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更新每日卡片不会重新触发 @，因此不能用卡片更新承担迟到提醒。</w:t>
      </w:r>
    </w:p>
    <w:p>
      <w:pPr>
        <w:pStyle w:val="Heading2"/>
        <w:keepNext/>
      </w:pPr>
      <w:r>
        <w:t>9.4 接口契约交付物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每个外部接口必须保存：官方文档链接、请求方式、URL、鉴权、请求/响应示例、错误码、频率限制、重试规则和计费说明。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魔点回调必须保存：原始请求体签名算法、REC_SUCCESS、memberId/deviceSn/recognizeTime、成功响应格式与重推策略。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钉钉卡片必须保存：模板 ID、实例业务 ID、更新接口、按钮跳转参数和消息失效处理。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配套文件《加贝云_第三方接口契约_V1.1.md》为实现级输入；正式开发前仍需用测试账号核对权限和实际响应。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禁止将真实 Client Secret（原 AppSecret）、OrgAuthKey、AccessToken 或生产回调签名样例提交给 AI、代码仓库或普通日志。</w:t>
      </w:r>
    </w:p>
    <w:p>
      <w:pPr>
        <w:pStyle w:val="Heading2"/>
        <w:keepNext/>
      </w:pPr>
      <w:r>
        <w:t>9.5 本地开发与测试策略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在代码中为钉钉、机器人卡片和魔点建立适配层；业务服务只依赖内部统一接口。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本地使用 Mock Server / 固定 JSON / Postman 模拟免登结果、回调、卡片发送和错误码。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本地默认启用 Mock；需要真实魔点回调时才使用受控的公网 HTTPS 测试域名或临时隧道，并限制来源、设置测试密钥。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在测试环境完成真实钉钉免登与机器人卡片最小闭环，再部署生产域名。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第三方失败必须可观测、可重试，且不得破坏已经成功的预约事务。</w:t>
      </w:r>
    </w:p>
    <w:p>
      <w:pPr>
        <w:pStyle w:val="Heading1"/>
        <w:keepNext/>
      </w:pPr>
      <w:r>
        <w:t>10. 数据、快照与操作日志</w:t>
      </w:r>
    </w:p>
    <w:p>
      <w:pPr>
        <w:pStyle w:val="Heading2"/>
        <w:keepNext/>
      </w:pPr>
      <w:r>
        <w:t>10.1 建议核心数据对象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928"/>
        <w:gridCol w:w="4762"/>
        <w:gridCol w:w="2551"/>
      </w:tblGrid>
      <w:tr>
        <w:trPr>
          <w:tblHeader w:val="true"/>
          <w:cantSplit/>
        </w:trPr>
        <w:tc>
          <w:tcPr>
            <w:tcW w:type="dxa" w:w="1928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数据对象</w:t>
            </w:r>
          </w:p>
        </w:tc>
        <w:tc>
          <w:tcPr>
            <w:tcW w:type="dxa" w:w="4762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V1.0 必要内容</w:t>
            </w:r>
          </w:p>
        </w:tc>
        <w:tc>
          <w:tcPr>
            <w:tcW w:type="dxa" w:w="2551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后续扩展</w:t>
            </w:r>
          </w:p>
        </w:tc>
      </w:tr>
      <w:tr>
        <w:trPr>
          <w:cantSplit/>
          <w:trHeight w:hRule="atLeast"/>
        </w:trPr>
        <w:tc>
          <w:tcPr>
            <w:tcW w:type="dxa" w:w="192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用户/主播</w:t>
            </w:r>
          </w:p>
        </w:tc>
        <w:tc>
          <w:tcPr>
            <w:tcW w:type="dxa" w:w="476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钉钉用户 ID、显示名称、启用状态，以及最近一次有效老师/时间/团队选择。</w:t>
            </w:r>
          </w:p>
        </w:tc>
        <w:tc>
          <w:tcPr>
            <w:tcW w:type="dxa" w:w="255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部门、更多资料（非首版必需）。</w:t>
            </w:r>
          </w:p>
        </w:tc>
      </w:tr>
      <w:tr>
        <w:trPr>
          <w:cantSplit/>
          <w:trHeight w:hRule="atLeast"/>
        </w:trPr>
        <w:tc>
          <w:tcPr>
            <w:tcW w:type="dxa" w:w="192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type="dxa" w:w="476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钉钉用户 ID、姓名、启用状态、创建/停用时间；V1.0 所有管理员同级。</w:t>
            </w:r>
          </w:p>
        </w:tc>
        <w:tc>
          <w:tcPr>
            <w:tcW w:type="dxa" w:w="255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后续版本可按实际需要细分权限。</w:t>
            </w:r>
          </w:p>
        </w:tc>
      </w:tr>
      <w:tr>
        <w:trPr>
          <w:cantSplit/>
          <w:trHeight w:hRule="atLeast"/>
        </w:trPr>
        <w:tc>
          <w:tcPr>
            <w:tcW w:type="dxa" w:w="192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老师</w:t>
            </w:r>
          </w:p>
        </w:tc>
        <w:tc>
          <w:tcPr>
            <w:tcW w:type="dxa" w:w="476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名称、头像地址、上下班时间、休息、启用状态。</w:t>
            </w:r>
          </w:p>
        </w:tc>
        <w:tc>
          <w:tcPr>
            <w:tcW w:type="dxa" w:w="255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分日班次等。</w:t>
            </w:r>
          </w:p>
        </w:tc>
      </w:tr>
      <w:tr>
        <w:trPr>
          <w:cantSplit/>
          <w:trHeight w:hRule="atLeast"/>
        </w:trPr>
        <w:tc>
          <w:tcPr>
            <w:tcW w:type="dxa" w:w="192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团队</w:t>
            </w:r>
          </w:p>
        </w:tc>
        <w:tc>
          <w:tcPr>
            <w:tcW w:type="dxa" w:w="476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名称、Logo 地址、启用状态。</w:t>
            </w:r>
          </w:p>
        </w:tc>
        <w:tc>
          <w:tcPr>
            <w:tcW w:type="dxa" w:w="255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更多组织属性。</w:t>
            </w:r>
          </w:p>
        </w:tc>
      </w:tr>
      <w:tr>
        <w:trPr>
          <w:cantSplit/>
          <w:trHeight w:hRule="atLeast"/>
        </w:trPr>
        <w:tc>
          <w:tcPr>
            <w:tcW w:type="dxa" w:w="192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</w:t>
            </w:r>
          </w:p>
        </w:tc>
        <w:tc>
          <w:tcPr>
            <w:tcW w:type="dxa" w:w="476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完整开始时间、服务时长、主播/老师/团队 ID 与名称快照、状态、版本号。</w:t>
            </w:r>
          </w:p>
        </w:tc>
        <w:tc>
          <w:tcPr>
            <w:tcW w:type="dxa" w:w="255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V1.1 到司关联；后续可扩展主播修改/调换。</w:t>
            </w:r>
          </w:p>
        </w:tc>
      </w:tr>
      <w:tr>
        <w:trPr>
          <w:cantSplit/>
          <w:trHeight w:hRule="atLeast"/>
        </w:trPr>
        <w:tc>
          <w:tcPr>
            <w:tcW w:type="dxa" w:w="192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操作日志</w:t>
            </w:r>
          </w:p>
        </w:tc>
        <w:tc>
          <w:tcPr>
            <w:tcW w:type="dxa" w:w="476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操作人、时间、原因、前后值、幂等键和关联预约。</w:t>
            </w:r>
          </w:p>
        </w:tc>
        <w:tc>
          <w:tcPr>
            <w:tcW w:type="dxa" w:w="255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增强时间线和导出。</w:t>
            </w:r>
          </w:p>
        </w:tc>
      </w:tr>
      <w:tr>
        <w:trPr>
          <w:cantSplit/>
          <w:trHeight w:hRule="atLeast"/>
        </w:trPr>
        <w:tc>
          <w:tcPr>
            <w:tcW w:type="dxa" w:w="192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主播取消日账本</w:t>
            </w:r>
          </w:p>
        </w:tc>
        <w:tc>
          <w:tcPr>
            <w:tcW w:type="dxa" w:w="476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主播 ID、取消自然日、预约 ID、取消操作 ID。</w:t>
            </w:r>
          </w:p>
        </w:tc>
        <w:tc>
          <w:tcPr>
            <w:tcW w:type="dxa" w:w="255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用于准确限次与审计。</w:t>
            </w:r>
          </w:p>
        </w:tc>
      </w:tr>
      <w:tr>
        <w:trPr>
          <w:cantSplit/>
          <w:trHeight w:hRule="atLeast"/>
        </w:trPr>
        <w:tc>
          <w:tcPr>
            <w:tcW w:type="dxa" w:w="192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群卡片索引</w:t>
            </w:r>
          </w:p>
        </w:tc>
        <w:tc>
          <w:tcPr>
            <w:tcW w:type="dxa" w:w="476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日期、群 ID、outTrackId、模板 ID、版本、状态与最后更新时间。</w:t>
            </w:r>
          </w:p>
        </w:tc>
        <w:tc>
          <w:tcPr>
            <w:tcW w:type="dxa" w:w="255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多群支持。</w:t>
            </w:r>
          </w:p>
        </w:tc>
      </w:tr>
      <w:tr>
        <w:trPr>
          <w:cantSplit/>
          <w:trHeight w:hRule="atLeast"/>
        </w:trPr>
        <w:tc>
          <w:tcPr>
            <w:tcW w:type="dxa" w:w="192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卡片私有数据</w:t>
            </w:r>
          </w:p>
        </w:tc>
        <w:tc>
          <w:tcPr>
            <w:tcW w:type="dxa" w:w="476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日期、钉钉 userId、本人预约摘要及内容版本；生成后写入 privateData。</w:t>
            </w:r>
          </w:p>
        </w:tc>
        <w:tc>
          <w:tcPr>
            <w:tcW w:type="dxa" w:w="255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更多个性化区域。</w:t>
            </w:r>
          </w:p>
        </w:tc>
      </w:tr>
      <w:tr>
        <w:trPr>
          <w:cantSplit/>
          <w:trHeight w:hRule="atLeast"/>
        </w:trPr>
        <w:tc>
          <w:tcPr>
            <w:tcW w:type="dxa" w:w="192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门禁事件（V1.1）</w:t>
            </w:r>
          </w:p>
        </w:tc>
        <w:tc>
          <w:tcPr>
            <w:tcW w:type="dxa" w:w="476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事件去重键、memberId、deviceSn、recognizeTime、原始摘要与处理状态。</w:t>
            </w:r>
          </w:p>
        </w:tc>
        <w:tc>
          <w:tcPr>
            <w:tcW w:type="dxa" w:w="255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多设备。</w:t>
            </w:r>
          </w:p>
        </w:tc>
      </w:tr>
      <w:tr>
        <w:trPr>
          <w:cantSplit/>
          <w:trHeight w:hRule="atLeast"/>
        </w:trPr>
        <w:tc>
          <w:tcPr>
            <w:tcW w:type="dxa" w:w="1928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任务发件箱</w:t>
            </w:r>
          </w:p>
        </w:tc>
        <w:tc>
          <w:tcPr>
            <w:tcW w:type="dxa" w:w="4762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卡片更新/提醒类型、业务唯一键、目标、载荷、状态和重试次数。</w:t>
            </w:r>
          </w:p>
        </w:tc>
        <w:tc>
          <w:tcPr>
            <w:tcW w:type="dxa" w:w="255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更多异步通知。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历史与逻辑删除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预约作废、老师/团队停用均为逻辑状态变化，不物理删除业务历史。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预约保存主播、老师、团队名称快照，避免基础资料改名或停用导致历史失真。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管理员修改前后值必须结构化保存；敏感凭证和完整第三方密钥不得进入日志。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群卡片和通知日志只保存必要的请求摘要、结果码和追踪 ID。</w:t>
      </w:r>
    </w:p>
    <w:p>
      <w:pPr>
        <w:pStyle w:val="Heading1"/>
        <w:keepNext/>
      </w:pPr>
      <w:r>
        <w:t>11. 可靠性与安全要求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2381"/>
        <w:gridCol w:w="6860"/>
      </w:tblGrid>
      <w:tr>
        <w:trPr>
          <w:tblHeader w:val="true"/>
          <w:cantSplit/>
        </w:trPr>
        <w:tc>
          <w:tcPr>
            <w:tcW w:type="dxa" w:w="2381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68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必须达到的结果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提交幂等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连续点击或网络重试只创建一条预约；同一业务请求复用结果。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取消幂等与自然日限次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同一取消只执行一次；同一主播按点击自然日最多成功取消一次。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并发控制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普通预约/代预约同时抢同一老师同一时段时只能一人成功。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管理员修改并发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修改时锁定预约及相关老师日期资源；检测版本变化，防止覆盖刚完成的操作。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后端鉴权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每个写接口校验身份、权限、资源归属和当前状态。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回调去重（V1.1）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魔点重复推送不产生重复到司记录。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提醒去重（V1.1）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同一预约只发送一次迟到 @ 提醒。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任务解耦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预约事务提交后由数据库任务表更新卡片/发送提醒；失败重试但不回滚预约。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逻辑删除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预约、配置和操作日志按保留策略保存，不能因停用或作废丢失历史。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时区一致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API、数据库、任务和日志统一使用 Asia/Shanghai 业务口径，并保存可追溯时间。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凭证不下发前端；回调验签；日志脱敏；管理接口防越权。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简化架构与数据库约束</w:t>
      </w:r>
    </w:p>
    <w:p>
      <w:r>
        <w:rPr>
          <w:rFonts w:ascii="微软雅黑" w:hAnsi="微软雅黑" w:eastAsia="微软雅黑"/>
          <w:b w:val="0"/>
        </w:rPr>
        <w:t>首版采用一个前端、一个后端服务和一个关系型数据库，不引入微服务、消息队列或 Redis 分布式锁。异步卡片与提醒使用数据库任务表加定时工作线程即可；业务真相始终以数据库和 H5 页面为准。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主播同日非作废唯一使用数据库唯一索引或等价强约束，已取消仍占资格、已作废释放资格。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老师时段冲突在事务中锁定老师 + 日期资源后检查区间重叠；普通预约、代预约和管理员修改使用同一规则。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管理员新增、启用和停用必须使用同一数据库事务锁串行化；并发操作提交后仍至少保留一名启用管理员。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预约写入与任务表写入在同一事务完成；第三方发送失败只重试任务，不回滚预约。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所有外部请求设置连接/读取超时、有限重试与请求追踪 ID；禁止无限重试。</w:t>
      </w:r>
    </w:p>
    <w:p>
      <w:pPr>
        <w:pStyle w:val="Heading1"/>
        <w:keepNext/>
      </w:pPr>
      <w:r>
        <w:t>12. 核心验收标准</w:t>
      </w:r>
    </w:p>
    <w:p>
      <w:pPr>
        <w:pStyle w:val="Heading2"/>
        <w:keepNext/>
      </w:pPr>
      <w:r>
        <w:t>12.1 V1.0 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361"/>
        <w:gridCol w:w="7880"/>
      </w:tblGrid>
      <w:tr>
        <w:trPr>
          <w:tblHeader w:val="true"/>
          <w:cantSplit/>
        </w:trPr>
        <w:tc>
          <w:tcPr>
            <w:tcW w:type="dxa" w:w="1361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788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可验证结果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V1.0-01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钉钉内打开 H5，可通过免登识别管理员、有效主播和无权限员工；刷新不会每次重复调用免登接口。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V1.0-02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主播端在手机上为单页结构，可查看今天/明天、本人预约和当日占用；所有地方只展示起始时间。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V1.0-03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没有可用今日时段时默认切到明天；不允许预约过去或不足 30 分钟的时间。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V1.0-04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普通预约严格阻止老师时间重叠、老师休息/停用、超过下班时间和主播同日重复预约。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V1.0-05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主播不能修改或调换；仅能在截止时间前取消有效预约。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V1.0-06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主播取消次数按点击取消的 Asia/Shanghai 自然日统计；同一天取消今天或明天的预约都只能成功一次。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V1.0-07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已取消预约仍占用预约日期资格；管理员作废后才可重新预约。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V1.0-08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管理员可代预约、修改、取消和作废，操作要求填写原因并记录前后值；V1.0 不提供管理员调换。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V1.0-09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管理员修改必须重新校验老师不重叠、启用/休息、上下班区间、团队启用和主播同日唯一，任何硬约束均不可覆盖。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V1.0-10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管理员无法绕过距预约开始大于 5 分钟、必填、事务和版本控制。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V1.0-11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两人同时抢同一普通时段时只有一人成功，失败者收到可理解提示。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V1.0-12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指定群每天 09:00 仅维护一条今日安排卡片；公开区展示全部有效预约，每人通过 privateData 查看自己的预约。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V1.0-13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预约变化后原卡片的公开区与私有区同步更新；更新失败不影响预约，只有原卡片不可恢复时才补发。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V1.0-14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卡片仅保留一个“进入预约”按钮，卡片内不直接预约、取消或展开列表。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V1.0-15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系统关闭时主播只读，管理员仍可进入管理端处理。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V1.0-16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作废、停用或改名不破坏历史显示；审计日志可还原管理员修改前后内容。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V1.0-17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老师休息、老师停用或团队停用在仍有未来有效预约时必须先提示数量；未二次确认不得改变状态。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V1.0-18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生产环境不存在 Mock 登录路由和身份切换入口；伪造角色、用户 ID、跨域来源、缺少 CSRF 或过期会话均不能改变业务数据。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V1.1 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361"/>
        <w:gridCol w:w="7880"/>
      </w:tblGrid>
      <w:tr>
        <w:trPr>
          <w:tblHeader w:val="true"/>
          <w:cantSplit/>
        </w:trPr>
        <w:tc>
          <w:tcPr>
            <w:tcW w:type="dxa" w:w="1361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788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可验证结果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V1.1-01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系统通过企业用户直连模式获取 org accessToken 并注册 REC_SUCCESS 回调，不调用 AppToken。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V1.1-02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魔点成功识别回调可按原始请求体验签、去重，并以 memberId = 钉钉 userId 关联有效预约。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V1.1-03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到司状态统一使用“待验证、已到司、未检测到门禁记录、迟到”，页面与通知口径一致。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V1.1-04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同一预约在迟到触发点最多创建一次带真实 @ 的群卡片；重复回调和机器人重试不会重复提醒。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V1.1-05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回调延迟或乱序可安全修正状态并保留处理轨迹。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V1.1-06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V1.1 不主动轮询识别历史；回调缺失时不下结论，只展示“未检测到门禁记录”。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V1.1-07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一条门禁事件命中多个候选预约时按固定优先级只关联一条，匹配结果可重复验证且事件不可复用。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后续版本候选验收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361"/>
        <w:gridCol w:w="7880"/>
      </w:tblGrid>
      <w:tr>
        <w:trPr>
          <w:tblHeader w:val="true"/>
          <w:cantSplit/>
        </w:trPr>
        <w:tc>
          <w:tcPr>
            <w:tcW w:type="dxa" w:w="1361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788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候选可验证结果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NEXT-01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管理员修改预约成功后，受影响主播收到包含原安排、新安排、原因和查看入口的个人通知。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NEXT-02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如后续启用主播调换，双方确认、管理员审批、到期和事务规则必须形成独立状态机与验收用例。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NEXT-03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管理员取消预约成功后，受影响主播收到取消时间、原因和查看入口。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NEXT-04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同一管理员操作的个人通知具备幂等键，不因重试产生重复通知。</w:t>
            </w:r>
          </w:p>
        </w:tc>
      </w:tr>
      <w:tr>
        <w:trPr>
          <w:cantSplit/>
          <w:trHeight w:hRule="atLeast"/>
        </w:trPr>
        <w:tc>
          <w:tcPr>
            <w:tcW w:type="dxa" w:w="136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NEXT-05</w:t>
            </w:r>
          </w:p>
        </w:tc>
        <w:tc>
          <w:tcPr>
            <w:tcW w:type="dxa" w:w="788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主播修改/调换、细分管理员权限和可视化规则配置按独立需求设计，不改变 V1.0 的简化状态。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核心提示文案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2381"/>
        <w:gridCol w:w="6860"/>
      </w:tblGrid>
      <w:tr>
        <w:trPr>
          <w:tblHeader w:val="true"/>
          <w:cantSplit/>
        </w:trPr>
        <w:tc>
          <w:tcPr>
            <w:tcW w:type="dxa" w:w="2381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68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建议文案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无权限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你暂时没有使用权限。如需预约，请联系管理员为你开通主播身份。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系统关闭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预约服务暂时关闭，请稍后再试。已有安排仍可查看。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今日无预约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今天还没有预约，选个合适的时间从容准备吧。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明日无预约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明天还没有预约，提前安排会更从容。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已有非作废记录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这一天已有预约记录，暂时不能重复预约。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已取消仍占资格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该日期的预约已取消。如需重新预约，请联系管理员作废原记录。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取消次数已用完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你今天已经取消过 1 次预约，暂时不能再次取消。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取消过晚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距离预约时间不足 30 分钟，已无法自行取消，请联系管理员。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并发冲突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这个时间刚刚被预约了，请重新选择其他时间。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管理员冲突提示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该时间与老师现有安排冲突，无法保存，请重新选择。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 5 分钟截止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距离预约开始不足或等于 5 分钟，已不能执行修改或取消。</w:t>
            </w:r>
          </w:p>
        </w:tc>
      </w:tr>
      <w:tr>
        <w:trPr>
          <w:cantSplit/>
          <w:trHeight w:hRule="atLeast"/>
        </w:trPr>
        <w:tc>
          <w:tcPr>
            <w:tcW w:type="dxa" w:w="238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迟到提醒（V1.1）</w:t>
            </w:r>
          </w:p>
        </w:tc>
        <w:tc>
          <w:tcPr>
            <w:tcW w:type="dxa" w:w="6860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@{主播} 你的化妆预约已到时间，目前尚未识别到到司记录，请尽快确认。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13.1 后续版本个人通知模板（候选）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928"/>
        <w:gridCol w:w="7313"/>
      </w:tblGrid>
      <w:tr>
        <w:trPr>
          <w:tblHeader w:val="true"/>
          <w:cantSplit/>
        </w:trPr>
        <w:tc>
          <w:tcPr>
            <w:tcW w:type="dxa" w:w="1928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7313"/>
            <w:shd w:fill="2E74B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通知内容</w:t>
            </w:r>
          </w:p>
        </w:tc>
      </w:tr>
      <w:tr>
        <w:trPr>
          <w:cantSplit/>
          <w:trHeight w:hRule="atLeast"/>
        </w:trPr>
        <w:tc>
          <w:tcPr>
            <w:tcW w:type="dxa" w:w="19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管理员修改</w:t>
            </w:r>
          </w:p>
        </w:tc>
        <w:tc>
          <w:tcPr>
            <w:tcW w:type="dxa" w:w="731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你的化妆预约已由管理员调整：{原时间/老师} → {新时间/老师}。原因：{原因}。点击查看详情。</w:t>
            </w:r>
          </w:p>
        </w:tc>
      </w:tr>
      <w:tr>
        <w:trPr>
          <w:cantSplit/>
          <w:trHeight w:hRule="atLeast"/>
        </w:trPr>
        <w:tc>
          <w:tcPr>
            <w:tcW w:type="dxa" w:w="19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调换审批</w:t>
            </w:r>
          </w:p>
        </w:tc>
        <w:tc>
          <w:tcPr>
            <w:tcW w:type="dxa" w:w="731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你的化妆安排调换申请状态已更新：{状态}。点击查看详情。</w:t>
            </w:r>
          </w:p>
        </w:tc>
      </w:tr>
      <w:tr>
        <w:trPr>
          <w:cantSplit/>
          <w:trHeight w:hRule="atLeast"/>
        </w:trPr>
        <w:tc>
          <w:tcPr>
            <w:tcW w:type="dxa" w:w="19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管理员取消</w:t>
            </w:r>
          </w:p>
        </w:tc>
        <w:tc>
          <w:tcPr>
            <w:tcW w:type="dxa" w:w="731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你的 {日期 时间} 化妆预约已由管理员取消。原因：{原因}。点击查看详情。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上线准备与联调清单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1EA"/>
          <w:left w:val="single" w:sz="6" w:space="0" w:color="D7E1EA"/>
          <w:bottom w:val="single" w:sz="6" w:space="0" w:color="D7E1EA"/>
          <w:right w:val="single" w:sz="6" w:space="0" w:color="D7E1EA"/>
          <w:insideH w:val="single" w:sz="6" w:space="0" w:color="D7E1EA"/>
          <w:insideV w:val="single" w:sz="6" w:space="0" w:color="D7E1EA"/>
        </w:tblBorders>
      </w:tblPr>
      <w:tblGrid>
        <w:gridCol w:w="1701"/>
        <w:gridCol w:w="6066"/>
        <w:gridCol w:w="1474"/>
      </w:tblGrid>
      <w:tr>
        <w:trPr>
          <w:tblHeader w:val="true"/>
          <w:cantSplit/>
        </w:trPr>
        <w:tc>
          <w:tcPr>
            <w:tcW w:type="dxa" w:w="1701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6066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需准备内容</w:t>
            </w:r>
          </w:p>
        </w:tc>
        <w:tc>
          <w:tcPr>
            <w:tcW w:type="dxa" w:w="1474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用于版本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钉钉应用</w:t>
            </w:r>
          </w:p>
        </w:tc>
        <w:tc>
          <w:tcPr>
            <w:tcW w:type="dxa" w:w="6066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企业内部 H5 应用、CorpId、Client ID（原 AppKey）、Client Secret（原 AppSecret）、首页地址、免登权限、安全域名、服务器出口信息。</w:t>
            </w:r>
          </w:p>
        </w:tc>
        <w:tc>
          <w:tcPr>
            <w:tcW w:type="dxa" w:w="147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人员数据</w:t>
            </w:r>
          </w:p>
        </w:tc>
        <w:tc>
          <w:tcPr>
            <w:tcW w:type="dxa" w:w="6066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管理员钉钉 userId、有效主播名单、姓名；老师与团队初始数据。</w:t>
            </w:r>
          </w:p>
        </w:tc>
        <w:tc>
          <w:tcPr>
            <w:tcW w:type="dxa" w:w="147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机器人/卡片</w:t>
            </w:r>
          </w:p>
        </w:tc>
        <w:tc>
          <w:tcPr>
            <w:tcW w:type="dxa" w:w="6066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robotCode、目标群 openConversationId、卡片模板 ID、模板变量、按钮跳转地址、发送/更新/@ 权限。</w:t>
            </w:r>
          </w:p>
        </w:tc>
        <w:tc>
          <w:tcPr>
            <w:tcW w:type="dxa" w:w="147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 / V1.1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type="dxa" w:w="6066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公网 HTTPS 域名与证书、数据库、数据库任务工作线程、定时任务、日志与监控。</w:t>
            </w:r>
          </w:p>
        </w:tc>
        <w:tc>
          <w:tcPr>
            <w:tcW w:type="dxa" w:w="147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魔点</w:t>
            </w:r>
          </w:p>
        </w:tc>
        <w:tc>
          <w:tcPr>
            <w:tcW w:type="dxa" w:w="6066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钉钉渠道应用、企业直连 OrgID（接口字段 orgId）、OrgAuthKey、设备 SN、REC_SUCCESS 样例和公网回调地址。</w:t>
            </w:r>
          </w:p>
        </w:tc>
        <w:tc>
          <w:tcPr>
            <w:tcW w:type="dxa" w:w="147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V1.1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安全配置</w:t>
            </w:r>
          </w:p>
        </w:tc>
        <w:tc>
          <w:tcPr>
            <w:tcW w:type="dxa" w:w="6066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Client Secret（原 AppSecret）、OrgAuthKey 等仅放服务端密钥管理；测试与生产凭证隔离。</w:t>
            </w:r>
          </w:p>
        </w:tc>
        <w:tc>
          <w:tcPr>
            <w:tcW w:type="dxa" w:w="1474"/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 / V1.1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 发布前必须确认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每日卡片首次发送时间，以及目标群是否允许展示主播姓名和团队信息。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钉钉卡片能否更新原消息、卡片有效期和失败时的可接受降级行为。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V1.0 固定配置值是否与实际排班一致，特别是 30 分钟提前量、20 分钟服务时长和 5 分钟管理员截止。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管理员修改与主播/代预约共用硬约束，确认系统不存在跳过冲突校验的入口。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互动卡片公开参数、privateData、原卡更新和群内 @ 已用测试群完成最小闭环。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钉钉目标客户端已按官方 JSAPI Explorer 使用 dd.requestAuthCode 完成移动端与 PC 端免登实测。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V1.1 魔点企业直连 Token、回调注册、原始请求体验签及 memberId=userId 已用真实账号联调。</w:t>
      </w:r>
    </w:p>
    <w:p>
      <w:pPr>
        <w:pStyle w:val="ListBullet"/>
        <w:ind w:left="397" w:hanging="181"/>
      </w:pPr>
      <w:r>
        <w:rPr>
          <w:rFonts w:ascii="微软雅黑" w:hAnsi="微软雅黑" w:eastAsia="微软雅黑"/>
          <w:b w:val="0"/>
        </w:rPr>
        <w:t>本地 Mock、测试域名与生产域名使用不同配置，生产密钥未进入源码、接口契约或普通日志。</w:t>
      </w:r>
    </w:p>
    <w:p>
      <w:pPr>
        <w:spacing w:before="100" w:after="140" w:line="300" w:lineRule="auto"/>
        <w:keepLines/>
      </w:pPr>
      <w:r>
        <w:rPr>
          <w:rFonts w:ascii="微软雅黑" w:hAnsi="微软雅黑" w:eastAsia="微软雅黑"/>
          <w:b/>
          <w:color w:val="000000"/>
        </w:rPr>
        <w:t xml:space="preserve">结论  </w:t>
      </w:r>
      <w:r>
        <w:rPr>
          <w:rFonts w:ascii="微软雅黑" w:hAnsi="微软雅黑" w:eastAsia="微软雅黑"/>
          <w:b w:val="0"/>
        </w:rPr>
        <w:t>V1.0 只交付可靠的预约闭环、管理纠错和每日互动卡片；V1.1 再接入魔点企业直连、到司判断与迟到 @。调换、细分权限、复杂报表和个人通知均在后续重新评审，避免首版被隐性扩容。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</w:rPr>
      <w:t xml:space="preserve">— </w:t>
      <w:fldChar w:fldCharType="begin"/>
      <w:instrText xml:space="preserve"> PAGE </w:instrText>
      <w:fldChar w:fldCharType="end"/>
    </w:r>
    <w:r>
      <w:rPr>
        <w:color w:val="66708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000000"/>
        <w:sz w:val="17"/>
      </w:rPr>
      <w:t>加贝云·化妆预约  项目说明书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</w:pPr>
    <w:rPr>
      <w:rFonts w:ascii="Calibri" w:hAnsi="Calibri" w:eastAsia="微软雅黑"/>
      <w:color w:val="1D29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微软雅黑"/>
      <w:b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97" w:hanging="198"/>
      <w:contextualSpacing/>
    </w:pPr>
    <w:rPr>
      <w:rFonts w:ascii="Calibri" w:hAnsi="Calibri" w:eastAsia="微软雅黑"/>
      <w:color w:val="1D293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97" w:hanging="198"/>
      <w:contextualSpacing/>
    </w:pPr>
    <w:rPr>
      <w:rFonts w:ascii="Calibri" w:hAnsi="Calibri" w:eastAsia="微软雅黑"/>
      <w:color w:val="1D2939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