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67A5" w14:textId="7ED35B08" w:rsidR="00DC7E74" w:rsidRDefault="00DC7E74">
      <w:pPr>
        <w:rPr>
          <w:rFonts w:ascii="Times New Roman" w:hAnsi="Times New Roman" w:cs="Times New Roman"/>
        </w:rPr>
      </w:pPr>
      <w:r>
        <w:rPr>
          <w:rFonts w:ascii="Times New Roman" w:hAnsi="Times New Roman" w:cs="Times New Roman"/>
        </w:rPr>
        <w:t>Paul Robles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04/16/2023</w:t>
      </w:r>
    </w:p>
    <w:p w14:paraId="0D99A1BF" w14:textId="77777777" w:rsidR="00DC7E74" w:rsidRDefault="00DC7E74">
      <w:pPr>
        <w:rPr>
          <w:rFonts w:ascii="Times New Roman" w:hAnsi="Times New Roman" w:cs="Times New Roman"/>
        </w:rPr>
      </w:pPr>
    </w:p>
    <w:p w14:paraId="14E81FDA" w14:textId="704A5C97" w:rsidR="00DC7E74" w:rsidRDefault="00DC7E74" w:rsidP="00DC7E74">
      <w:pPr>
        <w:jc w:val="center"/>
        <w:rPr>
          <w:rFonts w:ascii="Times New Roman" w:hAnsi="Times New Roman" w:cs="Times New Roman"/>
          <w:b/>
          <w:bCs/>
          <w:u w:val="single"/>
        </w:rPr>
      </w:pPr>
      <w:r w:rsidRPr="00DC7E74">
        <w:rPr>
          <w:rFonts w:ascii="Times New Roman" w:hAnsi="Times New Roman" w:cs="Times New Roman"/>
          <w:b/>
          <w:bCs/>
          <w:u w:val="single"/>
        </w:rPr>
        <w:t>Lab 3: Healthcare Scenario - Healthy Living and Wellness Clustering</w:t>
      </w:r>
    </w:p>
    <w:p w14:paraId="04479235" w14:textId="0CBEF5CB" w:rsidR="004B0A14" w:rsidRDefault="004B0A14">
      <w:pPr>
        <w:rPr>
          <w:rFonts w:ascii="Times New Roman" w:hAnsi="Times New Roman" w:cs="Times New Roman"/>
        </w:rPr>
      </w:pPr>
      <w:r>
        <w:rPr>
          <w:rFonts w:ascii="Times New Roman" w:hAnsi="Times New Roman" w:cs="Times New Roman"/>
          <w:b/>
          <w:bCs/>
          <w:u w:val="single"/>
        </w:rPr>
        <w:t>Abstract:</w:t>
      </w:r>
      <w:r>
        <w:rPr>
          <w:rFonts w:ascii="Times New Roman" w:hAnsi="Times New Roman" w:cs="Times New Roman"/>
        </w:rPr>
        <w:t xml:space="preserve"> </w:t>
      </w:r>
    </w:p>
    <w:p w14:paraId="6067C51D" w14:textId="25163CD6" w:rsidR="004B0A14" w:rsidRDefault="004B0A14">
      <w:pPr>
        <w:rPr>
          <w:rFonts w:ascii="Times New Roman" w:hAnsi="Times New Roman" w:cs="Times New Roman"/>
        </w:rPr>
      </w:pPr>
      <w:r>
        <w:rPr>
          <w:rFonts w:ascii="Times New Roman" w:hAnsi="Times New Roman" w:cs="Times New Roman"/>
        </w:rPr>
        <w:t xml:space="preserve">The purpose of this study is to be able to analyze a set of data that was simulated between </w:t>
      </w:r>
      <w:r w:rsidR="005E7460">
        <w:rPr>
          <w:rFonts w:ascii="Times New Roman" w:hAnsi="Times New Roman" w:cs="Times New Roman"/>
        </w:rPr>
        <w:t xml:space="preserve">200 </w:t>
      </w:r>
      <w:r w:rsidR="00344A0E">
        <w:rPr>
          <w:rFonts w:ascii="Times New Roman" w:hAnsi="Times New Roman" w:cs="Times New Roman"/>
        </w:rPr>
        <w:t>patients’</w:t>
      </w:r>
      <w:r>
        <w:rPr>
          <w:rFonts w:ascii="Times New Roman" w:hAnsi="Times New Roman" w:cs="Times New Roman"/>
        </w:rPr>
        <w:t xml:space="preserve"> health and wellness indicators to see if there are any different targeted segments for healthcare interventions. </w:t>
      </w:r>
      <w:r w:rsidR="005E7460">
        <w:rPr>
          <w:rFonts w:ascii="Times New Roman" w:hAnsi="Times New Roman" w:cs="Times New Roman"/>
        </w:rPr>
        <w:t xml:space="preserve">Some of the </w:t>
      </w:r>
      <w:r w:rsidR="00344A0E">
        <w:rPr>
          <w:rFonts w:ascii="Times New Roman" w:hAnsi="Times New Roman" w:cs="Times New Roman"/>
        </w:rPr>
        <w:t xml:space="preserve">indicators that we will look at are daily exercise, healthy meals, sleep duration, stress levels, and BMI. </w:t>
      </w:r>
      <w:r>
        <w:rPr>
          <w:rFonts w:ascii="Times New Roman" w:hAnsi="Times New Roman" w:cs="Times New Roman"/>
        </w:rPr>
        <w:t>The methods that will be used are K-Means</w:t>
      </w:r>
      <w:r w:rsidR="00344A0E">
        <w:rPr>
          <w:rFonts w:ascii="Times New Roman" w:hAnsi="Times New Roman" w:cs="Times New Roman"/>
        </w:rPr>
        <w:t xml:space="preserve"> </w:t>
      </w:r>
      <w:r>
        <w:rPr>
          <w:rFonts w:ascii="Times New Roman" w:hAnsi="Times New Roman" w:cs="Times New Roman"/>
        </w:rPr>
        <w:t xml:space="preserve">clustering with the use of Principal Component Analysis (PCA) for dimension reduction. The </w:t>
      </w:r>
      <w:r w:rsidR="00344A0E">
        <w:rPr>
          <w:rFonts w:ascii="Times New Roman" w:hAnsi="Times New Roman" w:cs="Times New Roman"/>
        </w:rPr>
        <w:t xml:space="preserve">study showed that there were 3 main groups. Clustering can help healthcare providers mold wellness plans for their patients based on their lifestyles. </w:t>
      </w:r>
      <w:r>
        <w:rPr>
          <w:rFonts w:ascii="Times New Roman" w:hAnsi="Times New Roman" w:cs="Times New Roman"/>
        </w:rPr>
        <w:t xml:space="preserve"> </w:t>
      </w:r>
    </w:p>
    <w:p w14:paraId="19A8808F" w14:textId="77777777" w:rsidR="004B0A14" w:rsidRDefault="004B0A14">
      <w:pPr>
        <w:rPr>
          <w:rFonts w:ascii="Times New Roman" w:hAnsi="Times New Roman" w:cs="Times New Roman"/>
        </w:rPr>
      </w:pPr>
    </w:p>
    <w:p w14:paraId="16ED1977" w14:textId="100D3FAB" w:rsidR="004B0A14" w:rsidRDefault="004B0A14">
      <w:pPr>
        <w:rPr>
          <w:rFonts w:ascii="Times New Roman" w:hAnsi="Times New Roman" w:cs="Times New Roman"/>
          <w:b/>
          <w:bCs/>
          <w:u w:val="single"/>
        </w:rPr>
      </w:pPr>
      <w:r>
        <w:rPr>
          <w:rFonts w:ascii="Times New Roman" w:hAnsi="Times New Roman" w:cs="Times New Roman"/>
          <w:b/>
          <w:bCs/>
          <w:u w:val="single"/>
        </w:rPr>
        <w:t>Introduction:</w:t>
      </w:r>
    </w:p>
    <w:p w14:paraId="0B2E9E8D" w14:textId="35785B65" w:rsidR="004B0A14" w:rsidRDefault="004B0A14">
      <w:pPr>
        <w:rPr>
          <w:rFonts w:ascii="Times New Roman" w:hAnsi="Times New Roman" w:cs="Times New Roman"/>
        </w:rPr>
      </w:pPr>
      <w:r>
        <w:rPr>
          <w:rFonts w:ascii="Times New Roman" w:hAnsi="Times New Roman" w:cs="Times New Roman"/>
        </w:rPr>
        <w:t xml:space="preserve">In today’s day and age, a lot of organizations rely on data from previous findings and the healthcare organization is certainly amoung them. The data of patients can help drive the </w:t>
      </w:r>
      <w:r w:rsidR="00BC59EE">
        <w:rPr>
          <w:rFonts w:ascii="Times New Roman" w:hAnsi="Times New Roman" w:cs="Times New Roman"/>
        </w:rPr>
        <w:t xml:space="preserve">enhancement of the wellness program. </w:t>
      </w:r>
      <w:r w:rsidR="00344A0E">
        <w:rPr>
          <w:rFonts w:ascii="Times New Roman" w:hAnsi="Times New Roman" w:cs="Times New Roman"/>
        </w:rPr>
        <w:t>We can explore how clustering and PCA can help identify where a patient lies in their respective group.</w:t>
      </w:r>
    </w:p>
    <w:p w14:paraId="57177571" w14:textId="77777777" w:rsidR="00344A0E" w:rsidRDefault="00344A0E">
      <w:pPr>
        <w:rPr>
          <w:rFonts w:ascii="Times New Roman" w:hAnsi="Times New Roman" w:cs="Times New Roman"/>
        </w:rPr>
      </w:pPr>
    </w:p>
    <w:p w14:paraId="5D3A8FFC" w14:textId="080F7C65" w:rsidR="00344A0E" w:rsidRDefault="00344A0E">
      <w:pPr>
        <w:rPr>
          <w:rFonts w:ascii="Times New Roman" w:hAnsi="Times New Roman" w:cs="Times New Roman"/>
          <w:b/>
          <w:bCs/>
          <w:u w:val="single"/>
        </w:rPr>
      </w:pPr>
      <w:r w:rsidRPr="00344A0E">
        <w:rPr>
          <w:rFonts w:ascii="Times New Roman" w:hAnsi="Times New Roman" w:cs="Times New Roman"/>
          <w:b/>
          <w:bCs/>
          <w:u w:val="single"/>
        </w:rPr>
        <w:t>Related work:</w:t>
      </w:r>
    </w:p>
    <w:p w14:paraId="5788FC0B" w14:textId="50A85A47" w:rsidR="00344A0E" w:rsidRPr="00DC7E74" w:rsidRDefault="00DC7E74">
      <w:pPr>
        <w:rPr>
          <w:rFonts w:ascii="Times New Roman" w:hAnsi="Times New Roman" w:cs="Times New Roman"/>
        </w:rPr>
      </w:pPr>
      <w:r>
        <w:rPr>
          <w:rFonts w:ascii="Times New Roman" w:hAnsi="Times New Roman" w:cs="Times New Roman"/>
        </w:rPr>
        <w:t xml:space="preserve">There have been previous studies that have talked about clustering in the health field. (Loftus, 2022), is a cluster that discusses algorithms with healthcare workers. This study finds patients and the diseases that they have who share the same diseases. The second study was </w:t>
      </w:r>
      <w:proofErr w:type="gramStart"/>
      <w:r>
        <w:rPr>
          <w:rFonts w:ascii="Times New Roman" w:hAnsi="Times New Roman" w:cs="Times New Roman"/>
        </w:rPr>
        <w:t>similar to</w:t>
      </w:r>
      <w:proofErr w:type="gramEnd"/>
      <w:r>
        <w:rPr>
          <w:rFonts w:ascii="Times New Roman" w:hAnsi="Times New Roman" w:cs="Times New Roman"/>
        </w:rPr>
        <w:t xml:space="preserve"> this one also in the healthcare field (Yang, 2023)</w:t>
      </w:r>
    </w:p>
    <w:p w14:paraId="191D10C5" w14:textId="77777777" w:rsidR="00BC59EE" w:rsidRDefault="00BC59EE">
      <w:pPr>
        <w:rPr>
          <w:rFonts w:ascii="Times New Roman" w:hAnsi="Times New Roman" w:cs="Times New Roman"/>
        </w:rPr>
      </w:pPr>
    </w:p>
    <w:p w14:paraId="5C70E62A" w14:textId="75DA5223" w:rsidR="00BC59EE" w:rsidRDefault="00BC59EE">
      <w:pPr>
        <w:rPr>
          <w:rFonts w:ascii="Times New Roman" w:hAnsi="Times New Roman" w:cs="Times New Roman"/>
          <w:b/>
          <w:bCs/>
          <w:u w:val="single"/>
        </w:rPr>
      </w:pPr>
      <w:r>
        <w:rPr>
          <w:rFonts w:ascii="Times New Roman" w:hAnsi="Times New Roman" w:cs="Times New Roman"/>
          <w:b/>
          <w:bCs/>
          <w:u w:val="single"/>
        </w:rPr>
        <w:t>Methods:</w:t>
      </w:r>
    </w:p>
    <w:p w14:paraId="288B3785" w14:textId="326E9ADC" w:rsidR="00BC59EE" w:rsidRDefault="00BC59EE">
      <w:pPr>
        <w:rPr>
          <w:rFonts w:ascii="Times New Roman" w:hAnsi="Times New Roman" w:cs="Times New Roman"/>
        </w:rPr>
      </w:pPr>
      <w:r>
        <w:rPr>
          <w:rFonts w:ascii="Times New Roman" w:hAnsi="Times New Roman" w:cs="Times New Roman"/>
        </w:rPr>
        <w:t xml:space="preserve">This dataset was enhanced by removing missing values and having </w:t>
      </w:r>
      <w:r w:rsidR="007257A5">
        <w:rPr>
          <w:rFonts w:ascii="Times New Roman" w:hAnsi="Times New Roman" w:cs="Times New Roman"/>
        </w:rPr>
        <w:t>all</w:t>
      </w:r>
      <w:r>
        <w:rPr>
          <w:rFonts w:ascii="Times New Roman" w:hAnsi="Times New Roman" w:cs="Times New Roman"/>
        </w:rPr>
        <w:t xml:space="preserve"> the entrees be in numeric format</w:t>
      </w:r>
      <w:r w:rsidR="007257A5">
        <w:rPr>
          <w:rFonts w:ascii="Times New Roman" w:hAnsi="Times New Roman" w:cs="Times New Roman"/>
        </w:rPr>
        <w:t xml:space="preserve"> out of 200 patients</w:t>
      </w:r>
      <w:r w:rsidR="00C70ECE">
        <w:rPr>
          <w:rFonts w:ascii="Times New Roman" w:hAnsi="Times New Roman" w:cs="Times New Roman"/>
        </w:rPr>
        <w:t xml:space="preserve">. Some of the data was going to throw off the rest of it for huge outliers and I decided to cap off exercise at 60 mins, BMI at 40 and sleep at 12 hours. I used the </w:t>
      </w:r>
      <w:proofErr w:type="spellStart"/>
      <w:r w:rsidR="00C70ECE">
        <w:rPr>
          <w:rFonts w:ascii="Times New Roman" w:hAnsi="Times New Roman" w:cs="Times New Roman"/>
        </w:rPr>
        <w:t>StandardScale</w:t>
      </w:r>
      <w:proofErr w:type="spellEnd"/>
      <w:r w:rsidR="00C70ECE">
        <w:rPr>
          <w:rFonts w:ascii="Times New Roman" w:hAnsi="Times New Roman" w:cs="Times New Roman"/>
        </w:rPr>
        <w:t xml:space="preserve"> to keep values relatively the same</w:t>
      </w:r>
      <w:r w:rsidR="009A6F94">
        <w:rPr>
          <w:rFonts w:ascii="Times New Roman" w:hAnsi="Times New Roman" w:cs="Times New Roman"/>
        </w:rPr>
        <w:t xml:space="preserve">. </w:t>
      </w:r>
      <w:r w:rsidR="00C70ECE">
        <w:rPr>
          <w:rFonts w:ascii="Times New Roman" w:hAnsi="Times New Roman" w:cs="Times New Roman"/>
        </w:rPr>
        <w:t xml:space="preserve"> </w:t>
      </w:r>
    </w:p>
    <w:p w14:paraId="45EBAC1D" w14:textId="5027DD0B" w:rsidR="00C70ECE" w:rsidRDefault="00C70ECE">
      <w:pPr>
        <w:rPr>
          <w:rFonts w:ascii="Times New Roman" w:hAnsi="Times New Roman" w:cs="Times New Roman"/>
        </w:rPr>
      </w:pPr>
      <w:proofErr w:type="spellStart"/>
      <w:r>
        <w:rPr>
          <w:rFonts w:ascii="Times New Roman" w:hAnsi="Times New Roman" w:cs="Times New Roman"/>
        </w:rPr>
        <w:t>Exercise_Time_Min</w:t>
      </w:r>
      <w:proofErr w:type="spellEnd"/>
      <w:r>
        <w:rPr>
          <w:rFonts w:ascii="Times New Roman" w:hAnsi="Times New Roman" w:cs="Times New Roman"/>
        </w:rPr>
        <w:t>: Minutes exercised daily</w:t>
      </w:r>
    </w:p>
    <w:p w14:paraId="572806C2" w14:textId="0FC52FEF" w:rsidR="00C70ECE" w:rsidRDefault="00C70ECE">
      <w:pPr>
        <w:rPr>
          <w:rFonts w:ascii="Times New Roman" w:hAnsi="Times New Roman" w:cs="Times New Roman"/>
        </w:rPr>
      </w:pPr>
      <w:proofErr w:type="spellStart"/>
      <w:r>
        <w:rPr>
          <w:rFonts w:ascii="Times New Roman" w:hAnsi="Times New Roman" w:cs="Times New Roman"/>
        </w:rPr>
        <w:t>Healthy_Meals_Per_day</w:t>
      </w:r>
      <w:proofErr w:type="spellEnd"/>
      <w:r>
        <w:rPr>
          <w:rFonts w:ascii="Times New Roman" w:hAnsi="Times New Roman" w:cs="Times New Roman"/>
        </w:rPr>
        <w:t>: Times they ate</w:t>
      </w:r>
    </w:p>
    <w:p w14:paraId="39111166" w14:textId="79E4B6E2" w:rsidR="00C70ECE" w:rsidRDefault="00C70ECE">
      <w:pPr>
        <w:rPr>
          <w:rFonts w:ascii="Times New Roman" w:hAnsi="Times New Roman" w:cs="Times New Roman"/>
        </w:rPr>
      </w:pPr>
      <w:proofErr w:type="spellStart"/>
      <w:r>
        <w:rPr>
          <w:rFonts w:ascii="Times New Roman" w:hAnsi="Times New Roman" w:cs="Times New Roman"/>
        </w:rPr>
        <w:t>Sleep_Hours_Per_Night</w:t>
      </w:r>
      <w:proofErr w:type="spellEnd"/>
      <w:r>
        <w:rPr>
          <w:rFonts w:ascii="Times New Roman" w:hAnsi="Times New Roman" w:cs="Times New Roman"/>
        </w:rPr>
        <w:t>: How long they slept</w:t>
      </w:r>
    </w:p>
    <w:p w14:paraId="48380E45" w14:textId="33650307" w:rsidR="00C70ECE" w:rsidRDefault="00C70ECE">
      <w:pPr>
        <w:rPr>
          <w:rFonts w:ascii="Times New Roman" w:hAnsi="Times New Roman" w:cs="Times New Roman"/>
        </w:rPr>
      </w:pPr>
      <w:proofErr w:type="spellStart"/>
      <w:r>
        <w:rPr>
          <w:rFonts w:ascii="Times New Roman" w:hAnsi="Times New Roman" w:cs="Times New Roman"/>
        </w:rPr>
        <w:lastRenderedPageBreak/>
        <w:t>Stress_Level</w:t>
      </w:r>
      <w:proofErr w:type="spellEnd"/>
      <w:r>
        <w:rPr>
          <w:rFonts w:ascii="Times New Roman" w:hAnsi="Times New Roman" w:cs="Times New Roman"/>
        </w:rPr>
        <w:t>: How stressed they are</w:t>
      </w:r>
    </w:p>
    <w:p w14:paraId="28DB3566" w14:textId="1DDCD169" w:rsidR="00C70ECE" w:rsidRDefault="00C70ECE">
      <w:pPr>
        <w:rPr>
          <w:rFonts w:ascii="Times New Roman" w:hAnsi="Times New Roman" w:cs="Times New Roman"/>
        </w:rPr>
      </w:pPr>
      <w:r>
        <w:rPr>
          <w:rFonts w:ascii="Times New Roman" w:hAnsi="Times New Roman" w:cs="Times New Roman"/>
        </w:rPr>
        <w:t>BMI: Body Mass Index</w:t>
      </w:r>
    </w:p>
    <w:p w14:paraId="6BF99D0E" w14:textId="77777777" w:rsidR="009A6F94" w:rsidRDefault="009A6F94">
      <w:pPr>
        <w:rPr>
          <w:rFonts w:ascii="Times New Roman" w:hAnsi="Times New Roman" w:cs="Times New Roman"/>
        </w:rPr>
      </w:pPr>
    </w:p>
    <w:p w14:paraId="7F903EE6" w14:textId="77777777" w:rsidR="00344A0E" w:rsidRDefault="00344A0E">
      <w:pPr>
        <w:rPr>
          <w:rFonts w:ascii="Times New Roman" w:hAnsi="Times New Roman" w:cs="Times New Roman"/>
        </w:rPr>
      </w:pPr>
    </w:p>
    <w:p w14:paraId="64133848" w14:textId="55B3D2A4" w:rsidR="00BC59EE" w:rsidRDefault="00BC59EE">
      <w:pPr>
        <w:rPr>
          <w:rFonts w:ascii="Times New Roman" w:hAnsi="Times New Roman" w:cs="Times New Roman"/>
          <w:u w:val="single"/>
        </w:rPr>
      </w:pPr>
      <w:r w:rsidRPr="00BC59EE">
        <w:rPr>
          <w:rFonts w:ascii="Times New Roman" w:hAnsi="Times New Roman" w:cs="Times New Roman"/>
          <w:u w:val="single"/>
        </w:rPr>
        <w:t>Clustering</w:t>
      </w:r>
      <w:r w:rsidR="00344A0E">
        <w:rPr>
          <w:rFonts w:ascii="Times New Roman" w:hAnsi="Times New Roman" w:cs="Times New Roman"/>
          <w:u w:val="single"/>
        </w:rPr>
        <w:t>/Dimensionality reduction</w:t>
      </w:r>
      <w:r w:rsidRPr="00BC59EE">
        <w:rPr>
          <w:rFonts w:ascii="Times New Roman" w:hAnsi="Times New Roman" w:cs="Times New Roman"/>
          <w:u w:val="single"/>
        </w:rPr>
        <w:t>-</w:t>
      </w:r>
    </w:p>
    <w:p w14:paraId="0CD4ADEA" w14:textId="1B5F7FD1" w:rsidR="00BC59EE" w:rsidRDefault="00344A0E">
      <w:pPr>
        <w:rPr>
          <w:rFonts w:ascii="Times New Roman" w:hAnsi="Times New Roman" w:cs="Times New Roman"/>
        </w:rPr>
      </w:pPr>
      <w:r>
        <w:rPr>
          <w:rFonts w:ascii="Times New Roman" w:hAnsi="Times New Roman" w:cs="Times New Roman"/>
        </w:rPr>
        <w:t>K-Means clustering was applied, and 3 clusters were used with a silhouette score to see cohesion and separation. PCA helped reduce the dataset to 2 values instead of 5.</w:t>
      </w:r>
    </w:p>
    <w:p w14:paraId="04134646" w14:textId="77777777" w:rsidR="006E6B35" w:rsidRDefault="006E6B35">
      <w:pPr>
        <w:rPr>
          <w:rFonts w:ascii="Times New Roman" w:hAnsi="Times New Roman" w:cs="Times New Roman"/>
        </w:rPr>
      </w:pPr>
    </w:p>
    <w:p w14:paraId="21A4FC2F" w14:textId="409D1FF0" w:rsidR="006E6B35" w:rsidRPr="006E6B35" w:rsidRDefault="006E6B35">
      <w:pPr>
        <w:rPr>
          <w:rFonts w:ascii="Times New Roman" w:hAnsi="Times New Roman" w:cs="Times New Roman"/>
          <w:b/>
          <w:bCs/>
          <w:u w:val="single"/>
        </w:rPr>
      </w:pPr>
      <w:r w:rsidRPr="006E6B35">
        <w:rPr>
          <w:rFonts w:ascii="Times New Roman" w:hAnsi="Times New Roman" w:cs="Times New Roman"/>
          <w:b/>
          <w:bCs/>
          <w:u w:val="single"/>
        </w:rPr>
        <w:t>Results:</w:t>
      </w:r>
    </w:p>
    <w:p w14:paraId="3469CE63" w14:textId="12A3C9FA" w:rsidR="00BC59EE" w:rsidRDefault="006E6B35">
      <w:pPr>
        <w:rPr>
          <w:rFonts w:ascii="Times New Roman" w:hAnsi="Times New Roman" w:cs="Times New Roman"/>
          <w:u w:val="single"/>
        </w:rPr>
      </w:pPr>
      <w:r w:rsidRPr="006E6B35">
        <w:rPr>
          <w:rFonts w:ascii="Times New Roman" w:hAnsi="Times New Roman" w:cs="Times New Roman"/>
          <w:u w:val="single"/>
        </w:rPr>
        <w:t>EDA Findings-</w:t>
      </w:r>
    </w:p>
    <w:p w14:paraId="74C77A0D" w14:textId="7B2CEDAC" w:rsidR="006E6B35" w:rsidRDefault="00344A0E">
      <w:pPr>
        <w:rPr>
          <w:rFonts w:ascii="Times New Roman" w:hAnsi="Times New Roman" w:cs="Times New Roman"/>
        </w:rPr>
      </w:pPr>
      <w:r>
        <w:rPr>
          <w:rFonts w:ascii="Times New Roman" w:hAnsi="Times New Roman" w:cs="Times New Roman"/>
        </w:rPr>
        <w:t>The heatmap was a great quick visual indicator that showed us the relationships and that exercise had a negative relationship with BMI which makes sense. Also, that higher stress was associated with less sleep.</w:t>
      </w:r>
    </w:p>
    <w:p w14:paraId="7242AD95" w14:textId="77777777" w:rsidR="00C406CD" w:rsidRDefault="00C406CD">
      <w:pPr>
        <w:rPr>
          <w:rFonts w:ascii="Times New Roman" w:hAnsi="Times New Roman" w:cs="Times New Roman"/>
        </w:rPr>
      </w:pPr>
    </w:p>
    <w:p w14:paraId="383D8A6B" w14:textId="41D934CA" w:rsidR="00C406CD" w:rsidRDefault="00C406CD">
      <w:pPr>
        <w:rPr>
          <w:rFonts w:ascii="Times New Roman" w:hAnsi="Times New Roman" w:cs="Times New Roman"/>
        </w:rPr>
      </w:pPr>
      <w:r>
        <w:rPr>
          <w:rFonts w:ascii="Times New Roman" w:hAnsi="Times New Roman" w:cs="Times New Roman"/>
        </w:rPr>
        <w:t xml:space="preserve">The cluster profiles can be divided into three groups. Low stress, high stress and healthy eaters. </w:t>
      </w:r>
    </w:p>
    <w:p w14:paraId="39E3036A" w14:textId="7D6DAC2B" w:rsidR="00C406CD" w:rsidRDefault="00C406CD">
      <w:pPr>
        <w:rPr>
          <w:rFonts w:ascii="Times New Roman" w:hAnsi="Times New Roman" w:cs="Times New Roman"/>
        </w:rPr>
      </w:pPr>
      <w:r>
        <w:rPr>
          <w:rFonts w:ascii="Times New Roman" w:hAnsi="Times New Roman" w:cs="Times New Roman"/>
        </w:rPr>
        <w:t>The low stress group had 75 patients, their stress was between a 2 and 3 they had around 7hrs of sleep and a BMI from 20-25.</w:t>
      </w:r>
    </w:p>
    <w:p w14:paraId="17EA2E21" w14:textId="20EE122F" w:rsidR="00C406CD" w:rsidRDefault="00C406CD">
      <w:pPr>
        <w:rPr>
          <w:rFonts w:ascii="Times New Roman" w:hAnsi="Times New Roman" w:cs="Times New Roman"/>
        </w:rPr>
      </w:pPr>
      <w:r>
        <w:rPr>
          <w:rFonts w:ascii="Times New Roman" w:hAnsi="Times New Roman" w:cs="Times New Roman"/>
        </w:rPr>
        <w:t>The high stress group had 54 patients, their stress was around 7 they had around 7hrs of sleep and their BMI was between 28 and 32.</w:t>
      </w:r>
    </w:p>
    <w:p w14:paraId="6EF115C7" w14:textId="799B246F" w:rsidR="00C406CD" w:rsidRDefault="00C406CD">
      <w:pPr>
        <w:rPr>
          <w:rFonts w:ascii="Times New Roman" w:hAnsi="Times New Roman" w:cs="Times New Roman"/>
        </w:rPr>
      </w:pPr>
      <w:r>
        <w:rPr>
          <w:rFonts w:ascii="Times New Roman" w:hAnsi="Times New Roman" w:cs="Times New Roman"/>
        </w:rPr>
        <w:t xml:space="preserve">The healthy eater group had 71 patients, their stress was around 4 and 5 they had around 7hrs of sleep and their BMI was between 18 and 22. They just consumed 4 healthy meals a day compared to the other groups that ate only 3. </w:t>
      </w:r>
    </w:p>
    <w:p w14:paraId="3AA4D2C1" w14:textId="77777777" w:rsidR="00C406CD" w:rsidRDefault="00C406CD">
      <w:pPr>
        <w:rPr>
          <w:rFonts w:ascii="Times New Roman" w:hAnsi="Times New Roman" w:cs="Times New Roman"/>
        </w:rPr>
      </w:pPr>
    </w:p>
    <w:p w14:paraId="1481FBA7" w14:textId="16B5851C" w:rsidR="00C406CD" w:rsidRDefault="00C406CD">
      <w:pPr>
        <w:rPr>
          <w:rFonts w:ascii="Times New Roman" w:hAnsi="Times New Roman" w:cs="Times New Roman"/>
        </w:rPr>
      </w:pPr>
      <w:r>
        <w:rPr>
          <w:rFonts w:ascii="Times New Roman" w:hAnsi="Times New Roman" w:cs="Times New Roman"/>
        </w:rPr>
        <w:t xml:space="preserve">We had a .321 silhouette that there was a good cluster separation. </w:t>
      </w:r>
    </w:p>
    <w:p w14:paraId="1B11CF3C" w14:textId="77777777" w:rsidR="006E6B35" w:rsidRDefault="006E6B35">
      <w:pPr>
        <w:rPr>
          <w:rFonts w:ascii="Times New Roman" w:hAnsi="Times New Roman" w:cs="Times New Roman"/>
        </w:rPr>
      </w:pPr>
    </w:p>
    <w:p w14:paraId="026EDEB5" w14:textId="0D72A683" w:rsidR="006E6B35" w:rsidRDefault="006E6B35">
      <w:pPr>
        <w:rPr>
          <w:rFonts w:ascii="Times New Roman" w:hAnsi="Times New Roman" w:cs="Times New Roman"/>
          <w:u w:val="single"/>
        </w:rPr>
      </w:pPr>
      <w:r w:rsidRPr="006E6B35">
        <w:rPr>
          <w:rFonts w:ascii="Times New Roman" w:hAnsi="Times New Roman" w:cs="Times New Roman"/>
          <w:u w:val="single"/>
        </w:rPr>
        <w:t>PCA Results</w:t>
      </w:r>
      <w:r w:rsidR="00F55E7C">
        <w:rPr>
          <w:rFonts w:ascii="Times New Roman" w:hAnsi="Times New Roman" w:cs="Times New Roman"/>
          <w:u w:val="single"/>
        </w:rPr>
        <w:t>-</w:t>
      </w:r>
    </w:p>
    <w:p w14:paraId="74E9A347" w14:textId="4CC03141" w:rsidR="008E38B7" w:rsidRDefault="0062118E">
      <w:pPr>
        <w:rPr>
          <w:rFonts w:ascii="Times New Roman" w:hAnsi="Times New Roman" w:cs="Times New Roman"/>
        </w:rPr>
      </w:pPr>
      <w:r>
        <w:rPr>
          <w:rFonts w:ascii="Times New Roman" w:hAnsi="Times New Roman" w:cs="Times New Roman"/>
        </w:rPr>
        <w:t xml:space="preserve">This method reduced </w:t>
      </w:r>
      <w:r w:rsidR="00F55E7C">
        <w:rPr>
          <w:rFonts w:ascii="Times New Roman" w:hAnsi="Times New Roman" w:cs="Times New Roman"/>
        </w:rPr>
        <w:t xml:space="preserve">the data into two components, and we can see there was a 62.4% variance with also a PC1:38.2% and PC2:24.2%. Clustering this data kept a similar cluster pattern but the appearance was much better. </w:t>
      </w:r>
    </w:p>
    <w:p w14:paraId="599E0793" w14:textId="36CB8D8F" w:rsidR="008E38B7" w:rsidRDefault="008E38B7">
      <w:pPr>
        <w:rPr>
          <w:rFonts w:ascii="Times New Roman" w:hAnsi="Times New Roman" w:cs="Times New Roman"/>
          <w:b/>
          <w:bCs/>
          <w:u w:val="single"/>
        </w:rPr>
      </w:pPr>
      <w:r w:rsidRPr="008E38B7">
        <w:rPr>
          <w:rFonts w:ascii="Times New Roman" w:hAnsi="Times New Roman" w:cs="Times New Roman"/>
          <w:b/>
          <w:bCs/>
          <w:u w:val="single"/>
        </w:rPr>
        <w:t>Conclusion</w:t>
      </w:r>
      <w:r>
        <w:rPr>
          <w:rFonts w:ascii="Times New Roman" w:hAnsi="Times New Roman" w:cs="Times New Roman"/>
          <w:b/>
          <w:bCs/>
          <w:u w:val="single"/>
        </w:rPr>
        <w:t>:</w:t>
      </w:r>
    </w:p>
    <w:p w14:paraId="0961E19B" w14:textId="77777777" w:rsidR="008E38B7" w:rsidRDefault="008E38B7">
      <w:pPr>
        <w:rPr>
          <w:rFonts w:ascii="Times New Roman" w:hAnsi="Times New Roman" w:cs="Times New Roman"/>
          <w:b/>
          <w:bCs/>
          <w:u w:val="single"/>
        </w:rPr>
      </w:pPr>
    </w:p>
    <w:p w14:paraId="4E427CD6" w14:textId="20282FB7" w:rsidR="008E38B7" w:rsidRDefault="008E38B7">
      <w:pPr>
        <w:rPr>
          <w:rFonts w:ascii="Times New Roman" w:hAnsi="Times New Roman" w:cs="Times New Roman"/>
        </w:rPr>
      </w:pPr>
      <w:r>
        <w:rPr>
          <w:rFonts w:ascii="Times New Roman" w:hAnsi="Times New Roman" w:cs="Times New Roman"/>
        </w:rPr>
        <w:t xml:space="preserve">Clustering and CPA revealed to us that there are actionable segments to be able to enhance wellness programs. This would be done through tailoring the specific patient and the demographic that they fall under. For example, someone that falls under </w:t>
      </w:r>
      <w:r w:rsidR="00C406CD">
        <w:rPr>
          <w:rFonts w:ascii="Times New Roman" w:hAnsi="Times New Roman" w:cs="Times New Roman"/>
        </w:rPr>
        <w:t>low stress,</w:t>
      </w:r>
      <w:r>
        <w:rPr>
          <w:rFonts w:ascii="Times New Roman" w:hAnsi="Times New Roman" w:cs="Times New Roman"/>
        </w:rPr>
        <w:t xml:space="preserve"> would benefit from fitness challenges, someone from </w:t>
      </w:r>
      <w:r w:rsidR="00C406CD">
        <w:rPr>
          <w:rFonts w:ascii="Times New Roman" w:hAnsi="Times New Roman" w:cs="Times New Roman"/>
        </w:rPr>
        <w:t>high stress</w:t>
      </w:r>
      <w:r>
        <w:rPr>
          <w:rFonts w:ascii="Times New Roman" w:hAnsi="Times New Roman" w:cs="Times New Roman"/>
        </w:rPr>
        <w:t xml:space="preserve"> would benefit from having stress reduction practices and beginner exercising. Lastly, </w:t>
      </w:r>
      <w:r w:rsidR="00C406CD">
        <w:rPr>
          <w:rFonts w:ascii="Times New Roman" w:hAnsi="Times New Roman" w:cs="Times New Roman"/>
        </w:rPr>
        <w:t xml:space="preserve">healthy eaters </w:t>
      </w:r>
      <w:r>
        <w:rPr>
          <w:rFonts w:ascii="Times New Roman" w:hAnsi="Times New Roman" w:cs="Times New Roman"/>
        </w:rPr>
        <w:t xml:space="preserve">would benefit from personalized nutrition plans. </w:t>
      </w:r>
    </w:p>
    <w:p w14:paraId="69200CDB" w14:textId="77777777" w:rsidR="00C406CD" w:rsidRDefault="00C406CD">
      <w:pPr>
        <w:rPr>
          <w:rFonts w:ascii="Times New Roman" w:hAnsi="Times New Roman" w:cs="Times New Roman"/>
        </w:rPr>
      </w:pPr>
    </w:p>
    <w:p w14:paraId="69FDBB82" w14:textId="464F748E" w:rsidR="00C406CD" w:rsidRDefault="00C406CD">
      <w:pPr>
        <w:rPr>
          <w:rFonts w:ascii="Times New Roman" w:hAnsi="Times New Roman" w:cs="Times New Roman"/>
        </w:rPr>
      </w:pPr>
      <w:r>
        <w:rPr>
          <w:rFonts w:ascii="Times New Roman" w:hAnsi="Times New Roman" w:cs="Times New Roman"/>
        </w:rPr>
        <w:t xml:space="preserve">Future work on this matter can further breakdown the patients based on age, gender and any healthy conditions they might have. Men and Women store fat in different ways which can make these results more specific if they are broken down more. </w:t>
      </w:r>
    </w:p>
    <w:p w14:paraId="0C354526" w14:textId="77777777" w:rsidR="008E38B7" w:rsidRDefault="008E38B7">
      <w:pPr>
        <w:rPr>
          <w:rFonts w:ascii="Times New Roman" w:hAnsi="Times New Roman" w:cs="Times New Roman"/>
        </w:rPr>
      </w:pPr>
    </w:p>
    <w:p w14:paraId="10299E19" w14:textId="2ADCD4C4" w:rsidR="008E38B7" w:rsidRDefault="008E38B7">
      <w:pPr>
        <w:rPr>
          <w:rFonts w:ascii="Times New Roman" w:hAnsi="Times New Roman" w:cs="Times New Roman"/>
        </w:rPr>
      </w:pPr>
      <w:r w:rsidRPr="008E38B7">
        <w:rPr>
          <w:rFonts w:ascii="Times New Roman" w:hAnsi="Times New Roman" w:cs="Times New Roman"/>
        </w:rPr>
        <w:t>Reference:</w:t>
      </w:r>
      <w:r>
        <w:rPr>
          <w:rFonts w:ascii="Times New Roman" w:hAnsi="Times New Roman" w:cs="Times New Roman"/>
        </w:rPr>
        <w:t xml:space="preserve"> </w:t>
      </w:r>
    </w:p>
    <w:p w14:paraId="71920F47" w14:textId="77777777" w:rsidR="00DC7E74" w:rsidRDefault="00DC7E74" w:rsidP="00DC7E74">
      <w:pPr>
        <w:pStyle w:val="NormalWeb"/>
        <w:ind w:left="567" w:hanging="567"/>
        <w:rPr>
          <w:color w:val="000000"/>
        </w:rPr>
      </w:pPr>
      <w:r>
        <w:rPr>
          <w:color w:val="000000"/>
        </w:rPr>
        <w:t>Loftus, T. J. (2022, August 11).</w:t>
      </w:r>
      <w:r>
        <w:rPr>
          <w:rStyle w:val="apple-converted-space"/>
          <w:rFonts w:eastAsiaTheme="majorEastAsia"/>
          <w:color w:val="000000"/>
        </w:rPr>
        <w:t> </w:t>
      </w:r>
      <w:r>
        <w:rPr>
          <w:i/>
          <w:iCs/>
          <w:color w:val="000000"/>
        </w:rPr>
        <w:t>Phenotype clustering in Health Care: A narrative review for Clinicians</w:t>
      </w:r>
      <w:r>
        <w:rPr>
          <w:color w:val="000000"/>
        </w:rPr>
        <w:t>. Frontiers. https://www.frontiersin.org/journals/artificial-intelligence/articles/10.3389/frai.2022.842306/full</w:t>
      </w:r>
      <w:r>
        <w:rPr>
          <w:rStyle w:val="apple-converted-space"/>
          <w:rFonts w:eastAsiaTheme="majorEastAsia"/>
          <w:color w:val="000000"/>
        </w:rPr>
        <w:t> </w:t>
      </w:r>
    </w:p>
    <w:p w14:paraId="0B61053E" w14:textId="77777777" w:rsidR="00DC7E74" w:rsidRDefault="00DC7E74" w:rsidP="00DC7E74">
      <w:pPr>
        <w:pStyle w:val="NormalWeb"/>
        <w:ind w:left="567" w:hanging="567"/>
        <w:rPr>
          <w:color w:val="000000"/>
        </w:rPr>
      </w:pPr>
      <w:r>
        <w:rPr>
          <w:color w:val="000000"/>
        </w:rPr>
        <w:t>Yang, W.-C. (2023, December 28).</w:t>
      </w:r>
      <w:r>
        <w:rPr>
          <w:rStyle w:val="apple-converted-space"/>
          <w:rFonts w:eastAsiaTheme="majorEastAsia"/>
          <w:color w:val="000000"/>
        </w:rPr>
        <w:t> </w:t>
      </w:r>
      <w:r>
        <w:rPr>
          <w:i/>
          <w:iCs/>
          <w:color w:val="000000"/>
        </w:rPr>
        <w:t>Using medical data and clustering techniques for a smart healthcare system</w:t>
      </w:r>
      <w:r>
        <w:rPr>
          <w:color w:val="000000"/>
        </w:rPr>
        <w:t>. MDPI. https://www.mdpi.com/2079-9292/13/1/140</w:t>
      </w:r>
      <w:r>
        <w:rPr>
          <w:rStyle w:val="apple-converted-space"/>
          <w:rFonts w:eastAsiaTheme="majorEastAsia"/>
          <w:color w:val="000000"/>
        </w:rPr>
        <w:t> </w:t>
      </w:r>
    </w:p>
    <w:p w14:paraId="7091B6B7" w14:textId="77777777" w:rsidR="00C406CD" w:rsidRPr="008E38B7" w:rsidRDefault="00C406CD">
      <w:pPr>
        <w:rPr>
          <w:rFonts w:ascii="Times New Roman" w:hAnsi="Times New Roman" w:cs="Times New Roman"/>
        </w:rPr>
      </w:pPr>
    </w:p>
    <w:sectPr w:rsidR="00C406CD" w:rsidRPr="008E3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14"/>
    <w:rsid w:val="00344A0E"/>
    <w:rsid w:val="004B0A14"/>
    <w:rsid w:val="005E7460"/>
    <w:rsid w:val="0062118E"/>
    <w:rsid w:val="006C2533"/>
    <w:rsid w:val="006E6B35"/>
    <w:rsid w:val="007257A5"/>
    <w:rsid w:val="008E38B7"/>
    <w:rsid w:val="009A6F94"/>
    <w:rsid w:val="00BC59EE"/>
    <w:rsid w:val="00C406CD"/>
    <w:rsid w:val="00C70ECE"/>
    <w:rsid w:val="00DC7E74"/>
    <w:rsid w:val="00F5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07D46"/>
  <w15:chartTrackingRefBased/>
  <w15:docId w15:val="{EE756A69-D6A2-9A42-BA37-464C1910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0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0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14"/>
    <w:rPr>
      <w:rFonts w:eastAsiaTheme="majorEastAsia" w:cstheme="majorBidi"/>
      <w:color w:val="272727" w:themeColor="text1" w:themeTint="D8"/>
    </w:rPr>
  </w:style>
  <w:style w:type="paragraph" w:styleId="Title">
    <w:name w:val="Title"/>
    <w:basedOn w:val="Normal"/>
    <w:next w:val="Normal"/>
    <w:link w:val="TitleChar"/>
    <w:uiPriority w:val="10"/>
    <w:qFormat/>
    <w:rsid w:val="004B0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14"/>
    <w:pPr>
      <w:spacing w:before="160"/>
      <w:jc w:val="center"/>
    </w:pPr>
    <w:rPr>
      <w:i/>
      <w:iCs/>
      <w:color w:val="404040" w:themeColor="text1" w:themeTint="BF"/>
    </w:rPr>
  </w:style>
  <w:style w:type="character" w:customStyle="1" w:styleId="QuoteChar">
    <w:name w:val="Quote Char"/>
    <w:basedOn w:val="DefaultParagraphFont"/>
    <w:link w:val="Quote"/>
    <w:uiPriority w:val="29"/>
    <w:rsid w:val="004B0A14"/>
    <w:rPr>
      <w:i/>
      <w:iCs/>
      <w:color w:val="404040" w:themeColor="text1" w:themeTint="BF"/>
    </w:rPr>
  </w:style>
  <w:style w:type="paragraph" w:styleId="ListParagraph">
    <w:name w:val="List Paragraph"/>
    <w:basedOn w:val="Normal"/>
    <w:uiPriority w:val="34"/>
    <w:qFormat/>
    <w:rsid w:val="004B0A14"/>
    <w:pPr>
      <w:ind w:left="720"/>
      <w:contextualSpacing/>
    </w:pPr>
  </w:style>
  <w:style w:type="character" w:styleId="IntenseEmphasis">
    <w:name w:val="Intense Emphasis"/>
    <w:basedOn w:val="DefaultParagraphFont"/>
    <w:uiPriority w:val="21"/>
    <w:qFormat/>
    <w:rsid w:val="004B0A14"/>
    <w:rPr>
      <w:i/>
      <w:iCs/>
      <w:color w:val="0F4761" w:themeColor="accent1" w:themeShade="BF"/>
    </w:rPr>
  </w:style>
  <w:style w:type="paragraph" w:styleId="IntenseQuote">
    <w:name w:val="Intense Quote"/>
    <w:basedOn w:val="Normal"/>
    <w:next w:val="Normal"/>
    <w:link w:val="IntenseQuoteChar"/>
    <w:uiPriority w:val="30"/>
    <w:qFormat/>
    <w:rsid w:val="004B0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A14"/>
    <w:rPr>
      <w:i/>
      <w:iCs/>
      <w:color w:val="0F4761" w:themeColor="accent1" w:themeShade="BF"/>
    </w:rPr>
  </w:style>
  <w:style w:type="character" w:styleId="IntenseReference">
    <w:name w:val="Intense Reference"/>
    <w:basedOn w:val="DefaultParagraphFont"/>
    <w:uiPriority w:val="32"/>
    <w:qFormat/>
    <w:rsid w:val="004B0A14"/>
    <w:rPr>
      <w:b/>
      <w:bCs/>
      <w:smallCaps/>
      <w:color w:val="0F4761" w:themeColor="accent1" w:themeShade="BF"/>
      <w:spacing w:val="5"/>
    </w:rPr>
  </w:style>
  <w:style w:type="paragraph" w:styleId="NormalWeb">
    <w:name w:val="Normal (Web)"/>
    <w:basedOn w:val="Normal"/>
    <w:uiPriority w:val="99"/>
    <w:semiHidden/>
    <w:unhideWhenUsed/>
    <w:rsid w:val="00C406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406CD"/>
  </w:style>
  <w:style w:type="character" w:styleId="Hyperlink">
    <w:name w:val="Hyperlink"/>
    <w:basedOn w:val="DefaultParagraphFont"/>
    <w:uiPriority w:val="99"/>
    <w:unhideWhenUsed/>
    <w:rsid w:val="00DC7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518056">
      <w:bodyDiv w:val="1"/>
      <w:marLeft w:val="0"/>
      <w:marRight w:val="0"/>
      <w:marTop w:val="0"/>
      <w:marBottom w:val="0"/>
      <w:divBdr>
        <w:top w:val="none" w:sz="0" w:space="0" w:color="auto"/>
        <w:left w:val="none" w:sz="0" w:space="0" w:color="auto"/>
        <w:bottom w:val="none" w:sz="0" w:space="0" w:color="auto"/>
        <w:right w:val="none" w:sz="0" w:space="0" w:color="auto"/>
      </w:divBdr>
    </w:div>
    <w:div w:id="1707637135">
      <w:bodyDiv w:val="1"/>
      <w:marLeft w:val="0"/>
      <w:marRight w:val="0"/>
      <w:marTop w:val="0"/>
      <w:marBottom w:val="0"/>
      <w:divBdr>
        <w:top w:val="none" w:sz="0" w:space="0" w:color="auto"/>
        <w:left w:val="none" w:sz="0" w:space="0" w:color="auto"/>
        <w:bottom w:val="none" w:sz="0" w:space="0" w:color="auto"/>
        <w:right w:val="none" w:sz="0" w:space="0" w:color="auto"/>
      </w:divBdr>
    </w:div>
    <w:div w:id="186818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Paul E</dc:creator>
  <cp:keywords/>
  <dc:description/>
  <cp:lastModifiedBy>Robles, Paul E</cp:lastModifiedBy>
  <cp:revision>1</cp:revision>
  <dcterms:created xsi:type="dcterms:W3CDTF">2025-04-20T17:55:00Z</dcterms:created>
  <dcterms:modified xsi:type="dcterms:W3CDTF">2025-04-20T22:04:00Z</dcterms:modified>
</cp:coreProperties>
</file>