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  <w:t xml:space="preserve">HTML 갖고 놀기 프로젝트 (ft.css)</w:t>
      </w:r>
    </w:p>
    <w:p>
      <w:pPr>
        <w:spacing w:before="0" w:after="200" w:line="276"/>
        <w:ind w:right="0" w:left="0" w:firstLine="0"/>
        <w:jc w:val="center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  <w:t xml:space="preserve">( HTML 기초, 4주과정 )</w:t>
      </w: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r>
        <w:object w:dxaOrig="4047" w:dyaOrig="4047">
          <v:rect xmlns:o="urn:schemas-microsoft-com:office:office" xmlns:v="urn:schemas-microsoft-com:vml" id="rectole0000000000" style="width:202.350000pt;height:20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</w:r>
      <w:r>
        <w:rPr>
          <w:rFonts w:ascii="-윤고딕340" w:hAnsi="-윤고딕340" w:cs="-윤고딕340" w:eastAsia="-윤고딕340"/>
          <w:b/>
          <w:color w:val="auto"/>
          <w:spacing w:val="0"/>
          <w:position w:val="0"/>
          <w:sz w:val="44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r>
        <w:object w:dxaOrig="3402" w:dyaOrig="4805">
          <v:rect xmlns:o="urn:schemas-microsoft-com:office:office" xmlns:v="urn:schemas-microsoft-com:vml" id="rectole0000000001" style="width:170.100000pt;height:24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  <w:t xml:space="preserve">수업목표</w:t>
      </w:r>
    </w:p>
    <w:p>
      <w:pPr>
        <w:numPr>
          <w:ilvl w:val="0"/>
          <w:numId w:val="8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HTML &amp; CSS 를 응용하고 자유자재로 다룰수 있다 </w:t>
      </w:r>
    </w:p>
    <w:p>
      <w:pPr>
        <w:numPr>
          <w:ilvl w:val="0"/>
          <w:numId w:val="8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HTML 애니메이션으로 트랜잭션을 구성할수 있다 </w:t>
      </w:r>
    </w:p>
    <w:p>
      <w:pPr>
        <w:numPr>
          <w:ilvl w:val="0"/>
          <w:numId w:val="8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HTML 레이아웃을 머리속에 그릴수 있다 </w:t>
      </w:r>
    </w:p>
    <w:p>
      <w:pPr>
        <w:numPr>
          <w:ilvl w:val="0"/>
          <w:numId w:val="8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각 속성의 특성을 이해하여 레이아웃을 구성할수 있다 </w:t>
      </w:r>
    </w:p>
    <w:p>
      <w:pPr>
        <w:numPr>
          <w:ilvl w:val="0"/>
          <w:numId w:val="8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웹표준을 이용하여 간결한 레이아웃 코드를 구성할수 있다</w:t>
      </w: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r>
        <w:object w:dxaOrig="4445" w:dyaOrig="4680">
          <v:rect xmlns:o="urn:schemas-microsoft-com:office:office" xmlns:v="urn:schemas-microsoft-com:vml" id="rectole0000000002" style="width:222.25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  <w:t xml:space="preserve">웹표준(Web standard)</w:t>
      </w:r>
    </w:p>
    <w:p>
      <w:pPr>
        <w:numPr>
          <w:ilvl w:val="0"/>
          <w:numId w:val="13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웹상에서 지켜야하는 표준적인 규칙 </w:t>
      </w:r>
    </w:p>
    <w:p>
      <w:pPr>
        <w:numPr>
          <w:ilvl w:val="0"/>
          <w:numId w:val="13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중복되는 코드들을 줄여서 홈페이지 로딩속도를 확보할수 있음</w:t>
      </w:r>
    </w:p>
    <w:p>
      <w:pPr>
        <w:numPr>
          <w:ilvl w:val="0"/>
          <w:numId w:val="13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크로스브라우징과 접근성에서 수월하고 용이함 </w:t>
      </w:r>
    </w:p>
    <w:p>
      <w:pPr>
        <w:numPr>
          <w:ilvl w:val="0"/>
          <w:numId w:val="13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</w:pPr>
      <w:r>
        <w:rPr>
          <w:rFonts w:ascii="-윤고딕340" w:hAnsi="-윤고딕340" w:cs="-윤고딕340" w:eastAsia="-윤고딕340"/>
          <w:color w:val="auto"/>
          <w:spacing w:val="0"/>
          <w:position w:val="0"/>
          <w:sz w:val="28"/>
          <w:shd w:fill="auto" w:val="clear"/>
        </w:rPr>
        <w:t xml:space="preserve">네이버 검색로봇 같은 광고도구가 쉽게 읽을수 있음 (마케팅)</w:t>
      </w:r>
    </w:p>
    <w:p>
      <w:pPr>
        <w:numPr>
          <w:ilvl w:val="0"/>
          <w:numId w:val="13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-윤고딕340" w:hAnsi="-윤고딕340" w:cs="-윤고딕340" w:eastAsia="-윤고딕340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http://validator.kldp.org/</w:t>
        </w:r>
      </w:hyperlink>
      <w:r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  <w:t xml:space="preserve"> (HTML 웹표준 검사 서비스 홈페이지)</w:t>
      </w:r>
    </w:p>
    <w:p>
      <w:pPr>
        <w:numPr>
          <w:ilvl w:val="0"/>
          <w:numId w:val="13"/>
        </w:numPr>
        <w:spacing w:before="0" w:after="200" w:line="276"/>
        <w:ind w:right="0" w:left="760" w:hanging="36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-윤고딕340" w:hAnsi="-윤고딕340" w:cs="-윤고딕340" w:eastAsia="-윤고딕340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http://jigsaw.w3.org/css-validator/</w:t>
        </w:r>
      </w:hyperlink>
      <w:r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  <w:t xml:space="preserve"> (CSS 웹표준 검사 서비스 홈페이지) </w:t>
      </w:r>
    </w:p>
    <w:p>
      <w:pPr>
        <w:spacing w:before="0" w:after="200" w:line="480"/>
        <w:ind w:right="0" w:left="0" w:firstLine="0"/>
        <w:jc w:val="both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요소중첩는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바르게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중첩되어야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함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및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이름은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소문자(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요소는 엘리먼트)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요소는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항상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닫아야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함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속성값에는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인용부호를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붙여야함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속성은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속성값과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함께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써야함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6)img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와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area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요소에는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alt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속성이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있어야함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  <w:t xml:space="preserve">레이아웃 (layout)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몸풀기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  <w:t xml:space="preserve"> 1 )  </w:t>
      </w: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  <w:r>
        <w:object w:dxaOrig="11501" w:dyaOrig="7613">
          <v:rect xmlns:o="urn:schemas-microsoft-com:office:office" xmlns:v="urn:schemas-microsoft-com:vml" id="rectole0000000003" style="width:575.050000pt;height:38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both"/>
        <w:rPr>
          <w:rFonts w:ascii="-윤고딕340" w:hAnsi="-윤고딕340" w:cs="-윤고딕340" w:eastAsia="-윤고딕340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480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HY헤드라인M" w:hAnsi="HY헤드라인M" w:cs="HY헤드라인M" w:eastAsia="HY헤드라인M"/>
          <w:b/>
          <w:color w:val="auto"/>
          <w:spacing w:val="0"/>
          <w:position w:val="0"/>
          <w:sz w:val="52"/>
          <w:shd w:fill="auto" w:val="clear"/>
        </w:rPr>
        <w:t xml:space="preserve">과제 (TASK)</w:t>
      </w:r>
    </w:p>
    <w:p>
      <w:pPr>
        <w:numPr>
          <w:ilvl w:val="0"/>
          <w:numId w:val="21"/>
        </w:numPr>
        <w:spacing w:before="0" w:after="200" w:line="276"/>
        <w:ind w:right="0" w:left="7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다음중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웹표준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규칙으로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틀린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것은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? </w:t>
      </w:r>
    </w:p>
    <w:p>
      <w:pPr>
        <w:numPr>
          <w:ilvl w:val="0"/>
          <w:numId w:val="21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요소중첩</w:t>
      </w:r>
    </w:p>
    <w:p>
      <w:pPr>
        <w:numPr>
          <w:ilvl w:val="0"/>
          <w:numId w:val="21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속성값에는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인용부호를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붙여야함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요소는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항상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닫아야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함</w:t>
      </w:r>
    </w:p>
    <w:p>
      <w:pPr>
        <w:numPr>
          <w:ilvl w:val="0"/>
          <w:numId w:val="21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속성은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속성값과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함께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쓸수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없다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6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0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2 .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다음중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웹표준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규칙으로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맞는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것은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25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&lt;DIV id=”container”&gt;&lt;/div&gt;</w:t>
      </w:r>
    </w:p>
    <w:p>
      <w:pPr>
        <w:numPr>
          <w:ilvl w:val="0"/>
          <w:numId w:val="25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&lt;a href=”#”&gt;&lt;span&gt;2&lt;/a&gt;&lt;/span&gt;</w:t>
      </w:r>
    </w:p>
    <w:p>
      <w:pPr>
        <w:numPr>
          <w:ilvl w:val="0"/>
          <w:numId w:val="25"/>
        </w:numPr>
        <w:spacing w:before="0" w:after="200" w:line="276"/>
        <w:ind w:right="0" w:left="11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&lt;img src=”/img/rocky.jpg” alt=”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권투선수”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/&gt;</w:t>
      </w:r>
    </w:p>
    <w:p>
      <w:pPr>
        <w:spacing w:before="0" w:after="200" w:line="276"/>
        <w:ind w:right="0" w:left="116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글자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가운데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정렬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방법으로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옳은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것은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  <w:t xml:space="preserve"> ?</w:t>
      </w:r>
    </w:p>
    <w:p>
      <w:pPr>
        <w:numPr>
          <w:ilvl w:val="0"/>
          <w:numId w:val="27"/>
        </w:numPr>
        <w:spacing w:before="0" w:after="200" w:line="276"/>
        <w:ind w:right="0" w:left="1200" w:hanging="40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Line height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와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height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높이를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똑같이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맞춘다</w:t>
      </w:r>
    </w:p>
    <w:p>
      <w:pPr>
        <w:numPr>
          <w:ilvl w:val="0"/>
          <w:numId w:val="27"/>
        </w:numPr>
        <w:spacing w:before="0" w:after="200" w:line="276"/>
        <w:ind w:right="0" w:left="1200" w:hanging="40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Auto height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로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반응형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height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설정해준다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200" w:line="276"/>
        <w:ind w:right="0" w:left="1200" w:hanging="40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Min-height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를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지정한다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200" w:line="276"/>
        <w:ind w:right="0" w:left="1200" w:hanging="40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Margin-top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으로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강제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정렬한다</w:t>
      </w:r>
      <w:r>
        <w:rPr>
          <w:rFonts w:ascii="나눔스퀘어OTF" w:hAnsi="나눔스퀘어OTF" w:cs="나눔스퀘어OTF" w:eastAsia="나눔스퀘어OTF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200" w:line="276"/>
        <w:ind w:right="0" w:left="760" w:hanging="36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실습과제</w:t>
      </w:r>
      <w:r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200" w:line="276"/>
        <w:ind w:right="0" w:left="76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60" w:firstLine="0"/>
        <w:jc w:val="left"/>
        <w:rPr>
          <w:rFonts w:ascii="나눔스퀘어OTF" w:hAnsi="나눔스퀘어OTF" w:cs="나눔스퀘어OTF" w:eastAsia="나눔스퀘어OTF"/>
          <w:b/>
          <w:color w:val="auto"/>
          <w:spacing w:val="0"/>
          <w:position w:val="0"/>
          <w:sz w:val="28"/>
          <w:shd w:fill="auto" w:val="clear"/>
        </w:rPr>
      </w:pPr>
      <w:r>
        <w:object w:dxaOrig="9378" w:dyaOrig="5940">
          <v:rect xmlns:o="urn:schemas-microsoft-com:office:office" xmlns:v="urn:schemas-microsoft-com:vml" id="rectole0000000004" style="width:468.900000pt;height:29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tabs>
          <w:tab w:val="left" w:pos="5085" w:leader="none"/>
        </w:tabs>
        <w:spacing w:before="0" w:after="200" w:line="276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(레이아웃을 작성하여 css파일과 html 파일을 제출해주세요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3">
    <w:abstractNumId w:val="18"/>
  </w:num>
  <w:num w:numId="21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Mode="External" Target="http://jigsaw.w3.org/css-validator/" Id="docRId7" Type="http://schemas.openxmlformats.org/officeDocument/2006/relationships/hyperlink" /><Relationship Target="embeddings/oleObject4.bin" Id="docRId1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validator.kldp.org/" Id="docRId6" Type="http://schemas.openxmlformats.org/officeDocument/2006/relationships/hyperlink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2.wmf" Id="docRId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3.bin" Id="docRId8" Type="http://schemas.openxmlformats.org/officeDocument/2006/relationships/oleObject" /></Relationships>
</file>