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522" w:rsidRPr="00335522" w:rsidRDefault="00335522" w:rsidP="00335522">
      <w:pPr>
        <w:spacing w:line="240" w:lineRule="auto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>СВЕДЕНИЯ ОБ ОБЪЕКТЕ</w:t>
      </w:r>
    </w:p>
    <w:p w:rsidR="00335522" w:rsidRDefault="00335522" w:rsidP="00335522">
      <w:pPr>
        <w:spacing w:line="240" w:lineRule="auto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 xml:space="preserve"> </w:t>
      </w:r>
      <w:r>
        <w:rPr>
          <w:rFonts w:ascii="GOST Common" w:hAnsi="GOST Common"/>
          <w:sz w:val="24"/>
        </w:rPr>
        <w:t>Детский</w:t>
      </w:r>
      <w:r w:rsidRPr="00335522">
        <w:rPr>
          <w:rFonts w:ascii="GOST Common" w:hAnsi="GOST Common"/>
          <w:sz w:val="24"/>
        </w:rPr>
        <w:t xml:space="preserve"> клуб - двухэтажное общественное здание с общей вместимостью 2</w:t>
      </w:r>
      <w:r w:rsidR="00FF57FC">
        <w:rPr>
          <w:rFonts w:ascii="GOST Common" w:hAnsi="GOST Common"/>
          <w:sz w:val="24"/>
        </w:rPr>
        <w:t>0</w:t>
      </w:r>
      <w:r w:rsidRPr="00335522">
        <w:rPr>
          <w:rFonts w:ascii="GOST Common" w:hAnsi="GOST Common"/>
          <w:sz w:val="24"/>
        </w:rPr>
        <w:t>0 человек.</w:t>
      </w:r>
    </w:p>
    <w:p w:rsidR="00FF57FC" w:rsidRPr="00335522" w:rsidRDefault="00FF57FC" w:rsidP="00335522">
      <w:pPr>
        <w:spacing w:line="240" w:lineRule="auto"/>
        <w:rPr>
          <w:rFonts w:ascii="GOST Common" w:hAnsi="GOST Common"/>
          <w:sz w:val="24"/>
        </w:rPr>
      </w:pPr>
      <w:bookmarkStart w:id="0" w:name="_GoBack"/>
      <w:bookmarkEnd w:id="0"/>
    </w:p>
    <w:p w:rsidR="00335522" w:rsidRPr="00335522" w:rsidRDefault="00335522" w:rsidP="00335522">
      <w:pPr>
        <w:spacing w:line="240" w:lineRule="auto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 xml:space="preserve"> Место строительства: г. Екатеринбург.</w:t>
      </w:r>
    </w:p>
    <w:p w:rsidR="00FF57FC" w:rsidRDefault="00335522" w:rsidP="00335522">
      <w:pPr>
        <w:spacing w:line="240" w:lineRule="auto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 xml:space="preserve"> Уровень ответственности здания - II (нормальный). Класс функциональной пожарной опасности Ф</w:t>
      </w:r>
      <w:proofErr w:type="gramStart"/>
      <w:r w:rsidRPr="00335522">
        <w:rPr>
          <w:rFonts w:ascii="GOST Common" w:hAnsi="GOST Common"/>
          <w:sz w:val="24"/>
        </w:rPr>
        <w:t>2</w:t>
      </w:r>
      <w:proofErr w:type="gramEnd"/>
      <w:r w:rsidRPr="00335522">
        <w:rPr>
          <w:rFonts w:ascii="GOST Common" w:hAnsi="GOST Common"/>
          <w:sz w:val="24"/>
        </w:rPr>
        <w:t>.1. Степень огнестойкости здания в целом - IV.</w:t>
      </w:r>
      <w:r w:rsidR="00FF57FC">
        <w:rPr>
          <w:rFonts w:ascii="GOST Common" w:hAnsi="GOST Common"/>
          <w:sz w:val="24"/>
        </w:rPr>
        <w:t xml:space="preserve"> </w:t>
      </w:r>
      <w:r w:rsidRPr="00335522">
        <w:rPr>
          <w:rFonts w:ascii="GOST Common" w:hAnsi="GOST Common"/>
          <w:sz w:val="24"/>
        </w:rPr>
        <w:t>Класс конструктивной пожарной опасности - С</w:t>
      </w:r>
      <w:proofErr w:type="gramStart"/>
      <w:r w:rsidRPr="00335522">
        <w:rPr>
          <w:rFonts w:ascii="GOST Common" w:hAnsi="GOST Common"/>
          <w:sz w:val="24"/>
        </w:rPr>
        <w:t>1</w:t>
      </w:r>
      <w:proofErr w:type="gramEnd"/>
      <w:r w:rsidRPr="00335522">
        <w:rPr>
          <w:rFonts w:ascii="GOST Common" w:hAnsi="GOST Common"/>
          <w:sz w:val="24"/>
        </w:rPr>
        <w:t xml:space="preserve">. </w:t>
      </w:r>
    </w:p>
    <w:p w:rsidR="00FF57FC" w:rsidRDefault="00335522" w:rsidP="00335522">
      <w:pPr>
        <w:spacing w:line="240" w:lineRule="auto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>Требуемые пределы огнестойкости конс</w:t>
      </w:r>
      <w:r w:rsidR="00FF57FC">
        <w:rPr>
          <w:rFonts w:ascii="GOST Common" w:hAnsi="GOST Common"/>
          <w:sz w:val="24"/>
        </w:rPr>
        <w:t>трукций несущего остова здания:</w:t>
      </w:r>
    </w:p>
    <w:p w:rsidR="00335522" w:rsidRPr="00335522" w:rsidRDefault="00335522" w:rsidP="00335522">
      <w:pPr>
        <w:spacing w:line="240" w:lineRule="auto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>-несущие элементы здания: требуемое R15, фактическое R150;</w:t>
      </w:r>
    </w:p>
    <w:p w:rsidR="00335522" w:rsidRPr="00335522" w:rsidRDefault="00335522" w:rsidP="00335522">
      <w:pPr>
        <w:spacing w:line="240" w:lineRule="auto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>-перекрытия: требуемое REI15, фактическое REI180</w:t>
      </w:r>
    </w:p>
    <w:p w:rsidR="00335522" w:rsidRPr="00335522" w:rsidRDefault="00335522" w:rsidP="00335522">
      <w:pPr>
        <w:spacing w:line="240" w:lineRule="auto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 xml:space="preserve">-лестничная клетка: </w:t>
      </w:r>
      <w:proofErr w:type="gramStart"/>
      <w:r w:rsidRPr="00335522">
        <w:rPr>
          <w:rFonts w:ascii="GOST Common" w:hAnsi="GOST Common"/>
          <w:sz w:val="24"/>
        </w:rPr>
        <w:t>требуемое</w:t>
      </w:r>
      <w:proofErr w:type="gramEnd"/>
      <w:r w:rsidRPr="00335522">
        <w:rPr>
          <w:rFonts w:ascii="GOST Common" w:hAnsi="GOST Common"/>
          <w:sz w:val="24"/>
        </w:rPr>
        <w:t xml:space="preserve"> REI45, фактическое REI150.</w:t>
      </w:r>
    </w:p>
    <w:p w:rsidR="00335522" w:rsidRPr="00335522" w:rsidRDefault="00335522" w:rsidP="00335522">
      <w:pPr>
        <w:spacing w:line="240" w:lineRule="auto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 xml:space="preserve"> Конструктивная система здания - с неполным каркасом.</w:t>
      </w:r>
    </w:p>
    <w:p w:rsidR="00335522" w:rsidRPr="00335522" w:rsidRDefault="00335522" w:rsidP="00335522">
      <w:pPr>
        <w:spacing w:line="240" w:lineRule="auto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 xml:space="preserve"> Строительная система - </w:t>
      </w:r>
      <w:proofErr w:type="spellStart"/>
      <w:r w:rsidRPr="00335522">
        <w:rPr>
          <w:rFonts w:ascii="GOST Common" w:hAnsi="GOST Common"/>
          <w:sz w:val="24"/>
        </w:rPr>
        <w:t>цельномонолитные</w:t>
      </w:r>
      <w:proofErr w:type="spellEnd"/>
      <w:r w:rsidRPr="00335522">
        <w:rPr>
          <w:rFonts w:ascii="GOST Common" w:hAnsi="GOST Common"/>
          <w:sz w:val="24"/>
        </w:rPr>
        <w:t xml:space="preserve"> </w:t>
      </w:r>
      <w:proofErr w:type="gramStart"/>
      <w:r w:rsidRPr="00335522">
        <w:rPr>
          <w:rFonts w:ascii="GOST Common" w:hAnsi="GOST Common"/>
          <w:sz w:val="24"/>
        </w:rPr>
        <w:t>ж/б</w:t>
      </w:r>
      <w:proofErr w:type="gramEnd"/>
      <w:r w:rsidRPr="00335522">
        <w:rPr>
          <w:rFonts w:ascii="GOST Common" w:hAnsi="GOST Common"/>
          <w:sz w:val="24"/>
        </w:rPr>
        <w:t xml:space="preserve"> колонны сечением 300*300,</w:t>
      </w:r>
    </w:p>
    <w:p w:rsidR="00335522" w:rsidRPr="00335522" w:rsidRDefault="00335522" w:rsidP="00335522">
      <w:pPr>
        <w:spacing w:line="240" w:lineRule="auto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>-монолитная система в несъемной опалубке BRISOLIT. Наружные стены 400мм: акриловая штукатурка, стеновой блок BRISOLIT 380мм (утепляющий слой из пенополистирола 160, несущий слой из бетона толщиной 140мм), стеновые</w:t>
      </w:r>
      <w:r w:rsidR="00FF57FC">
        <w:rPr>
          <w:rFonts w:ascii="GOST Common" w:hAnsi="GOST Common"/>
          <w:sz w:val="24"/>
        </w:rPr>
        <w:t xml:space="preserve"> панели 10мм; R0  = 4.5 , </w:t>
      </w:r>
      <w:proofErr w:type="spellStart"/>
      <w:r w:rsidR="00FF57FC">
        <w:rPr>
          <w:rFonts w:ascii="GOST Common" w:hAnsi="GOST Common"/>
          <w:sz w:val="24"/>
        </w:rPr>
        <w:t>Rreg</w:t>
      </w:r>
      <w:proofErr w:type="spellEnd"/>
      <w:r w:rsidR="00FF57FC">
        <w:rPr>
          <w:rFonts w:ascii="GOST Common" w:hAnsi="GOST Common"/>
          <w:sz w:val="24"/>
        </w:rPr>
        <w:t xml:space="preserve"> 3.6</w:t>
      </w:r>
      <w:r w:rsidRPr="00335522">
        <w:rPr>
          <w:rFonts w:ascii="GOST Common" w:hAnsi="GOST Common"/>
          <w:sz w:val="24"/>
        </w:rPr>
        <w:t>.</w:t>
      </w:r>
    </w:p>
    <w:p w:rsidR="00335522" w:rsidRPr="00335522" w:rsidRDefault="00335522" w:rsidP="00335522">
      <w:pPr>
        <w:spacing w:line="240" w:lineRule="auto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 xml:space="preserve"> Конструктивное решение лестничной клетки: стены - монолитный ж/б в несъемной опалубке, система из наборных ступеней по стальным </w:t>
      </w:r>
      <w:proofErr w:type="spellStart"/>
      <w:r w:rsidRPr="00335522">
        <w:rPr>
          <w:rFonts w:ascii="GOST Common" w:hAnsi="GOST Common"/>
          <w:sz w:val="24"/>
        </w:rPr>
        <w:t>косоурам</w:t>
      </w:r>
      <w:proofErr w:type="spellEnd"/>
      <w:proofErr w:type="gramStart"/>
      <w:r w:rsidRPr="00335522">
        <w:rPr>
          <w:rFonts w:ascii="GOST Common" w:hAnsi="GOST Common"/>
          <w:sz w:val="24"/>
        </w:rPr>
        <w:t xml:space="preserve"> .</w:t>
      </w:r>
      <w:proofErr w:type="gramEnd"/>
    </w:p>
    <w:p w:rsidR="00335522" w:rsidRPr="00335522" w:rsidRDefault="00335522" w:rsidP="00335522">
      <w:pPr>
        <w:spacing w:line="240" w:lineRule="auto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 xml:space="preserve"> Перекрытие над подвалом: балки неполного сечения, блоки-вкладыши </w:t>
      </w:r>
      <w:proofErr w:type="spellStart"/>
      <w:r w:rsidRPr="00335522">
        <w:rPr>
          <w:rFonts w:ascii="GOST Common" w:hAnsi="GOST Common"/>
          <w:sz w:val="24"/>
        </w:rPr>
        <w:t>межбалочного</w:t>
      </w:r>
      <w:proofErr w:type="spellEnd"/>
      <w:r w:rsidRPr="00335522">
        <w:rPr>
          <w:rFonts w:ascii="GOST Common" w:hAnsi="GOST Common"/>
          <w:sz w:val="24"/>
        </w:rPr>
        <w:t xml:space="preserve"> заполнения в качестве несъемной опалубки для создания </w:t>
      </w:r>
      <w:proofErr w:type="gramStart"/>
      <w:r w:rsidRPr="00335522">
        <w:rPr>
          <w:rFonts w:ascii="GOST Common" w:hAnsi="GOST Common"/>
          <w:sz w:val="24"/>
        </w:rPr>
        <w:t>ж/б</w:t>
      </w:r>
      <w:proofErr w:type="gramEnd"/>
      <w:r w:rsidRPr="00335522">
        <w:rPr>
          <w:rFonts w:ascii="GOST Common" w:hAnsi="GOST Common"/>
          <w:sz w:val="24"/>
        </w:rPr>
        <w:t xml:space="preserve"> монолитного перекрытия, пенополистирол 50мм, </w:t>
      </w:r>
      <w:proofErr w:type="spellStart"/>
      <w:r w:rsidRPr="00335522">
        <w:rPr>
          <w:rFonts w:ascii="GOST Common" w:hAnsi="GOST Common"/>
          <w:sz w:val="24"/>
        </w:rPr>
        <w:t>пароизоляция</w:t>
      </w:r>
      <w:proofErr w:type="spellEnd"/>
      <w:r w:rsidRPr="00335522">
        <w:rPr>
          <w:rFonts w:ascii="GOST Common" w:hAnsi="GOST Common"/>
          <w:sz w:val="24"/>
        </w:rPr>
        <w:t>, цементная стяжка 20мм, паркетный щит 30мм.</w:t>
      </w:r>
    </w:p>
    <w:p w:rsidR="00335522" w:rsidRPr="00335522" w:rsidRDefault="00335522" w:rsidP="00335522">
      <w:pPr>
        <w:spacing w:line="240" w:lineRule="auto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 xml:space="preserve"> Междуэтажное перекрытие: балки неполного сечения, блоки-вкладыши </w:t>
      </w:r>
      <w:proofErr w:type="spellStart"/>
      <w:r w:rsidRPr="00335522">
        <w:rPr>
          <w:rFonts w:ascii="GOST Common" w:hAnsi="GOST Common"/>
          <w:sz w:val="24"/>
        </w:rPr>
        <w:t>межбалочного</w:t>
      </w:r>
      <w:proofErr w:type="spellEnd"/>
      <w:r w:rsidRPr="00335522">
        <w:rPr>
          <w:rFonts w:ascii="GOST Common" w:hAnsi="GOST Common"/>
          <w:sz w:val="24"/>
        </w:rPr>
        <w:t xml:space="preserve"> заполнения, звукоизоляция 20мм, цементная стяжка 20мм, паркетный щит 30мм.</w:t>
      </w:r>
    </w:p>
    <w:p w:rsidR="0016448D" w:rsidRPr="00335522" w:rsidRDefault="00335522" w:rsidP="00335522">
      <w:pPr>
        <w:spacing w:line="240" w:lineRule="auto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 xml:space="preserve"> Совмещенное покрытие: балки неполного сечения, блоки-вкладыши </w:t>
      </w:r>
      <w:proofErr w:type="spellStart"/>
      <w:r w:rsidRPr="00335522">
        <w:rPr>
          <w:rFonts w:ascii="GOST Common" w:hAnsi="GOST Common"/>
          <w:sz w:val="24"/>
        </w:rPr>
        <w:t>межбалочного</w:t>
      </w:r>
      <w:proofErr w:type="spellEnd"/>
      <w:r w:rsidRPr="00335522">
        <w:rPr>
          <w:rFonts w:ascii="GOST Common" w:hAnsi="GOST Common"/>
          <w:sz w:val="24"/>
        </w:rPr>
        <w:t xml:space="preserve"> </w:t>
      </w:r>
      <w:proofErr w:type="spellStart"/>
      <w:r w:rsidRPr="00335522">
        <w:rPr>
          <w:rFonts w:ascii="GOST Common" w:hAnsi="GOST Common"/>
          <w:sz w:val="24"/>
        </w:rPr>
        <w:t>заполнения</w:t>
      </w:r>
      <w:proofErr w:type="gramStart"/>
      <w:r w:rsidRPr="00335522">
        <w:rPr>
          <w:rFonts w:ascii="GOST Common" w:hAnsi="GOST Common"/>
          <w:sz w:val="24"/>
        </w:rPr>
        <w:t>,в</w:t>
      </w:r>
      <w:proofErr w:type="gramEnd"/>
      <w:r w:rsidRPr="00335522">
        <w:rPr>
          <w:rFonts w:ascii="GOST Common" w:hAnsi="GOST Common"/>
          <w:sz w:val="24"/>
        </w:rPr>
        <w:t>ыравнивающая</w:t>
      </w:r>
      <w:proofErr w:type="spellEnd"/>
      <w:r w:rsidRPr="00335522">
        <w:rPr>
          <w:rFonts w:ascii="GOST Common" w:hAnsi="GOST Common"/>
          <w:sz w:val="24"/>
        </w:rPr>
        <w:t xml:space="preserve"> стяжка ЦПР 30мм, </w:t>
      </w:r>
      <w:proofErr w:type="spellStart"/>
      <w:r w:rsidRPr="00335522">
        <w:rPr>
          <w:rFonts w:ascii="GOST Common" w:hAnsi="GOST Common"/>
          <w:sz w:val="24"/>
        </w:rPr>
        <w:t>пароизоляция</w:t>
      </w:r>
      <w:proofErr w:type="spellEnd"/>
      <w:r w:rsidRPr="00335522">
        <w:rPr>
          <w:rFonts w:ascii="GOST Common" w:hAnsi="GOST Common"/>
          <w:sz w:val="24"/>
        </w:rPr>
        <w:t xml:space="preserve">, утеплитель жесткие </w:t>
      </w:r>
      <w:proofErr w:type="spellStart"/>
      <w:r w:rsidRPr="00335522">
        <w:rPr>
          <w:rFonts w:ascii="GOST Common" w:hAnsi="GOST Common"/>
          <w:sz w:val="24"/>
        </w:rPr>
        <w:t>минераловатные</w:t>
      </w:r>
      <w:proofErr w:type="spellEnd"/>
      <w:r w:rsidRPr="00335522">
        <w:rPr>
          <w:rFonts w:ascii="GOST Common" w:hAnsi="GOST Common"/>
          <w:sz w:val="24"/>
        </w:rPr>
        <w:t xml:space="preserve"> плиты 150мм, цементная стяжка 50мм, 2 слоя гидроизоляционного ковра. R0  = 4.1, </w:t>
      </w:r>
      <w:proofErr w:type="spellStart"/>
      <w:r w:rsidRPr="00335522">
        <w:rPr>
          <w:rFonts w:ascii="GOST Common" w:hAnsi="GOST Common"/>
          <w:sz w:val="24"/>
        </w:rPr>
        <w:t>Rreg</w:t>
      </w:r>
      <w:proofErr w:type="spellEnd"/>
      <w:r w:rsidRPr="00335522">
        <w:rPr>
          <w:rFonts w:ascii="GOST Common" w:hAnsi="GOST Common"/>
          <w:sz w:val="24"/>
        </w:rPr>
        <w:t xml:space="preserve"> 3.6      .</w:t>
      </w:r>
    </w:p>
    <w:sectPr w:rsidR="0016448D" w:rsidRPr="00335522" w:rsidSect="00335522">
      <w:pgSz w:w="11906" w:h="16838"/>
      <w:pgMar w:top="567" w:right="567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E84"/>
    <w:rsid w:val="00244E84"/>
    <w:rsid w:val="0030172F"/>
    <w:rsid w:val="00335522"/>
    <w:rsid w:val="0054007C"/>
    <w:rsid w:val="00FF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Юлча</dc:creator>
  <cp:keywords/>
  <dc:description/>
  <cp:lastModifiedBy>Юлча</cp:lastModifiedBy>
  <cp:revision>2</cp:revision>
  <dcterms:created xsi:type="dcterms:W3CDTF">2015-09-22T13:03:00Z</dcterms:created>
  <dcterms:modified xsi:type="dcterms:W3CDTF">2015-09-22T13:19:00Z</dcterms:modified>
</cp:coreProperties>
</file>