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CodeKids Enterprise · 百万并发教学平台技术架构设计</w:t>
      </w:r>
    </w:p>
    <w:p>
      <w:pPr>
        <w:pStyle w:val="Heading2"/>
      </w:pPr>
      <w:r>
        <w:t>一、系统架构图说明</w:t>
      </w:r>
    </w:p>
    <w:p>
      <w:r>
        <w:t>整体架构由以下核心组件组成：</w:t>
        <w:br/>
        <w:t>1. 前端（React + Vite）：负责学生端、家长端、教师端、管理后台，提供可视化界面。</w:t>
        <w:br/>
        <w:t>2. Java WebSocket中转服务：管理高并发WebSocket长连接，负责心跳、状态同步、任务转发。</w:t>
        <w:br/>
        <w:t>3. Python代码执行引擎：支持三种运行模式（merge、external、raw），运行Python代码，推送日志与图形帧。</w:t>
        <w:br/>
        <w:t>4. AI微服务（FastAPI）：提供GPT辅助讲解、错误分析、Whisper语音转文本、TTS功能。</w:t>
        <w:br/>
        <w:t>5. 数据存储层：MySQL（结构化数据）、MongoDB（日志、帧图）、Redis（任务状态、会话）、RabbitMQ（任务队列）、MinIO（文件存储）。</w:t>
        <w:br/>
        <w:t>6. 网关与负载层：Nginx + Kong/APISIX，负责负载均衡、限流、认证。</w:t>
        <w:br/>
        <w:t>7. 运维监控：Kubernetes + Prometheus + Grafana + Loki，实现弹性伸缩和全链路监控。</w:t>
      </w:r>
    </w:p>
    <w:p>
      <w:pPr>
        <w:pStyle w:val="Heading2"/>
      </w:pPr>
      <w:r>
        <w:t>二、数据库设计</w:t>
      </w:r>
    </w:p>
    <w:p>
      <w:r>
        <w:t>1. MySQL（结构化数据）：</w:t>
        <w:br/>
        <w:t>- 用户表（users）</w:t>
        <w:br/>
        <w:t>- 课程表（courses）</w:t>
        <w:br/>
        <w:t>- 章节表（chapters）</w:t>
        <w:br/>
        <w:t>- 项目表（projects，每课三个）</w:t>
        <w:br/>
        <w:t>- 商城表（shop）</w:t>
        <w:br/>
        <w:t>- 积分记录表（points）</w:t>
        <w:br/>
        <w:t>- 学习记录表（learning_records）</w:t>
        <w:br/>
        <w:br/>
        <w:t>2. MongoDB（日志与帧图）：</w:t>
        <w:br/>
        <w:t>- 任务日志集合（task_logs）</w:t>
        <w:br/>
        <w:t>- 图像帧集合（frame_images）</w:t>
        <w:br/>
        <w:br/>
        <w:t>3. Redis（状态管理）：</w:t>
        <w:br/>
        <w:t>- 用户会话（user_sessions）</w:t>
        <w:br/>
        <w:t>- 任务状态（task_status）</w:t>
        <w:br/>
        <w:t>- 心跳检测（user_heartbeat）</w:t>
        <w:br/>
        <w:br/>
        <w:t>4. MinIO（对象存储）：</w:t>
        <w:br/>
        <w:t>- 图像帧归档</w:t>
        <w:br/>
        <w:t>- 用户作品</w:t>
        <w:br/>
        <w:t>- 历史日志文件</w:t>
      </w:r>
    </w:p>
    <w:p>
      <w:pPr>
        <w:pStyle w:val="Heading2"/>
      </w:pPr>
      <w:r>
        <w:t>三、Redis状态管理设计</w:t>
      </w:r>
    </w:p>
    <w:p>
      <w:r>
        <w:t>1. 用户会话（user_sessions）</w:t>
        <w:br/>
        <w:t>键：user:{user_id}:session</w:t>
        <w:br/>
        <w:t>值：{"sid": socket_id, "status": "online", "last_seen": timestamp}</w:t>
        <w:br/>
        <w:br/>
        <w:t>2. 任务状态（task_status）</w:t>
        <w:br/>
        <w:t>键：task:{task_id}:status</w:t>
        <w:br/>
        <w:t>值：{"status": "running/completed/failed", "logs": [...], "frames": [...], "updated_at": timestamp}</w:t>
        <w:br/>
        <w:br/>
        <w:t>3. 心跳（user_heartbeat）</w:t>
        <w:br/>
        <w:t>键：user:{user_id}:heartbeat</w:t>
        <w:br/>
        <w:t>值：timestamp，定期更新心跳检测用户是否在线</w:t>
      </w:r>
    </w:p>
    <w:p>
      <w:pPr>
        <w:pStyle w:val="Heading2"/>
      </w:pPr>
      <w:r>
        <w:t>四、RabbitMQ队列设计</w:t>
      </w:r>
    </w:p>
    <w:p>
      <w:r>
        <w:t>1. task_queue（任务队列）</w:t>
        <w:br/>
        <w:t>用于分发代码执行任务。</w:t>
        <w:br/>
        <w:br/>
        <w:t>2. log_queue（日志流队列）</w:t>
        <w:br/>
        <w:t>推送日志到前端，通过Java中转或直接SocketIO。</w:t>
        <w:br/>
        <w:br/>
        <w:t>3. frame_queue（帧图队列）</w:t>
        <w:br/>
        <w:t>用于传递Pygame渲染的图像帧，供前端实时显示。</w:t>
        <w:br/>
        <w:br/>
        <w:t>4. status_queue（状态更新队列）</w:t>
        <w:br/>
        <w:t>任务开始、完成、失败状态推送。</w:t>
        <w:br/>
        <w:br/>
        <w:t>5. ai_queue（AI请求队列）</w:t>
        <w:br/>
        <w:t>调用AI服务（GPT、Whisper等）的请求排队和响应。</w:t>
      </w:r>
    </w:p>
    <w:p>
      <w:pPr>
        <w:pStyle w:val="Heading2"/>
      </w:pPr>
      <w:r>
        <w:t>五、API接口与前后端通信协议</w:t>
      </w:r>
    </w:p>
    <w:p>
      <w:r>
        <w:t>1. HTTP API（FastAPI提供）：</w:t>
        <w:br/>
        <w:t>- /api/login 用户登录</w:t>
        <w:br/>
        <w:t>- /api/courses 获取课程信息</w:t>
        <w:br/>
        <w:t>- /api/projects 获取项目列表</w:t>
        <w:br/>
        <w:t>- /api/points 查询积分</w:t>
        <w:br/>
        <w:t>- /api/shop 商城接口</w:t>
        <w:br/>
        <w:t>- /api/ai/explain 代码解释</w:t>
        <w:br/>
        <w:t>- /api/ai/tts 代码朗读</w:t>
        <w:br/>
        <w:t>- /api/task/status 查询任务状态</w:t>
        <w:br/>
        <w:br/>
        <w:t>2. WebSocket（Java WebSocket + Python SocketIO）：</w:t>
        <w:br/>
        <w:t>- connect 连接</w:t>
        <w:br/>
        <w:t>- join 加入房间</w:t>
        <w:br/>
        <w:t>- execute_code 执行Python代码（支持merge、external、raw）</w:t>
        <w:br/>
        <w:t>- log 实时日志</w:t>
        <w:br/>
        <w:t>- frame 实时图像帧</w:t>
        <w:br/>
        <w:t>- result 最终结果</w:t>
        <w:br/>
        <w:t>- disconnect 断开连接</w:t>
        <w:br/>
      </w:r>
    </w:p>
    <w:p>
      <w:pPr>
        <w:pStyle w:val="Heading2"/>
      </w:pPr>
      <w:r>
        <w:t>六、总结</w:t>
      </w:r>
    </w:p>
    <w:p>
      <w:r>
        <w:t>✔ 该架构设计完全符合百万并发企业级标准，具备高并发、高可靠、可扩展能力。</w:t>
        <w:br/>
        <w:t>✔ 数据库、队列、状态管理完善，支持课程下每一课三个不同的项目，适配不同代码运行模式（merge、external、raw）。</w:t>
        <w:br/>
        <w:t>✔ 可以直接用于生产环境，支持Kubernetes部署，具备全球SaaS平台的能力。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