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A14" w:rsidRDefault="00E64A14" w:rsidP="00E64A14">
      <w:r>
        <w:t>Security</w:t>
      </w:r>
      <w:r>
        <w:t xml:space="preserve"> Tactics</w:t>
      </w:r>
    </w:p>
    <w:p w:rsidR="006B40EE" w:rsidRDefault="00EA5E92" w:rsidP="006B40EE">
      <w:pPr>
        <w:pStyle w:val="ListParagraph"/>
        <w:numPr>
          <w:ilvl w:val="0"/>
          <w:numId w:val="1"/>
        </w:numPr>
      </w:pPr>
      <w:r>
        <w:t>Detect DOS – URI’s that make too many requests in a given interval are put in a blacklist.</w:t>
      </w:r>
    </w:p>
    <w:p w:rsidR="00E64A14" w:rsidRDefault="00EA5E92" w:rsidP="00E64A14">
      <w:pPr>
        <w:pStyle w:val="ListParagraph"/>
        <w:numPr>
          <w:ilvl w:val="0"/>
          <w:numId w:val="1"/>
        </w:numPr>
      </w:pPr>
      <w:r>
        <w:t xml:space="preserve">React to DOS – </w:t>
      </w:r>
      <w:r w:rsidR="00105876">
        <w:t>B</w:t>
      </w:r>
      <w:r>
        <w:t>lacklisted URI’s are no longer allowed to make requests, stopping them from making further attacks via the same address.</w:t>
      </w:r>
    </w:p>
    <w:p w:rsidR="00E64A14" w:rsidRDefault="00105876" w:rsidP="00E64A14">
      <w:pPr>
        <w:pStyle w:val="ListParagraph"/>
        <w:numPr>
          <w:ilvl w:val="0"/>
          <w:numId w:val="1"/>
        </w:numPr>
      </w:pPr>
      <w:r>
        <w:t>Logging – Because the system logs all exceptions, it would be sure to catch anything malicious.  Such malicious events could easily be spotted by someone reading through the logs, especially if they knew at what time an attack happened.  These results could even be used later to put together patterns of attack based on time, etc.</w:t>
      </w:r>
      <w:bookmarkStart w:id="0" w:name="_GoBack"/>
      <w:bookmarkEnd w:id="0"/>
    </w:p>
    <w:p w:rsidR="00FB066D" w:rsidRDefault="00FB066D"/>
    <w:sectPr w:rsidR="00FB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4015"/>
    <w:multiLevelType w:val="hybridMultilevel"/>
    <w:tmpl w:val="2424F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E0B2D"/>
    <w:multiLevelType w:val="hybridMultilevel"/>
    <w:tmpl w:val="2DC08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A14"/>
    <w:rsid w:val="00105876"/>
    <w:rsid w:val="006B40EE"/>
    <w:rsid w:val="008C3928"/>
    <w:rsid w:val="00BE52A7"/>
    <w:rsid w:val="00E64A14"/>
    <w:rsid w:val="00EA5E92"/>
    <w:rsid w:val="00FB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A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Cundiff</dc:creator>
  <cp:lastModifiedBy>Ian Cundiff</cp:lastModifiedBy>
  <cp:revision>1</cp:revision>
  <dcterms:created xsi:type="dcterms:W3CDTF">2012-10-30T04:20:00Z</dcterms:created>
  <dcterms:modified xsi:type="dcterms:W3CDTF">2012-10-30T06:58:00Z</dcterms:modified>
</cp:coreProperties>
</file>