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3.2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89043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8904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4519" cy="294773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4519" cy="29477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复核容量、方向、触摸、滤波与校准，再完成一次拍照和回看。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下载原始照片并打开检查，记录发射率、校准、触摸、方向与滤波设置，保留激活资料。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4519" cy="2641771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4519" cy="26417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338223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3382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按下菜单拨片。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在“触屏调整”中开启触屏检测与手势后，可通过屏幕操作。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需要清空或修复文件系统时，先备份照片并记录发射率、校准、触摸、方向和滤波设置。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透明可保留彩条和数字。图例可选预设位置，也可触摸拖到自定义位置。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A4 双面骑马订拼版 32 面成册 离线使用说明</dc:subject>
  <dc:creator>Banana Thermal</dc:creator>
  <cp:keywords>standard; 32;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