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2.1260pt" style="position:absolute;margin-left:297.6378pt;margin-top:14.1732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297.6378pt;margin-top:21.968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297.6378pt;margin-top:36.14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297.6378pt;margin-top:50.31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297.6378pt;margin-top:64.488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297.6378pt;margin-top:78.661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297.6378pt;margin-top:92.83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297.6378pt;margin-top:10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297.6378pt;margin-top:12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297.6378pt;margin-top:13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297.6378pt;margin-top:14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297.6378pt;margin-top:16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297.6378pt;margin-top:17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297.6378pt;margin-top:19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297.6378pt;margin-top:20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297.6378pt;margin-top:22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297.6378pt;margin-top:23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297.6378pt;margin-top:24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297.6378pt;margin-top:26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9" from="0pt,0pt" to="0.0000pt,8.5039pt" style="position:absolute;margin-left:297.6378pt;margin-top:27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0" from="0pt,0pt" to="0.0000pt,8.5039pt" style="position:absolute;margin-left:297.6378pt;margin-top:29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1" from="0pt,0pt" to="0.0000pt,8.5039pt" style="position:absolute;margin-left:297.6378pt;margin-top:30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2" from="0pt,0pt" to="0.0000pt,8.5039pt" style="position:absolute;margin-left:297.6378pt;margin-top:31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3" from="0pt,0pt" to="0.0000pt,8.5039pt" style="position:absolute;margin-left:297.6378pt;margin-top:33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4" from="0pt,0pt" to="0.0000pt,8.5039pt" style="position:absolute;margin-left:297.6378pt;margin-top:34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5" from="0pt,0pt" to="0.0000pt,8.5039pt" style="position:absolute;margin-left:297.6378pt;margin-top:36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6" from="0pt,0pt" to="0.0000pt,8.5039pt" style="position:absolute;margin-left:297.6378pt;margin-top:37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7" from="0pt,0pt" to="0.0000pt,8.5039pt" style="position:absolute;margin-left:297.6378pt;margin-top:39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8" from="0pt,0pt" to="0.0000pt,2.1260pt" style="position:absolute;margin-left:297.6378pt;margin-top:404.6457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22.6772pt;margin-top:28.3465pt;width:249.4488pt;height:371.3386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40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40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323.1496pt;margin-top:28.3465pt;width:249.4488pt;height:371.3386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80" w:line="4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3.2 寸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46240" cy="187698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6240" cy="18769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16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0_0" from="0pt,0pt" to="0.0000pt,2.1260pt" style="position:absolute;margin-left:297.6378pt;margin-top:435.1181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" from="0pt,0pt" to="0.0000pt,8.5039pt" style="position:absolute;margin-left:297.6378pt;margin-top:44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" from="0pt,0pt" to="0.0000pt,8.5039pt" style="position:absolute;margin-left:297.6378pt;margin-top:45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3" from="0pt,0pt" to="0.0000pt,8.5039pt" style="position:absolute;margin-left:297.6378pt;margin-top:47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4" from="0pt,0pt" to="0.0000pt,8.5039pt" style="position:absolute;margin-left:297.6378pt;margin-top:48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5" from="0pt,0pt" to="0.0000pt,8.5039pt" style="position:absolute;margin-left:297.6378pt;margin-top:49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6" from="0pt,0pt" to="0.0000pt,8.5039pt" style="position:absolute;margin-left:297.6378pt;margin-top:51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7" from="0pt,0pt" to="0.0000pt,8.5039pt" style="position:absolute;margin-left:297.6378pt;margin-top:52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8" from="0pt,0pt" to="0.0000pt,8.5039pt" style="position:absolute;margin-left:297.6378pt;margin-top:54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9" from="0pt,0pt" to="0.0000pt,8.5039pt" style="position:absolute;margin-left:297.6378pt;margin-top:556.299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0" from="0pt,0pt" to="0.0000pt,8.5039pt" style="position:absolute;margin-left:297.6378pt;margin-top:570.472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1" from="0pt,0pt" to="0.0000pt,8.5039pt" style="position:absolute;margin-left:297.6378pt;margin-top:58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2" from="0pt,0pt" to="0.0000pt,8.5039pt" style="position:absolute;margin-left:297.6378pt;margin-top:59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3" from="0pt,0pt" to="0.0000pt,8.5039pt" style="position:absolute;margin-left:297.6378pt;margin-top:61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4" from="0pt,0pt" to="0.0000pt,8.5039pt" style="position:absolute;margin-left:297.6378pt;margin-top:62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5" from="0pt,0pt" to="0.0000pt,8.5039pt" style="position:absolute;margin-left:297.6378pt;margin-top:64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6" from="0pt,0pt" to="0.0000pt,8.5039pt" style="position:absolute;margin-left:297.6378pt;margin-top:65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7" from="0pt,0pt" to="0.0000pt,8.5039pt" style="position:absolute;margin-left:297.6378pt;margin-top:66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8" from="0pt,0pt" to="0.0000pt,8.5039pt" style="position:absolute;margin-left:297.6378pt;margin-top:68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9" from="0pt,0pt" to="0.0000pt,8.5039pt" style="position:absolute;margin-left:297.6378pt;margin-top:69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0" from="0pt,0pt" to="0.0000pt,8.5039pt" style="position:absolute;margin-left:297.6378pt;margin-top:71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1" from="0pt,0pt" to="0.0000pt,8.5039pt" style="position:absolute;margin-left:297.6378pt;margin-top:72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2" from="0pt,0pt" to="0.0000pt,8.5039pt" style="position:absolute;margin-left:297.6378pt;margin-top:74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3" from="0pt,0pt" to="0.0000pt,8.5039pt" style="position:absolute;margin-left:297.6378pt;margin-top:75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4" from="0pt,0pt" to="0.0000pt,8.5039pt" style="position:absolute;margin-left:297.6378pt;margin-top:76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5" from="0pt,0pt" to="0.0000pt,8.5039pt" style="position:absolute;margin-left:297.6378pt;margin-top:78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6" from="0pt,0pt" to="0.0000pt,8.5039pt" style="position:absolute;margin-left:297.6378pt;margin-top:79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7" from="0pt,0pt" to="0.0000pt,8.5039pt" style="position:absolute;margin-left:297.6378pt;margin-top:81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8" from="0pt,0pt" to="0.0000pt,2.1260pt" style="position:absolute;margin-left:297.6378pt;margin-top:825.5906pt;width:0.0000pt;height:2.126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3" type="#_x0000_t202" filled="f" stroked="f" o:allowincell="f" style="position:absolute;margin-left:22.6772pt;margin-top:449.2913pt;width:249.4488pt;height:371.3386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40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40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4" type="#_x0000_t202" filled="f" stroked="f" o:allowincell="f" style="position:absolute;margin-left:323.1496pt;margin-top:449.2913pt;width:249.4488pt;height:371.3386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80" w:after="1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80" w:line="4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3.2 寸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46240" cy="187698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6240" cy="18769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16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5" type="#_x0000_t202" filled="f" stroked="f" o:allowincell="f" style="position:absolute;margin-left:323.1496pt;margin-top:28.3465pt;width:249.4488pt;height:371.3386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扫码加入 QQ 群，获取更多资料与交流支持。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323.1496pt;margin-top:449.2913pt;width:249.4488pt;height:371.3386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扫码加入 QQ 群，获取更多资料与交流支持。</w:t>
                  </w:r>
                </w:p>
                <w:p>
                  <w:pPr>
                    <w:spacing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6000" cy="1296859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2968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80" w:line="22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7" type="#_x0000_t202" filled="f" stroked="f" o:allowincell="f" style="position:absolute;margin-left:22.6772pt;margin-top:15.5906pt;width:249.4488pt;height:14.1732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22.6772pt;margin-top:396.8504pt;width:249.4488pt;height:14.1732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0009" type="#_x0000_t202" filled="f" stroked="f" o:allowincell="f" style="position:absolute;margin-left:22.6772pt;margin-top:39.6850pt;width:249.4488pt;height:348.6614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0" type="#_x0000_t202" filled="f" stroked="f" o:allowincell="f" style="position:absolute;margin-left:323.1496pt;margin-top:15.5906pt;width:249.4488pt;height:14.1732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323.1496pt;margin-top:396.8504pt;width:249.4488pt;height:14.1732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323.1496pt;margin-top:39.6850pt;width:249.4488pt;height:348.6614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视差对齐与融合</w:t>
                    <w:tab/>
                    <w:t>15–25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照片与 Studio</w:t>
                    <w:tab/>
                    <w:t>26–27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校准与报警</w:t>
                    <w:tab/>
                    <w:t>28–29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升级与问题速查</w:t>
                    <w:tab/>
                    <w:t>30–32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实体按键用于日常操作与菜单设置。选配触屏操作见第 8 页；视差图解与手动对齐见第 15–22 页，测距选配与自动视差见第 24–25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13" type="#_x0000_t202" filled="f" stroked="f" o:allowincell="f" style="position:absolute;margin-left:22.6772pt;margin-top:436.5354pt;width:249.4488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22.6772pt;margin-top:817.7953pt;width:249.4488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22.6772pt;margin-top:460.6299pt;width:249.4488pt;height:348.6614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6" type="#_x0000_t202" filled="f" stroked="f" o:allowincell="f" style="position:absolute;margin-left:323.1496pt;margin-top:436.5354pt;width:249.4488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323.1496pt;margin-top:817.7953pt;width:249.4488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323.1496pt;margin-top:460.6299pt;width:249.4488pt;height:348.6614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视差对齐与融合</w:t>
                    <w:tab/>
                    <w:t>15–25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照片与 Studio</w:t>
                    <w:tab/>
                    <w:t>26–27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校准与报警</w:t>
                    <w:tab/>
                    <w:t>28–29</w:t>
                  </w:r>
                </w:p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升级与问题速查</w:t>
                    <w:tab/>
                    <w:t>30–32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实体按键用于日常操作与菜单设置。选配触屏操作见第 8 页；视差图解与手动对齐见第 15–22 页，测距选配与自动视差见第 24–25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9" type="#_x0000_t202" filled="f" stroked="f" o:allowincell="f" style="position:absolute;margin-left:22.6772pt;margin-top:15.5906pt;width:249.4488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22.6772pt;margin-top:396.8504pt;width:249.4488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22.6772pt;margin-top:39.6850pt;width:249.4488pt;height:348.6614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2000" cy="1943346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2000" cy="19433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22" type="#_x0000_t202" filled="f" stroked="f" o:allowincell="f" style="position:absolute;margin-left:323.1496pt;margin-top:15.5906pt;width:249.4488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323.1496pt;margin-top:396.8504pt;width:249.4488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323.1496pt;margin-top:39.6850pt;width:249.4488pt;height:348.6614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22.6772pt;margin-top:436.5354pt;width:249.4488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22.6772pt;margin-top:817.7953pt;width:249.4488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22.6772pt;margin-top:460.6299pt;width:249.4488pt;height:348.6614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2000" cy="1943346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2000" cy="19433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28" type="#_x0000_t202" filled="f" stroked="f" o:allowincell="f" style="position:absolute;margin-left:323.1496pt;margin-top:436.5354pt;width:249.4488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323.1496pt;margin-top:817.7953pt;width:249.4488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323.1496pt;margin-top:460.6299pt;width:249.4488pt;height:348.6614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1" type="#_x0000_t202" filled="f" stroked="f" o:allowincell="f" style="position:absolute;margin-left:22.6772pt;margin-top:15.5906pt;width:249.4488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22.6772pt;margin-top:396.8504pt;width:249.4488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22.6772pt;margin-top:39.6850pt;width:249.4488pt;height:348.6614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619"/>
                    <w:gridCol w:w="237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6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34" type="#_x0000_t202" filled="f" stroked="f" o:allowincell="f" style="position:absolute;margin-left:323.1496pt;margin-top:15.5906pt;width:249.4488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323.1496pt;margin-top:396.8504pt;width:249.4488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323.1496pt;margin-top:39.6850pt;width:249.4488pt;height:348.6614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5760" cy="1798402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760" cy="17984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37" type="#_x0000_t202" filled="f" stroked="f" o:allowincell="f" style="position:absolute;margin-left:22.6772pt;margin-top:436.5354pt;width:249.4488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22.6772pt;margin-top:817.7953pt;width:249.4488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22.6772pt;margin-top:460.6299pt;width:249.4488pt;height:348.6614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619"/>
                    <w:gridCol w:w="237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6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237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40" type="#_x0000_t202" filled="f" stroked="f" o:allowincell="f" style="position:absolute;margin-left:323.1496pt;margin-top:436.5354pt;width:249.4488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323.1496pt;margin-top:817.7953pt;width:249.4488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323.1496pt;margin-top:460.6299pt;width:249.4488pt;height:348.6614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5760" cy="1798402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760" cy="17984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3" type="#_x0000_t202" filled="f" stroked="f" o:allowincell="f" style="position:absolute;margin-left:22.6772pt;margin-top:15.5906pt;width:249.4488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22.6772pt;margin-top:396.8504pt;width:249.4488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22.6772pt;margin-top:39.6850pt;width:249.4488pt;height:348.6614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23960" cy="1389596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3960" cy="13895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46" type="#_x0000_t202" filled="f" stroked="f" o:allowincell="f" style="position:absolute;margin-left:323.1496pt;margin-top:15.5906pt;width:249.4488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323.1496pt;margin-top:396.8504pt;width:249.4488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323.1496pt;margin-top:39.6850pt;width:249.4488pt;height:348.6614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22.6772pt;margin-top:436.5354pt;width:249.4488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22.6772pt;margin-top:817.7953pt;width:249.4488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22.6772pt;margin-top:460.6299pt;width:249.4488pt;height:348.6614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23960" cy="1389596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3960" cy="13895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52" type="#_x0000_t202" filled="f" stroked="f" o:allowincell="f" style="position:absolute;margin-left:323.1496pt;margin-top:436.5354pt;width:249.4488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323.1496pt;margin-top:817.7953pt;width:249.4488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323.1496pt;margin-top:460.6299pt;width:249.4488pt;height:348.6614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5" type="#_x0000_t202" filled="f" stroked="f" o:allowincell="f" style="position:absolute;margin-left:22.6772pt;margin-top:15.5906pt;width:249.4488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22.6772pt;margin-top:396.8504pt;width:249.4488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22.6772pt;margin-top:39.6850pt;width:249.4488pt;height:348.6614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58" type="#_x0000_t202" filled="f" stroked="f" o:allowincell="f" style="position:absolute;margin-left:323.1496pt;margin-top:15.5906pt;width:249.4488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323.1496pt;margin-top:396.8504pt;width:249.4488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323.1496pt;margin-top:39.6850pt;width:249.4488pt;height:348.6614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出现重影时，按第 15–22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061" type="#_x0000_t202" filled="f" stroked="f" o:allowincell="f" style="position:absolute;margin-left:22.6772pt;margin-top:436.5354pt;width:249.4488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22.6772pt;margin-top:817.7953pt;width:249.4488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22.6772pt;margin-top:460.6299pt;width:249.4488pt;height:348.6614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64" type="#_x0000_t202" filled="f" stroked="f" o:allowincell="f" style="position:absolute;margin-left:323.1496pt;margin-top:436.5354pt;width:249.4488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323.1496pt;margin-top:817.7953pt;width:249.4488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323.1496pt;margin-top:460.6299pt;width:249.4488pt;height:348.6614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出现重影时，按第 15–22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7" type="#_x0000_t202" filled="f" stroked="f" o:allowincell="f" style="position:absolute;margin-left:22.6772pt;margin-top:15.5906pt;width:249.4488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22.6772pt;margin-top:396.8504pt;width:249.4488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22.6772pt;margin-top:39.6850pt;width:249.4488pt;height:348.6614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70" type="#_x0000_t202" filled="f" stroked="f" o:allowincell="f" style="position:absolute;margin-left:323.1496pt;margin-top:15.5906pt;width:249.4488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323.1496pt;margin-top:396.8504pt;width:249.4488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323.1496pt;margin-top:39.6850pt;width:249.4488pt;height:348.6614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22.6772pt;margin-top:436.5354pt;width:249.4488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22.6772pt;margin-top:817.7953pt;width:249.4488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22.6772pt;margin-top:460.6299pt;width:249.4488pt;height:348.6614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76" type="#_x0000_t202" filled="f" stroked="f" o:allowincell="f" style="position:absolute;margin-left:323.1496pt;margin-top:436.5354pt;width:249.4488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323.1496pt;margin-top:817.7953pt;width:249.4488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323.1496pt;margin-top:460.6299pt;width:249.4488pt;height:348.6614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9" type="#_x0000_t202" filled="f" stroked="f" o:allowincell="f" style="position:absolute;margin-left:22.6772pt;margin-top:15.5906pt;width:249.4488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22.6772pt;margin-top:396.8504pt;width:249.4488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22.6772pt;margin-top:39.6850pt;width:249.4488pt;height:348.6614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82" type="#_x0000_t202" filled="f" stroked="f" o:allowincell="f" style="position:absolute;margin-left:323.1496pt;margin-top:15.5906pt;width:249.4488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323.1496pt;margin-top:396.8504pt;width:249.4488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323.1496pt;margin-top:39.6850pt;width:249.4488pt;height:348.6614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085" type="#_x0000_t202" filled="f" stroked="f" o:allowincell="f" style="position:absolute;margin-left:22.6772pt;margin-top:436.5354pt;width:249.4488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22.6772pt;margin-top:817.7953pt;width:249.4488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22.6772pt;margin-top:460.6299pt;width:249.4488pt;height:348.6614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88" type="#_x0000_t202" filled="f" stroked="f" o:allowincell="f" style="position:absolute;margin-left:323.1496pt;margin-top:436.5354pt;width:249.4488pt;height:14.1732pt;z-index:3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9" type="#_x0000_t202" filled="f" stroked="f" o:allowincell="f" style="position:absolute;margin-left:323.1496pt;margin-top:817.7953pt;width:249.4488pt;height:14.1732pt;z-index:3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90" type="#_x0000_t202" filled="f" stroked="f" o:allowincell="f" style="position:absolute;margin-left:323.1496pt;margin-top:460.6299pt;width:249.4488pt;height:348.6614pt;z-index:3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91" type="#_x0000_t202" filled="f" stroked="f" o:allowincell="f" style="position:absolute;margin-left:22.6772pt;margin-top:15.5906pt;width:249.4488pt;height:14.1732pt;z-index:3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2" type="#_x0000_t202" filled="f" stroked="f" o:allowincell="f" style="position:absolute;margin-left:22.6772pt;margin-top:396.8504pt;width:249.4488pt;height:14.1732pt;z-index:3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93" type="#_x0000_t202" filled="f" stroked="f" o:allowincell="f" style="position:absolute;margin-left:22.6772pt;margin-top:39.6850pt;width:249.4488pt;height:348.6614pt;z-index:3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746"/>
                    <w:gridCol w:w="324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094" type="#_x0000_t202" filled="f" stroked="f" o:allowincell="f" style="position:absolute;margin-left:323.1496pt;margin-top:15.5906pt;width:249.4488pt;height:14.1732pt;z-index:3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5" type="#_x0000_t202" filled="f" stroked="f" o:allowincell="f" style="position:absolute;margin-left:323.1496pt;margin-top:396.8504pt;width:249.4488pt;height:14.1732pt;z-index:3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096" type="#_x0000_t202" filled="f" stroked="f" o:allowincell="f" style="position:absolute;margin-left:323.1496pt;margin-top:39.6850pt;width:249.4488pt;height:348.6614pt;z-index:3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097" type="#_x0000_t202" filled="f" stroked="f" o:allowincell="f" style="position:absolute;margin-left:22.6772pt;margin-top:436.5354pt;width:249.4488pt;height:14.1732pt;z-index:3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8" type="#_x0000_t202" filled="f" stroked="f" o:allowincell="f" style="position:absolute;margin-left:22.6772pt;margin-top:817.7953pt;width:249.4488pt;height:14.1732pt;z-index:3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99" type="#_x0000_t202" filled="f" stroked="f" o:allowincell="f" style="position:absolute;margin-left:22.6772pt;margin-top:460.6299pt;width:249.4488pt;height:348.6614pt;z-index:3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746"/>
                    <w:gridCol w:w="324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2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00" type="#_x0000_t202" filled="f" stroked="f" o:allowincell="f" style="position:absolute;margin-left:323.1496pt;margin-top:436.5354pt;width:249.4488pt;height:14.1732pt;z-index:3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1" type="#_x0000_t202" filled="f" stroked="f" o:allowincell="f" style="position:absolute;margin-left:323.1496pt;margin-top:817.7953pt;width:249.4488pt;height:14.1732pt;z-index:3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102" type="#_x0000_t202" filled="f" stroked="f" o:allowincell="f" style="position:absolute;margin-left:323.1496pt;margin-top:460.6299pt;width:249.4488pt;height:348.6614pt;z-index:3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03" type="#_x0000_t202" filled="f" stroked="f" o:allowincell="f" style="position:absolute;margin-left:22.6772pt;margin-top:15.5906pt;width:249.4488pt;height:14.1732pt;z-index:3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4" type="#_x0000_t202" filled="f" stroked="f" o:allowincell="f" style="position:absolute;margin-left:22.6772pt;margin-top:396.8504pt;width:249.4488pt;height:14.1732pt;z-index:3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105" type="#_x0000_t202" filled="f" stroked="f" o:allowincell="f" style="position:absolute;margin-left:22.6772pt;margin-top:39.6850pt;width:249.4488pt;height:348.6614pt;z-index:3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按第 17–22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106" type="#_x0000_t202" filled="f" stroked="f" o:allowincell="f" style="position:absolute;margin-left:323.1496pt;margin-top:15.5906pt;width:249.4488pt;height:14.1732pt;z-index:3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7" type="#_x0000_t202" filled="f" stroked="f" o:allowincell="f" style="position:absolute;margin-left:323.1496pt;margin-top:396.8504pt;width:249.4488pt;height:14.1732pt;z-index:3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108" type="#_x0000_t202" filled="f" stroked="f" o:allowincell="f" style="position:absolute;margin-left:323.1496pt;margin-top:39.6850pt;width:249.4488pt;height:348.6614pt;z-index:3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4479" cy="1513221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479" cy="15132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109" type="#_x0000_t202" filled="f" stroked="f" o:allowincell="f" style="position:absolute;margin-left:22.6772pt;margin-top:436.5354pt;width:249.4488pt;height:14.1732pt;z-index:30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0" type="#_x0000_t202" filled="f" stroked="f" o:allowincell="f" style="position:absolute;margin-left:22.6772pt;margin-top:817.7953pt;width:249.4488pt;height:14.1732pt;z-index:3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111" type="#_x0000_t202" filled="f" stroked="f" o:allowincell="f" style="position:absolute;margin-left:22.6772pt;margin-top:460.6299pt;width:249.4488pt;height:348.6614pt;z-index:3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按第 17–22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112" type="#_x0000_t202" filled="f" stroked="f" o:allowincell="f" style="position:absolute;margin-left:323.1496pt;margin-top:436.5354pt;width:249.4488pt;height:14.1732pt;z-index:3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3" type="#_x0000_t202" filled="f" stroked="f" o:allowincell="f" style="position:absolute;margin-left:323.1496pt;margin-top:817.7953pt;width:249.4488pt;height:14.1732pt;z-index:3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114" type="#_x0000_t202" filled="f" stroked="f" o:allowincell="f" style="position:absolute;margin-left:323.1496pt;margin-top:460.6299pt;width:249.4488pt;height:348.6614pt;z-index:3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4479" cy="1513221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479" cy="15132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15" type="#_x0000_t202" filled="f" stroked="f" o:allowincell="f" style="position:absolute;margin-left:22.6772pt;margin-top:15.5906pt;width:249.4488pt;height:14.1732pt;z-index:30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6" type="#_x0000_t202" filled="f" stroked="f" o:allowincell="f" style="position:absolute;margin-left:22.6772pt;margin-top:396.8504pt;width:249.4488pt;height:14.1732pt;z-index:3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117" type="#_x0000_t202" filled="f" stroked="f" o:allowincell="f" style="position:absolute;margin-left:22.6772pt;margin-top:39.6850pt;width:249.4488pt;height:348.6614pt;z-index:3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118" type="#_x0000_t202" filled="f" stroked="f" o:allowincell="f" style="position:absolute;margin-left:323.1496pt;margin-top:15.5906pt;width:249.4488pt;height:14.1732pt;z-index:3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9" type="#_x0000_t202" filled="f" stroked="f" o:allowincell="f" style="position:absolute;margin-left:323.1496pt;margin-top:396.8504pt;width:249.4488pt;height:14.1732pt;z-index:3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120" type="#_x0000_t202" filled="f" stroked="f" o:allowincell="f" style="position:absolute;margin-left:323.1496pt;margin-top:39.6850pt;width:249.4488pt;height:348.6614pt;z-index:3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3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模式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关闭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混合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边缘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121" type="#_x0000_t202" filled="f" stroked="f" o:allowincell="f" style="position:absolute;margin-left:22.6772pt;margin-top:436.5354pt;width:249.4488pt;height:14.1732pt;z-index:30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2" type="#_x0000_t202" filled="f" stroked="f" o:allowincell="f" style="position:absolute;margin-left:22.6772pt;margin-top:817.7953pt;width:249.4488pt;height:14.1732pt;z-index:3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123" type="#_x0000_t202" filled="f" stroked="f" o:allowincell="f" style="position:absolute;margin-left:22.6772pt;margin-top:460.6299pt;width:249.4488pt;height:348.6614pt;z-index:3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124" type="#_x0000_t202" filled="f" stroked="f" o:allowincell="f" style="position:absolute;margin-left:323.1496pt;margin-top:436.5354pt;width:249.4488pt;height:14.1732pt;z-index:3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5" type="#_x0000_t202" filled="f" stroked="f" o:allowincell="f" style="position:absolute;margin-left:323.1496pt;margin-top:817.7953pt;width:249.4488pt;height:14.1732pt;z-index:3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126" type="#_x0000_t202" filled="f" stroked="f" o:allowincell="f" style="position:absolute;margin-left:323.1496pt;margin-top:460.6299pt;width:249.4488pt;height:348.6614pt;z-index:3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3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模式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关闭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混合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边缘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3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27" type="#_x0000_t202" filled="f" stroked="f" o:allowincell="f" style="position:absolute;margin-left:22.6772pt;margin-top:15.5906pt;width:249.4488pt;height:14.1732pt;z-index:30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8" type="#_x0000_t202" filled="f" stroked="f" o:allowincell="f" style="position:absolute;margin-left:22.6772pt;margin-top:396.8504pt;width:249.4488pt;height:14.1732pt;z-index:3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129" type="#_x0000_t202" filled="f" stroked="f" o:allowincell="f" style="position:absolute;margin-left:22.6772pt;margin-top:39.6850pt;width:249.4488pt;height:348.6614pt;z-index:3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跟着图完成一次对齐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图中可见光轮廓偏右下，两路目标大小已接近。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297434"/>
                        <wp:docPr id="1" name="Picture 1" descr="同一目标  先调上下  再调左右" title="同一目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worked-exampl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2974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同一目标  先调上下  再调左右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先减小“X偏移”使轮廓向上，再减小“Y偏移”使轮廓向左。其他方向参照第 18–20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摄像头到达行程边界时，按第 21 页转调热像。对齐后关闭快捷菜单保存。</w:t>
                  </w:r>
                </w:p>
              </w:txbxContent>
            </v:textbox>
            <w10:wrap type="none"/>
          </v:shape>
        </w:pict>
      </w:r>
      <w:r>
        <w:pict>
          <v:shape id="_x0000_s30130" type="#_x0000_t202" filled="f" stroked="f" o:allowincell="f" style="position:absolute;margin-left:323.1496pt;margin-top:15.5906pt;width:249.4488pt;height:14.1732pt;z-index:3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1" type="#_x0000_t202" filled="f" stroked="f" o:allowincell="f" style="position:absolute;margin-left:323.1496pt;margin-top:396.8504pt;width:249.4488pt;height:14.1732pt;z-index:3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132" type="#_x0000_t202" filled="f" stroked="f" o:allowincell="f" style="position:absolute;margin-left:323.1496pt;margin-top:39.6850pt;width:249.4488pt;height:348.6614pt;z-index:3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菜单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亮度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133" type="#_x0000_t202" filled="f" stroked="f" o:allowincell="f" style="position:absolute;margin-left:22.6772pt;margin-top:436.5354pt;width:249.4488pt;height:14.1732pt;z-index:3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4" type="#_x0000_t202" filled="f" stroked="f" o:allowincell="f" style="position:absolute;margin-left:22.6772pt;margin-top:817.7953pt;width:249.4488pt;height:14.1732pt;z-index:3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135" type="#_x0000_t202" filled="f" stroked="f" o:allowincell="f" style="position:absolute;margin-left:22.6772pt;margin-top:460.6299pt;width:249.4488pt;height:348.6614pt;z-index:3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跟着图完成一次对齐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图中可见光轮廓偏右下，两路目标大小已接近。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297434"/>
                        <wp:docPr id="1" name="Picture 1" descr="同一目标  先调上下  再调左右" title="同一目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worked-exampl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2974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同一目标  先调上下  再调左右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先减小“X偏移”使轮廓向上，再减小“Y偏移”使轮廓向左。其他方向参照第 18–20 页。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摄像头到达行程边界时，按第 21 页转调热像。对齐后关闭快捷菜单保存。</w:t>
                  </w:r>
                </w:p>
              </w:txbxContent>
            </v:textbox>
            <w10:wrap type="none"/>
          </v:shape>
        </w:pict>
      </w:r>
      <w:r>
        <w:pict>
          <v:shape id="_x0000_s30136" type="#_x0000_t202" filled="f" stroked="f" o:allowincell="f" style="position:absolute;margin-left:323.1496pt;margin-top:436.5354pt;width:249.4488pt;height:14.1732pt;z-index:3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7" type="#_x0000_t202" filled="f" stroked="f" o:allowincell="f" style="position:absolute;margin-left:323.1496pt;margin-top:817.7953pt;width:249.4488pt;height:14.1732pt;z-index:3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138" type="#_x0000_t202" filled="f" stroked="f" o:allowincell="f" style="position:absolute;margin-left:323.1496pt;margin-top:460.6299pt;width:249.4488pt;height:348.6614pt;z-index:3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372"/>
                    <w:gridCol w:w="3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菜单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亮度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361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39" type="#_x0000_t202" filled="f" stroked="f" o:allowincell="f" style="position:absolute;margin-left:22.6772pt;margin-top:15.5906pt;width:249.4488pt;height:14.1732pt;z-index:3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0" type="#_x0000_t202" filled="f" stroked="f" o:allowincell="f" style="position:absolute;margin-left:22.6772pt;margin-top:396.8504pt;width:249.4488pt;height:14.1732pt;z-index:3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141" type="#_x0000_t202" filled="f" stroked="f" o:allowincell="f" style="position:absolute;margin-left:22.6772pt;margin-top:39.6850pt;width:249.4488pt;height:348.6614pt;z-index:3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84"/>
                    <w:gridCol w:w="1310"/>
                    <w:gridCol w:w="199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8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142" type="#_x0000_t202" filled="f" stroked="f" o:allowincell="f" style="position:absolute;margin-left:323.1496pt;margin-top:15.5906pt;width:249.4488pt;height:14.1732pt;z-index:3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3" type="#_x0000_t202" filled="f" stroked="f" o:allowincell="f" style="position:absolute;margin-left:323.1496pt;margin-top:396.8504pt;width:249.4488pt;height:14.1732pt;z-index:3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44" type="#_x0000_t202" filled="f" stroked="f" o:allowincell="f" style="position:absolute;margin-left:323.1496pt;margin-top:39.6850pt;width:249.4488pt;height:348.6614pt;z-index:3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145" type="#_x0000_t202" filled="f" stroked="f" o:allowincell="f" style="position:absolute;margin-left:22.6772pt;margin-top:436.5354pt;width:249.4488pt;height:14.1732pt;z-index:3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6" type="#_x0000_t202" filled="f" stroked="f" o:allowincell="f" style="position:absolute;margin-left:22.6772pt;margin-top:817.7953pt;width:249.4488pt;height:14.1732pt;z-index:3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147" type="#_x0000_t202" filled="f" stroked="f" o:allowincell="f" style="position:absolute;margin-left:22.6772pt;margin-top:460.6299pt;width:249.4488pt;height:348.6614pt;z-index:3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84"/>
                    <w:gridCol w:w="1310"/>
                    <w:gridCol w:w="199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8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8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3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199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148" type="#_x0000_t202" filled="f" stroked="f" o:allowincell="f" style="position:absolute;margin-left:323.1496pt;margin-top:436.5354pt;width:249.4488pt;height:14.1732pt;z-index:3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9" type="#_x0000_t202" filled="f" stroked="f" o:allowincell="f" style="position:absolute;margin-left:323.1496pt;margin-top:817.7953pt;width:249.4488pt;height:14.1732pt;z-index:3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50" type="#_x0000_t202" filled="f" stroked="f" o:allowincell="f" style="position:absolute;margin-left:323.1496pt;margin-top:460.6299pt;width:249.4488pt;height:348.6614pt;z-index:3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51" type="#_x0000_t202" filled="f" stroked="f" o:allowincell="f" style="position:absolute;margin-left:22.6772pt;margin-top:15.5906pt;width:249.4488pt;height:14.1732pt;z-index:3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2" type="#_x0000_t202" filled="f" stroked="f" o:allowincell="f" style="position:absolute;margin-left:22.6772pt;margin-top:396.8504pt;width:249.4488pt;height:14.1732pt;z-index:3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53" type="#_x0000_t202" filled="f" stroked="f" o:allowincell="f" style="position:absolute;margin-left:22.6772pt;margin-top:39.6850pt;width:249.4488pt;height:348.6614pt;z-index:3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热成像偏移方向图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摄像头行程接近边界时，以可见光轮廓为参照，移动热像热区。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483712"/>
                        <wp:docPr id="1" name="Picture 1" descr="热像画面移动  虚线热区表示移动前" title="热像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thermal-directions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4837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热像画面移动  虚线热区表示移动前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“热像X”增大时向左，“热像Y”增大时向上；减小数值时分别向右、向下。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保持摄像头参数，选中对应热像项小幅调值。目标热区与可见光轮廓重合后，检查中心与边缘。</w:t>
                  </w:r>
                </w:p>
              </w:txbxContent>
            </v:textbox>
            <w10:wrap type="none"/>
          </v:shape>
        </w:pict>
      </w:r>
      <w:r>
        <w:pict>
          <v:shape id="_x0000_s30154" type="#_x0000_t202" filled="f" stroked="f" o:allowincell="f" style="position:absolute;margin-left:323.1496pt;margin-top:15.5906pt;width:249.4488pt;height:14.1732pt;z-index:3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5" type="#_x0000_t202" filled="f" stroked="f" o:allowincell="f" style="position:absolute;margin-left:323.1496pt;margin-top:396.8504pt;width:249.4488pt;height:14.1732pt;z-index:3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156" type="#_x0000_t202" filled="f" stroked="f" o:allowincell="f" style="position:absolute;margin-left:323.1496pt;margin-top:39.6850pt;width:249.4488pt;height:348.6614pt;z-index:3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434"/>
                    <w:gridCol w:w="355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3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157" type="#_x0000_t202" filled="f" stroked="f" o:allowincell="f" style="position:absolute;margin-left:22.6772pt;margin-top:436.5354pt;width:249.4488pt;height:14.1732pt;z-index:3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8" type="#_x0000_t202" filled="f" stroked="f" o:allowincell="f" style="position:absolute;margin-left:22.6772pt;margin-top:817.7953pt;width:249.4488pt;height:14.1732pt;z-index:3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59" type="#_x0000_t202" filled="f" stroked="f" o:allowincell="f" style="position:absolute;margin-left:22.6772pt;margin-top:460.6299pt;width:249.4488pt;height:348.6614pt;z-index:3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热成像偏移方向图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摄像头行程接近边界时，以可见光轮廓为参照，移动热像热区。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483712"/>
                        <wp:docPr id="1" name="Picture 1" descr="热像画面移动  虚线热区表示移动前" title="热像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thermal-directions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4837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热像画面移动  虚线热区表示移动前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“热像X”增大时向左，“热像Y”增大时向上；减小数值时分别向右、向下。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保持摄像头参数，选中对应热像项小幅调值。目标热区与可见光轮廓重合后，检查中心与边缘。</w:t>
                  </w:r>
                </w:p>
              </w:txbxContent>
            </v:textbox>
            <w10:wrap type="none"/>
          </v:shape>
        </w:pict>
      </w:r>
      <w:r>
        <w:pict>
          <v:shape id="_x0000_s30160" type="#_x0000_t202" filled="f" stroked="f" o:allowincell="f" style="position:absolute;margin-left:323.1496pt;margin-top:436.5354pt;width:249.4488pt;height:14.1732pt;z-index:3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1" type="#_x0000_t202" filled="f" stroked="f" o:allowincell="f" style="position:absolute;margin-left:323.1496pt;margin-top:817.7953pt;width:249.4488pt;height:14.1732pt;z-index:3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162" type="#_x0000_t202" filled="f" stroked="f" o:allowincell="f" style="position:absolute;margin-left:323.1496pt;margin-top:460.6299pt;width:249.4488pt;height:348.6614pt;z-index:3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434"/>
                    <w:gridCol w:w="355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3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3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35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63" type="#_x0000_t202" filled="f" stroked="f" o:allowincell="f" style="position:absolute;margin-left:22.6772pt;margin-top:15.5906pt;width:249.4488pt;height:14.1732pt;z-index:3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4" type="#_x0000_t202" filled="f" stroked="f" o:allowincell="f" style="position:absolute;margin-left:22.6772pt;margin-top:396.8504pt;width:249.4488pt;height:14.1732pt;z-index:3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165" type="#_x0000_t202" filled="f" stroked="f" o:allowincell="f" style="position:absolute;margin-left:22.6772pt;margin-top:39.6850pt;width:249.4488pt;height:348.6614pt;z-index:3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166" type="#_x0000_t202" filled="f" stroked="f" o:allowincell="f" style="position:absolute;margin-left:323.1496pt;margin-top:15.5906pt;width:249.4488pt;height:14.1732pt;z-index:3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7" type="#_x0000_t202" filled="f" stroked="f" o:allowincell="f" style="position:absolute;margin-left:323.1496pt;margin-top:396.8504pt;width:249.4488pt;height:14.1732pt;z-index:3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68" type="#_x0000_t202" filled="f" stroked="f" o:allowincell="f" style="position:absolute;margin-left:323.1496pt;margin-top:39.6850pt;width:249.4488pt;height:348.6614pt;z-index:3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169" type="#_x0000_t202" filled="f" stroked="f" o:allowincell="f" style="position:absolute;margin-left:22.6772pt;margin-top:436.5354pt;width:249.4488pt;height:14.1732pt;z-index:3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0" type="#_x0000_t202" filled="f" stroked="f" o:allowincell="f" style="position:absolute;margin-left:22.6772pt;margin-top:817.7953pt;width:249.4488pt;height:14.1732pt;z-index:3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171" type="#_x0000_t202" filled="f" stroked="f" o:allowincell="f" style="position:absolute;margin-left:22.6772pt;margin-top:460.6299pt;width:249.4488pt;height:348.6614pt;z-index:3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172" type="#_x0000_t202" filled="f" stroked="f" o:allowincell="f" style="position:absolute;margin-left:323.1496pt;margin-top:436.5354pt;width:249.4488pt;height:14.1732pt;z-index:3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3" type="#_x0000_t202" filled="f" stroked="f" o:allowincell="f" style="position:absolute;margin-left:323.1496pt;margin-top:817.7953pt;width:249.4488pt;height:14.1732pt;z-index:3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74" type="#_x0000_t202" filled="f" stroked="f" o:allowincell="f" style="position:absolute;margin-left:323.1496pt;margin-top:460.6299pt;width:249.4488pt;height:348.6614pt;z-index:3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247"/>
                    <w:gridCol w:w="1871"/>
                    <w:gridCol w:w="187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4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4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8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59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259" w:lineRule="exact"/>
                  </w:pP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75" type="#_x0000_t202" filled="f" stroked="f" o:allowincell="f" style="position:absolute;margin-left:22.6772pt;margin-top:15.5906pt;width:249.4488pt;height:14.1732pt;z-index:3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6" type="#_x0000_t202" filled="f" stroked="f" o:allowincell="f" style="position:absolute;margin-left:22.6772pt;margin-top:396.8504pt;width:249.4488pt;height:14.1732pt;z-index:3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77" type="#_x0000_t202" filled="f" stroked="f" o:allowincell="f" style="position:absolute;margin-left:22.6772pt;margin-top:39.6850pt;width:249.4488pt;height:348.6614pt;z-index:3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摄像头偏移方向图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先以热像为参照，移动可见光轮廓。下图按出厂画面方向绘制。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483712"/>
                        <wp:docPr id="1" name="Picture 1" descr="摄像头画面移动  虚线轮廓表示移动前" title="摄像头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camera-direction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4837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摄像头画面移动  虚线轮廓表示移动前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“X偏移”管上下，“Y偏移”管左右。图内箭头表示所选画面的移动方向，每次调整一项，观察同一目标的轮廓。</w:t>
                  </w:r>
                </w:p>
              </w:txbxContent>
            </v:textbox>
            <w10:wrap type="none"/>
          </v:shape>
        </w:pict>
      </w:r>
      <w:r>
        <w:pict>
          <v:shape id="_x0000_s30178" type="#_x0000_t202" filled="f" stroked="f" o:allowincell="f" style="position:absolute;margin-left:323.1496pt;margin-top:15.5906pt;width:249.4488pt;height:14.1732pt;z-index:3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9" type="#_x0000_t202" filled="f" stroked="f" o:allowincell="f" style="position:absolute;margin-left:323.1496pt;margin-top:396.8504pt;width:249.4488pt;height:14.1732pt;z-index:3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180" type="#_x0000_t202" filled="f" stroked="f" o:allowincell="f" style="position:absolute;margin-left:323.1496pt;margin-top:39.6850pt;width:249.4488pt;height:348.6614pt;z-index:3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181" type="#_x0000_t202" filled="f" stroked="f" o:allowincell="f" style="position:absolute;margin-left:22.6772pt;margin-top:436.5354pt;width:249.4488pt;height:14.1732pt;z-index:3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2" type="#_x0000_t202" filled="f" stroked="f" o:allowincell="f" style="position:absolute;margin-left:22.6772pt;margin-top:817.7953pt;width:249.4488pt;height:14.1732pt;z-index:3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83" type="#_x0000_t202" filled="f" stroked="f" o:allowincell="f" style="position:absolute;margin-left:22.6772pt;margin-top:460.6299pt;width:249.4488pt;height:348.6614pt;z-index:3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摄像头偏移方向图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先以热像为参照，移动可见光轮廓。下图按出厂画面方向绘制。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483712"/>
                        <wp:docPr id="1" name="Picture 1" descr="摄像头画面移动  虚线轮廓表示移动前" title="摄像头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camera-direction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4837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摄像头画面移动  虚线轮廓表示移动前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“X偏移”管上下，“Y偏移”管左右。图内箭头表示所选画面的移动方向，每次调整一项，观察同一目标的轮廓。</w:t>
                  </w:r>
                </w:p>
              </w:txbxContent>
            </v:textbox>
            <w10:wrap type="none"/>
          </v:shape>
        </w:pict>
      </w:r>
      <w:r>
        <w:pict>
          <v:shape id="_x0000_s30184" type="#_x0000_t202" filled="f" stroked="f" o:allowincell="f" style="position:absolute;margin-left:323.1496pt;margin-top:436.5354pt;width:249.4488pt;height:14.1732pt;z-index:3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5" type="#_x0000_t202" filled="f" stroked="f" o:allowincell="f" style="position:absolute;margin-left:323.1496pt;margin-top:817.7953pt;width:249.4488pt;height:14.1732pt;z-index:3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186" type="#_x0000_t202" filled="f" stroked="f" o:allowincell="f" style="position:absolute;margin-left:323.1496pt;margin-top:460.6299pt;width:249.4488pt;height:348.6614pt;z-index:3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40" w:after="8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87" type="#_x0000_t202" filled="f" stroked="f" o:allowincell="f" style="position:absolute;margin-left:22.6772pt;margin-top:15.5906pt;width:249.4488pt;height:14.1732pt;z-index:3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8" type="#_x0000_t202" filled="f" stroked="f" o:allowincell="f" style="position:absolute;margin-left:22.6772pt;margin-top:396.8504pt;width:249.4488pt;height:14.1732pt;z-index:3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189" type="#_x0000_t202" filled="f" stroked="f" o:allowincell="f" style="position:absolute;margin-left:22.6772pt;margin-top:39.6850pt;width:249.4488pt;height:348.6614pt;z-index:3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看图理解距离与视差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俯视原理图中，两路观察中心分开，分别朝向同一个目标。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080109"/>
                        <wp:docPr id="1" name="Picture 1" descr="两路观察中心与目标距离的关系  原理示意" title="两路观察中心与目标距离的关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principl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0801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两路观察中心与目标距离的关系  原理示意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虚线表示各自的正前方，实线表示看向目标的方向。距离改变，两路画面中的目标相对位置也随之改变。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出厂中距离校准适合中距离观察；切换到近处或远处目标时，固定当前距离，再对齐两路轮廓。图中仅表示观察关系。</w:t>
                  </w:r>
                </w:p>
              </w:txbxContent>
            </v:textbox>
            <w10:wrap type="none"/>
          </v:shape>
        </w:pict>
      </w:r>
      <w:r>
        <w:pict>
          <v:shape id="_x0000_s30190" type="#_x0000_t202" filled="f" stroked="f" o:allowincell="f" style="position:absolute;margin-left:323.1496pt;margin-top:15.5906pt;width:249.4488pt;height:14.1732pt;z-index:3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1" type="#_x0000_t202" filled="f" stroked="f" o:allowincell="f" style="position:absolute;margin-left:323.1496pt;margin-top:396.8504pt;width:249.4488pt;height:14.1732pt;z-index:3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92" type="#_x0000_t202" filled="f" stroked="f" o:allowincell="f" style="position:absolute;margin-left:323.1496pt;margin-top:39.6850pt;width:249.4488pt;height:348.6614pt;z-index:3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“X偏移”调整摄像头画面的上下位置；“Y偏移”调整左右位置。左右拨片调值，每次小幅变化并观察两路轮廓，移动方向见第 18–20 页。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193" type="#_x0000_t202" filled="f" stroked="f" o:allowincell="f" style="position:absolute;margin-left:22.6772pt;margin-top:436.5354pt;width:249.4488pt;height:14.1732pt;z-index:3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4" type="#_x0000_t202" filled="f" stroked="f" o:allowincell="f" style="position:absolute;margin-left:22.6772pt;margin-top:817.7953pt;width:249.4488pt;height:14.1732pt;z-index:3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195" type="#_x0000_t202" filled="f" stroked="f" o:allowincell="f" style="position:absolute;margin-left:22.6772pt;margin-top:460.6299pt;width:249.4488pt;height:348.6614pt;z-index:3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看图理解距离与视差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俯视原理图中，两路观察中心分开，分别朝向同一个目标。</w:t>
                  </w:r>
                </w:p>
                <w:p>
                  <w:pPr>
                    <w:keepNext/>
                    <w:spacing w:before="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2080109"/>
                        <wp:docPr id="1" name="Picture 1" descr="两路观察中心与目标距离的关系  原理示意" title="两路观察中心与目标距离的关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principl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20801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两路观察中心与目标距离的关系  原理示意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虚线表示各自的正前方，实线表示看向目标的方向。距离改变，两路画面中的目标相对位置也随之改变。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出厂中距离校准适合中距离观察；切换到近处或远处目标时，固定当前距离，再对齐两路轮廓。图中仅表示观察关系。</w:t>
                  </w:r>
                </w:p>
              </w:txbxContent>
            </v:textbox>
            <w10:wrap type="none"/>
          </v:shape>
        </w:pict>
      </w:r>
      <w:r>
        <w:pict>
          <v:shape id="_x0000_s30196" type="#_x0000_t202" filled="f" stroked="f" o:allowincell="f" style="position:absolute;margin-left:323.1496pt;margin-top:436.5354pt;width:249.4488pt;height:14.1732pt;z-index:3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7" type="#_x0000_t202" filled="f" stroked="f" o:allowincell="f" style="position:absolute;margin-left:323.1496pt;margin-top:817.7953pt;width:249.4488pt;height:14.1732pt;z-index:3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4961" w:val="right"/>
                    </w:tabs>
                    <w:spacing w:before="0" w:after="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98" type="#_x0000_t202" filled="f" stroked="f" o:allowincell="f" style="position:absolute;margin-left:323.1496pt;margin-top:460.6299pt;width:249.4488pt;height:348.6614pt;z-index:3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8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80" w:line="32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“X偏移”调整摄像头画面的上下位置；“Y偏移”调整左右位置。左右拨片调值，每次小幅变化并观察两路轮廓，移动方向见第 18–20 页。</w:t>
                  </w:r>
                </w:p>
                <w:p>
                  <w:pPr>
                    <w:keepNext/>
                    <w:widowControl w:val="0"/>
                    <w:spacing w:before="0" w:after="4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80" w:line="26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exact" w:after="0" w:before="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264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64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264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exact" w:after="0" w:before="0"/>
    </w:pPr>
    <w:rPr>
      <w:rFonts w:ascii="Calibri" w:hAnsi="Calibri" w:eastAsia="Microsoft YaHei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A6 成册 A4 预拼版 36 面 仅封面装订虚线</dc:subject>
  <dc:creator>Banana Thermal</dc:creator>
  <cp:keywords>dual; a6;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