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624" w:rsidRDefault="00933F7B" w:rsidP="00FC0624">
      <w:pPr>
        <w:pStyle w:val="Title"/>
        <w:rPr>
          <w:sz w:val="20"/>
        </w:rPr>
      </w:pPr>
      <w:r>
        <w:rPr>
          <w:sz w:val="20"/>
        </w:rPr>
        <w:t>CST8225 Software Requirements Specifications and Analysis</w:t>
      </w:r>
    </w:p>
    <w:p w:rsidR="00FC0624" w:rsidRDefault="00FC0624" w:rsidP="00FC0624">
      <w:pPr>
        <w:jc w:val="center"/>
        <w:rPr>
          <w:b/>
          <w:bCs/>
          <w:sz w:val="20"/>
          <w:u w:val="single"/>
        </w:rPr>
      </w:pPr>
      <w:r w:rsidRPr="007B2F3E">
        <w:rPr>
          <w:b/>
          <w:bCs/>
          <w:sz w:val="20"/>
          <w:u w:val="single"/>
        </w:rPr>
        <w:t>Student</w:t>
      </w:r>
      <w:r>
        <w:rPr>
          <w:b/>
          <w:bCs/>
          <w:sz w:val="20"/>
          <w:u w:val="single"/>
        </w:rPr>
        <w:t xml:space="preserve"> </w:t>
      </w:r>
      <w:r w:rsidRPr="007B2F3E">
        <w:rPr>
          <w:b/>
          <w:bCs/>
          <w:sz w:val="20"/>
          <w:u w:val="single"/>
        </w:rPr>
        <w:t>Project</w:t>
      </w:r>
      <w:r>
        <w:rPr>
          <w:b/>
          <w:bCs/>
          <w:sz w:val="20"/>
          <w:u w:val="single"/>
        </w:rPr>
        <w:t xml:space="preserve"> Preliminary Design </w:t>
      </w:r>
      <w:r w:rsidRPr="007B2F3E">
        <w:rPr>
          <w:b/>
          <w:bCs/>
          <w:sz w:val="20"/>
          <w:u w:val="single"/>
        </w:rPr>
        <w:t>Assignment</w:t>
      </w:r>
    </w:p>
    <w:p w:rsidR="00FC0624" w:rsidRDefault="00FC0624" w:rsidP="00FC0624">
      <w:pPr>
        <w:jc w:val="center"/>
        <w:rPr>
          <w:b/>
          <w:bCs/>
          <w:u w:val="single"/>
        </w:rPr>
      </w:pPr>
    </w:p>
    <w:tbl>
      <w:tblPr>
        <w:tblW w:w="10152" w:type="dxa"/>
        <w:tblLook w:val="01E0" w:firstRow="1" w:lastRow="1" w:firstColumn="1" w:lastColumn="1" w:noHBand="0" w:noVBand="0"/>
      </w:tblPr>
      <w:tblGrid>
        <w:gridCol w:w="1368"/>
        <w:gridCol w:w="8784"/>
      </w:tblGrid>
      <w:tr w:rsidR="00FC0624" w:rsidRPr="008B5D92" w:rsidTr="008B5D92">
        <w:tc>
          <w:tcPr>
            <w:tcW w:w="1368" w:type="dxa"/>
          </w:tcPr>
          <w:p w:rsidR="00FC0624" w:rsidRPr="008B5D92" w:rsidRDefault="00FC0624" w:rsidP="000E40F8">
            <w:pPr>
              <w:rPr>
                <w:sz w:val="20"/>
              </w:rPr>
            </w:pPr>
            <w:r w:rsidRPr="008B5D92">
              <w:rPr>
                <w:b/>
                <w:sz w:val="20"/>
              </w:rPr>
              <w:t>Date Issued</w:t>
            </w:r>
            <w:r w:rsidRPr="008B5D92">
              <w:rPr>
                <w:sz w:val="20"/>
              </w:rPr>
              <w:t>:</w:t>
            </w:r>
          </w:p>
        </w:tc>
        <w:tc>
          <w:tcPr>
            <w:tcW w:w="8784" w:type="dxa"/>
          </w:tcPr>
          <w:p w:rsidR="00FC0624" w:rsidRPr="008B5D92" w:rsidRDefault="004F743F" w:rsidP="000E40F8">
            <w:pPr>
              <w:rPr>
                <w:sz w:val="20"/>
              </w:rPr>
            </w:pPr>
            <w:r>
              <w:rPr>
                <w:sz w:val="20"/>
              </w:rPr>
              <w:t>March 12</w:t>
            </w:r>
            <w:r w:rsidRPr="004F743F">
              <w:rPr>
                <w:sz w:val="20"/>
                <w:vertAlign w:val="superscript"/>
              </w:rPr>
              <w:t>th</w:t>
            </w:r>
            <w:r>
              <w:rPr>
                <w:sz w:val="20"/>
              </w:rPr>
              <w:t xml:space="preserve"> 2012</w:t>
            </w:r>
          </w:p>
          <w:p w:rsidR="00FC0624" w:rsidRPr="008B5D92" w:rsidRDefault="00FC0624" w:rsidP="000E40F8">
            <w:pPr>
              <w:rPr>
                <w:sz w:val="20"/>
              </w:rPr>
            </w:pPr>
          </w:p>
        </w:tc>
      </w:tr>
      <w:tr w:rsidR="00FC0624" w:rsidRPr="008B5D92" w:rsidTr="008B5D92">
        <w:tc>
          <w:tcPr>
            <w:tcW w:w="1368" w:type="dxa"/>
          </w:tcPr>
          <w:p w:rsidR="00FC0624" w:rsidRPr="008B5D92" w:rsidRDefault="00FC0624" w:rsidP="000E40F8">
            <w:pPr>
              <w:rPr>
                <w:sz w:val="20"/>
              </w:rPr>
            </w:pPr>
            <w:r w:rsidRPr="008B5D92">
              <w:rPr>
                <w:b/>
                <w:sz w:val="20"/>
              </w:rPr>
              <w:t>Due Date</w:t>
            </w:r>
            <w:r w:rsidRPr="008B5D92">
              <w:rPr>
                <w:sz w:val="20"/>
              </w:rPr>
              <w:t>:</w:t>
            </w:r>
          </w:p>
        </w:tc>
        <w:tc>
          <w:tcPr>
            <w:tcW w:w="8784" w:type="dxa"/>
          </w:tcPr>
          <w:p w:rsidR="00FC0624" w:rsidRPr="008B5D92" w:rsidRDefault="00FC0624" w:rsidP="000E40F8">
            <w:pPr>
              <w:rPr>
                <w:sz w:val="20"/>
              </w:rPr>
            </w:pPr>
            <w:r w:rsidRPr="00933F7B">
              <w:rPr>
                <w:sz w:val="20"/>
                <w:highlight w:val="yellow"/>
              </w:rPr>
              <w:t>There are several submission due dates for this assignment. Refer to the Required Submissions section.</w:t>
            </w:r>
          </w:p>
          <w:p w:rsidR="00422447" w:rsidRPr="008B5D92" w:rsidRDefault="00422447" w:rsidP="00B3099E">
            <w:pPr>
              <w:rPr>
                <w:sz w:val="20"/>
              </w:rPr>
            </w:pPr>
          </w:p>
          <w:p w:rsidR="00FC0624" w:rsidRPr="008B5D92" w:rsidRDefault="00FC0624" w:rsidP="00B3099E">
            <w:pPr>
              <w:rPr>
                <w:sz w:val="19"/>
                <w:szCs w:val="19"/>
              </w:rPr>
            </w:pPr>
            <w:r w:rsidRPr="00933F7B">
              <w:rPr>
                <w:sz w:val="19"/>
                <w:szCs w:val="19"/>
                <w:highlight w:val="yellow"/>
              </w:rPr>
              <w:t>Note that in accordance with the course outline, late assignments will not be accepted for marking, and all members of the project group will receive a mark of zero (0) for this assignment</w:t>
            </w:r>
            <w:r w:rsidR="00422447" w:rsidRPr="00933F7B">
              <w:rPr>
                <w:sz w:val="19"/>
                <w:szCs w:val="19"/>
                <w:highlight w:val="yellow"/>
              </w:rPr>
              <w:t xml:space="preserve">, except for the </w:t>
            </w:r>
            <w:r w:rsidR="00422447" w:rsidRPr="00933F7B">
              <w:rPr>
                <w:i/>
                <w:sz w:val="19"/>
                <w:szCs w:val="19"/>
                <w:highlight w:val="yellow"/>
              </w:rPr>
              <w:t>Signed Statement of Scope Document</w:t>
            </w:r>
            <w:r w:rsidR="00422447" w:rsidRPr="00933F7B">
              <w:rPr>
                <w:sz w:val="19"/>
                <w:szCs w:val="19"/>
                <w:highlight w:val="yellow"/>
              </w:rPr>
              <w:t>, which results in a course failure for the entire project group if it is late being submitted.</w:t>
            </w:r>
            <w:r w:rsidRPr="008B5D92">
              <w:rPr>
                <w:sz w:val="19"/>
                <w:szCs w:val="19"/>
              </w:rPr>
              <w:t xml:space="preserve"> </w:t>
            </w:r>
          </w:p>
        </w:tc>
      </w:tr>
    </w:tbl>
    <w:p w:rsidR="00FC0624" w:rsidRPr="00D83644" w:rsidRDefault="00FC0624" w:rsidP="00FC0624">
      <w:pPr>
        <w:pStyle w:val="Heading1"/>
        <w:numPr>
          <w:ilvl w:val="0"/>
          <w:numId w:val="3"/>
        </w:numPr>
        <w:tabs>
          <w:tab w:val="clear" w:pos="360"/>
          <w:tab w:val="num" w:pos="720"/>
        </w:tabs>
        <w:ind w:left="720" w:hanging="720"/>
        <w:rPr>
          <w:sz w:val="28"/>
          <w:szCs w:val="28"/>
        </w:rPr>
      </w:pPr>
      <w:r w:rsidRPr="00D83644">
        <w:rPr>
          <w:sz w:val="28"/>
          <w:szCs w:val="28"/>
        </w:rPr>
        <w:t>Objective</w:t>
      </w:r>
    </w:p>
    <w:p w:rsidR="00FC0624" w:rsidRDefault="00FC0624" w:rsidP="00FC0624">
      <w:pPr>
        <w:ind w:right="-504"/>
        <w:rPr>
          <w:sz w:val="20"/>
        </w:rPr>
      </w:pPr>
      <w:r w:rsidRPr="00DB120C">
        <w:rPr>
          <w:sz w:val="20"/>
        </w:rPr>
        <w:t>The objective of this assignment is to provide you with an opportunity to transition from the Definition stage to the Development stage of your student project that you have commenced in CST</w:t>
      </w:r>
      <w:r w:rsidR="00933F7B">
        <w:rPr>
          <w:sz w:val="20"/>
        </w:rPr>
        <w:t>8225</w:t>
      </w:r>
      <w:r w:rsidRPr="00DB120C">
        <w:rPr>
          <w:sz w:val="20"/>
        </w:rPr>
        <w:t xml:space="preserve"> and will complete in CST</w:t>
      </w:r>
      <w:r w:rsidR="00933F7B">
        <w:rPr>
          <w:sz w:val="20"/>
        </w:rPr>
        <w:t>8235</w:t>
      </w:r>
      <w:r w:rsidRPr="00DB120C">
        <w:rPr>
          <w:sz w:val="20"/>
        </w:rPr>
        <w:t xml:space="preserve">. As such, project groups must make any corrections to their Definition stage documents (Statement of Scope and Analysis Document), and work diligently </w:t>
      </w:r>
      <w:r w:rsidR="00DB120C">
        <w:rPr>
          <w:sz w:val="20"/>
        </w:rPr>
        <w:t>within your</w:t>
      </w:r>
      <w:r w:rsidRPr="00DB120C">
        <w:rPr>
          <w:sz w:val="20"/>
        </w:rPr>
        <w:t xml:space="preserve"> design framework to complete a Preliminary Design Document, a Preliminary User Manual, a User Acceptance Manual</w:t>
      </w:r>
      <w:r w:rsidR="00DB120C" w:rsidRPr="00DB120C">
        <w:rPr>
          <w:sz w:val="20"/>
        </w:rPr>
        <w:t xml:space="preserve">, a Letter of Transmittal and a Client Receipt </w:t>
      </w:r>
      <w:r w:rsidR="00A35627">
        <w:rPr>
          <w:sz w:val="20"/>
        </w:rPr>
        <w:t>f</w:t>
      </w:r>
      <w:r w:rsidR="00DB120C" w:rsidRPr="00DB120C">
        <w:rPr>
          <w:sz w:val="20"/>
        </w:rPr>
        <w:t xml:space="preserve">or Project Documents </w:t>
      </w:r>
      <w:r w:rsidR="00983765">
        <w:rPr>
          <w:sz w:val="20"/>
        </w:rPr>
        <w:t xml:space="preserve">(you create the template for this) </w:t>
      </w:r>
      <w:r>
        <w:rPr>
          <w:sz w:val="20"/>
        </w:rPr>
        <w:t>applicable to the student project</w:t>
      </w:r>
      <w:r w:rsidRPr="00677215">
        <w:rPr>
          <w:sz w:val="20"/>
        </w:rPr>
        <w:t>.</w:t>
      </w:r>
    </w:p>
    <w:p w:rsidR="00FC0624" w:rsidRPr="00D440D4" w:rsidRDefault="00FC0624" w:rsidP="00FC0624">
      <w:pPr>
        <w:pStyle w:val="Heading1"/>
        <w:numPr>
          <w:ilvl w:val="0"/>
          <w:numId w:val="3"/>
        </w:numPr>
        <w:tabs>
          <w:tab w:val="clear" w:pos="360"/>
          <w:tab w:val="num" w:pos="720"/>
        </w:tabs>
        <w:ind w:left="720" w:hanging="720"/>
        <w:rPr>
          <w:sz w:val="28"/>
          <w:szCs w:val="28"/>
        </w:rPr>
      </w:pPr>
      <w:r>
        <w:rPr>
          <w:sz w:val="28"/>
          <w:szCs w:val="28"/>
        </w:rPr>
        <w:t>Instructions</w:t>
      </w:r>
    </w:p>
    <w:p w:rsidR="00FC0624" w:rsidRDefault="00FC0624" w:rsidP="00FC0624">
      <w:pPr>
        <w:ind w:right="-324"/>
        <w:rPr>
          <w:sz w:val="20"/>
        </w:rPr>
      </w:pPr>
      <w:r>
        <w:rPr>
          <w:sz w:val="20"/>
        </w:rPr>
        <w:t xml:space="preserve">This assignment is worth 15% of the Practical Portion of your </w:t>
      </w:r>
      <w:r w:rsidRPr="00424B85">
        <w:rPr>
          <w:sz w:val="20"/>
        </w:rPr>
        <w:t>CST</w:t>
      </w:r>
      <w:r w:rsidR="00933F7B">
        <w:rPr>
          <w:sz w:val="20"/>
        </w:rPr>
        <w:t>8225</w:t>
      </w:r>
      <w:r w:rsidRPr="00424B85">
        <w:rPr>
          <w:sz w:val="20"/>
        </w:rPr>
        <w:t xml:space="preserve"> </w:t>
      </w:r>
      <w:r>
        <w:rPr>
          <w:sz w:val="20"/>
        </w:rPr>
        <w:t>mark.</w:t>
      </w:r>
    </w:p>
    <w:p w:rsidR="00FC0624" w:rsidRDefault="00FC0624" w:rsidP="00FC0624">
      <w:pPr>
        <w:rPr>
          <w:sz w:val="20"/>
        </w:rPr>
      </w:pPr>
    </w:p>
    <w:p w:rsidR="00FC0624" w:rsidRDefault="00FC0624" w:rsidP="00FC0624">
      <w:pPr>
        <w:ind w:left="720"/>
        <w:rPr>
          <w:b/>
          <w:sz w:val="20"/>
          <w:u w:val="single"/>
        </w:rPr>
      </w:pPr>
      <w:r w:rsidRPr="004F1BDD">
        <w:rPr>
          <w:b/>
          <w:sz w:val="20"/>
          <w:u w:val="single"/>
        </w:rPr>
        <w:t xml:space="preserve">Project </w:t>
      </w:r>
      <w:r w:rsidR="0006441C">
        <w:rPr>
          <w:b/>
          <w:sz w:val="20"/>
          <w:u w:val="single"/>
        </w:rPr>
        <w:t>Worksheets</w:t>
      </w:r>
      <w:r w:rsidRPr="004F1BDD">
        <w:rPr>
          <w:b/>
          <w:sz w:val="20"/>
          <w:u w:val="single"/>
        </w:rPr>
        <w:t xml:space="preserve"> and Binders</w:t>
      </w:r>
    </w:p>
    <w:p w:rsidR="00FC0624" w:rsidRDefault="00FC0624" w:rsidP="00FC0624">
      <w:pPr>
        <w:ind w:left="720"/>
        <w:rPr>
          <w:sz w:val="20"/>
        </w:rPr>
      </w:pPr>
    </w:p>
    <w:p w:rsidR="00FC0624" w:rsidRDefault="00FC0624" w:rsidP="00FC0624">
      <w:pPr>
        <w:ind w:left="720"/>
        <w:rPr>
          <w:sz w:val="20"/>
        </w:rPr>
      </w:pPr>
      <w:r>
        <w:rPr>
          <w:sz w:val="20"/>
        </w:rPr>
        <w:t xml:space="preserve">This assignment will use your “real” project’s </w:t>
      </w:r>
      <w:r w:rsidR="0043282B">
        <w:rPr>
          <w:sz w:val="20"/>
        </w:rPr>
        <w:t>worksheets</w:t>
      </w:r>
      <w:r>
        <w:rPr>
          <w:sz w:val="20"/>
        </w:rPr>
        <w:t xml:space="preserve"> and project binder. All other instructions contained in the </w:t>
      </w:r>
      <w:r w:rsidRPr="00D6294E">
        <w:rPr>
          <w:sz w:val="20"/>
        </w:rPr>
        <w:t xml:space="preserve">Standards for </w:t>
      </w:r>
      <w:r w:rsidR="0043282B">
        <w:rPr>
          <w:sz w:val="20"/>
        </w:rPr>
        <w:t>Worksheets</w:t>
      </w:r>
      <w:r w:rsidRPr="00D6294E">
        <w:rPr>
          <w:sz w:val="20"/>
        </w:rPr>
        <w:t>, Binders, and Gantt Charts</w:t>
      </w:r>
      <w:r>
        <w:rPr>
          <w:sz w:val="20"/>
        </w:rPr>
        <w:t xml:space="preserve"> document on Blackboard is applicable for this assignment. Students must be in possession of the aforementioned notebooks during each client-sponsored meeting, and each project group meeting, including lab meetings with the course professors. </w:t>
      </w:r>
    </w:p>
    <w:p w:rsidR="00FC0624" w:rsidRDefault="00FC0624" w:rsidP="00FC0624">
      <w:pPr>
        <w:ind w:left="720"/>
        <w:rPr>
          <w:b/>
          <w:sz w:val="20"/>
          <w:u w:val="single"/>
        </w:rPr>
      </w:pPr>
    </w:p>
    <w:p w:rsidR="00FC0624" w:rsidRDefault="00FC0624" w:rsidP="00FC0624">
      <w:pPr>
        <w:ind w:left="720"/>
        <w:rPr>
          <w:b/>
          <w:sz w:val="20"/>
          <w:u w:val="single"/>
        </w:rPr>
      </w:pPr>
      <w:r>
        <w:rPr>
          <w:b/>
          <w:sz w:val="20"/>
          <w:u w:val="single"/>
        </w:rPr>
        <w:t>Participation</w:t>
      </w:r>
      <w:r w:rsidRPr="00212119">
        <w:rPr>
          <w:b/>
          <w:sz w:val="20"/>
          <w:u w:val="single"/>
        </w:rPr>
        <w:t xml:space="preserve"> </w:t>
      </w:r>
    </w:p>
    <w:p w:rsidR="00FC0624" w:rsidRDefault="00FC0624" w:rsidP="00FC0624">
      <w:pPr>
        <w:ind w:left="720"/>
        <w:rPr>
          <w:sz w:val="20"/>
        </w:rPr>
      </w:pPr>
    </w:p>
    <w:p w:rsidR="00FC0624" w:rsidRDefault="004F743F" w:rsidP="00FC0624">
      <w:pPr>
        <w:ind w:left="720"/>
        <w:rPr>
          <w:sz w:val="20"/>
        </w:rPr>
      </w:pPr>
      <w:r>
        <w:rPr>
          <w:noProof/>
          <w:sz w:val="28"/>
          <w:szCs w:val="28"/>
          <w:lang w:val="en-US"/>
        </w:rPr>
        <mc:AlternateContent>
          <mc:Choice Requires="wps">
            <w:drawing>
              <wp:anchor distT="0" distB="0" distL="114300" distR="114300" simplePos="0" relativeHeight="251657728" behindDoc="0" locked="0" layoutInCell="1" allowOverlap="1">
                <wp:simplePos x="0" y="0"/>
                <wp:positionH relativeFrom="column">
                  <wp:posOffset>-571500</wp:posOffset>
                </wp:positionH>
                <wp:positionV relativeFrom="paragraph">
                  <wp:posOffset>982345</wp:posOffset>
                </wp:positionV>
                <wp:extent cx="914400" cy="800100"/>
                <wp:effectExtent l="9525" t="29845" r="19050" b="2730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stripedRightArrow">
                          <a:avLst>
                            <a:gd name="adj1" fmla="val 50000"/>
                            <a:gd name="adj2" fmla="val 28571"/>
                          </a:avLst>
                        </a:prstGeom>
                        <a:solidFill>
                          <a:srgbClr val="FFFFFF"/>
                        </a:solidFill>
                        <a:ln w="9525">
                          <a:solidFill>
                            <a:srgbClr val="FF0000"/>
                          </a:solidFill>
                          <a:miter lim="800000"/>
                          <a:headEnd/>
                          <a:tailEnd/>
                        </a:ln>
                      </wps:spPr>
                      <wps:txbx>
                        <w:txbxContent>
                          <w:p w:rsidR="00123A0E" w:rsidRPr="000A76B0" w:rsidRDefault="00123A0E" w:rsidP="00123A0E">
                            <w:pPr>
                              <w:rPr>
                                <w:b/>
                                <w:color w:val="FF0000"/>
                                <w:sz w:val="32"/>
                                <w:szCs w:val="32"/>
                              </w:rPr>
                            </w:pPr>
                            <w:r w:rsidRPr="000A76B0">
                              <w:rPr>
                                <w:b/>
                                <w:color w:val="FF0000"/>
                                <w:sz w:val="32"/>
                                <w:szCs w:val="32"/>
                              </w:rPr>
                              <w:t>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26" type="#_x0000_t93" style="position:absolute;left:0;text-align:left;margin-left:-45pt;margin-top:77.35pt;width:1in;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" strokecolor="red">
                <v:textbox>
                  <w:txbxContent>
                    <w:p w:rsidR="00123A0E" w:rsidRPr="000A76B0" w:rsidRDefault="00123A0E" w:rsidP="00123A0E">
                      <w:pPr>
                        <w:rPr>
                          <w:b/>
                          <w:color w:val="FF0000"/>
                          <w:sz w:val="32"/>
                          <w:szCs w:val="32"/>
                        </w:rPr>
                      </w:pPr>
                      <w:r w:rsidRPr="000A76B0">
                        <w:rPr>
                          <w:b/>
                          <w:color w:val="FF0000"/>
                          <w:sz w:val="32"/>
                          <w:szCs w:val="32"/>
                        </w:rPr>
                        <w:t>Note!</w:t>
                      </w:r>
                    </w:p>
                  </w:txbxContent>
                </v:textbox>
              </v:shape>
            </w:pict>
          </mc:Fallback>
        </mc:AlternateContent>
      </w:r>
      <w:r w:rsidR="00FC0624">
        <w:rPr>
          <w:sz w:val="20"/>
        </w:rPr>
        <w:t xml:space="preserve">The project group must work together with the project leader to ensure that all assignment work is performed to the highest of quality standards, and that all students have an opportunity to participate in this assignment. Project leaders must formally assign work to other project members, and students who do not actively participate (as determined by an inspection of the project notebooks later in the course) or who voluntarily withdraw themselves from their project group during this assignment will receive a mark of zero (0) for this assignment. Note that it is imperative that both the assignment project notebook and the assignment individual notebooks contain a comprehensive record of all work performed for this assignment – if the work is not recorded or verifiable in the notebooks, then for the purpose of evaluation, the work shall be deemed to have not been done. </w:t>
      </w:r>
    </w:p>
    <w:p w:rsidR="00FC0624" w:rsidRDefault="00FC0624" w:rsidP="00FC0624">
      <w:pPr>
        <w:ind w:left="720"/>
        <w:rPr>
          <w:sz w:val="20"/>
        </w:rPr>
      </w:pPr>
    </w:p>
    <w:p w:rsidR="008925EE" w:rsidRDefault="008925EE" w:rsidP="008925EE">
      <w:pPr>
        <w:ind w:left="1890" w:right="-504" w:hanging="1170"/>
        <w:rPr>
          <w:b/>
          <w:bCs/>
          <w:sz w:val="20"/>
          <w:u w:val="single"/>
        </w:rPr>
      </w:pPr>
      <w:r>
        <w:rPr>
          <w:b/>
          <w:bCs/>
          <w:sz w:val="20"/>
          <w:u w:val="single"/>
        </w:rPr>
        <w:t>Required Document Corrections</w:t>
      </w:r>
    </w:p>
    <w:p w:rsidR="008925EE" w:rsidRDefault="008925EE" w:rsidP="008925EE">
      <w:pPr>
        <w:ind w:left="720"/>
        <w:rPr>
          <w:sz w:val="20"/>
        </w:rPr>
      </w:pPr>
      <w:r>
        <w:rPr>
          <w:sz w:val="20"/>
        </w:rPr>
        <w:t>You are required to correct documents submitted for the Student Project Software Requirements Assignment and returned to you by your course professor:</w:t>
      </w:r>
    </w:p>
    <w:p w:rsidR="008925EE" w:rsidRDefault="008925EE" w:rsidP="008925EE">
      <w:pPr>
        <w:ind w:left="720"/>
        <w:rPr>
          <w:sz w:val="20"/>
        </w:rPr>
      </w:pPr>
    </w:p>
    <w:p w:rsidR="00AD0026" w:rsidRPr="004D4723" w:rsidRDefault="00AD0026" w:rsidP="00AD0026">
      <w:pPr>
        <w:pStyle w:val="BodyText"/>
        <w:numPr>
          <w:ilvl w:val="0"/>
          <w:numId w:val="4"/>
        </w:numPr>
      </w:pPr>
      <w:r w:rsidRPr="004D4723">
        <w:t>Original marked-up</w:t>
      </w:r>
      <w:r>
        <w:rPr>
          <w:i/>
        </w:rPr>
        <w:t xml:space="preserve"> </w:t>
      </w:r>
      <w:r w:rsidR="00B2065B">
        <w:rPr>
          <w:i/>
        </w:rPr>
        <w:t>U</w:t>
      </w:r>
      <w:r w:rsidRPr="00B2065B">
        <w:rPr>
          <w:i/>
        </w:rPr>
        <w:t>nsigned</w:t>
      </w:r>
      <w:r>
        <w:rPr>
          <w:i/>
        </w:rPr>
        <w:t xml:space="preserve"> Statement of Scope D</w:t>
      </w:r>
      <w:r w:rsidRPr="004D4723">
        <w:rPr>
          <w:i/>
        </w:rPr>
        <w:t>ocument</w:t>
      </w:r>
    </w:p>
    <w:p w:rsidR="00AD0026" w:rsidRPr="00232982" w:rsidRDefault="00AD0026" w:rsidP="00AD0026">
      <w:pPr>
        <w:pStyle w:val="BodyText"/>
        <w:numPr>
          <w:ilvl w:val="0"/>
          <w:numId w:val="4"/>
        </w:numPr>
      </w:pPr>
      <w:r w:rsidRPr="004D4723">
        <w:t>Original marked-up</w:t>
      </w:r>
      <w:r>
        <w:rPr>
          <w:i/>
        </w:rPr>
        <w:t xml:space="preserve"> Analysis D</w:t>
      </w:r>
      <w:r w:rsidRPr="004D4723">
        <w:rPr>
          <w:i/>
        </w:rPr>
        <w:t>ocument</w:t>
      </w:r>
    </w:p>
    <w:p w:rsidR="00232982" w:rsidRPr="004D4723" w:rsidRDefault="00232982" w:rsidP="00AD0026">
      <w:pPr>
        <w:pStyle w:val="BodyText"/>
        <w:numPr>
          <w:ilvl w:val="0"/>
          <w:numId w:val="4"/>
        </w:numPr>
      </w:pPr>
      <w:r>
        <w:t xml:space="preserve">Original marked-up </w:t>
      </w:r>
      <w:r w:rsidRPr="00E9558B">
        <w:rPr>
          <w:i/>
        </w:rPr>
        <w:t>Business (Domain-Specific) Rules Document</w:t>
      </w:r>
    </w:p>
    <w:p w:rsidR="008925EE" w:rsidRDefault="008925EE" w:rsidP="008925EE">
      <w:pPr>
        <w:pStyle w:val="BodyText"/>
        <w:rPr>
          <w:i/>
        </w:rPr>
      </w:pPr>
    </w:p>
    <w:p w:rsidR="008925EE" w:rsidRDefault="008925EE" w:rsidP="008925EE">
      <w:pPr>
        <w:pStyle w:val="BodyText"/>
        <w:ind w:left="720"/>
        <w:rPr>
          <w:i/>
        </w:rPr>
      </w:pPr>
      <w:r>
        <w:t xml:space="preserve">The </w:t>
      </w:r>
      <w:r w:rsidRPr="008925EE">
        <w:rPr>
          <w:i/>
        </w:rPr>
        <w:t>Unsigned Statement of Scope Document</w:t>
      </w:r>
      <w:r>
        <w:t xml:space="preserve"> should be </w:t>
      </w:r>
      <w:r w:rsidR="00123A0E">
        <w:t xml:space="preserve">immediately </w:t>
      </w:r>
      <w:r>
        <w:t>corrected and taken to the client for signature well before the due date of the S</w:t>
      </w:r>
      <w:r w:rsidRPr="008925EE">
        <w:rPr>
          <w:i/>
        </w:rPr>
        <w:t>igned Statement of Scope Document</w:t>
      </w:r>
      <w:r>
        <w:rPr>
          <w:i/>
        </w:rPr>
        <w:t>.</w:t>
      </w:r>
    </w:p>
    <w:p w:rsidR="008925EE" w:rsidRDefault="008925EE" w:rsidP="008925EE">
      <w:pPr>
        <w:pStyle w:val="BodyText"/>
        <w:ind w:left="720"/>
        <w:rPr>
          <w:i/>
        </w:rPr>
      </w:pPr>
    </w:p>
    <w:p w:rsidR="008925EE" w:rsidRPr="00123A0E" w:rsidRDefault="00123A0E" w:rsidP="00123A0E">
      <w:pPr>
        <w:pStyle w:val="BodyText"/>
        <w:ind w:left="720"/>
      </w:pPr>
      <w:r>
        <w:t xml:space="preserve">The </w:t>
      </w:r>
      <w:r w:rsidR="008925EE" w:rsidRPr="00123A0E">
        <w:rPr>
          <w:i/>
        </w:rPr>
        <w:t xml:space="preserve">Analysis </w:t>
      </w:r>
      <w:r w:rsidR="00232982" w:rsidRPr="00123A0E">
        <w:rPr>
          <w:i/>
        </w:rPr>
        <w:t>Document</w:t>
      </w:r>
      <w:r w:rsidR="00232982">
        <w:t xml:space="preserve"> and the </w:t>
      </w:r>
      <w:r w:rsidR="00232982" w:rsidRPr="00E9558B">
        <w:rPr>
          <w:i/>
        </w:rPr>
        <w:t>Business (Domain-Specific) Rules Document</w:t>
      </w:r>
      <w:r w:rsidR="00232982">
        <w:t xml:space="preserve"> </w:t>
      </w:r>
      <w:r>
        <w:t>should be corrected as soon as possible so that it can be used as a solid foundation for preliminary design.</w:t>
      </w:r>
    </w:p>
    <w:p w:rsidR="008925EE" w:rsidRDefault="008925EE" w:rsidP="008925EE">
      <w:pPr>
        <w:pStyle w:val="BodyText"/>
        <w:ind w:left="720"/>
      </w:pPr>
    </w:p>
    <w:p w:rsidR="008925EE" w:rsidRPr="008925EE" w:rsidRDefault="008925EE" w:rsidP="008925EE">
      <w:pPr>
        <w:pStyle w:val="BodyText"/>
        <w:ind w:left="720"/>
      </w:pPr>
      <w:r>
        <w:t>Note the comment</w:t>
      </w:r>
      <w:r w:rsidR="00123A0E">
        <w:t>s regarding these documents in the Non-Credit Assessment Factors section of this assignment.</w:t>
      </w:r>
    </w:p>
    <w:p w:rsidR="008925EE" w:rsidRDefault="008925EE" w:rsidP="008925EE">
      <w:pPr>
        <w:ind w:left="1890" w:right="-504" w:hanging="1170"/>
        <w:rPr>
          <w:b/>
          <w:bCs/>
          <w:sz w:val="20"/>
          <w:u w:val="single"/>
        </w:rPr>
      </w:pPr>
    </w:p>
    <w:p w:rsidR="008925EE" w:rsidRDefault="008925EE" w:rsidP="008925EE">
      <w:pPr>
        <w:ind w:left="1890" w:right="-504" w:hanging="1170"/>
        <w:rPr>
          <w:b/>
          <w:bCs/>
          <w:sz w:val="20"/>
          <w:u w:val="single"/>
        </w:rPr>
      </w:pPr>
      <w:r w:rsidRPr="00B349C3">
        <w:rPr>
          <w:b/>
          <w:bCs/>
          <w:sz w:val="20"/>
          <w:u w:val="single"/>
        </w:rPr>
        <w:t>Supporting Material</w:t>
      </w:r>
    </w:p>
    <w:p w:rsidR="00FC0624" w:rsidRPr="00B349C3" w:rsidRDefault="00FC0624" w:rsidP="00FC0624">
      <w:pPr>
        <w:ind w:left="1890" w:right="-504" w:hanging="1170"/>
        <w:rPr>
          <w:b/>
          <w:bCs/>
          <w:sz w:val="20"/>
          <w:u w:val="single"/>
        </w:rPr>
      </w:pPr>
    </w:p>
    <w:p w:rsidR="00FC0624" w:rsidRDefault="00FC0624" w:rsidP="00FC0624">
      <w:pPr>
        <w:pStyle w:val="BodyText"/>
        <w:ind w:left="720"/>
      </w:pPr>
      <w:r>
        <w:t xml:space="preserve">After several in depth meetings with the client, you must author a </w:t>
      </w:r>
      <w:r w:rsidR="00F90043" w:rsidRPr="00DB120C">
        <w:t xml:space="preserve">Preliminary Design Document, a Preliminary User Manual, </w:t>
      </w:r>
      <w:r w:rsidR="00983765">
        <w:t xml:space="preserve">and </w:t>
      </w:r>
      <w:r w:rsidR="00F90043" w:rsidRPr="00DB120C">
        <w:t>a User Acceptance Manual</w:t>
      </w:r>
      <w:r>
        <w:t xml:space="preserve"> using the framework provided on Blackboard in the Assignments Folder under the heading “</w:t>
      </w:r>
      <w:r w:rsidR="00B3099E" w:rsidRPr="00B3099E">
        <w:t>Student Project Preliminary Design Assignment</w:t>
      </w:r>
      <w:r>
        <w:t>”, which includes the following:</w:t>
      </w:r>
    </w:p>
    <w:p w:rsidR="00FC0624" w:rsidRDefault="00FC0624" w:rsidP="00FC0624">
      <w:pPr>
        <w:pStyle w:val="BodyText"/>
        <w:ind w:left="720"/>
        <w:rPr>
          <w:rFonts w:ascii="Arial" w:hAnsi="Arial" w:cs="Arial"/>
          <w:szCs w:val="20"/>
        </w:rPr>
      </w:pPr>
    </w:p>
    <w:p w:rsidR="00B3099E" w:rsidRDefault="009F73E3" w:rsidP="00FC0624">
      <w:pPr>
        <w:pStyle w:val="BodyText"/>
        <w:numPr>
          <w:ilvl w:val="0"/>
          <w:numId w:val="11"/>
        </w:numPr>
        <w:ind w:left="1440"/>
        <w:rPr>
          <w:i/>
        </w:rPr>
      </w:pPr>
      <w:r>
        <w:t>A</w:t>
      </w:r>
      <w:r w:rsidR="00FC0624" w:rsidRPr="000B3658">
        <w:t xml:space="preserve"> template for the </w:t>
      </w:r>
      <w:r w:rsidR="00B3099E">
        <w:rPr>
          <w:i/>
        </w:rPr>
        <w:t>Preliminary Design Document</w:t>
      </w:r>
    </w:p>
    <w:p w:rsidR="00B3099E" w:rsidRPr="00B3099E" w:rsidRDefault="009F73E3" w:rsidP="00B3099E">
      <w:pPr>
        <w:pStyle w:val="BodyText"/>
        <w:numPr>
          <w:ilvl w:val="0"/>
          <w:numId w:val="11"/>
        </w:numPr>
        <w:ind w:left="1440"/>
      </w:pPr>
      <w:r>
        <w:t>A</w:t>
      </w:r>
      <w:r w:rsidR="00B3099E" w:rsidRPr="000B3658">
        <w:t xml:space="preserve"> template for the</w:t>
      </w:r>
      <w:r w:rsidR="00B3099E">
        <w:rPr>
          <w:i/>
        </w:rPr>
        <w:t xml:space="preserve"> Preliminary User Manual</w:t>
      </w:r>
    </w:p>
    <w:p w:rsidR="001C5613" w:rsidRDefault="001C5613" w:rsidP="001C5613">
      <w:pPr>
        <w:pStyle w:val="BodyText"/>
        <w:ind w:left="1080"/>
      </w:pPr>
    </w:p>
    <w:p w:rsidR="00983765" w:rsidRDefault="00983765" w:rsidP="001C5613">
      <w:pPr>
        <w:pStyle w:val="BodyText"/>
        <w:ind w:left="1080"/>
      </w:pPr>
      <w:r>
        <w:t>You are also expected to use the feedback gained from previous course assignments as supporting material.</w:t>
      </w:r>
    </w:p>
    <w:p w:rsidR="00983765" w:rsidRDefault="00983765" w:rsidP="00FC0624">
      <w:pPr>
        <w:pStyle w:val="BodyText"/>
        <w:ind w:left="720"/>
      </w:pPr>
    </w:p>
    <w:p w:rsidR="00983765" w:rsidRDefault="00983765" w:rsidP="00983765">
      <w:pPr>
        <w:ind w:left="1890" w:right="-504" w:hanging="1170"/>
        <w:rPr>
          <w:b/>
          <w:bCs/>
          <w:sz w:val="20"/>
          <w:u w:val="single"/>
        </w:rPr>
      </w:pPr>
      <w:r>
        <w:rPr>
          <w:b/>
          <w:bCs/>
          <w:sz w:val="20"/>
          <w:u w:val="single"/>
        </w:rPr>
        <w:t>Additional References</w:t>
      </w:r>
    </w:p>
    <w:p w:rsidR="00983765" w:rsidRDefault="00983765" w:rsidP="00FC0624">
      <w:pPr>
        <w:pStyle w:val="BodyText"/>
        <w:ind w:left="720"/>
      </w:pPr>
    </w:p>
    <w:p w:rsidR="00983765" w:rsidRDefault="00983765" w:rsidP="00FC0624">
      <w:pPr>
        <w:pStyle w:val="BodyText"/>
        <w:ind w:left="720"/>
        <w:rPr>
          <w:u w:val="single"/>
        </w:rPr>
      </w:pPr>
      <w:r>
        <w:t>The following references are also provided as guidance:</w:t>
      </w:r>
    </w:p>
    <w:p w:rsidR="00123A0E" w:rsidRDefault="00123A0E" w:rsidP="00FC0624">
      <w:pPr>
        <w:pStyle w:val="BodyText"/>
        <w:ind w:left="720"/>
        <w:rPr>
          <w:u w:val="single"/>
        </w:rPr>
      </w:pPr>
    </w:p>
    <w:p w:rsidR="00C27AA2" w:rsidRPr="00123A0E" w:rsidRDefault="00F90043" w:rsidP="00FC0624">
      <w:pPr>
        <w:pStyle w:val="BodyText"/>
        <w:ind w:left="720"/>
        <w:rPr>
          <w:szCs w:val="20"/>
          <w:u w:val="single"/>
        </w:rPr>
      </w:pPr>
      <w:r w:rsidRPr="00123A0E">
        <w:rPr>
          <w:szCs w:val="20"/>
          <w:u w:val="single"/>
        </w:rPr>
        <w:t>Preliminary Design</w:t>
      </w:r>
    </w:p>
    <w:p w:rsidR="009075B7" w:rsidRPr="00123A0E" w:rsidRDefault="009075B7" w:rsidP="00C27AA2">
      <w:pPr>
        <w:ind w:left="720"/>
        <w:rPr>
          <w:color w:val="000000"/>
          <w:sz w:val="20"/>
          <w:szCs w:val="20"/>
        </w:rPr>
      </w:pPr>
      <w:r w:rsidRPr="00123A0E">
        <w:rPr>
          <w:color w:val="000000"/>
          <w:sz w:val="20"/>
          <w:szCs w:val="20"/>
        </w:rPr>
        <w:t>The purpose of the Preliminary Design document is:</w:t>
      </w:r>
    </w:p>
    <w:p w:rsidR="00661F24" w:rsidRPr="00123A0E" w:rsidRDefault="00661F24" w:rsidP="00C27AA2">
      <w:pPr>
        <w:ind w:left="720"/>
        <w:rPr>
          <w:color w:val="000000"/>
          <w:sz w:val="20"/>
          <w:szCs w:val="20"/>
        </w:rPr>
      </w:pPr>
    </w:p>
    <w:p w:rsidR="00BA2972" w:rsidRPr="00123A0E" w:rsidRDefault="009075B7" w:rsidP="009075B7">
      <w:pPr>
        <w:pStyle w:val="BodyText"/>
        <w:numPr>
          <w:ilvl w:val="0"/>
          <w:numId w:val="11"/>
        </w:numPr>
        <w:ind w:left="1440"/>
        <w:rPr>
          <w:szCs w:val="20"/>
        </w:rPr>
      </w:pPr>
      <w:r w:rsidRPr="00123A0E">
        <w:rPr>
          <w:szCs w:val="20"/>
        </w:rPr>
        <w:t>To provide the first look at HOW the problem modeled during the analysis phase will be implemented</w:t>
      </w:r>
    </w:p>
    <w:p w:rsidR="009075B7" w:rsidRPr="00123A0E" w:rsidRDefault="009075B7" w:rsidP="009075B7">
      <w:pPr>
        <w:pStyle w:val="BodyText"/>
        <w:numPr>
          <w:ilvl w:val="0"/>
          <w:numId w:val="11"/>
        </w:numPr>
        <w:ind w:left="1440"/>
        <w:rPr>
          <w:szCs w:val="20"/>
        </w:rPr>
      </w:pPr>
      <w:r w:rsidRPr="00123A0E">
        <w:rPr>
          <w:szCs w:val="20"/>
        </w:rPr>
        <w:t>To form the basis for the detailed design phase of the project</w:t>
      </w:r>
    </w:p>
    <w:p w:rsidR="009075B7" w:rsidRPr="00123A0E" w:rsidRDefault="009075B7" w:rsidP="00C27AA2">
      <w:pPr>
        <w:ind w:left="720"/>
        <w:rPr>
          <w:color w:val="000000"/>
          <w:sz w:val="20"/>
          <w:szCs w:val="20"/>
        </w:rPr>
      </w:pPr>
    </w:p>
    <w:p w:rsidR="00C27AA2" w:rsidRPr="00123A0E" w:rsidRDefault="00C27AA2" w:rsidP="00C27AA2">
      <w:pPr>
        <w:ind w:left="720"/>
        <w:rPr>
          <w:color w:val="000000"/>
          <w:sz w:val="20"/>
          <w:szCs w:val="20"/>
        </w:rPr>
      </w:pPr>
      <w:r w:rsidRPr="00123A0E">
        <w:rPr>
          <w:color w:val="000000"/>
          <w:sz w:val="20"/>
          <w:szCs w:val="20"/>
        </w:rPr>
        <w:t>Software design sits at the technical kernel of software engineering and is applied regardless of the software process model that is used. Beginning once software requirements have been analyzed and specified, software design is the first of three technical activities—design, code generation, and test—that are required to build and verify the software. Each activity transforms information in a manner that ultimately results in validated computer software.</w:t>
      </w:r>
      <w:r w:rsidR="009075B7" w:rsidRPr="00123A0E">
        <w:rPr>
          <w:color w:val="000000"/>
          <w:sz w:val="20"/>
          <w:szCs w:val="20"/>
        </w:rPr>
        <w:t xml:space="preserve"> </w:t>
      </w:r>
      <w:r w:rsidRPr="00123A0E">
        <w:rPr>
          <w:color w:val="000000"/>
          <w:sz w:val="20"/>
          <w:szCs w:val="20"/>
        </w:rPr>
        <w:t>The following references are provided:</w:t>
      </w:r>
    </w:p>
    <w:p w:rsidR="00FC0624" w:rsidRPr="00123A0E" w:rsidRDefault="00F90043" w:rsidP="00C27AA2">
      <w:pPr>
        <w:pStyle w:val="BodyText"/>
        <w:ind w:left="720"/>
        <w:rPr>
          <w:szCs w:val="20"/>
        </w:rPr>
      </w:pPr>
      <w:r w:rsidRPr="00123A0E">
        <w:rPr>
          <w:szCs w:val="20"/>
        </w:rPr>
        <w:t xml:space="preserve"> </w:t>
      </w:r>
    </w:p>
    <w:p w:rsidR="00CA1A7C" w:rsidRDefault="00CA1A7C" w:rsidP="00F90043">
      <w:pPr>
        <w:pStyle w:val="BodyText"/>
        <w:numPr>
          <w:ilvl w:val="0"/>
          <w:numId w:val="11"/>
        </w:numPr>
        <w:ind w:left="1440"/>
        <w:rPr>
          <w:szCs w:val="20"/>
        </w:rPr>
        <w:sectPr w:rsidR="00CA1A7C" w:rsidSect="0006024A">
          <w:headerReference w:type="default" r:id="rId8"/>
          <w:footerReference w:type="default" r:id="rId9"/>
          <w:pgSz w:w="12240" w:h="15840" w:code="1"/>
          <w:pgMar w:top="1152" w:right="1152" w:bottom="1152" w:left="1152" w:header="720" w:footer="720" w:gutter="0"/>
          <w:cols w:space="720"/>
          <w:docGrid w:linePitch="360"/>
        </w:sectPr>
      </w:pPr>
    </w:p>
    <w:p w:rsidR="00F90043" w:rsidRPr="00232982" w:rsidRDefault="00F90043" w:rsidP="00F90043">
      <w:pPr>
        <w:pStyle w:val="BodyText"/>
        <w:numPr>
          <w:ilvl w:val="0"/>
          <w:numId w:val="11"/>
        </w:numPr>
        <w:ind w:left="1440"/>
        <w:rPr>
          <w:sz w:val="19"/>
          <w:szCs w:val="19"/>
        </w:rPr>
      </w:pPr>
      <w:r w:rsidRPr="00232982">
        <w:rPr>
          <w:sz w:val="19"/>
          <w:szCs w:val="19"/>
        </w:rPr>
        <w:lastRenderedPageBreak/>
        <w:t xml:space="preserve">Whitten Chapter </w:t>
      </w:r>
      <w:r w:rsidR="00482217" w:rsidRPr="00232982">
        <w:rPr>
          <w:sz w:val="19"/>
          <w:szCs w:val="19"/>
        </w:rPr>
        <w:t>Eight</w:t>
      </w:r>
      <w:r w:rsidRPr="00232982">
        <w:rPr>
          <w:sz w:val="19"/>
          <w:szCs w:val="19"/>
        </w:rPr>
        <w:t xml:space="preserve"> Data Modeling and Analysis</w:t>
      </w:r>
    </w:p>
    <w:p w:rsidR="00F90043" w:rsidRPr="00232982" w:rsidRDefault="00F90043" w:rsidP="00F90043">
      <w:pPr>
        <w:pStyle w:val="BodyText"/>
        <w:numPr>
          <w:ilvl w:val="0"/>
          <w:numId w:val="11"/>
        </w:numPr>
        <w:ind w:left="1440"/>
        <w:rPr>
          <w:sz w:val="19"/>
          <w:szCs w:val="19"/>
        </w:rPr>
      </w:pPr>
      <w:r w:rsidRPr="00232982">
        <w:rPr>
          <w:sz w:val="19"/>
          <w:szCs w:val="19"/>
        </w:rPr>
        <w:t xml:space="preserve">Whitten Chapter </w:t>
      </w:r>
      <w:r w:rsidR="00482217" w:rsidRPr="00232982">
        <w:rPr>
          <w:sz w:val="19"/>
          <w:szCs w:val="19"/>
        </w:rPr>
        <w:t>Twelve</w:t>
      </w:r>
      <w:r w:rsidRPr="00232982">
        <w:rPr>
          <w:sz w:val="19"/>
          <w:szCs w:val="19"/>
        </w:rPr>
        <w:t xml:space="preserve"> Systems Design</w:t>
      </w:r>
    </w:p>
    <w:p w:rsidR="00F90043" w:rsidRPr="00232982" w:rsidRDefault="00F90043" w:rsidP="00F90043">
      <w:pPr>
        <w:pStyle w:val="BodyText"/>
        <w:numPr>
          <w:ilvl w:val="0"/>
          <w:numId w:val="11"/>
        </w:numPr>
        <w:ind w:left="1440"/>
        <w:rPr>
          <w:sz w:val="19"/>
          <w:szCs w:val="19"/>
        </w:rPr>
      </w:pPr>
      <w:r w:rsidRPr="00232982">
        <w:rPr>
          <w:sz w:val="19"/>
          <w:szCs w:val="19"/>
        </w:rPr>
        <w:t xml:space="preserve">Whitten Chapter </w:t>
      </w:r>
      <w:r w:rsidR="00482217" w:rsidRPr="00232982">
        <w:rPr>
          <w:sz w:val="19"/>
          <w:szCs w:val="19"/>
        </w:rPr>
        <w:t>Thirteen</w:t>
      </w:r>
      <w:r w:rsidRPr="00232982">
        <w:rPr>
          <w:sz w:val="19"/>
          <w:szCs w:val="19"/>
        </w:rPr>
        <w:t xml:space="preserve"> Application Architecture and Modeling</w:t>
      </w:r>
    </w:p>
    <w:p w:rsidR="00CA1A7C" w:rsidRPr="00232982" w:rsidRDefault="00F90043" w:rsidP="00F90043">
      <w:pPr>
        <w:pStyle w:val="BodyText"/>
        <w:numPr>
          <w:ilvl w:val="0"/>
          <w:numId w:val="11"/>
        </w:numPr>
        <w:ind w:left="1440"/>
        <w:rPr>
          <w:sz w:val="19"/>
          <w:szCs w:val="19"/>
        </w:rPr>
      </w:pPr>
      <w:r w:rsidRPr="00232982">
        <w:rPr>
          <w:sz w:val="19"/>
          <w:szCs w:val="19"/>
        </w:rPr>
        <w:t xml:space="preserve">Whitten Chapter </w:t>
      </w:r>
      <w:r w:rsidR="00CA1A7C" w:rsidRPr="00232982">
        <w:rPr>
          <w:sz w:val="19"/>
          <w:szCs w:val="19"/>
        </w:rPr>
        <w:t>Eight Data Modeling and Analysis</w:t>
      </w:r>
    </w:p>
    <w:p w:rsidR="00F90043" w:rsidRPr="00232982" w:rsidRDefault="00CA1A7C" w:rsidP="00F90043">
      <w:pPr>
        <w:pStyle w:val="BodyText"/>
        <w:numPr>
          <w:ilvl w:val="0"/>
          <w:numId w:val="11"/>
        </w:numPr>
        <w:ind w:left="1440"/>
        <w:rPr>
          <w:sz w:val="19"/>
          <w:szCs w:val="19"/>
        </w:rPr>
      </w:pPr>
      <w:r w:rsidRPr="00232982">
        <w:rPr>
          <w:sz w:val="19"/>
          <w:szCs w:val="19"/>
        </w:rPr>
        <w:t>Whitten Chapter Fourteen</w:t>
      </w:r>
      <w:r w:rsidR="00F90043" w:rsidRPr="00232982">
        <w:rPr>
          <w:sz w:val="19"/>
          <w:szCs w:val="19"/>
        </w:rPr>
        <w:t xml:space="preserve"> Database Design</w:t>
      </w:r>
    </w:p>
    <w:p w:rsidR="00CA1A7C" w:rsidRPr="00232982" w:rsidRDefault="00F90043" w:rsidP="00CA1A7C">
      <w:pPr>
        <w:pStyle w:val="BodyText"/>
        <w:numPr>
          <w:ilvl w:val="0"/>
          <w:numId w:val="11"/>
        </w:numPr>
        <w:ind w:left="1080"/>
        <w:rPr>
          <w:sz w:val="19"/>
          <w:szCs w:val="19"/>
        </w:rPr>
      </w:pPr>
      <w:r w:rsidRPr="00232982">
        <w:rPr>
          <w:sz w:val="19"/>
          <w:szCs w:val="19"/>
        </w:rPr>
        <w:lastRenderedPageBreak/>
        <w:t xml:space="preserve">Whitten </w:t>
      </w:r>
      <w:r w:rsidR="00CA1A7C" w:rsidRPr="00232982">
        <w:rPr>
          <w:sz w:val="19"/>
          <w:szCs w:val="19"/>
        </w:rPr>
        <w:t>Chapter Eighteen Object-Oriented Design and Modeling Using the UML</w:t>
      </w:r>
    </w:p>
    <w:p w:rsidR="00CA1A7C" w:rsidRPr="00232982" w:rsidRDefault="00CA1A7C" w:rsidP="00CA1A7C">
      <w:pPr>
        <w:pStyle w:val="BodyText"/>
        <w:numPr>
          <w:ilvl w:val="0"/>
          <w:numId w:val="11"/>
        </w:numPr>
        <w:ind w:left="1080"/>
        <w:rPr>
          <w:sz w:val="19"/>
          <w:szCs w:val="19"/>
        </w:rPr>
      </w:pPr>
      <w:r w:rsidRPr="00232982">
        <w:rPr>
          <w:sz w:val="19"/>
          <w:szCs w:val="19"/>
        </w:rPr>
        <w:t>Pressman Chapter 8 Analysis Modeling</w:t>
      </w:r>
    </w:p>
    <w:p w:rsidR="00CA1A7C" w:rsidRPr="00232982" w:rsidRDefault="00CA1A7C" w:rsidP="00CA1A7C">
      <w:pPr>
        <w:pStyle w:val="BodyText"/>
        <w:numPr>
          <w:ilvl w:val="0"/>
          <w:numId w:val="11"/>
        </w:numPr>
        <w:ind w:left="1080"/>
        <w:rPr>
          <w:sz w:val="19"/>
          <w:szCs w:val="19"/>
        </w:rPr>
      </w:pPr>
      <w:r w:rsidRPr="00232982">
        <w:rPr>
          <w:sz w:val="19"/>
          <w:szCs w:val="19"/>
        </w:rPr>
        <w:t>Pressman Chapter 9 Design Engineering</w:t>
      </w:r>
    </w:p>
    <w:p w:rsidR="00CA1A7C" w:rsidRPr="00232982" w:rsidRDefault="00CA1A7C" w:rsidP="00CA1A7C">
      <w:pPr>
        <w:pStyle w:val="BodyText"/>
        <w:numPr>
          <w:ilvl w:val="0"/>
          <w:numId w:val="11"/>
        </w:numPr>
        <w:ind w:left="1080"/>
        <w:rPr>
          <w:sz w:val="19"/>
          <w:szCs w:val="19"/>
        </w:rPr>
      </w:pPr>
      <w:r w:rsidRPr="00232982">
        <w:rPr>
          <w:sz w:val="19"/>
          <w:szCs w:val="19"/>
        </w:rPr>
        <w:t>Pressman Chapter 10 Architectural Design</w:t>
      </w:r>
    </w:p>
    <w:p w:rsidR="00CA1A7C" w:rsidRPr="00232982" w:rsidRDefault="00CA1A7C" w:rsidP="00CA1A7C">
      <w:pPr>
        <w:pStyle w:val="BodyText"/>
        <w:numPr>
          <w:ilvl w:val="0"/>
          <w:numId w:val="11"/>
        </w:numPr>
        <w:ind w:left="1080"/>
        <w:rPr>
          <w:sz w:val="19"/>
          <w:szCs w:val="19"/>
        </w:rPr>
      </w:pPr>
      <w:r w:rsidRPr="00232982">
        <w:rPr>
          <w:sz w:val="19"/>
          <w:szCs w:val="19"/>
        </w:rPr>
        <w:t>Pressman Chapter 11 Component-Level Design</w:t>
      </w:r>
    </w:p>
    <w:p w:rsidR="00E142F8" w:rsidRPr="00232982" w:rsidRDefault="00E142F8" w:rsidP="00CA1A7C">
      <w:pPr>
        <w:pStyle w:val="BodyText"/>
        <w:numPr>
          <w:ilvl w:val="0"/>
          <w:numId w:val="11"/>
        </w:numPr>
        <w:ind w:left="1080"/>
        <w:rPr>
          <w:sz w:val="19"/>
          <w:szCs w:val="19"/>
        </w:rPr>
      </w:pPr>
      <w:r w:rsidRPr="00232982">
        <w:rPr>
          <w:sz w:val="19"/>
          <w:szCs w:val="19"/>
        </w:rPr>
        <w:t>Your Lecture Notes</w:t>
      </w:r>
    </w:p>
    <w:p w:rsidR="00CA1A7C" w:rsidRDefault="00CA1A7C" w:rsidP="00983765">
      <w:pPr>
        <w:ind w:left="720"/>
        <w:rPr>
          <w:sz w:val="20"/>
          <w:szCs w:val="20"/>
          <w:u w:val="single"/>
        </w:rPr>
        <w:sectPr w:rsidR="00CA1A7C" w:rsidSect="00CA1A7C">
          <w:type w:val="continuous"/>
          <w:pgSz w:w="12240" w:h="15840" w:code="1"/>
          <w:pgMar w:top="1152" w:right="1152" w:bottom="1152" w:left="1152" w:header="720" w:footer="720" w:gutter="0"/>
          <w:cols w:num="2" w:space="720" w:equalWidth="0">
            <w:col w:w="5326" w:space="2"/>
            <w:col w:w="4608"/>
          </w:cols>
          <w:docGrid w:linePitch="360"/>
        </w:sectPr>
      </w:pPr>
    </w:p>
    <w:p w:rsidR="00983765" w:rsidRPr="00123A0E" w:rsidRDefault="00983765" w:rsidP="00983765">
      <w:pPr>
        <w:ind w:left="720"/>
        <w:rPr>
          <w:sz w:val="20"/>
          <w:szCs w:val="20"/>
          <w:u w:val="single"/>
        </w:rPr>
      </w:pPr>
    </w:p>
    <w:p w:rsidR="00F90043" w:rsidRPr="00123A0E" w:rsidRDefault="00983765" w:rsidP="00983765">
      <w:pPr>
        <w:ind w:left="720"/>
        <w:rPr>
          <w:sz w:val="20"/>
          <w:szCs w:val="20"/>
        </w:rPr>
      </w:pPr>
      <w:r w:rsidRPr="00123A0E">
        <w:rPr>
          <w:sz w:val="20"/>
          <w:szCs w:val="20"/>
          <w:u w:val="single"/>
        </w:rPr>
        <w:t>Preliminary User Manu</w:t>
      </w:r>
      <w:r w:rsidR="00C27AA2" w:rsidRPr="00123A0E">
        <w:rPr>
          <w:sz w:val="20"/>
          <w:szCs w:val="20"/>
          <w:u w:val="single"/>
        </w:rPr>
        <w:t>a</w:t>
      </w:r>
      <w:r w:rsidRPr="00123A0E">
        <w:rPr>
          <w:sz w:val="20"/>
          <w:szCs w:val="20"/>
          <w:u w:val="single"/>
        </w:rPr>
        <w:t>l</w:t>
      </w:r>
      <w:r w:rsidR="00F90043" w:rsidRPr="00123A0E">
        <w:rPr>
          <w:sz w:val="20"/>
          <w:szCs w:val="20"/>
        </w:rPr>
        <w:t>:</w:t>
      </w:r>
    </w:p>
    <w:p w:rsidR="00983765" w:rsidRPr="00123A0E" w:rsidRDefault="00983765" w:rsidP="00983765">
      <w:pPr>
        <w:ind w:left="720"/>
        <w:rPr>
          <w:sz w:val="20"/>
          <w:szCs w:val="20"/>
        </w:rPr>
      </w:pPr>
    </w:p>
    <w:p w:rsidR="00AF1FE1" w:rsidRPr="00123A0E" w:rsidRDefault="00AF1FE1" w:rsidP="009075B7">
      <w:pPr>
        <w:ind w:left="720"/>
        <w:rPr>
          <w:color w:val="000000"/>
          <w:sz w:val="20"/>
          <w:szCs w:val="20"/>
        </w:rPr>
      </w:pPr>
      <w:r w:rsidRPr="00123A0E">
        <w:rPr>
          <w:color w:val="000000"/>
          <w:sz w:val="20"/>
          <w:szCs w:val="20"/>
        </w:rPr>
        <w:t>The purpose of the Preliminary User Manual is:</w:t>
      </w:r>
    </w:p>
    <w:p w:rsidR="009075B7" w:rsidRPr="00123A0E" w:rsidRDefault="009075B7" w:rsidP="009075B7">
      <w:pPr>
        <w:ind w:left="720"/>
        <w:rPr>
          <w:color w:val="000000"/>
          <w:sz w:val="20"/>
          <w:szCs w:val="20"/>
        </w:rPr>
      </w:pPr>
    </w:p>
    <w:p w:rsidR="00AF1FE1" w:rsidRPr="00123A0E" w:rsidRDefault="00AF1FE1" w:rsidP="009075B7">
      <w:pPr>
        <w:pStyle w:val="BodyText"/>
        <w:numPr>
          <w:ilvl w:val="0"/>
          <w:numId w:val="11"/>
        </w:numPr>
        <w:ind w:left="1440"/>
        <w:rPr>
          <w:szCs w:val="20"/>
        </w:rPr>
      </w:pPr>
      <w:r w:rsidRPr="00123A0E">
        <w:rPr>
          <w:szCs w:val="20"/>
        </w:rPr>
        <w:t>To provide the client with a prototype of the system under development</w:t>
      </w:r>
    </w:p>
    <w:p w:rsidR="00AF1FE1" w:rsidRPr="00123A0E" w:rsidRDefault="00AF1FE1" w:rsidP="009075B7">
      <w:pPr>
        <w:pStyle w:val="BodyText"/>
        <w:numPr>
          <w:ilvl w:val="0"/>
          <w:numId w:val="11"/>
        </w:numPr>
        <w:ind w:left="1440"/>
        <w:rPr>
          <w:szCs w:val="20"/>
        </w:rPr>
      </w:pPr>
      <w:r w:rsidRPr="00123A0E">
        <w:rPr>
          <w:szCs w:val="20"/>
        </w:rPr>
        <w:t>To assist in ensuring that project requirements have been correctly captured</w:t>
      </w:r>
    </w:p>
    <w:p w:rsidR="00AF1FE1" w:rsidRPr="00123A0E" w:rsidRDefault="00AF1FE1" w:rsidP="009075B7">
      <w:pPr>
        <w:pStyle w:val="BodyText"/>
        <w:numPr>
          <w:ilvl w:val="0"/>
          <w:numId w:val="11"/>
        </w:numPr>
        <w:ind w:left="1440"/>
        <w:rPr>
          <w:szCs w:val="20"/>
        </w:rPr>
      </w:pPr>
      <w:r w:rsidRPr="00123A0E">
        <w:rPr>
          <w:szCs w:val="20"/>
        </w:rPr>
        <w:t>To explain and illustrate the usage of the system from a user’s point of view</w:t>
      </w:r>
    </w:p>
    <w:p w:rsidR="00AF1FE1" w:rsidRPr="00123A0E" w:rsidRDefault="00AF1FE1" w:rsidP="009075B7">
      <w:pPr>
        <w:pStyle w:val="BodyText"/>
        <w:numPr>
          <w:ilvl w:val="0"/>
          <w:numId w:val="11"/>
        </w:numPr>
        <w:ind w:left="1440"/>
        <w:rPr>
          <w:szCs w:val="20"/>
        </w:rPr>
      </w:pPr>
      <w:r w:rsidRPr="00123A0E">
        <w:rPr>
          <w:szCs w:val="20"/>
        </w:rPr>
        <w:t>To determine if the “look and feel” of the user interfaces is suitable</w:t>
      </w:r>
    </w:p>
    <w:p w:rsidR="00AF1FE1" w:rsidRPr="00123A0E" w:rsidRDefault="00AF1FE1" w:rsidP="009075B7">
      <w:pPr>
        <w:pStyle w:val="BodyText"/>
        <w:numPr>
          <w:ilvl w:val="0"/>
          <w:numId w:val="11"/>
        </w:numPr>
        <w:ind w:left="1440"/>
        <w:rPr>
          <w:szCs w:val="20"/>
        </w:rPr>
      </w:pPr>
      <w:r w:rsidRPr="00123A0E">
        <w:rPr>
          <w:szCs w:val="20"/>
        </w:rPr>
        <w:t>To obtain client and user feedback on all of the above</w:t>
      </w:r>
    </w:p>
    <w:p w:rsidR="009075B7" w:rsidRPr="00123A0E" w:rsidRDefault="009075B7" w:rsidP="009075B7">
      <w:pPr>
        <w:pStyle w:val="BodyText"/>
        <w:rPr>
          <w:szCs w:val="20"/>
        </w:rPr>
      </w:pPr>
    </w:p>
    <w:p w:rsidR="00AF1FE1" w:rsidRPr="00123A0E" w:rsidRDefault="00AF1FE1" w:rsidP="009075B7">
      <w:pPr>
        <w:ind w:left="720"/>
        <w:rPr>
          <w:color w:val="000000"/>
          <w:sz w:val="20"/>
          <w:szCs w:val="20"/>
        </w:rPr>
      </w:pPr>
      <w:r w:rsidRPr="00123A0E">
        <w:rPr>
          <w:color w:val="000000"/>
          <w:sz w:val="20"/>
          <w:szCs w:val="20"/>
        </w:rPr>
        <w:t>Since this is the first “real” look at the system that you are developing, you should pay particular attention to this activity, as clients generally view this prototype as a basis of an early indication of the overall quality of the to-be delivered product.</w:t>
      </w:r>
      <w:r w:rsidR="009075B7" w:rsidRPr="00123A0E">
        <w:rPr>
          <w:color w:val="000000"/>
          <w:sz w:val="20"/>
          <w:szCs w:val="20"/>
        </w:rPr>
        <w:t xml:space="preserve"> </w:t>
      </w:r>
      <w:r w:rsidR="00661F24" w:rsidRPr="00123A0E">
        <w:rPr>
          <w:color w:val="000000"/>
          <w:sz w:val="20"/>
          <w:szCs w:val="20"/>
        </w:rPr>
        <w:t>The following references are provided:</w:t>
      </w:r>
    </w:p>
    <w:p w:rsidR="00C27AA2" w:rsidRPr="00123A0E" w:rsidRDefault="00C27AA2" w:rsidP="00983765">
      <w:pPr>
        <w:ind w:left="720"/>
        <w:rPr>
          <w:sz w:val="20"/>
          <w:szCs w:val="20"/>
        </w:rPr>
      </w:pPr>
    </w:p>
    <w:p w:rsidR="00F90043" w:rsidRPr="00123A0E" w:rsidRDefault="00F90043" w:rsidP="00590087">
      <w:pPr>
        <w:pStyle w:val="BodyText"/>
        <w:numPr>
          <w:ilvl w:val="0"/>
          <w:numId w:val="11"/>
        </w:numPr>
        <w:tabs>
          <w:tab w:val="num" w:pos="1440"/>
        </w:tabs>
        <w:ind w:left="1440"/>
        <w:rPr>
          <w:szCs w:val="20"/>
        </w:rPr>
      </w:pPr>
      <w:r w:rsidRPr="00123A0E">
        <w:rPr>
          <w:szCs w:val="20"/>
        </w:rPr>
        <w:t xml:space="preserve">Whitten Chapter </w:t>
      </w:r>
      <w:r w:rsidR="00482217">
        <w:rPr>
          <w:szCs w:val="20"/>
        </w:rPr>
        <w:t>Fifteen</w:t>
      </w:r>
      <w:r w:rsidRPr="00123A0E">
        <w:rPr>
          <w:szCs w:val="20"/>
        </w:rPr>
        <w:t xml:space="preserve"> Output Design and Prototyping</w:t>
      </w:r>
    </w:p>
    <w:p w:rsidR="00F90043" w:rsidRPr="00123A0E" w:rsidRDefault="00F90043" w:rsidP="00590087">
      <w:pPr>
        <w:pStyle w:val="BodyText"/>
        <w:numPr>
          <w:ilvl w:val="0"/>
          <w:numId w:val="11"/>
        </w:numPr>
        <w:tabs>
          <w:tab w:val="num" w:pos="1440"/>
        </w:tabs>
        <w:ind w:left="1440"/>
        <w:rPr>
          <w:szCs w:val="20"/>
        </w:rPr>
      </w:pPr>
      <w:r w:rsidRPr="00123A0E">
        <w:rPr>
          <w:szCs w:val="20"/>
        </w:rPr>
        <w:t xml:space="preserve">Whitten Chapter </w:t>
      </w:r>
      <w:r w:rsidR="00482217">
        <w:rPr>
          <w:szCs w:val="20"/>
        </w:rPr>
        <w:t>Sixteen</w:t>
      </w:r>
      <w:r w:rsidRPr="00123A0E">
        <w:rPr>
          <w:szCs w:val="20"/>
        </w:rPr>
        <w:t xml:space="preserve"> Input Design and Prototyping</w:t>
      </w:r>
    </w:p>
    <w:p w:rsidR="00F90043" w:rsidRPr="00123A0E" w:rsidRDefault="00F90043" w:rsidP="00590087">
      <w:pPr>
        <w:pStyle w:val="BodyText"/>
        <w:numPr>
          <w:ilvl w:val="0"/>
          <w:numId w:val="11"/>
        </w:numPr>
        <w:tabs>
          <w:tab w:val="num" w:pos="1440"/>
        </w:tabs>
        <w:ind w:left="1440"/>
        <w:rPr>
          <w:szCs w:val="20"/>
        </w:rPr>
      </w:pPr>
      <w:r w:rsidRPr="00123A0E">
        <w:rPr>
          <w:szCs w:val="20"/>
        </w:rPr>
        <w:t xml:space="preserve">Whitten Chapter </w:t>
      </w:r>
      <w:r w:rsidR="00482217">
        <w:rPr>
          <w:szCs w:val="20"/>
        </w:rPr>
        <w:t>Seventeen</w:t>
      </w:r>
      <w:r w:rsidRPr="00123A0E">
        <w:rPr>
          <w:szCs w:val="20"/>
        </w:rPr>
        <w:t xml:space="preserve"> User Interface Design</w:t>
      </w:r>
    </w:p>
    <w:p w:rsidR="00F90043" w:rsidRPr="00123A0E" w:rsidRDefault="00F90043" w:rsidP="00590087">
      <w:pPr>
        <w:pStyle w:val="BodyText"/>
        <w:numPr>
          <w:ilvl w:val="0"/>
          <w:numId w:val="11"/>
        </w:numPr>
        <w:tabs>
          <w:tab w:val="num" w:pos="1440"/>
        </w:tabs>
        <w:ind w:left="1440"/>
        <w:rPr>
          <w:szCs w:val="20"/>
        </w:rPr>
      </w:pPr>
      <w:r w:rsidRPr="00123A0E">
        <w:rPr>
          <w:szCs w:val="20"/>
        </w:rPr>
        <w:t>Pressman Chapter 1</w:t>
      </w:r>
      <w:r w:rsidR="00482217">
        <w:rPr>
          <w:szCs w:val="20"/>
        </w:rPr>
        <w:t>2</w:t>
      </w:r>
      <w:r w:rsidRPr="00123A0E">
        <w:rPr>
          <w:szCs w:val="20"/>
        </w:rPr>
        <w:t xml:space="preserve"> User Interface Design</w:t>
      </w:r>
    </w:p>
    <w:p w:rsidR="00983765" w:rsidRPr="00123A0E" w:rsidRDefault="00983765" w:rsidP="00590087">
      <w:pPr>
        <w:pStyle w:val="BodyText"/>
        <w:numPr>
          <w:ilvl w:val="0"/>
          <w:numId w:val="11"/>
        </w:numPr>
        <w:tabs>
          <w:tab w:val="num" w:pos="1440"/>
        </w:tabs>
        <w:ind w:left="1440"/>
        <w:rPr>
          <w:szCs w:val="20"/>
        </w:rPr>
      </w:pPr>
      <w:r w:rsidRPr="00123A0E">
        <w:rPr>
          <w:szCs w:val="20"/>
        </w:rPr>
        <w:t>Your Lecture Notes</w:t>
      </w:r>
    </w:p>
    <w:p w:rsidR="009075B7" w:rsidRPr="00123A0E" w:rsidRDefault="009075B7" w:rsidP="009075B7">
      <w:pPr>
        <w:pStyle w:val="BodyText"/>
        <w:ind w:firstLine="720"/>
        <w:rPr>
          <w:szCs w:val="20"/>
        </w:rPr>
      </w:pPr>
    </w:p>
    <w:p w:rsidR="008925EE" w:rsidRDefault="008925EE" w:rsidP="008925EE">
      <w:pPr>
        <w:ind w:left="1890" w:right="-504" w:hanging="1170"/>
        <w:rPr>
          <w:b/>
          <w:bCs/>
          <w:sz w:val="20"/>
          <w:u w:val="single"/>
        </w:rPr>
      </w:pPr>
      <w:r w:rsidRPr="007175BF">
        <w:rPr>
          <w:b/>
          <w:bCs/>
          <w:sz w:val="20"/>
          <w:u w:val="single"/>
        </w:rPr>
        <w:lastRenderedPageBreak/>
        <w:t>Documentation Standards</w:t>
      </w:r>
    </w:p>
    <w:p w:rsidR="008925EE" w:rsidRDefault="008925EE" w:rsidP="008925EE">
      <w:pPr>
        <w:pStyle w:val="BodyText"/>
        <w:ind w:left="720"/>
      </w:pPr>
      <w:r>
        <w:t xml:space="preserve">The following documentation standards amplify those detailed in the template for this assignment, those that you might have encountered in ENL1819T or that your project group establishes for their documentation. </w:t>
      </w:r>
    </w:p>
    <w:p w:rsidR="008925EE" w:rsidRPr="00AE61E0" w:rsidRDefault="008925EE" w:rsidP="007D5FF4">
      <w:pPr>
        <w:pStyle w:val="BodyText"/>
        <w:spacing w:before="60" w:after="60"/>
        <w:ind w:right="-144"/>
        <w:jc w:val="both"/>
      </w:pPr>
      <w:r>
        <w:t xml:space="preserve"> </w:t>
      </w:r>
      <w:r>
        <w:tab/>
      </w:r>
      <w:r>
        <w:rPr>
          <w:i/>
        </w:rPr>
        <w:t xml:space="preserve">Analysis Document </w:t>
      </w:r>
      <w:r>
        <w:t xml:space="preserve">and </w:t>
      </w:r>
      <w:r w:rsidRPr="007E50B8">
        <w:rPr>
          <w:i/>
        </w:rPr>
        <w:t>Statement of Scope</w:t>
      </w:r>
      <w:r>
        <w:t xml:space="preserve"> document </w:t>
      </w:r>
    </w:p>
    <w:p w:rsidR="008925EE" w:rsidRDefault="008925EE" w:rsidP="008925EE">
      <w:pPr>
        <w:pStyle w:val="BodyText"/>
        <w:numPr>
          <w:ilvl w:val="0"/>
          <w:numId w:val="1"/>
        </w:numPr>
        <w:spacing w:before="60" w:after="60"/>
        <w:ind w:right="-144"/>
      </w:pPr>
      <w:r>
        <w:t>Each page, except the title page and the appendices contains the following:</w:t>
      </w:r>
    </w:p>
    <w:p w:rsidR="008925EE" w:rsidRDefault="008925EE" w:rsidP="008925EE">
      <w:pPr>
        <w:numPr>
          <w:ilvl w:val="1"/>
          <w:numId w:val="1"/>
        </w:numPr>
        <w:spacing w:before="60" w:after="60"/>
        <w:rPr>
          <w:sz w:val="20"/>
        </w:rPr>
      </w:pPr>
      <w:r>
        <w:rPr>
          <w:sz w:val="20"/>
        </w:rPr>
        <w:t>A header that identifies the name of the document (</w:t>
      </w:r>
      <w:r>
        <w:rPr>
          <w:i/>
          <w:sz w:val="20"/>
        </w:rPr>
        <w:t>as applicable</w:t>
      </w:r>
      <w:r>
        <w:rPr>
          <w:sz w:val="20"/>
        </w:rPr>
        <w:t>).</w:t>
      </w:r>
    </w:p>
    <w:p w:rsidR="008925EE" w:rsidRDefault="008925EE" w:rsidP="008925EE">
      <w:pPr>
        <w:numPr>
          <w:ilvl w:val="1"/>
          <w:numId w:val="1"/>
        </w:numPr>
        <w:spacing w:before="60" w:after="60"/>
        <w:rPr>
          <w:sz w:val="20"/>
        </w:rPr>
      </w:pPr>
      <w:r>
        <w:rPr>
          <w:sz w:val="20"/>
        </w:rPr>
        <w:t>A footer that contains the page numbers, using a “Page x of y” format, where x is the current page number, and y is the total pages in the document excluding the appendices.</w:t>
      </w:r>
    </w:p>
    <w:p w:rsidR="008925EE" w:rsidRDefault="008925EE" w:rsidP="008925EE">
      <w:pPr>
        <w:numPr>
          <w:ilvl w:val="0"/>
          <w:numId w:val="2"/>
        </w:numPr>
        <w:spacing w:before="60" w:after="60"/>
        <w:rPr>
          <w:sz w:val="20"/>
        </w:rPr>
      </w:pPr>
      <w:r>
        <w:rPr>
          <w:sz w:val="20"/>
        </w:rPr>
        <w:t>Each appendix is to commence with an unnumbered separator page, followed by numbered pages that use an "Appendix Number – Current Page Number" format – i.e. "A – 2" would appear on the bottom of the first page after the unnumbered separator page of Appendix A, followed by "A – 3" and so on.</w:t>
      </w:r>
    </w:p>
    <w:p w:rsidR="008925EE" w:rsidRDefault="008925EE" w:rsidP="008925EE">
      <w:pPr>
        <w:pStyle w:val="BodyText"/>
        <w:ind w:left="720"/>
      </w:pPr>
    </w:p>
    <w:p w:rsidR="008925EE" w:rsidRDefault="008925EE" w:rsidP="008925EE">
      <w:pPr>
        <w:pStyle w:val="BodyText"/>
        <w:ind w:left="720"/>
      </w:pPr>
      <w:r>
        <w:t>You must also create a project group Documentation Standards document for this assignment that outlines the specific documentation standards your project group used for the creation of your documentation.</w:t>
      </w:r>
    </w:p>
    <w:p w:rsidR="00645997" w:rsidRPr="002A3BA1" w:rsidRDefault="00645997" w:rsidP="00645997">
      <w:pPr>
        <w:pStyle w:val="Heading1"/>
        <w:numPr>
          <w:ilvl w:val="0"/>
          <w:numId w:val="3"/>
        </w:numPr>
        <w:tabs>
          <w:tab w:val="clear" w:pos="360"/>
          <w:tab w:val="num" w:pos="720"/>
        </w:tabs>
        <w:ind w:left="720" w:hanging="720"/>
        <w:rPr>
          <w:sz w:val="28"/>
          <w:szCs w:val="28"/>
        </w:rPr>
      </w:pPr>
      <w:r w:rsidRPr="002A3BA1">
        <w:rPr>
          <w:sz w:val="28"/>
          <w:szCs w:val="28"/>
        </w:rPr>
        <w:t>Non-Credit Assessment Factors</w:t>
      </w:r>
    </w:p>
    <w:p w:rsidR="00645997" w:rsidRDefault="00645997" w:rsidP="00645997">
      <w:pPr>
        <w:rPr>
          <w:sz w:val="20"/>
        </w:rPr>
      </w:pPr>
      <w:r>
        <w:rPr>
          <w:sz w:val="20"/>
        </w:rPr>
        <w:t>It is expected that all assignment submissions will be of the utmost quality; however, where warranted up to 100% of the assignment mark will be deducted for poor quality submissions. Here are examples of non-credit assessment factors that will be monitored for quality in addition to factors that are directly assessed for marks:</w:t>
      </w:r>
    </w:p>
    <w:p w:rsidR="00123A0E" w:rsidRDefault="00123A0E" w:rsidP="00123A0E">
      <w:pPr>
        <w:rPr>
          <w:sz w:val="20"/>
          <w:szCs w:val="20"/>
        </w:rPr>
      </w:pPr>
    </w:p>
    <w:p w:rsidR="00123A0E" w:rsidRDefault="00123A0E" w:rsidP="00123A0E">
      <w:pPr>
        <w:rPr>
          <w:sz w:val="20"/>
          <w:szCs w:val="20"/>
        </w:rPr>
        <w:sectPr w:rsidR="00123A0E" w:rsidSect="00CA1A7C">
          <w:type w:val="continuous"/>
          <w:pgSz w:w="12240" w:h="15840" w:code="1"/>
          <w:pgMar w:top="1152" w:right="1152" w:bottom="1152" w:left="1152" w:header="720" w:footer="720" w:gutter="0"/>
          <w:cols w:space="720"/>
          <w:docGrid w:linePitch="360"/>
        </w:sectPr>
      </w:pPr>
    </w:p>
    <w:p w:rsidR="00123A0E" w:rsidRDefault="00645997" w:rsidP="00123A0E">
      <w:pPr>
        <w:numPr>
          <w:ilvl w:val="0"/>
          <w:numId w:val="15"/>
        </w:numPr>
        <w:rPr>
          <w:sz w:val="20"/>
          <w:szCs w:val="20"/>
        </w:rPr>
      </w:pPr>
      <w:r w:rsidRPr="00EF6565">
        <w:rPr>
          <w:sz w:val="20"/>
          <w:szCs w:val="20"/>
        </w:rPr>
        <w:lastRenderedPageBreak/>
        <w:t>Technical Report Format</w:t>
      </w:r>
      <w:r>
        <w:rPr>
          <w:sz w:val="20"/>
          <w:szCs w:val="20"/>
        </w:rPr>
        <w:t xml:space="preserve"> and Contents</w:t>
      </w:r>
    </w:p>
    <w:p w:rsidR="00123A0E" w:rsidRDefault="00645997" w:rsidP="00123A0E">
      <w:pPr>
        <w:numPr>
          <w:ilvl w:val="0"/>
          <w:numId w:val="15"/>
        </w:numPr>
        <w:rPr>
          <w:sz w:val="20"/>
          <w:szCs w:val="20"/>
        </w:rPr>
      </w:pPr>
      <w:r w:rsidRPr="00EF6565">
        <w:rPr>
          <w:sz w:val="20"/>
          <w:szCs w:val="20"/>
        </w:rPr>
        <w:t>Title Page</w:t>
      </w:r>
    </w:p>
    <w:p w:rsidR="00123A0E" w:rsidRDefault="00645997" w:rsidP="00123A0E">
      <w:pPr>
        <w:numPr>
          <w:ilvl w:val="0"/>
          <w:numId w:val="15"/>
        </w:numPr>
        <w:rPr>
          <w:sz w:val="20"/>
          <w:szCs w:val="20"/>
        </w:rPr>
      </w:pPr>
      <w:r w:rsidRPr="00EF6565">
        <w:rPr>
          <w:sz w:val="20"/>
          <w:szCs w:val="20"/>
        </w:rPr>
        <w:t>Table of Contents</w:t>
      </w:r>
    </w:p>
    <w:p w:rsidR="00123A0E" w:rsidRDefault="00645997" w:rsidP="00123A0E">
      <w:pPr>
        <w:numPr>
          <w:ilvl w:val="0"/>
          <w:numId w:val="15"/>
        </w:numPr>
        <w:rPr>
          <w:sz w:val="20"/>
          <w:szCs w:val="20"/>
        </w:rPr>
      </w:pPr>
      <w:r w:rsidRPr="00EF6565">
        <w:rPr>
          <w:sz w:val="20"/>
          <w:szCs w:val="20"/>
        </w:rPr>
        <w:t>Contact Information</w:t>
      </w:r>
    </w:p>
    <w:p w:rsidR="00645997" w:rsidRDefault="00645997" w:rsidP="00123A0E">
      <w:pPr>
        <w:numPr>
          <w:ilvl w:val="0"/>
          <w:numId w:val="15"/>
        </w:numPr>
        <w:rPr>
          <w:sz w:val="20"/>
          <w:szCs w:val="20"/>
        </w:rPr>
      </w:pPr>
      <w:r w:rsidRPr="00EF6565">
        <w:rPr>
          <w:sz w:val="20"/>
          <w:szCs w:val="20"/>
        </w:rPr>
        <w:lastRenderedPageBreak/>
        <w:t>Page Numbering</w:t>
      </w:r>
    </w:p>
    <w:p w:rsidR="00645997" w:rsidRDefault="00645997" w:rsidP="00645997">
      <w:pPr>
        <w:numPr>
          <w:ilvl w:val="0"/>
          <w:numId w:val="15"/>
        </w:numPr>
        <w:rPr>
          <w:sz w:val="20"/>
          <w:szCs w:val="20"/>
        </w:rPr>
      </w:pPr>
      <w:r>
        <w:rPr>
          <w:sz w:val="20"/>
          <w:szCs w:val="20"/>
        </w:rPr>
        <w:t>Grammar</w:t>
      </w:r>
    </w:p>
    <w:p w:rsidR="00645997" w:rsidRDefault="00645997" w:rsidP="00645997">
      <w:pPr>
        <w:numPr>
          <w:ilvl w:val="0"/>
          <w:numId w:val="15"/>
        </w:numPr>
        <w:rPr>
          <w:sz w:val="20"/>
          <w:szCs w:val="20"/>
        </w:rPr>
      </w:pPr>
      <w:r>
        <w:rPr>
          <w:sz w:val="20"/>
          <w:szCs w:val="20"/>
        </w:rPr>
        <w:t>Spelling</w:t>
      </w:r>
    </w:p>
    <w:p w:rsidR="00645997" w:rsidRPr="00EF6565" w:rsidRDefault="00645997" w:rsidP="00645997">
      <w:pPr>
        <w:numPr>
          <w:ilvl w:val="0"/>
          <w:numId w:val="15"/>
        </w:numPr>
        <w:spacing w:after="60"/>
        <w:rPr>
          <w:sz w:val="20"/>
          <w:szCs w:val="20"/>
        </w:rPr>
      </w:pPr>
      <w:r>
        <w:rPr>
          <w:sz w:val="20"/>
          <w:szCs w:val="20"/>
        </w:rPr>
        <w:t>Other</w:t>
      </w:r>
    </w:p>
    <w:p w:rsidR="00123A0E" w:rsidRDefault="00123A0E" w:rsidP="00645997">
      <w:pPr>
        <w:rPr>
          <w:sz w:val="20"/>
        </w:rPr>
        <w:sectPr w:rsidR="00123A0E" w:rsidSect="00123A0E">
          <w:type w:val="continuous"/>
          <w:pgSz w:w="12240" w:h="15840" w:code="1"/>
          <w:pgMar w:top="1152" w:right="1152" w:bottom="1152" w:left="1152" w:header="720" w:footer="720" w:gutter="0"/>
          <w:cols w:num="2" w:space="720" w:equalWidth="0">
            <w:col w:w="4608" w:space="720"/>
            <w:col w:w="4608"/>
          </w:cols>
          <w:docGrid w:linePitch="360"/>
        </w:sectPr>
      </w:pPr>
    </w:p>
    <w:p w:rsidR="00123A0E" w:rsidRDefault="00123A0E" w:rsidP="00645997">
      <w:pPr>
        <w:rPr>
          <w:sz w:val="20"/>
        </w:rPr>
      </w:pPr>
    </w:p>
    <w:p w:rsidR="00645997" w:rsidRDefault="00645997" w:rsidP="00645997">
      <w:pPr>
        <w:rPr>
          <w:sz w:val="20"/>
        </w:rPr>
      </w:pPr>
      <w:r w:rsidRPr="003F30E4">
        <w:rPr>
          <w:sz w:val="20"/>
        </w:rPr>
        <w:t xml:space="preserve">Note that where </w:t>
      </w:r>
      <w:r>
        <w:rPr>
          <w:sz w:val="20"/>
        </w:rPr>
        <w:t>the project group</w:t>
      </w:r>
      <w:r w:rsidRPr="003F30E4">
        <w:rPr>
          <w:sz w:val="20"/>
        </w:rPr>
        <w:t xml:space="preserve"> ha</w:t>
      </w:r>
      <w:r>
        <w:rPr>
          <w:sz w:val="20"/>
        </w:rPr>
        <w:t>s</w:t>
      </w:r>
      <w:r w:rsidRPr="003F30E4">
        <w:rPr>
          <w:sz w:val="20"/>
        </w:rPr>
        <w:t xml:space="preserve"> not responded to direction in correcting deficiencies noted in </w:t>
      </w:r>
      <w:r>
        <w:rPr>
          <w:sz w:val="20"/>
        </w:rPr>
        <w:t>previous assignments or noted by the course professors during weekly meetings and/or inspections (</w:t>
      </w:r>
      <w:r w:rsidRPr="003F30E4">
        <w:rPr>
          <w:sz w:val="20"/>
        </w:rPr>
        <w:t>i.e. page number of appendices was noted as incorrect and you have not corrected this deficiency in this assignment), you can expect a minimum deduction of 1</w:t>
      </w:r>
      <w:r>
        <w:rPr>
          <w:sz w:val="20"/>
        </w:rPr>
        <w:t>0</w:t>
      </w:r>
      <w:r w:rsidRPr="003F30E4">
        <w:rPr>
          <w:sz w:val="20"/>
        </w:rPr>
        <w:t>% of your normalized assignment mark</w:t>
      </w:r>
      <w:r>
        <w:rPr>
          <w:sz w:val="20"/>
        </w:rPr>
        <w:t xml:space="preserve"> for each noted deficiency.</w:t>
      </w:r>
    </w:p>
    <w:p w:rsidR="00123A0E" w:rsidRDefault="004F743F" w:rsidP="00645997">
      <w:pPr>
        <w:rPr>
          <w:sz w:val="20"/>
        </w:rPr>
      </w:pPr>
      <w:r>
        <w:rPr>
          <w:noProof/>
          <w:sz w:val="20"/>
          <w:lang w:val="en-US"/>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132715</wp:posOffset>
                </wp:positionV>
                <wp:extent cx="685800" cy="571500"/>
                <wp:effectExtent l="9525" t="27940" r="19050" b="29210"/>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stripedRightArrow">
                          <a:avLst>
                            <a:gd name="adj1" fmla="val 50000"/>
                            <a:gd name="adj2" fmla="val 30000"/>
                          </a:avLst>
                        </a:prstGeom>
                        <a:solidFill>
                          <a:srgbClr val="FFFFFF"/>
                        </a:solidFill>
                        <a:ln w="9525">
                          <a:solidFill>
                            <a:srgbClr val="FF0000"/>
                          </a:solidFill>
                          <a:miter lim="800000"/>
                          <a:headEnd/>
                          <a:tailEnd/>
                        </a:ln>
                      </wps:spPr>
                      <wps:txbx>
                        <w:txbxContent>
                          <w:p w:rsidR="00AD0026" w:rsidRPr="00AD0026" w:rsidRDefault="00AD0026" w:rsidP="00AD0026">
                            <w:pPr>
                              <w:rPr>
                                <w:b/>
                                <w:color w:val="FF0000"/>
                                <w:sz w:val="22"/>
                                <w:szCs w:val="22"/>
                              </w:rPr>
                            </w:pPr>
                            <w:r w:rsidRPr="00AD0026">
                              <w:rPr>
                                <w:b/>
                                <w:color w:val="FF0000"/>
                                <w:sz w:val="22"/>
                                <w:szCs w:val="22"/>
                              </w:rPr>
                              <w:t>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7" type="#_x0000_t93" style="position:absolute;margin-left:-54pt;margin-top:10.45pt;width:5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" strokecolor="red">
                <v:textbox>
                  <w:txbxContent>
                    <w:p w:rsidR="00AD0026" w:rsidRPr="00AD0026" w:rsidRDefault="00AD0026" w:rsidP="00AD0026">
                      <w:pPr>
                        <w:rPr>
                          <w:b/>
                          <w:color w:val="FF0000"/>
                          <w:sz w:val="22"/>
                          <w:szCs w:val="22"/>
                        </w:rPr>
                      </w:pPr>
                      <w:r w:rsidRPr="00AD0026">
                        <w:rPr>
                          <w:b/>
                          <w:color w:val="FF0000"/>
                          <w:sz w:val="22"/>
                          <w:szCs w:val="22"/>
                        </w:rPr>
                        <w:t>Note!</w:t>
                      </w:r>
                    </w:p>
                  </w:txbxContent>
                </v:textbox>
              </v:shape>
            </w:pict>
          </mc:Fallback>
        </mc:AlternateContent>
      </w:r>
    </w:p>
    <w:p w:rsidR="00AD0026" w:rsidRPr="00AD0026" w:rsidRDefault="00123A0E" w:rsidP="00AD0026">
      <w:pPr>
        <w:pStyle w:val="BodyText"/>
      </w:pPr>
      <w:r>
        <w:t xml:space="preserve">There are no marks for </w:t>
      </w:r>
      <w:r w:rsidR="00AD0026">
        <w:t xml:space="preserve">correcting the </w:t>
      </w:r>
      <w:r w:rsidR="00AD0026" w:rsidRPr="008925EE">
        <w:rPr>
          <w:i/>
        </w:rPr>
        <w:t>Unsigned Statement of Scope Document</w:t>
      </w:r>
      <w:r w:rsidR="00E9558B">
        <w:rPr>
          <w:i/>
        </w:rPr>
        <w:t>,</w:t>
      </w:r>
      <w:r w:rsidR="00AD0026">
        <w:t xml:space="preserve"> the </w:t>
      </w:r>
      <w:r w:rsidR="00AD0026" w:rsidRPr="008925EE">
        <w:rPr>
          <w:i/>
        </w:rPr>
        <w:t>Analysis Document</w:t>
      </w:r>
      <w:r w:rsidR="00AD0026">
        <w:t xml:space="preserve"> </w:t>
      </w:r>
      <w:r w:rsidR="00E9558B">
        <w:t xml:space="preserve">or the </w:t>
      </w:r>
      <w:r w:rsidR="00E9558B" w:rsidRPr="00E9558B">
        <w:rPr>
          <w:i/>
        </w:rPr>
        <w:t xml:space="preserve">Business (Domain-Specific) Rules Document </w:t>
      </w:r>
      <w:r w:rsidR="00AD0026">
        <w:t xml:space="preserve">that were submitted for the Student Project Software Requirements Assignment and returned to you by your course professor. However, if annotated errors </w:t>
      </w:r>
      <w:r w:rsidR="009F73E3">
        <w:rPr>
          <w:szCs w:val="20"/>
        </w:rPr>
        <w:t>have</w:t>
      </w:r>
      <w:r w:rsidR="009F73E3" w:rsidRPr="009F73E3">
        <w:rPr>
          <w:szCs w:val="20"/>
        </w:rPr>
        <w:t xml:space="preserve"> not </w:t>
      </w:r>
      <w:r w:rsidR="009F73E3">
        <w:rPr>
          <w:szCs w:val="20"/>
        </w:rPr>
        <w:t>been</w:t>
      </w:r>
      <w:r w:rsidR="009F73E3">
        <w:t xml:space="preserve"> </w:t>
      </w:r>
      <w:r w:rsidR="00AD0026">
        <w:t>corrected in these documents, then the project group will have their Normalized Mark for this assignment reduced by 50% for each document not corrected.</w:t>
      </w:r>
    </w:p>
    <w:p w:rsidR="00835BB3" w:rsidRDefault="00835BB3" w:rsidP="00835BB3">
      <w:pPr>
        <w:pStyle w:val="Heading1"/>
        <w:numPr>
          <w:ilvl w:val="0"/>
          <w:numId w:val="3"/>
        </w:numPr>
        <w:tabs>
          <w:tab w:val="clear" w:pos="360"/>
          <w:tab w:val="num" w:pos="720"/>
        </w:tabs>
        <w:ind w:left="720" w:hanging="720"/>
        <w:rPr>
          <w:b w:val="0"/>
          <w:bCs w:val="0"/>
          <w:sz w:val="20"/>
        </w:rPr>
      </w:pPr>
      <w:r>
        <w:br w:type="page"/>
      </w:r>
      <w:r w:rsidRPr="00835BB3">
        <w:rPr>
          <w:sz w:val="28"/>
          <w:szCs w:val="28"/>
        </w:rPr>
        <w:lastRenderedPageBreak/>
        <w:t>Submissions Required</w:t>
      </w:r>
    </w:p>
    <w:p w:rsidR="00C77DAB" w:rsidRPr="00057F1D" w:rsidRDefault="004F743F" w:rsidP="00835BB3">
      <w:pPr>
        <w:pStyle w:val="BodyText"/>
        <w:rPr>
          <w:b/>
          <w:sz w:val="24"/>
          <w:highlight w:val="green"/>
          <w:u w:val="single"/>
        </w:rPr>
      </w:pPr>
      <w:r>
        <w:rPr>
          <w:noProof/>
          <w:sz w:val="28"/>
          <w:szCs w:val="28"/>
          <w:lang w:val="en-US"/>
        </w:rPr>
        <mc:AlternateContent>
          <mc:Choice Requires="wps">
            <w:drawing>
              <wp:anchor distT="0" distB="0" distL="114300" distR="114300" simplePos="0" relativeHeight="251655680" behindDoc="0" locked="0" layoutInCell="1" allowOverlap="1">
                <wp:simplePos x="0" y="0"/>
                <wp:positionH relativeFrom="column">
                  <wp:posOffset>2743200</wp:posOffset>
                </wp:positionH>
                <wp:positionV relativeFrom="paragraph">
                  <wp:posOffset>-248920</wp:posOffset>
                </wp:positionV>
                <wp:extent cx="3771900" cy="342900"/>
                <wp:effectExtent l="9525" t="8255" r="9525"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2900"/>
                        </a:xfrm>
                        <a:prstGeom prst="rect">
                          <a:avLst/>
                        </a:prstGeom>
                        <a:solidFill>
                          <a:srgbClr val="FFFFFF"/>
                        </a:solidFill>
                        <a:ln w="9525">
                          <a:solidFill>
                            <a:srgbClr val="000000"/>
                          </a:solidFill>
                          <a:miter lim="800000"/>
                          <a:headEnd/>
                          <a:tailEnd/>
                        </a:ln>
                      </wps:spPr>
                      <wps:txbx>
                        <w:txbxContent>
                          <w:p w:rsidR="00835BB3" w:rsidRPr="008D05DD" w:rsidRDefault="00835BB3" w:rsidP="00835BB3">
                            <w:pPr>
                              <w:jc w:val="center"/>
                              <w:rPr>
                                <w:b/>
                                <w:i/>
                                <w:color w:val="008000"/>
                              </w:rPr>
                            </w:pPr>
                            <w:r w:rsidRPr="008D05DD">
                              <w:rPr>
                                <w:b/>
                                <w:i/>
                                <w:color w:val="008000"/>
                              </w:rPr>
                              <w:t>READ THIS SECTION VERY CAREFULY!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3in;margin-top:-19.6pt;width:29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3iKwIAAFcEAAAOAAAAZHJzL2Uyb0RvYy54bWysVNtu2zAMfR+wfxD0vjhxkr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">
                <v:textbox>
                  <w:txbxContent>
                    <w:p w:rsidR="00835BB3" w:rsidRPr="008D05DD" w:rsidRDefault="00835BB3" w:rsidP="00835BB3">
                      <w:pPr>
                        <w:jc w:val="center"/>
                        <w:rPr>
                          <w:b/>
                          <w:i/>
                          <w:color w:val="008000"/>
                        </w:rPr>
                      </w:pPr>
                      <w:r w:rsidRPr="008D05DD">
                        <w:rPr>
                          <w:b/>
                          <w:i/>
                          <w:color w:val="008000"/>
                        </w:rPr>
                        <w:t>READ THIS SECTION VERY CAREFULY!</w:t>
                      </w:r>
                    </w:p>
                  </w:txbxContent>
                </v:textbox>
              </v:shape>
            </w:pict>
          </mc:Fallback>
        </mc:AlternateContent>
      </w:r>
      <w:r w:rsidR="00057F1D" w:rsidRPr="00057F1D">
        <w:rPr>
          <w:b/>
          <w:sz w:val="24"/>
          <w:highlight w:val="green"/>
          <w:u w:val="single"/>
        </w:rPr>
        <w:t xml:space="preserve">IN ADDITION TO BINDERS </w:t>
      </w:r>
    </w:p>
    <w:p w:rsidR="00057F1D" w:rsidRDefault="00057F1D" w:rsidP="00835BB3">
      <w:pPr>
        <w:pStyle w:val="BodyText"/>
        <w:rPr>
          <w:b/>
          <w:sz w:val="24"/>
          <w:u w:val="single"/>
        </w:rPr>
      </w:pPr>
      <w:r w:rsidRPr="00057F1D">
        <w:rPr>
          <w:b/>
          <w:sz w:val="24"/>
          <w:highlight w:val="green"/>
          <w:u w:val="single"/>
        </w:rPr>
        <w:t>DVD’S ARE ALSO REQUIRED FOR DOCUMENT SET</w:t>
      </w:r>
    </w:p>
    <w:p w:rsidR="00C77DAB" w:rsidRDefault="00835BB3" w:rsidP="00835BB3">
      <w:pPr>
        <w:pStyle w:val="BodyText"/>
      </w:pPr>
      <w:r w:rsidRPr="002A4400">
        <w:rPr>
          <w:b/>
          <w:sz w:val="24"/>
          <w:highlight w:val="yellow"/>
          <w:u w:val="single"/>
        </w:rPr>
        <w:t>By 16:</w:t>
      </w:r>
      <w:r w:rsidR="00C77DAB" w:rsidRPr="002A4400">
        <w:rPr>
          <w:b/>
          <w:sz w:val="24"/>
          <w:highlight w:val="yellow"/>
          <w:u w:val="single"/>
        </w:rPr>
        <w:t>0</w:t>
      </w:r>
      <w:r w:rsidRPr="002A4400">
        <w:rPr>
          <w:b/>
          <w:sz w:val="24"/>
          <w:highlight w:val="yellow"/>
          <w:u w:val="single"/>
        </w:rPr>
        <w:t xml:space="preserve">0 hrs </w:t>
      </w:r>
      <w:r w:rsidRPr="0003215A">
        <w:rPr>
          <w:b/>
          <w:sz w:val="24"/>
          <w:highlight w:val="yellow"/>
          <w:u w:val="single"/>
        </w:rPr>
        <w:t xml:space="preserve">on </w:t>
      </w:r>
      <w:r w:rsidR="004F743F">
        <w:rPr>
          <w:b/>
          <w:sz w:val="24"/>
          <w:u w:val="single"/>
        </w:rPr>
        <w:t>23 March 2012</w:t>
      </w:r>
      <w:r w:rsidR="00057F1D">
        <w:rPr>
          <w:b/>
          <w:sz w:val="24"/>
          <w:u w:val="single"/>
        </w:rPr>
        <w:t xml:space="preserve"> </w:t>
      </w:r>
      <w:r w:rsidR="00C661E7">
        <w:rPr>
          <w:b/>
          <w:sz w:val="24"/>
          <w:u w:val="single"/>
        </w:rPr>
        <w:t xml:space="preserve"> </w:t>
      </w:r>
      <w:r>
        <w:t xml:space="preserve"> </w:t>
      </w:r>
    </w:p>
    <w:p w:rsidR="00232982" w:rsidRDefault="00232982" w:rsidP="00835BB3">
      <w:pPr>
        <w:pStyle w:val="BodyText"/>
      </w:pPr>
    </w:p>
    <w:p w:rsidR="00232982" w:rsidRPr="00BF57F5" w:rsidRDefault="00232982" w:rsidP="00232982">
      <w:pPr>
        <w:pStyle w:val="BodyText"/>
        <w:numPr>
          <w:ilvl w:val="1"/>
          <w:numId w:val="4"/>
        </w:numPr>
        <w:tabs>
          <w:tab w:val="clear" w:pos="1800"/>
          <w:tab w:val="num" w:pos="1080"/>
        </w:tabs>
        <w:ind w:left="1080"/>
        <w:rPr>
          <w:bCs/>
          <w:sz w:val="18"/>
          <w:szCs w:val="18"/>
        </w:rPr>
      </w:pPr>
      <w:r w:rsidRPr="00BF57F5">
        <w:rPr>
          <w:bCs/>
          <w:sz w:val="18"/>
          <w:szCs w:val="18"/>
        </w:rPr>
        <w:t>The project leader (or designate) is to deliver the following documents together, unbound, and unstapled in one suitably sectioned three ringer binder directly to the</w:t>
      </w:r>
      <w:r w:rsidR="004C5F6B" w:rsidRPr="004C5F6B">
        <w:rPr>
          <w:bCs/>
          <w:sz w:val="18"/>
          <w:szCs w:val="18"/>
        </w:rPr>
        <w:t xml:space="preserve"> </w:t>
      </w:r>
      <w:r w:rsidR="004C5F6B">
        <w:rPr>
          <w:bCs/>
          <w:sz w:val="18"/>
          <w:szCs w:val="18"/>
        </w:rPr>
        <w:t>Project Professor</w:t>
      </w:r>
      <w:r w:rsidRPr="00BF57F5">
        <w:rPr>
          <w:bCs/>
          <w:sz w:val="18"/>
          <w:szCs w:val="18"/>
        </w:rPr>
        <w:t>:</w:t>
      </w:r>
    </w:p>
    <w:p w:rsidR="00232982" w:rsidRPr="00BF57F5" w:rsidRDefault="00232982" w:rsidP="00232982">
      <w:pPr>
        <w:pStyle w:val="BodyText"/>
        <w:rPr>
          <w:bCs/>
          <w:sz w:val="18"/>
          <w:szCs w:val="18"/>
        </w:rPr>
      </w:pPr>
    </w:p>
    <w:p w:rsidR="00835BB3" w:rsidRPr="00BF57F5" w:rsidRDefault="00835BB3" w:rsidP="00835BB3">
      <w:pPr>
        <w:pStyle w:val="BodyText"/>
        <w:numPr>
          <w:ilvl w:val="0"/>
          <w:numId w:val="4"/>
        </w:numPr>
        <w:rPr>
          <w:sz w:val="18"/>
          <w:szCs w:val="18"/>
        </w:rPr>
      </w:pPr>
      <w:r w:rsidRPr="00BF57F5">
        <w:rPr>
          <w:sz w:val="18"/>
          <w:szCs w:val="18"/>
        </w:rPr>
        <w:t>Original marked-up</w:t>
      </w:r>
      <w:r w:rsidRPr="00BF57F5">
        <w:rPr>
          <w:i/>
          <w:sz w:val="18"/>
          <w:szCs w:val="18"/>
        </w:rPr>
        <w:t xml:space="preserve"> Analysis Document</w:t>
      </w:r>
    </w:p>
    <w:p w:rsidR="00835BB3" w:rsidRPr="00BF57F5" w:rsidRDefault="00835BB3" w:rsidP="00835BB3">
      <w:pPr>
        <w:pStyle w:val="BodyText"/>
        <w:numPr>
          <w:ilvl w:val="0"/>
          <w:numId w:val="4"/>
        </w:numPr>
        <w:rPr>
          <w:sz w:val="18"/>
          <w:szCs w:val="18"/>
        </w:rPr>
      </w:pPr>
      <w:r w:rsidRPr="00BF57F5">
        <w:rPr>
          <w:sz w:val="18"/>
          <w:szCs w:val="18"/>
        </w:rPr>
        <w:t xml:space="preserve">Corrected </w:t>
      </w:r>
      <w:r w:rsidRPr="00BF57F5">
        <w:rPr>
          <w:i/>
          <w:sz w:val="18"/>
          <w:szCs w:val="18"/>
        </w:rPr>
        <w:t>Analysis Document</w:t>
      </w:r>
    </w:p>
    <w:p w:rsidR="00E9558B" w:rsidRPr="00BF57F5" w:rsidRDefault="00E9558B" w:rsidP="00E9558B">
      <w:pPr>
        <w:pStyle w:val="BodyText"/>
        <w:numPr>
          <w:ilvl w:val="0"/>
          <w:numId w:val="4"/>
        </w:numPr>
        <w:rPr>
          <w:sz w:val="18"/>
          <w:szCs w:val="18"/>
        </w:rPr>
      </w:pPr>
      <w:r w:rsidRPr="00BF57F5">
        <w:rPr>
          <w:sz w:val="18"/>
          <w:szCs w:val="18"/>
        </w:rPr>
        <w:t>Original marked-up</w:t>
      </w:r>
      <w:r w:rsidRPr="00BF57F5">
        <w:rPr>
          <w:i/>
          <w:sz w:val="18"/>
          <w:szCs w:val="18"/>
        </w:rPr>
        <w:t xml:space="preserve"> Business (Domain-Specific) Rules Document</w:t>
      </w:r>
    </w:p>
    <w:p w:rsidR="00E9558B" w:rsidRPr="00BF57F5" w:rsidRDefault="00E9558B" w:rsidP="00E9558B">
      <w:pPr>
        <w:pStyle w:val="BodyText"/>
        <w:numPr>
          <w:ilvl w:val="0"/>
          <w:numId w:val="4"/>
        </w:numPr>
        <w:rPr>
          <w:sz w:val="18"/>
          <w:szCs w:val="18"/>
        </w:rPr>
      </w:pPr>
      <w:r w:rsidRPr="00BF57F5">
        <w:rPr>
          <w:sz w:val="18"/>
          <w:szCs w:val="18"/>
        </w:rPr>
        <w:t xml:space="preserve">Updated and corrected </w:t>
      </w:r>
      <w:r w:rsidRPr="00BF57F5">
        <w:rPr>
          <w:i/>
          <w:sz w:val="18"/>
          <w:szCs w:val="18"/>
        </w:rPr>
        <w:t>Business (Domain-Specific) Rules Document</w:t>
      </w:r>
    </w:p>
    <w:p w:rsidR="00835BB3" w:rsidRPr="00BF57F5" w:rsidRDefault="00835BB3" w:rsidP="00835BB3">
      <w:pPr>
        <w:pStyle w:val="BodyText"/>
        <w:numPr>
          <w:ilvl w:val="0"/>
          <w:numId w:val="4"/>
        </w:numPr>
        <w:rPr>
          <w:sz w:val="18"/>
          <w:szCs w:val="18"/>
        </w:rPr>
      </w:pPr>
      <w:r w:rsidRPr="00BF57F5">
        <w:rPr>
          <w:i/>
          <w:sz w:val="18"/>
          <w:szCs w:val="18"/>
        </w:rPr>
        <w:t>Preliminary Design Document</w:t>
      </w:r>
      <w:r w:rsidRPr="00BF57F5">
        <w:rPr>
          <w:sz w:val="18"/>
          <w:szCs w:val="18"/>
        </w:rPr>
        <w:t xml:space="preserve"> </w:t>
      </w:r>
      <w:r w:rsidR="0003215A">
        <w:rPr>
          <w:sz w:val="18"/>
          <w:szCs w:val="18"/>
        </w:rPr>
        <w:t>(for Review)</w:t>
      </w:r>
    </w:p>
    <w:p w:rsidR="00835BB3" w:rsidRPr="00BF57F5" w:rsidRDefault="00835BB3" w:rsidP="00835BB3">
      <w:pPr>
        <w:pStyle w:val="BodyText"/>
        <w:numPr>
          <w:ilvl w:val="0"/>
          <w:numId w:val="4"/>
        </w:numPr>
        <w:rPr>
          <w:sz w:val="18"/>
          <w:szCs w:val="18"/>
        </w:rPr>
      </w:pPr>
      <w:r w:rsidRPr="00BF57F5">
        <w:rPr>
          <w:i/>
          <w:sz w:val="18"/>
          <w:szCs w:val="18"/>
        </w:rPr>
        <w:t xml:space="preserve">Preliminary User Manual </w:t>
      </w:r>
      <w:r w:rsidR="0003215A">
        <w:rPr>
          <w:i/>
          <w:sz w:val="18"/>
          <w:szCs w:val="18"/>
        </w:rPr>
        <w:t>(for Review)</w:t>
      </w:r>
    </w:p>
    <w:p w:rsidR="003335D9" w:rsidRPr="00BF57F5" w:rsidRDefault="003335D9" w:rsidP="00835BB3">
      <w:pPr>
        <w:pStyle w:val="BodyText"/>
        <w:numPr>
          <w:ilvl w:val="0"/>
          <w:numId w:val="4"/>
        </w:numPr>
        <w:rPr>
          <w:sz w:val="18"/>
          <w:szCs w:val="18"/>
        </w:rPr>
      </w:pPr>
      <w:r>
        <w:rPr>
          <w:i/>
          <w:sz w:val="18"/>
          <w:szCs w:val="18"/>
        </w:rPr>
        <w:t>Unsigned Statement of Scope Document</w:t>
      </w:r>
    </w:p>
    <w:p w:rsidR="00232982" w:rsidRPr="00BF57F5" w:rsidRDefault="00232982" w:rsidP="00232982">
      <w:pPr>
        <w:pStyle w:val="BodyText"/>
        <w:rPr>
          <w:i/>
          <w:sz w:val="18"/>
          <w:szCs w:val="18"/>
        </w:rPr>
      </w:pPr>
    </w:p>
    <w:p w:rsidR="00232982" w:rsidRPr="00BF57F5" w:rsidRDefault="00232982" w:rsidP="00232982">
      <w:pPr>
        <w:pStyle w:val="BodyText"/>
        <w:numPr>
          <w:ilvl w:val="0"/>
          <w:numId w:val="19"/>
        </w:numPr>
        <w:tabs>
          <w:tab w:val="clear" w:pos="1800"/>
          <w:tab w:val="num" w:pos="1080"/>
        </w:tabs>
        <w:ind w:left="1080"/>
        <w:rPr>
          <w:bCs/>
          <w:sz w:val="18"/>
          <w:szCs w:val="18"/>
        </w:rPr>
      </w:pPr>
      <w:r w:rsidRPr="00BF57F5">
        <w:rPr>
          <w:bCs/>
          <w:sz w:val="18"/>
          <w:szCs w:val="18"/>
        </w:rPr>
        <w:t xml:space="preserve">The project leader (or designate) is to also deliver the project group binder (this is a separate binder from the aforementioned binder) directly to the </w:t>
      </w:r>
      <w:r w:rsidR="004C5F6B">
        <w:rPr>
          <w:bCs/>
          <w:sz w:val="18"/>
          <w:szCs w:val="18"/>
        </w:rPr>
        <w:t>Project Professor</w:t>
      </w:r>
      <w:r w:rsidRPr="00BF57F5">
        <w:rPr>
          <w:bCs/>
          <w:sz w:val="18"/>
          <w:szCs w:val="18"/>
        </w:rPr>
        <w:t>:</w:t>
      </w:r>
    </w:p>
    <w:p w:rsidR="00835BB3" w:rsidRPr="00BF57F5" w:rsidRDefault="00835BB3" w:rsidP="00232982">
      <w:pPr>
        <w:pStyle w:val="BodyText"/>
        <w:rPr>
          <w:sz w:val="18"/>
          <w:szCs w:val="18"/>
        </w:rPr>
      </w:pPr>
      <w:r w:rsidRPr="00BF57F5">
        <w:rPr>
          <w:i/>
          <w:sz w:val="18"/>
          <w:szCs w:val="18"/>
        </w:rPr>
        <w:t xml:space="preserve"> </w:t>
      </w:r>
    </w:p>
    <w:p w:rsidR="00835BB3" w:rsidRPr="00BF57F5" w:rsidRDefault="00835BB3" w:rsidP="00835BB3">
      <w:pPr>
        <w:pStyle w:val="BodyText"/>
        <w:numPr>
          <w:ilvl w:val="0"/>
          <w:numId w:val="4"/>
        </w:numPr>
        <w:rPr>
          <w:sz w:val="18"/>
          <w:szCs w:val="18"/>
        </w:rPr>
      </w:pPr>
      <w:r w:rsidRPr="00BF57F5">
        <w:rPr>
          <w:sz w:val="18"/>
          <w:szCs w:val="18"/>
        </w:rPr>
        <w:t xml:space="preserve">The </w:t>
      </w:r>
      <w:r w:rsidRPr="00BF57F5">
        <w:rPr>
          <w:i/>
          <w:sz w:val="18"/>
          <w:szCs w:val="18"/>
        </w:rPr>
        <w:t xml:space="preserve">Project Group </w:t>
      </w:r>
      <w:r w:rsidR="0043282B" w:rsidRPr="00BF57F5">
        <w:rPr>
          <w:i/>
          <w:sz w:val="18"/>
          <w:szCs w:val="18"/>
        </w:rPr>
        <w:t>Worksheets</w:t>
      </w:r>
      <w:r w:rsidRPr="00BF57F5">
        <w:rPr>
          <w:sz w:val="18"/>
          <w:szCs w:val="18"/>
        </w:rPr>
        <w:t xml:space="preserve"> updated to the current date</w:t>
      </w:r>
    </w:p>
    <w:p w:rsidR="00835BB3" w:rsidRPr="00BF57F5" w:rsidRDefault="00835BB3" w:rsidP="00835BB3">
      <w:pPr>
        <w:pStyle w:val="BodyText"/>
        <w:numPr>
          <w:ilvl w:val="0"/>
          <w:numId w:val="5"/>
        </w:numPr>
        <w:jc w:val="both"/>
        <w:rPr>
          <w:sz w:val="18"/>
          <w:szCs w:val="18"/>
        </w:rPr>
      </w:pPr>
      <w:r w:rsidRPr="00BF57F5">
        <w:rPr>
          <w:sz w:val="18"/>
          <w:szCs w:val="18"/>
        </w:rPr>
        <w:t xml:space="preserve">Each project group member's </w:t>
      </w:r>
      <w:r w:rsidRPr="00BF57F5">
        <w:rPr>
          <w:i/>
          <w:sz w:val="18"/>
          <w:szCs w:val="18"/>
        </w:rPr>
        <w:t xml:space="preserve">Individual Project </w:t>
      </w:r>
      <w:r w:rsidR="0043282B" w:rsidRPr="00BF57F5">
        <w:rPr>
          <w:i/>
          <w:sz w:val="18"/>
          <w:szCs w:val="18"/>
        </w:rPr>
        <w:t>Worksheets</w:t>
      </w:r>
      <w:r w:rsidRPr="00BF57F5">
        <w:rPr>
          <w:sz w:val="18"/>
          <w:szCs w:val="18"/>
        </w:rPr>
        <w:t xml:space="preserve"> updated to the current date</w:t>
      </w:r>
    </w:p>
    <w:p w:rsidR="00835BB3" w:rsidRPr="00BF57F5" w:rsidRDefault="00835BB3" w:rsidP="00835BB3">
      <w:pPr>
        <w:pStyle w:val="BodyText"/>
        <w:numPr>
          <w:ilvl w:val="0"/>
          <w:numId w:val="5"/>
        </w:numPr>
        <w:jc w:val="both"/>
        <w:rPr>
          <w:sz w:val="18"/>
          <w:szCs w:val="18"/>
        </w:rPr>
      </w:pPr>
      <w:r w:rsidRPr="00BF57F5">
        <w:rPr>
          <w:sz w:val="18"/>
          <w:szCs w:val="18"/>
        </w:rPr>
        <w:t xml:space="preserve">The </w:t>
      </w:r>
      <w:r w:rsidRPr="00BF57F5">
        <w:rPr>
          <w:i/>
          <w:sz w:val="18"/>
          <w:szCs w:val="18"/>
        </w:rPr>
        <w:t>project group binder</w:t>
      </w:r>
      <w:r w:rsidRPr="00BF57F5">
        <w:rPr>
          <w:sz w:val="18"/>
          <w:szCs w:val="18"/>
        </w:rPr>
        <w:t xml:space="preserve"> (this is a separate binder from the aforementioned binder)</w:t>
      </w:r>
    </w:p>
    <w:p w:rsidR="001930B1" w:rsidRPr="00BF57F5" w:rsidRDefault="001930B1" w:rsidP="00835BB3">
      <w:pPr>
        <w:pStyle w:val="BodyText"/>
        <w:numPr>
          <w:ilvl w:val="0"/>
          <w:numId w:val="5"/>
        </w:numPr>
        <w:jc w:val="both"/>
        <w:rPr>
          <w:sz w:val="18"/>
          <w:szCs w:val="18"/>
        </w:rPr>
      </w:pPr>
      <w:r w:rsidRPr="00BF57F5">
        <w:rPr>
          <w:sz w:val="18"/>
          <w:szCs w:val="18"/>
        </w:rPr>
        <w:t>Project Group Documentation Standards document</w:t>
      </w:r>
    </w:p>
    <w:p w:rsidR="00C77DAB" w:rsidRDefault="00C77DAB" w:rsidP="00835BB3">
      <w:pPr>
        <w:pStyle w:val="BodyText"/>
        <w:rPr>
          <w:b/>
          <w:sz w:val="24"/>
          <w:u w:val="single"/>
        </w:rPr>
      </w:pPr>
    </w:p>
    <w:p w:rsidR="00C661E7" w:rsidRDefault="00835BB3" w:rsidP="00835BB3">
      <w:pPr>
        <w:pStyle w:val="BodyText"/>
        <w:rPr>
          <w:b/>
          <w:sz w:val="24"/>
          <w:u w:val="single"/>
        </w:rPr>
      </w:pPr>
      <w:r w:rsidRPr="002A4400">
        <w:rPr>
          <w:b/>
          <w:sz w:val="24"/>
          <w:highlight w:val="yellow"/>
          <w:u w:val="single"/>
        </w:rPr>
        <w:t>By 16:</w:t>
      </w:r>
      <w:r w:rsidR="000B5AE0" w:rsidRPr="002A4400">
        <w:rPr>
          <w:b/>
          <w:sz w:val="24"/>
          <w:highlight w:val="yellow"/>
          <w:u w:val="single"/>
        </w:rPr>
        <w:t>0</w:t>
      </w:r>
      <w:r w:rsidR="00C77DAB" w:rsidRPr="002A4400">
        <w:rPr>
          <w:b/>
          <w:sz w:val="24"/>
          <w:highlight w:val="yellow"/>
          <w:u w:val="single"/>
        </w:rPr>
        <w:t>0</w:t>
      </w:r>
      <w:r w:rsidRPr="002A4400">
        <w:rPr>
          <w:b/>
          <w:sz w:val="24"/>
          <w:highlight w:val="yellow"/>
          <w:u w:val="single"/>
        </w:rPr>
        <w:t xml:space="preserve"> hrs </w:t>
      </w:r>
      <w:r w:rsidRPr="00933F7B">
        <w:rPr>
          <w:b/>
          <w:sz w:val="24"/>
          <w:highlight w:val="yellow"/>
          <w:u w:val="single"/>
        </w:rPr>
        <w:t xml:space="preserve">on </w:t>
      </w:r>
      <w:r w:rsidR="004F743F">
        <w:rPr>
          <w:b/>
          <w:sz w:val="24"/>
          <w:u w:val="single"/>
        </w:rPr>
        <w:t>09 April 2012</w:t>
      </w:r>
      <w:r w:rsidR="00057F1D">
        <w:rPr>
          <w:b/>
          <w:sz w:val="24"/>
          <w:u w:val="single"/>
        </w:rPr>
        <w:t xml:space="preserve"> </w:t>
      </w:r>
      <w:r w:rsidR="00C661E7">
        <w:rPr>
          <w:b/>
          <w:sz w:val="24"/>
          <w:u w:val="single"/>
        </w:rPr>
        <w:t xml:space="preserve"> </w:t>
      </w:r>
      <w:r w:rsidR="004F743F">
        <w:rPr>
          <w:b/>
          <w:sz w:val="24"/>
          <w:u w:val="single"/>
        </w:rPr>
        <w:t>(Preliminary docs in red are due April 2 2012)</w:t>
      </w:r>
    </w:p>
    <w:p w:rsidR="00835BB3" w:rsidRDefault="00C661E7" w:rsidP="00C661E7">
      <w:pPr>
        <w:pStyle w:val="BodyText"/>
        <w:ind w:left="360" w:firstLine="720"/>
      </w:pPr>
      <w:r>
        <w:t>Y</w:t>
      </w:r>
      <w:r w:rsidR="00835BB3">
        <w:t>ou are responsible for completing all of the following assignment requirements:</w:t>
      </w:r>
    </w:p>
    <w:p w:rsidR="00C77DAB" w:rsidRDefault="00C77DAB" w:rsidP="00835BB3">
      <w:pPr>
        <w:pStyle w:val="BodyText"/>
      </w:pPr>
    </w:p>
    <w:p w:rsidR="00835BB3" w:rsidRPr="00BF57F5" w:rsidRDefault="00835BB3" w:rsidP="00835BB3">
      <w:pPr>
        <w:pStyle w:val="BodyText"/>
        <w:numPr>
          <w:ilvl w:val="1"/>
          <w:numId w:val="4"/>
        </w:numPr>
        <w:tabs>
          <w:tab w:val="clear" w:pos="1800"/>
          <w:tab w:val="num" w:pos="1080"/>
        </w:tabs>
        <w:ind w:left="1080"/>
        <w:rPr>
          <w:bCs/>
          <w:sz w:val="18"/>
          <w:szCs w:val="18"/>
        </w:rPr>
      </w:pPr>
      <w:r w:rsidRPr="00BF57F5">
        <w:rPr>
          <w:bCs/>
          <w:sz w:val="18"/>
          <w:szCs w:val="18"/>
        </w:rPr>
        <w:t>The in-person delivery of the following professionally presented documents to your client using a Letter of Transmittal:</w:t>
      </w:r>
    </w:p>
    <w:p w:rsidR="00835BB3" w:rsidRPr="00BF57F5" w:rsidRDefault="00835BB3" w:rsidP="00835BB3">
      <w:pPr>
        <w:pStyle w:val="BodyText"/>
        <w:numPr>
          <w:ilvl w:val="0"/>
          <w:numId w:val="4"/>
        </w:numPr>
        <w:rPr>
          <w:i/>
          <w:sz w:val="18"/>
          <w:szCs w:val="18"/>
        </w:rPr>
      </w:pPr>
      <w:r w:rsidRPr="00BF57F5">
        <w:rPr>
          <w:i/>
          <w:sz w:val="18"/>
          <w:szCs w:val="18"/>
        </w:rPr>
        <w:t xml:space="preserve">Client Receipt For Project Documents </w:t>
      </w:r>
    </w:p>
    <w:p w:rsidR="00835BB3" w:rsidRPr="00BF57F5" w:rsidRDefault="00835BB3" w:rsidP="00835BB3">
      <w:pPr>
        <w:pStyle w:val="BodyText"/>
        <w:numPr>
          <w:ilvl w:val="0"/>
          <w:numId w:val="4"/>
        </w:numPr>
        <w:rPr>
          <w:i/>
          <w:sz w:val="18"/>
          <w:szCs w:val="18"/>
        </w:rPr>
      </w:pPr>
      <w:r w:rsidRPr="00BF57F5">
        <w:rPr>
          <w:sz w:val="18"/>
          <w:szCs w:val="18"/>
        </w:rPr>
        <w:t>Corrected unsigned</w:t>
      </w:r>
      <w:r w:rsidRPr="00BF57F5">
        <w:rPr>
          <w:i/>
          <w:sz w:val="18"/>
          <w:szCs w:val="18"/>
        </w:rPr>
        <w:t xml:space="preserve"> Statement of Scope Document</w:t>
      </w:r>
      <w:r w:rsidR="00415C4D" w:rsidRPr="00BF57F5">
        <w:rPr>
          <w:i/>
          <w:sz w:val="18"/>
          <w:szCs w:val="18"/>
        </w:rPr>
        <w:t xml:space="preserve"> </w:t>
      </w:r>
    </w:p>
    <w:p w:rsidR="00835BB3" w:rsidRPr="00BF57F5" w:rsidRDefault="00835BB3" w:rsidP="00835BB3">
      <w:pPr>
        <w:pStyle w:val="BodyText"/>
        <w:numPr>
          <w:ilvl w:val="0"/>
          <w:numId w:val="4"/>
        </w:numPr>
        <w:rPr>
          <w:i/>
          <w:sz w:val="18"/>
          <w:szCs w:val="18"/>
        </w:rPr>
      </w:pPr>
      <w:r w:rsidRPr="00BF57F5">
        <w:rPr>
          <w:sz w:val="18"/>
          <w:szCs w:val="18"/>
        </w:rPr>
        <w:t xml:space="preserve">Corrected </w:t>
      </w:r>
      <w:r w:rsidRPr="00BF57F5">
        <w:rPr>
          <w:i/>
          <w:sz w:val="18"/>
          <w:szCs w:val="18"/>
        </w:rPr>
        <w:t>Analysis Document</w:t>
      </w:r>
    </w:p>
    <w:p w:rsidR="00835BB3" w:rsidRPr="004F743F" w:rsidRDefault="00835BB3" w:rsidP="00835BB3">
      <w:pPr>
        <w:pStyle w:val="BodyText"/>
        <w:numPr>
          <w:ilvl w:val="0"/>
          <w:numId w:val="4"/>
        </w:numPr>
        <w:rPr>
          <w:color w:val="FF0000"/>
          <w:sz w:val="18"/>
          <w:szCs w:val="18"/>
        </w:rPr>
      </w:pPr>
      <w:r w:rsidRPr="004F743F">
        <w:rPr>
          <w:i/>
          <w:color w:val="FF0000"/>
          <w:sz w:val="18"/>
          <w:szCs w:val="18"/>
        </w:rPr>
        <w:t xml:space="preserve">Preliminary Design Document </w:t>
      </w:r>
    </w:p>
    <w:p w:rsidR="00835BB3" w:rsidRPr="004F743F" w:rsidRDefault="00835BB3" w:rsidP="00835BB3">
      <w:pPr>
        <w:pStyle w:val="BodyText"/>
        <w:numPr>
          <w:ilvl w:val="0"/>
          <w:numId w:val="4"/>
        </w:numPr>
        <w:rPr>
          <w:color w:val="FF0000"/>
          <w:sz w:val="18"/>
          <w:szCs w:val="18"/>
        </w:rPr>
      </w:pPr>
      <w:r w:rsidRPr="004F743F">
        <w:rPr>
          <w:i/>
          <w:color w:val="FF0000"/>
          <w:sz w:val="18"/>
          <w:szCs w:val="18"/>
        </w:rPr>
        <w:t xml:space="preserve">Preliminary User Manual </w:t>
      </w:r>
    </w:p>
    <w:p w:rsidR="001C5613" w:rsidRDefault="001C5613" w:rsidP="00835BB3">
      <w:pPr>
        <w:pStyle w:val="BodyText"/>
        <w:ind w:left="1080"/>
        <w:rPr>
          <w:bCs/>
          <w:sz w:val="18"/>
          <w:szCs w:val="18"/>
        </w:rPr>
      </w:pPr>
    </w:p>
    <w:p w:rsidR="00835BB3" w:rsidRDefault="00835BB3" w:rsidP="00835BB3">
      <w:pPr>
        <w:pStyle w:val="BodyText"/>
        <w:ind w:left="1080"/>
        <w:rPr>
          <w:bCs/>
          <w:sz w:val="18"/>
          <w:szCs w:val="18"/>
        </w:rPr>
      </w:pPr>
      <w:r w:rsidRPr="00BF57F5">
        <w:rPr>
          <w:bCs/>
          <w:sz w:val="18"/>
          <w:szCs w:val="18"/>
        </w:rPr>
        <w:t>Ensure that you explicitly but politely request the client to take the following action with respect to this delivery:</w:t>
      </w:r>
    </w:p>
    <w:p w:rsidR="00BF57F5" w:rsidRPr="00BF57F5" w:rsidRDefault="00BF57F5" w:rsidP="00835BB3">
      <w:pPr>
        <w:pStyle w:val="BodyText"/>
        <w:ind w:left="1080"/>
        <w:rPr>
          <w:bCs/>
          <w:sz w:val="18"/>
          <w:szCs w:val="18"/>
        </w:rPr>
      </w:pPr>
    </w:p>
    <w:p w:rsidR="00C36991" w:rsidRPr="00BF57F5" w:rsidRDefault="00835BB3" w:rsidP="00835BB3">
      <w:pPr>
        <w:pStyle w:val="BodyText"/>
        <w:numPr>
          <w:ilvl w:val="0"/>
          <w:numId w:val="4"/>
        </w:numPr>
        <w:rPr>
          <w:i/>
          <w:sz w:val="18"/>
          <w:szCs w:val="18"/>
        </w:rPr>
      </w:pPr>
      <w:r w:rsidRPr="00BF57F5">
        <w:rPr>
          <w:sz w:val="18"/>
          <w:szCs w:val="18"/>
        </w:rPr>
        <w:t>Validate that the required documents have been delivered and then sign the</w:t>
      </w:r>
      <w:r w:rsidRPr="00BF57F5">
        <w:rPr>
          <w:i/>
          <w:sz w:val="18"/>
          <w:szCs w:val="18"/>
        </w:rPr>
        <w:t xml:space="preserve"> Client Receipt for Project Document</w:t>
      </w:r>
      <w:r w:rsidR="000B5AE0" w:rsidRPr="00BF57F5">
        <w:rPr>
          <w:i/>
          <w:sz w:val="18"/>
          <w:szCs w:val="18"/>
        </w:rPr>
        <w:t>s</w:t>
      </w:r>
      <w:r w:rsidRPr="00BF57F5">
        <w:rPr>
          <w:i/>
          <w:sz w:val="18"/>
          <w:szCs w:val="18"/>
        </w:rPr>
        <w:t xml:space="preserve"> </w:t>
      </w:r>
      <w:r w:rsidRPr="00BF57F5">
        <w:rPr>
          <w:sz w:val="18"/>
          <w:szCs w:val="18"/>
        </w:rPr>
        <w:t xml:space="preserve">acknowledging the s/he has received the aforementioned documents. </w:t>
      </w:r>
    </w:p>
    <w:p w:rsidR="00835BB3" w:rsidRPr="00BF57F5" w:rsidRDefault="00835BB3" w:rsidP="00835BB3">
      <w:pPr>
        <w:pStyle w:val="BodyText"/>
        <w:numPr>
          <w:ilvl w:val="0"/>
          <w:numId w:val="4"/>
        </w:numPr>
        <w:rPr>
          <w:i/>
          <w:sz w:val="18"/>
          <w:szCs w:val="18"/>
        </w:rPr>
      </w:pPr>
      <w:r w:rsidRPr="00BF57F5">
        <w:rPr>
          <w:sz w:val="18"/>
          <w:szCs w:val="18"/>
        </w:rPr>
        <w:t>Read all other delivered documents, provide necessary feedback and sign the unsigned</w:t>
      </w:r>
      <w:r w:rsidRPr="00BF57F5">
        <w:rPr>
          <w:i/>
          <w:sz w:val="18"/>
          <w:szCs w:val="18"/>
        </w:rPr>
        <w:t xml:space="preserve"> Statement of Scope </w:t>
      </w:r>
      <w:r w:rsidRPr="00BF57F5">
        <w:rPr>
          <w:sz w:val="18"/>
          <w:szCs w:val="18"/>
        </w:rPr>
        <w:t>document authorizing the project continuance to CST8160 Project. Note that the signing of the Statement of Scope can be done anytime before the promulgated deadline.</w:t>
      </w:r>
    </w:p>
    <w:p w:rsidR="000B5AE0" w:rsidRPr="00BF57F5" w:rsidRDefault="000B5AE0" w:rsidP="000B5AE0">
      <w:pPr>
        <w:pStyle w:val="BodyText"/>
        <w:rPr>
          <w:i/>
          <w:sz w:val="18"/>
          <w:szCs w:val="18"/>
        </w:rPr>
      </w:pPr>
    </w:p>
    <w:p w:rsidR="00835BB3" w:rsidRPr="00BF57F5" w:rsidRDefault="00835BB3" w:rsidP="00835BB3">
      <w:pPr>
        <w:pStyle w:val="BodyText"/>
        <w:numPr>
          <w:ilvl w:val="0"/>
          <w:numId w:val="7"/>
        </w:numPr>
        <w:tabs>
          <w:tab w:val="clear" w:pos="2160"/>
          <w:tab w:val="left" w:pos="1080"/>
        </w:tabs>
        <w:ind w:left="1080"/>
        <w:rPr>
          <w:bCs/>
          <w:sz w:val="18"/>
          <w:szCs w:val="18"/>
        </w:rPr>
      </w:pPr>
      <w:r w:rsidRPr="00BF57F5">
        <w:rPr>
          <w:bCs/>
          <w:sz w:val="18"/>
          <w:szCs w:val="18"/>
        </w:rPr>
        <w:t xml:space="preserve">The in-person delivery of the following document </w:t>
      </w:r>
      <w:r w:rsidR="000B5AE0" w:rsidRPr="00BF57F5">
        <w:rPr>
          <w:bCs/>
          <w:sz w:val="18"/>
          <w:szCs w:val="18"/>
        </w:rPr>
        <w:t xml:space="preserve">directly </w:t>
      </w:r>
      <w:r w:rsidRPr="00BF57F5">
        <w:rPr>
          <w:bCs/>
          <w:sz w:val="18"/>
          <w:szCs w:val="18"/>
        </w:rPr>
        <w:t>to your course professor:</w:t>
      </w:r>
    </w:p>
    <w:p w:rsidR="00835BB3" w:rsidRPr="00BF57F5" w:rsidRDefault="00835BB3" w:rsidP="00835BB3">
      <w:pPr>
        <w:pStyle w:val="BodyText"/>
        <w:numPr>
          <w:ilvl w:val="0"/>
          <w:numId w:val="4"/>
        </w:numPr>
        <w:spacing w:line="360" w:lineRule="auto"/>
        <w:rPr>
          <w:i/>
          <w:sz w:val="18"/>
          <w:szCs w:val="18"/>
        </w:rPr>
      </w:pPr>
      <w:r w:rsidRPr="00BF57F5">
        <w:rPr>
          <w:i/>
          <w:sz w:val="18"/>
          <w:szCs w:val="18"/>
        </w:rPr>
        <w:t>Client Receipt for Project Documents</w:t>
      </w:r>
    </w:p>
    <w:p w:rsidR="00C36991" w:rsidRPr="00C36991" w:rsidRDefault="00C36991" w:rsidP="00232982">
      <w:pPr>
        <w:pStyle w:val="BodyText"/>
        <w:ind w:left="1080"/>
        <w:jc w:val="center"/>
        <w:rPr>
          <w:bCs/>
        </w:rPr>
      </w:pPr>
    </w:p>
    <w:p w:rsidR="00835BB3" w:rsidRDefault="00835BB3" w:rsidP="00835BB3">
      <w:pPr>
        <w:pStyle w:val="BodyText"/>
      </w:pPr>
      <w:r w:rsidRPr="002A4400">
        <w:rPr>
          <w:b/>
          <w:sz w:val="24"/>
          <w:highlight w:val="yellow"/>
          <w:u w:val="single"/>
        </w:rPr>
        <w:t>By 1</w:t>
      </w:r>
      <w:r w:rsidR="00E9558B" w:rsidRPr="002A4400">
        <w:rPr>
          <w:b/>
          <w:sz w:val="24"/>
          <w:highlight w:val="yellow"/>
          <w:u w:val="single"/>
        </w:rPr>
        <w:t>2</w:t>
      </w:r>
      <w:r w:rsidRPr="002A4400">
        <w:rPr>
          <w:b/>
          <w:sz w:val="24"/>
          <w:highlight w:val="yellow"/>
          <w:u w:val="single"/>
        </w:rPr>
        <w:t xml:space="preserve">:00 hrs on </w:t>
      </w:r>
      <w:r w:rsidR="004F743F">
        <w:rPr>
          <w:b/>
          <w:sz w:val="24"/>
          <w:u w:val="single"/>
        </w:rPr>
        <w:t xml:space="preserve">23 April 2012 </w:t>
      </w:r>
      <w:r w:rsidR="00C661E7">
        <w:rPr>
          <w:b/>
          <w:sz w:val="24"/>
          <w:u w:val="single"/>
        </w:rPr>
        <w:t xml:space="preserve"> </w:t>
      </w:r>
      <w:r>
        <w:t xml:space="preserve"> you are responsible for completing all of the following assignment requirements:</w:t>
      </w:r>
    </w:p>
    <w:p w:rsidR="00835BB3" w:rsidRDefault="00835BB3" w:rsidP="00835BB3">
      <w:pPr>
        <w:pStyle w:val="Normal10pt"/>
        <w:rPr>
          <w:sz w:val="24"/>
        </w:rPr>
      </w:pPr>
    </w:p>
    <w:p w:rsidR="00835BB3" w:rsidRDefault="00835BB3" w:rsidP="00835BB3">
      <w:pPr>
        <w:pStyle w:val="BodyText"/>
        <w:numPr>
          <w:ilvl w:val="0"/>
          <w:numId w:val="8"/>
        </w:numPr>
        <w:tabs>
          <w:tab w:val="left" w:pos="1080"/>
        </w:tabs>
        <w:ind w:hanging="1800"/>
        <w:rPr>
          <w:bCs/>
        </w:rPr>
      </w:pPr>
      <w:r w:rsidRPr="00E832E8">
        <w:rPr>
          <w:bCs/>
        </w:rPr>
        <w:t xml:space="preserve">The in-person delivery of the </w:t>
      </w:r>
      <w:r>
        <w:rPr>
          <w:bCs/>
        </w:rPr>
        <w:t>following document</w:t>
      </w:r>
      <w:r w:rsidR="00422447">
        <w:rPr>
          <w:bCs/>
        </w:rPr>
        <w:t xml:space="preserve"> directly</w:t>
      </w:r>
      <w:r>
        <w:rPr>
          <w:bCs/>
        </w:rPr>
        <w:t xml:space="preserve"> to your </w:t>
      </w:r>
      <w:r w:rsidR="004C5F6B">
        <w:rPr>
          <w:bCs/>
          <w:sz w:val="18"/>
          <w:szCs w:val="18"/>
        </w:rPr>
        <w:t>Project Professor</w:t>
      </w:r>
      <w:r>
        <w:rPr>
          <w:bCs/>
        </w:rPr>
        <w:t>:</w:t>
      </w:r>
    </w:p>
    <w:p w:rsidR="004F743F" w:rsidRDefault="004F743F" w:rsidP="004F743F">
      <w:pPr>
        <w:pStyle w:val="BodyText"/>
        <w:numPr>
          <w:ilvl w:val="1"/>
          <w:numId w:val="8"/>
        </w:numPr>
        <w:tabs>
          <w:tab w:val="left" w:pos="1080"/>
        </w:tabs>
        <w:rPr>
          <w:bCs/>
        </w:rPr>
      </w:pPr>
      <w:r>
        <w:rPr>
          <w:bCs/>
        </w:rPr>
        <w:t>Complete Document set including the two items below.</w:t>
      </w:r>
      <w:bookmarkStart w:id="0" w:name="_GoBack"/>
      <w:bookmarkEnd w:id="0"/>
    </w:p>
    <w:p w:rsidR="00835BB3" w:rsidRPr="00320796" w:rsidRDefault="00835BB3" w:rsidP="00835BB3">
      <w:pPr>
        <w:pStyle w:val="BodyText"/>
        <w:numPr>
          <w:ilvl w:val="0"/>
          <w:numId w:val="4"/>
        </w:numPr>
      </w:pPr>
      <w:r>
        <w:t>original marked-up u</w:t>
      </w:r>
      <w:r w:rsidRPr="004D4723">
        <w:t>nsigned</w:t>
      </w:r>
      <w:r>
        <w:rPr>
          <w:i/>
        </w:rPr>
        <w:t xml:space="preserve"> Statement of Scope D</w:t>
      </w:r>
      <w:r w:rsidRPr="004D4723">
        <w:rPr>
          <w:i/>
        </w:rPr>
        <w:t>ocument</w:t>
      </w:r>
    </w:p>
    <w:p w:rsidR="00835BB3" w:rsidRPr="001C5613" w:rsidRDefault="004F743F" w:rsidP="00835BB3">
      <w:pPr>
        <w:pStyle w:val="BodyText"/>
        <w:numPr>
          <w:ilvl w:val="0"/>
          <w:numId w:val="4"/>
        </w:numPr>
        <w:spacing w:line="360" w:lineRule="auto"/>
        <w:rPr>
          <w:i/>
          <w:highlight w:val="yellow"/>
        </w:rPr>
      </w:pPr>
      <w:r>
        <w:rPr>
          <w:i/>
          <w:noProof/>
          <w:lang w:val="en-US"/>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175260</wp:posOffset>
                </wp:positionV>
                <wp:extent cx="914400" cy="800100"/>
                <wp:effectExtent l="9525" t="22860" r="19050" b="2476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stripedRightArrow">
                          <a:avLst>
                            <a:gd name="adj1" fmla="val 50000"/>
                            <a:gd name="adj2" fmla="val 28571"/>
                          </a:avLst>
                        </a:prstGeom>
                        <a:solidFill>
                          <a:srgbClr val="FFFFFF"/>
                        </a:solidFill>
                        <a:ln w="9525">
                          <a:solidFill>
                            <a:srgbClr val="FF0000"/>
                          </a:solidFill>
                          <a:miter lim="800000"/>
                          <a:headEnd/>
                          <a:tailEnd/>
                        </a:ln>
                      </wps:spPr>
                      <wps:txbx>
                        <w:txbxContent>
                          <w:p w:rsidR="00835BB3" w:rsidRPr="000A76B0" w:rsidRDefault="00835BB3" w:rsidP="00835BB3">
                            <w:pPr>
                              <w:rPr>
                                <w:b/>
                                <w:color w:val="FF0000"/>
                                <w:sz w:val="32"/>
                                <w:szCs w:val="32"/>
                              </w:rPr>
                            </w:pPr>
                            <w:r w:rsidRPr="000A76B0">
                              <w:rPr>
                                <w:b/>
                                <w:color w:val="FF0000"/>
                                <w:sz w:val="32"/>
                                <w:szCs w:val="32"/>
                              </w:rPr>
                              <w:t>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9" type="#_x0000_t93" style="position:absolute;left:0;text-align:left;margin-left:-27pt;margin-top:13.8pt;width:1in;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" strokecolor="red">
                <v:textbox>
                  <w:txbxContent>
                    <w:p w:rsidR="00835BB3" w:rsidRPr="000A76B0" w:rsidRDefault="00835BB3" w:rsidP="00835BB3">
                      <w:pPr>
                        <w:rPr>
                          <w:b/>
                          <w:color w:val="FF0000"/>
                          <w:sz w:val="32"/>
                          <w:szCs w:val="32"/>
                        </w:rPr>
                      </w:pPr>
                      <w:r w:rsidRPr="000A76B0">
                        <w:rPr>
                          <w:b/>
                          <w:color w:val="FF0000"/>
                          <w:sz w:val="32"/>
                          <w:szCs w:val="32"/>
                        </w:rPr>
                        <w:t>Note!</w:t>
                      </w:r>
                    </w:p>
                  </w:txbxContent>
                </v:textbox>
              </v:shape>
            </w:pict>
          </mc:Fallback>
        </mc:AlternateContent>
      </w:r>
      <w:r w:rsidR="00835BB3" w:rsidRPr="001C5613">
        <w:rPr>
          <w:i/>
          <w:highlight w:val="yellow"/>
        </w:rPr>
        <w:t>Signed Statement of Scope Document</w:t>
      </w:r>
    </w:p>
    <w:p w:rsidR="00835BB3" w:rsidRPr="00152A14" w:rsidRDefault="00835BB3" w:rsidP="00835BB3">
      <w:pPr>
        <w:pStyle w:val="BodyText"/>
        <w:ind w:left="1080"/>
        <w:rPr>
          <w:b/>
          <w:bCs/>
          <w:szCs w:val="20"/>
        </w:rPr>
      </w:pPr>
      <w:r w:rsidRPr="00152A14">
        <w:rPr>
          <w:b/>
          <w:bCs/>
          <w:szCs w:val="20"/>
        </w:rPr>
        <w:t>As stated in the course outline, “if the project group does not meet the assignment deadlines for the signed Statement of Scope, which forms part of the Student Project Software Requirements Assignment (group)</w:t>
      </w:r>
      <w:r w:rsidR="00E9558B">
        <w:rPr>
          <w:b/>
          <w:bCs/>
          <w:szCs w:val="20"/>
        </w:rPr>
        <w:t xml:space="preserve"> and the </w:t>
      </w:r>
      <w:r w:rsidR="00E9558B" w:rsidRPr="00E9558B">
        <w:rPr>
          <w:b/>
          <w:bCs/>
          <w:szCs w:val="20"/>
        </w:rPr>
        <w:t>Student Project Preliminary Design Assignment</w:t>
      </w:r>
      <w:r w:rsidR="00E9558B">
        <w:rPr>
          <w:b/>
          <w:bCs/>
          <w:szCs w:val="20"/>
        </w:rPr>
        <w:t xml:space="preserve"> (group),</w:t>
      </w:r>
      <w:r w:rsidRPr="00152A14">
        <w:rPr>
          <w:b/>
          <w:bCs/>
          <w:szCs w:val="20"/>
        </w:rPr>
        <w:t xml:space="preserve"> their project will be cancelled, which will result in all project group members failing the course.”</w:t>
      </w:r>
    </w:p>
    <w:p w:rsidR="00232982" w:rsidRDefault="00232982" w:rsidP="00B2065B">
      <w:pPr>
        <w:jc w:val="center"/>
        <w:rPr>
          <w:rFonts w:ascii="Formal436 BT" w:hAnsi="Formal436 BT"/>
          <w:b/>
          <w:sz w:val="28"/>
          <w:szCs w:val="28"/>
        </w:rPr>
      </w:pPr>
    </w:p>
    <w:p w:rsidR="00BA2972" w:rsidRDefault="00B2065B" w:rsidP="00B2065B">
      <w:pPr>
        <w:jc w:val="center"/>
        <w:rPr>
          <w:sz w:val="20"/>
        </w:rPr>
      </w:pPr>
      <w:r w:rsidRPr="00DE132D">
        <w:rPr>
          <w:rFonts w:ascii="Formal436 BT" w:hAnsi="Formal436 BT"/>
          <w:b/>
          <w:sz w:val="28"/>
          <w:szCs w:val="28"/>
        </w:rPr>
        <w:t>Think Quality!</w:t>
      </w:r>
    </w:p>
    <w:p w:rsidR="00FC0624" w:rsidRDefault="00FC0624" w:rsidP="00C77DAB">
      <w:pPr>
        <w:pStyle w:val="Heading1"/>
        <w:numPr>
          <w:ilvl w:val="0"/>
          <w:numId w:val="3"/>
        </w:numPr>
        <w:tabs>
          <w:tab w:val="clear" w:pos="360"/>
          <w:tab w:val="num" w:pos="720"/>
        </w:tabs>
        <w:ind w:left="720" w:hanging="720"/>
        <w:rPr>
          <w:sz w:val="28"/>
          <w:szCs w:val="28"/>
        </w:rPr>
      </w:pPr>
      <w:r w:rsidRPr="007765D4">
        <w:rPr>
          <w:sz w:val="28"/>
          <w:szCs w:val="28"/>
        </w:rPr>
        <w:t>Assessment</w:t>
      </w:r>
    </w:p>
    <w:p w:rsidR="00FC0624" w:rsidRPr="0087653C" w:rsidRDefault="00FC0624" w:rsidP="00FC0624">
      <w:pPr>
        <w:rPr>
          <w:sz w:val="20"/>
        </w:rPr>
      </w:pPr>
      <w:r w:rsidRPr="0087653C">
        <w:rPr>
          <w:sz w:val="20"/>
        </w:rPr>
        <w:t xml:space="preserve">A formal inspection of all submitted material will be conducted by the course professors as an in-class activity during the </w:t>
      </w:r>
      <w:r w:rsidR="00127E11">
        <w:rPr>
          <w:sz w:val="20"/>
        </w:rPr>
        <w:t xml:space="preserve">weeks of </w:t>
      </w:r>
      <w:r w:rsidR="004C5F6B">
        <w:rPr>
          <w:sz w:val="20"/>
        </w:rPr>
        <w:t>28 Nov</w:t>
      </w:r>
      <w:r w:rsidR="00232982">
        <w:rPr>
          <w:sz w:val="20"/>
        </w:rPr>
        <w:t xml:space="preserve"> and </w:t>
      </w:r>
      <w:r w:rsidR="004C5F6B">
        <w:rPr>
          <w:sz w:val="20"/>
        </w:rPr>
        <w:t>5</w:t>
      </w:r>
      <w:r w:rsidR="00232982">
        <w:rPr>
          <w:sz w:val="20"/>
        </w:rPr>
        <w:t xml:space="preserve"> </w:t>
      </w:r>
      <w:r w:rsidR="004C5F6B">
        <w:rPr>
          <w:sz w:val="20"/>
        </w:rPr>
        <w:t>Dec</w:t>
      </w:r>
      <w:r w:rsidR="00232982">
        <w:rPr>
          <w:sz w:val="20"/>
        </w:rPr>
        <w:t xml:space="preserve"> 05</w:t>
      </w:r>
      <w:r w:rsidRPr="0087653C">
        <w:rPr>
          <w:sz w:val="20"/>
        </w:rPr>
        <w:t>. The times for this assessment will be promulgated at a later date.</w:t>
      </w:r>
    </w:p>
    <w:p w:rsidR="00FC0624" w:rsidRPr="0087653C" w:rsidRDefault="00FC0624" w:rsidP="00FC0624"/>
    <w:p w:rsidR="00FC0624" w:rsidRPr="00C473E8" w:rsidRDefault="00FC0624" w:rsidP="00FC0624">
      <w:pPr>
        <w:rPr>
          <w:sz w:val="20"/>
        </w:rPr>
      </w:pPr>
      <w:r w:rsidRPr="00C473E8">
        <w:rPr>
          <w:sz w:val="20"/>
        </w:rPr>
        <w:t>The following marking guide will be used to assess this assignment.</w:t>
      </w:r>
      <w:r>
        <w:rPr>
          <w:sz w:val="20"/>
        </w:rPr>
        <w:t xml:space="preserve"> </w:t>
      </w:r>
      <w:r w:rsidR="00232982">
        <w:rPr>
          <w:sz w:val="20"/>
        </w:rPr>
        <w:t>There is no requirement to submit this marking guide with your assignment.</w:t>
      </w:r>
    </w:p>
    <w:p w:rsidR="00B2065B" w:rsidRDefault="00B2065B" w:rsidP="00FC0624">
      <w:pPr>
        <w:rPr>
          <w:b/>
          <w:sz w:val="28"/>
          <w:szCs w:val="28"/>
        </w:rPr>
      </w:pPr>
    </w:p>
    <w:p w:rsidR="00FC0624" w:rsidRPr="00C50852" w:rsidRDefault="00FC0624" w:rsidP="00FC0624">
      <w:pPr>
        <w:rPr>
          <w:b/>
          <w:sz w:val="28"/>
          <w:szCs w:val="28"/>
        </w:rPr>
      </w:pPr>
      <w:r>
        <w:rPr>
          <w:b/>
          <w:sz w:val="28"/>
          <w:szCs w:val="28"/>
        </w:rPr>
        <w:t xml:space="preserve">Student Project Software Requirements Assignment </w:t>
      </w:r>
      <w:r w:rsidRPr="00C50852">
        <w:rPr>
          <w:b/>
          <w:sz w:val="28"/>
          <w:szCs w:val="28"/>
        </w:rPr>
        <w:t>– Marking Guide</w:t>
      </w:r>
    </w:p>
    <w:p w:rsidR="00232982" w:rsidRDefault="00232982" w:rsidP="00FC0624">
      <w:pPr>
        <w:pStyle w:val="BodyText"/>
        <w:spacing w:line="360" w:lineRule="auto"/>
      </w:pPr>
    </w:p>
    <w:p w:rsidR="00FC0624" w:rsidRDefault="00FC0624" w:rsidP="00FC0624">
      <w:pPr>
        <w:pStyle w:val="BodyText"/>
        <w:spacing w:line="360" w:lineRule="auto"/>
      </w:pPr>
      <w:r w:rsidRPr="0087653C">
        <w:t xml:space="preserve">Preliminary User Manual </w:t>
      </w:r>
      <w:r>
        <w:tab/>
      </w:r>
      <w:r>
        <w:tab/>
      </w:r>
      <w:r>
        <w:tab/>
      </w:r>
      <w:r>
        <w:tab/>
      </w:r>
      <w:r>
        <w:tab/>
      </w:r>
      <w:r w:rsidR="0010468D">
        <w:tab/>
      </w:r>
      <w:r w:rsidR="0010468D">
        <w:tab/>
      </w:r>
      <w:r w:rsidR="0010468D">
        <w:tab/>
      </w:r>
      <w:r w:rsidR="0010468D">
        <w:tab/>
      </w:r>
      <w:r w:rsidR="0010468D">
        <w:tab/>
      </w:r>
      <w:r w:rsidR="0010468D">
        <w:tab/>
      </w:r>
      <w:r>
        <w:t>/</w:t>
      </w:r>
      <w:r w:rsidR="009F73E3">
        <w:t>25</w:t>
      </w:r>
    </w:p>
    <w:p w:rsidR="00FC0624" w:rsidRPr="0087653C" w:rsidRDefault="00FC0624" w:rsidP="00FC0624">
      <w:pPr>
        <w:pStyle w:val="BodyText"/>
        <w:spacing w:line="360" w:lineRule="auto"/>
      </w:pPr>
      <w:r w:rsidRPr="0087653C">
        <w:t xml:space="preserve">Preliminary Design Document </w:t>
      </w:r>
      <w:r>
        <w:tab/>
      </w:r>
      <w:r>
        <w:tab/>
      </w:r>
      <w:r>
        <w:tab/>
      </w:r>
      <w:r>
        <w:tab/>
      </w:r>
      <w:r w:rsidR="0010468D">
        <w:tab/>
      </w:r>
      <w:r w:rsidR="0010468D">
        <w:tab/>
      </w:r>
      <w:r w:rsidR="0010468D">
        <w:tab/>
      </w:r>
      <w:r w:rsidR="0010468D">
        <w:tab/>
      </w:r>
      <w:r w:rsidR="0010468D">
        <w:tab/>
      </w:r>
      <w:r w:rsidR="0010468D">
        <w:tab/>
      </w:r>
      <w:r>
        <w:t>/100</w:t>
      </w:r>
    </w:p>
    <w:p w:rsidR="0010468D" w:rsidRDefault="0010468D" w:rsidP="0010468D">
      <w:pPr>
        <w:ind w:right="216"/>
        <w:rPr>
          <w:b/>
          <w:sz w:val="20"/>
          <w:szCs w:val="20"/>
        </w:rPr>
      </w:pPr>
    </w:p>
    <w:p w:rsidR="0010468D" w:rsidRDefault="00FC0624" w:rsidP="0010468D">
      <w:pPr>
        <w:ind w:right="216"/>
        <w:rPr>
          <w:sz w:val="20"/>
          <w:szCs w:val="20"/>
        </w:rPr>
      </w:pPr>
      <w:r w:rsidRPr="000B45C1">
        <w:rPr>
          <w:b/>
          <w:sz w:val="20"/>
          <w:szCs w:val="20"/>
        </w:rPr>
        <w:t>Total Marks</w:t>
      </w:r>
      <w:r>
        <w:rPr>
          <w:sz w:val="20"/>
          <w:szCs w:val="20"/>
        </w:rPr>
        <w:t xml:space="preserve">      </w:t>
      </w:r>
      <w:r w:rsidRPr="00EF6565">
        <w:rPr>
          <w:sz w:val="20"/>
          <w:szCs w:val="20"/>
        </w:rPr>
        <w:tab/>
      </w:r>
      <w:r w:rsidRPr="00EF6565">
        <w:rPr>
          <w:sz w:val="20"/>
          <w:szCs w:val="20"/>
        </w:rPr>
        <w:tab/>
      </w:r>
      <w:r>
        <w:rPr>
          <w:sz w:val="20"/>
          <w:szCs w:val="20"/>
        </w:rPr>
        <w:t xml:space="preserve"> </w:t>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Pr="00EF6565">
        <w:rPr>
          <w:sz w:val="20"/>
          <w:szCs w:val="20"/>
        </w:rPr>
        <w:t>/</w:t>
      </w:r>
      <w:r>
        <w:rPr>
          <w:sz w:val="20"/>
          <w:szCs w:val="20"/>
        </w:rPr>
        <w:t>1</w:t>
      </w:r>
      <w:r w:rsidR="00057F1D">
        <w:rPr>
          <w:sz w:val="20"/>
          <w:szCs w:val="20"/>
        </w:rPr>
        <w:t>25</w:t>
      </w:r>
    </w:p>
    <w:p w:rsidR="0010468D" w:rsidRDefault="0010468D" w:rsidP="00FC0624">
      <w:pPr>
        <w:ind w:right="2736"/>
        <w:rPr>
          <w:b/>
          <w:sz w:val="20"/>
          <w:szCs w:val="20"/>
        </w:rPr>
      </w:pPr>
    </w:p>
    <w:p w:rsidR="00EF2ED6" w:rsidRDefault="00EF2ED6" w:rsidP="00EF2ED6">
      <w:pPr>
        <w:ind w:left="6480" w:firstLine="720"/>
        <w:rPr>
          <w:sz w:val="20"/>
          <w:szCs w:val="20"/>
        </w:rPr>
      </w:pPr>
      <w:r>
        <w:rPr>
          <w:sz w:val="20"/>
          <w:szCs w:val="20"/>
        </w:rPr>
        <w:t>-Reductions</w:t>
      </w:r>
      <w:r>
        <w:rPr>
          <w:sz w:val="20"/>
          <w:szCs w:val="20"/>
        </w:rPr>
        <w:tab/>
      </w:r>
      <w:r>
        <w:rPr>
          <w:sz w:val="20"/>
          <w:szCs w:val="20"/>
        </w:rPr>
        <w:tab/>
        <w:t>/1</w:t>
      </w:r>
      <w:r w:rsidR="00057F1D">
        <w:rPr>
          <w:sz w:val="20"/>
          <w:szCs w:val="20"/>
        </w:rPr>
        <w:t>25</w:t>
      </w:r>
    </w:p>
    <w:p w:rsidR="00EF2ED6" w:rsidRDefault="00EF2ED6" w:rsidP="0010468D">
      <w:pPr>
        <w:ind w:right="216"/>
        <w:rPr>
          <w:b/>
          <w:sz w:val="20"/>
          <w:szCs w:val="20"/>
        </w:rPr>
      </w:pPr>
    </w:p>
    <w:p w:rsidR="00FC0624" w:rsidRPr="00910DD4" w:rsidRDefault="00FC0624" w:rsidP="0010468D">
      <w:pPr>
        <w:ind w:right="216"/>
        <w:rPr>
          <w:sz w:val="20"/>
          <w:szCs w:val="20"/>
        </w:rPr>
      </w:pPr>
      <w:r w:rsidRPr="000B45C1">
        <w:rPr>
          <w:b/>
          <w:sz w:val="20"/>
          <w:szCs w:val="20"/>
        </w:rPr>
        <w:t>Normalized mark</w:t>
      </w:r>
      <w:r w:rsidRPr="00910DD4">
        <w:rPr>
          <w:sz w:val="20"/>
          <w:szCs w:val="20"/>
        </w:rPr>
        <w:t xml:space="preserve"> (</w:t>
      </w:r>
      <w:r>
        <w:rPr>
          <w:sz w:val="20"/>
          <w:szCs w:val="20"/>
        </w:rPr>
        <w:t>1</w:t>
      </w:r>
      <w:r w:rsidRPr="00910DD4">
        <w:rPr>
          <w:sz w:val="20"/>
          <w:szCs w:val="20"/>
        </w:rPr>
        <w:t>5%)</w:t>
      </w:r>
      <w:r w:rsidRPr="00910DD4">
        <w:rPr>
          <w:sz w:val="20"/>
          <w:szCs w:val="20"/>
        </w:rPr>
        <w:tab/>
      </w:r>
      <w:r>
        <w:rPr>
          <w:sz w:val="20"/>
          <w:szCs w:val="20"/>
        </w:rPr>
        <w:t xml:space="preserve">    </w:t>
      </w:r>
      <w:r w:rsidRPr="00910DD4">
        <w:rPr>
          <w:sz w:val="20"/>
          <w:szCs w:val="20"/>
        </w:rPr>
        <w:tab/>
      </w:r>
      <w:r>
        <w:rPr>
          <w:sz w:val="20"/>
          <w:szCs w:val="20"/>
        </w:rPr>
        <w:t xml:space="preserve">  </w:t>
      </w:r>
      <w:r w:rsidRPr="00910DD4">
        <w:rPr>
          <w:sz w:val="20"/>
          <w:szCs w:val="20"/>
        </w:rPr>
        <w:tab/>
      </w:r>
      <w:r>
        <w:rPr>
          <w:sz w:val="20"/>
          <w:szCs w:val="20"/>
        </w:rPr>
        <w:t xml:space="preserve"> </w:t>
      </w:r>
      <w:r w:rsidRPr="00910DD4">
        <w:rPr>
          <w:sz w:val="20"/>
          <w:szCs w:val="20"/>
        </w:rPr>
        <w:tab/>
      </w:r>
      <w:r>
        <w:rPr>
          <w:sz w:val="20"/>
          <w:szCs w:val="20"/>
        </w:rPr>
        <w:t xml:space="preserve">            </w:t>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sidR="0010468D">
        <w:rPr>
          <w:sz w:val="20"/>
          <w:szCs w:val="20"/>
        </w:rPr>
        <w:tab/>
      </w:r>
      <w:r>
        <w:rPr>
          <w:sz w:val="20"/>
          <w:szCs w:val="20"/>
        </w:rPr>
        <w:t xml:space="preserve">  </w:t>
      </w:r>
      <w:r w:rsidRPr="00910DD4">
        <w:rPr>
          <w:sz w:val="20"/>
          <w:szCs w:val="20"/>
        </w:rPr>
        <w:t>/</w:t>
      </w:r>
      <w:r>
        <w:rPr>
          <w:sz w:val="20"/>
          <w:szCs w:val="20"/>
        </w:rPr>
        <w:t>1</w:t>
      </w:r>
      <w:r w:rsidRPr="00910DD4">
        <w:rPr>
          <w:sz w:val="20"/>
          <w:szCs w:val="20"/>
        </w:rPr>
        <w:t>5</w:t>
      </w:r>
    </w:p>
    <w:p w:rsidR="00FC0624" w:rsidRDefault="00FC0624" w:rsidP="00FC0624">
      <w:pPr>
        <w:rPr>
          <w:sz w:val="20"/>
          <w:u w:val="single"/>
        </w:rPr>
      </w:pPr>
    </w:p>
    <w:p w:rsidR="0010468D" w:rsidRDefault="0010468D" w:rsidP="00BA2972">
      <w:pPr>
        <w:pStyle w:val="BodyText"/>
        <w:ind w:left="5040" w:right="-864" w:hanging="5040"/>
      </w:pPr>
    </w:p>
    <w:p w:rsidR="00B2065B" w:rsidRDefault="00B2065B" w:rsidP="00B2065B">
      <w:pPr>
        <w:pStyle w:val="BodyText"/>
        <w:jc w:val="both"/>
        <w:rPr>
          <w:b/>
        </w:rPr>
      </w:pPr>
      <w:r w:rsidRPr="00AA63B1">
        <w:rPr>
          <w:b/>
          <w:szCs w:val="20"/>
        </w:rPr>
        <w:t>Note</w:t>
      </w:r>
      <w:r>
        <w:rPr>
          <w:b/>
          <w:szCs w:val="20"/>
        </w:rPr>
        <w:t>s</w:t>
      </w:r>
      <w:r>
        <w:rPr>
          <w:b/>
        </w:rPr>
        <w:t>:</w:t>
      </w:r>
    </w:p>
    <w:p w:rsidR="00B2065B" w:rsidRDefault="009F73E3" w:rsidP="00B2065B">
      <w:pPr>
        <w:numPr>
          <w:ilvl w:val="3"/>
          <w:numId w:val="2"/>
        </w:numPr>
        <w:tabs>
          <w:tab w:val="clear" w:pos="3240"/>
          <w:tab w:val="num" w:pos="720"/>
        </w:tabs>
        <w:ind w:left="720"/>
        <w:rPr>
          <w:sz w:val="20"/>
          <w:szCs w:val="20"/>
        </w:rPr>
      </w:pPr>
      <w:r>
        <w:rPr>
          <w:sz w:val="20"/>
          <w:szCs w:val="20"/>
        </w:rPr>
        <w:t xml:space="preserve">Documents </w:t>
      </w:r>
      <w:r w:rsidR="00B2065B" w:rsidRPr="00F54D97">
        <w:rPr>
          <w:sz w:val="20"/>
          <w:szCs w:val="20"/>
        </w:rPr>
        <w:t>missing</w:t>
      </w:r>
      <w:r w:rsidR="00B2065B">
        <w:rPr>
          <w:sz w:val="20"/>
          <w:szCs w:val="20"/>
        </w:rPr>
        <w:t xml:space="preserve"> </w:t>
      </w:r>
      <w:r>
        <w:rPr>
          <w:sz w:val="20"/>
          <w:szCs w:val="20"/>
        </w:rPr>
        <w:t xml:space="preserve">from the list above </w:t>
      </w:r>
      <w:r w:rsidR="00B2065B">
        <w:rPr>
          <w:sz w:val="20"/>
          <w:szCs w:val="20"/>
        </w:rPr>
        <w:t>result in a zero (0) for that portion of the assignment, plus an additional 50% reduction of assignment mark – i.e. if you decide not to do the</w:t>
      </w:r>
      <w:r>
        <w:rPr>
          <w:sz w:val="20"/>
          <w:szCs w:val="20"/>
        </w:rPr>
        <w:t xml:space="preserve"> User Acceptance Manual </w:t>
      </w:r>
      <w:r w:rsidR="00B2065B">
        <w:rPr>
          <w:sz w:val="20"/>
          <w:szCs w:val="20"/>
        </w:rPr>
        <w:t xml:space="preserve">because it is only worth </w:t>
      </w:r>
      <w:r>
        <w:rPr>
          <w:sz w:val="20"/>
          <w:szCs w:val="20"/>
        </w:rPr>
        <w:t xml:space="preserve">25 marks out of 150 marks, </w:t>
      </w:r>
      <w:r w:rsidR="00B2065B">
        <w:rPr>
          <w:sz w:val="20"/>
          <w:szCs w:val="20"/>
        </w:rPr>
        <w:t>then you will receive 0/2</w:t>
      </w:r>
      <w:r>
        <w:rPr>
          <w:sz w:val="20"/>
          <w:szCs w:val="20"/>
        </w:rPr>
        <w:t>5</w:t>
      </w:r>
      <w:r w:rsidR="00B2065B">
        <w:rPr>
          <w:sz w:val="20"/>
          <w:szCs w:val="20"/>
        </w:rPr>
        <w:t xml:space="preserve"> for the </w:t>
      </w:r>
      <w:r>
        <w:rPr>
          <w:sz w:val="20"/>
          <w:szCs w:val="20"/>
        </w:rPr>
        <w:t>User Acceptance Manual</w:t>
      </w:r>
      <w:r w:rsidR="00B2065B">
        <w:rPr>
          <w:sz w:val="20"/>
          <w:szCs w:val="20"/>
        </w:rPr>
        <w:t>, plus your Normalized Mark will be reduced by 50%.</w:t>
      </w:r>
    </w:p>
    <w:p w:rsidR="00B2065B" w:rsidRDefault="004F743F" w:rsidP="00B2065B">
      <w:pPr>
        <w:ind w:left="360"/>
        <w:rPr>
          <w:sz w:val="20"/>
          <w:szCs w:val="20"/>
        </w:rPr>
      </w:pPr>
      <w:r>
        <w:rPr>
          <w:b/>
          <w:bCs/>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-457200</wp:posOffset>
                </wp:positionH>
                <wp:positionV relativeFrom="paragraph">
                  <wp:posOffset>117475</wp:posOffset>
                </wp:positionV>
                <wp:extent cx="685800" cy="571500"/>
                <wp:effectExtent l="9525" t="22225" r="19050" b="2540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stripedRightArrow">
                          <a:avLst>
                            <a:gd name="adj1" fmla="val 50000"/>
                            <a:gd name="adj2" fmla="val 30000"/>
                          </a:avLst>
                        </a:prstGeom>
                        <a:solidFill>
                          <a:srgbClr val="FFFFFF"/>
                        </a:solidFill>
                        <a:ln w="9525">
                          <a:solidFill>
                            <a:srgbClr val="FF0000"/>
                          </a:solidFill>
                          <a:miter lim="800000"/>
                          <a:headEnd/>
                          <a:tailEnd/>
                        </a:ln>
                      </wps:spPr>
                      <wps:txbx>
                        <w:txbxContent>
                          <w:p w:rsidR="009512F8" w:rsidRPr="00AD0026" w:rsidRDefault="009512F8" w:rsidP="009512F8">
                            <w:pPr>
                              <w:rPr>
                                <w:b/>
                                <w:color w:val="FF0000"/>
                                <w:sz w:val="22"/>
                                <w:szCs w:val="22"/>
                              </w:rPr>
                            </w:pPr>
                            <w:r w:rsidRPr="00AD0026">
                              <w:rPr>
                                <w:b/>
                                <w:color w:val="FF0000"/>
                                <w:sz w:val="22"/>
                                <w:szCs w:val="22"/>
                              </w:rPr>
                              <w:t>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0" type="#_x0000_t93" style="position:absolute;left:0;text-align:left;margin-left:-36pt;margin-top:9.25pt;width:54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" strokecolor="red">
                <v:textbox>
                  <w:txbxContent>
                    <w:p w:rsidR="009512F8" w:rsidRPr="00AD0026" w:rsidRDefault="009512F8" w:rsidP="009512F8">
                      <w:pPr>
                        <w:rPr>
                          <w:b/>
                          <w:color w:val="FF0000"/>
                          <w:sz w:val="22"/>
                          <w:szCs w:val="22"/>
                        </w:rPr>
                      </w:pPr>
                      <w:r w:rsidRPr="00AD0026">
                        <w:rPr>
                          <w:b/>
                          <w:color w:val="FF0000"/>
                          <w:sz w:val="22"/>
                          <w:szCs w:val="22"/>
                        </w:rPr>
                        <w:t>Note!</w:t>
                      </w:r>
                    </w:p>
                  </w:txbxContent>
                </v:textbox>
              </v:shape>
            </w:pict>
          </mc:Fallback>
        </mc:AlternateContent>
      </w:r>
    </w:p>
    <w:p w:rsidR="00B2065B" w:rsidRDefault="000E0465" w:rsidP="00CE13FF">
      <w:pPr>
        <w:numPr>
          <w:ilvl w:val="3"/>
          <w:numId w:val="2"/>
        </w:numPr>
        <w:tabs>
          <w:tab w:val="clear" w:pos="3240"/>
          <w:tab w:val="num" w:pos="720"/>
        </w:tabs>
        <w:ind w:left="720"/>
        <w:rPr>
          <w:vanish/>
          <w:sz w:val="20"/>
        </w:rPr>
      </w:pPr>
      <w:r>
        <w:rPr>
          <w:sz w:val="20"/>
          <w:szCs w:val="20"/>
        </w:rPr>
        <w:t>T</w:t>
      </w:r>
      <w:r w:rsidRPr="009F73E3">
        <w:rPr>
          <w:sz w:val="20"/>
          <w:szCs w:val="20"/>
        </w:rPr>
        <w:t>here are no marks for correcting the Unsigned Statement of Scope Document</w:t>
      </w:r>
      <w:r>
        <w:rPr>
          <w:sz w:val="20"/>
          <w:szCs w:val="20"/>
        </w:rPr>
        <w:t xml:space="preserve">, </w:t>
      </w:r>
      <w:r w:rsidRPr="009F73E3">
        <w:rPr>
          <w:sz w:val="20"/>
          <w:szCs w:val="20"/>
        </w:rPr>
        <w:t>the</w:t>
      </w:r>
      <w:r>
        <w:rPr>
          <w:sz w:val="20"/>
          <w:szCs w:val="20"/>
        </w:rPr>
        <w:t xml:space="preserve"> Analysis Document, or the </w:t>
      </w:r>
      <w:r w:rsidRPr="00232982">
        <w:rPr>
          <w:sz w:val="20"/>
          <w:szCs w:val="20"/>
        </w:rPr>
        <w:t>Business (Domain-Specific) Rules Document</w:t>
      </w:r>
      <w:r w:rsidRPr="009F73E3">
        <w:rPr>
          <w:sz w:val="20"/>
          <w:szCs w:val="20"/>
        </w:rPr>
        <w:t xml:space="preserve"> that were submitted for the Student Project Software Requirements Assignment and returned to you by your course professor. </w:t>
      </w:r>
      <w:r w:rsidR="009F73E3" w:rsidRPr="009F73E3">
        <w:rPr>
          <w:sz w:val="20"/>
          <w:szCs w:val="20"/>
        </w:rPr>
        <w:t xml:space="preserve">However, if annotated errors </w:t>
      </w:r>
      <w:r w:rsidR="009F73E3">
        <w:rPr>
          <w:sz w:val="20"/>
          <w:szCs w:val="20"/>
        </w:rPr>
        <w:t>have</w:t>
      </w:r>
      <w:r w:rsidR="009F73E3" w:rsidRPr="009F73E3">
        <w:rPr>
          <w:sz w:val="20"/>
          <w:szCs w:val="20"/>
        </w:rPr>
        <w:t xml:space="preserve"> not </w:t>
      </w:r>
      <w:r w:rsidR="009F73E3">
        <w:rPr>
          <w:sz w:val="20"/>
          <w:szCs w:val="20"/>
        </w:rPr>
        <w:t>been</w:t>
      </w:r>
      <w:r w:rsidR="009F73E3" w:rsidRPr="009F73E3">
        <w:rPr>
          <w:sz w:val="20"/>
          <w:szCs w:val="20"/>
        </w:rPr>
        <w:t xml:space="preserve"> corrected in these documents, then the project group will have their Normalized Mark for this assignment reduced by 50% for each document not corrected.</w:t>
      </w:r>
    </w:p>
    <w:p w:rsidR="00FC0624" w:rsidRDefault="00FC0624" w:rsidP="00FC0624">
      <w:pPr>
        <w:rPr>
          <w:vanish/>
          <w:sz w:val="20"/>
        </w:rPr>
      </w:pPr>
    </w:p>
    <w:p w:rsidR="00C41CB4" w:rsidRDefault="00C41CB4"/>
    <w:p w:rsidR="007D5FF4" w:rsidRDefault="007D5FF4"/>
    <w:p w:rsidR="007D5FF4" w:rsidRPr="00482217" w:rsidRDefault="007D5FF4" w:rsidP="009512F8">
      <w:pPr>
        <w:numPr>
          <w:ilvl w:val="3"/>
          <w:numId w:val="2"/>
        </w:numPr>
        <w:tabs>
          <w:tab w:val="clear" w:pos="3240"/>
          <w:tab w:val="num" w:pos="720"/>
        </w:tabs>
        <w:ind w:left="720"/>
        <w:rPr>
          <w:sz w:val="20"/>
          <w:szCs w:val="20"/>
        </w:rPr>
      </w:pPr>
      <w:r>
        <w:rPr>
          <w:sz w:val="20"/>
          <w:szCs w:val="20"/>
        </w:rPr>
        <w:t xml:space="preserve">If an inspection of project notebooks later reveals that any particular student did not participate in this assignment, the student’s mark for this assignment will be changed to </w:t>
      </w:r>
      <w:r w:rsidRPr="00EF6565">
        <w:rPr>
          <w:sz w:val="20"/>
          <w:szCs w:val="20"/>
        </w:rPr>
        <w:t>zero (0)</w:t>
      </w:r>
      <w:r>
        <w:rPr>
          <w:sz w:val="20"/>
          <w:szCs w:val="20"/>
        </w:rPr>
        <w:t>.</w:t>
      </w:r>
    </w:p>
    <w:sectPr w:rsidR="007D5FF4" w:rsidRPr="00482217" w:rsidSect="00123A0E">
      <w:type w:val="continuous"/>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92A" w:rsidRDefault="00F4492A">
      <w:r>
        <w:separator/>
      </w:r>
    </w:p>
  </w:endnote>
  <w:endnote w:type="continuationSeparator" w:id="0">
    <w:p w:rsidR="00F4492A" w:rsidRDefault="00F4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altName w:val="Mistral"/>
    <w:charset w:val="00"/>
    <w:family w:val="script"/>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48" w:type="dxa"/>
      <w:tblLook w:val="01E0" w:firstRow="1" w:lastRow="1" w:firstColumn="1" w:lastColumn="1" w:noHBand="0" w:noVBand="0"/>
    </w:tblPr>
    <w:tblGrid>
      <w:gridCol w:w="2988"/>
      <w:gridCol w:w="3060"/>
      <w:gridCol w:w="4500"/>
    </w:tblGrid>
    <w:tr w:rsidR="00B52DF2" w:rsidRPr="008B5D92" w:rsidTr="008B5D92">
      <w:tc>
        <w:tcPr>
          <w:tcW w:w="2988" w:type="dxa"/>
        </w:tcPr>
        <w:p w:rsidR="00B52DF2" w:rsidRPr="008B5D92" w:rsidRDefault="00B52DF2">
          <w:pPr>
            <w:pStyle w:val="Footer"/>
            <w:rPr>
              <w:rFonts w:ascii="Arial" w:hAnsi="Arial" w:cs="Arial"/>
              <w:sz w:val="16"/>
              <w:szCs w:val="16"/>
            </w:rPr>
          </w:pPr>
          <w:r w:rsidRPr="008B5D92">
            <w:rPr>
              <w:rFonts w:ascii="Arial" w:hAnsi="Arial" w:cs="Arial"/>
              <w:sz w:val="16"/>
              <w:szCs w:val="16"/>
            </w:rPr>
            <w:t xml:space="preserve">Page </w:t>
          </w:r>
          <w:r w:rsidRPr="008B5D92">
            <w:rPr>
              <w:rFonts w:ascii="Arial" w:hAnsi="Arial" w:cs="Arial"/>
              <w:sz w:val="16"/>
              <w:szCs w:val="16"/>
            </w:rPr>
            <w:fldChar w:fldCharType="begin"/>
          </w:r>
          <w:r w:rsidRPr="008B5D92">
            <w:rPr>
              <w:rFonts w:ascii="Arial" w:hAnsi="Arial" w:cs="Arial"/>
              <w:sz w:val="16"/>
              <w:szCs w:val="16"/>
            </w:rPr>
            <w:instrText xml:space="preserve"> PAGE </w:instrText>
          </w:r>
          <w:r w:rsidRPr="008B5D92">
            <w:rPr>
              <w:rFonts w:ascii="Arial" w:hAnsi="Arial" w:cs="Arial"/>
              <w:sz w:val="16"/>
              <w:szCs w:val="16"/>
            </w:rPr>
            <w:fldChar w:fldCharType="separate"/>
          </w:r>
          <w:r w:rsidR="004F743F">
            <w:rPr>
              <w:rFonts w:ascii="Arial" w:hAnsi="Arial" w:cs="Arial"/>
              <w:noProof/>
              <w:sz w:val="16"/>
              <w:szCs w:val="16"/>
            </w:rPr>
            <w:t>1</w:t>
          </w:r>
          <w:r w:rsidRPr="008B5D92">
            <w:rPr>
              <w:rFonts w:ascii="Arial" w:hAnsi="Arial" w:cs="Arial"/>
              <w:sz w:val="16"/>
              <w:szCs w:val="16"/>
            </w:rPr>
            <w:fldChar w:fldCharType="end"/>
          </w:r>
          <w:r w:rsidRPr="008B5D92">
            <w:rPr>
              <w:rFonts w:ascii="Arial" w:hAnsi="Arial" w:cs="Arial"/>
              <w:sz w:val="16"/>
              <w:szCs w:val="16"/>
            </w:rPr>
            <w:t xml:space="preserve"> of </w:t>
          </w:r>
          <w:r w:rsidRPr="008B5D92">
            <w:rPr>
              <w:rFonts w:ascii="Arial" w:hAnsi="Arial" w:cs="Arial"/>
              <w:sz w:val="16"/>
              <w:szCs w:val="16"/>
            </w:rPr>
            <w:fldChar w:fldCharType="begin"/>
          </w:r>
          <w:r w:rsidRPr="008B5D92">
            <w:rPr>
              <w:rFonts w:ascii="Arial" w:hAnsi="Arial" w:cs="Arial"/>
              <w:sz w:val="16"/>
              <w:szCs w:val="16"/>
            </w:rPr>
            <w:instrText xml:space="preserve"> NUMPAGES </w:instrText>
          </w:r>
          <w:r w:rsidRPr="008B5D92">
            <w:rPr>
              <w:rFonts w:ascii="Arial" w:hAnsi="Arial" w:cs="Arial"/>
              <w:sz w:val="16"/>
              <w:szCs w:val="16"/>
            </w:rPr>
            <w:fldChar w:fldCharType="separate"/>
          </w:r>
          <w:r w:rsidR="004F743F">
            <w:rPr>
              <w:rFonts w:ascii="Arial" w:hAnsi="Arial" w:cs="Arial"/>
              <w:noProof/>
              <w:sz w:val="16"/>
              <w:szCs w:val="16"/>
            </w:rPr>
            <w:t>5</w:t>
          </w:r>
          <w:r w:rsidRPr="008B5D92">
            <w:rPr>
              <w:rFonts w:ascii="Arial" w:hAnsi="Arial" w:cs="Arial"/>
              <w:sz w:val="16"/>
              <w:szCs w:val="16"/>
            </w:rPr>
            <w:fldChar w:fldCharType="end"/>
          </w:r>
        </w:p>
      </w:tc>
      <w:tc>
        <w:tcPr>
          <w:tcW w:w="3060" w:type="dxa"/>
        </w:tcPr>
        <w:p w:rsidR="00B52DF2" w:rsidRPr="008B5D92" w:rsidRDefault="00B52DF2" w:rsidP="008B5D92">
          <w:pPr>
            <w:pStyle w:val="Footer"/>
            <w:jc w:val="center"/>
            <w:rPr>
              <w:rFonts w:ascii="Arial" w:hAnsi="Arial" w:cs="Arial"/>
              <w:sz w:val="16"/>
              <w:szCs w:val="16"/>
            </w:rPr>
          </w:pPr>
          <w:r w:rsidRPr="008B5D92">
            <w:rPr>
              <w:rFonts w:ascii="Arial" w:hAnsi="Arial" w:cs="Arial"/>
              <w:sz w:val="16"/>
              <w:szCs w:val="16"/>
            </w:rPr>
            <w:t>©200</w:t>
          </w:r>
          <w:r w:rsidR="003C5FDD" w:rsidRPr="008B5D92">
            <w:rPr>
              <w:rFonts w:ascii="Arial" w:hAnsi="Arial" w:cs="Arial"/>
              <w:sz w:val="16"/>
              <w:szCs w:val="16"/>
            </w:rPr>
            <w:t>5</w:t>
          </w:r>
          <w:r w:rsidRPr="008B5D92">
            <w:rPr>
              <w:rFonts w:ascii="Arial" w:hAnsi="Arial" w:cs="Arial"/>
              <w:sz w:val="16"/>
              <w:szCs w:val="16"/>
            </w:rPr>
            <w:t xml:space="preserve"> Algonquin College</w:t>
          </w:r>
        </w:p>
        <w:p w:rsidR="00B52DF2" w:rsidRPr="008B5D92" w:rsidRDefault="00B52DF2" w:rsidP="008B5D92">
          <w:pPr>
            <w:pStyle w:val="Footer"/>
            <w:jc w:val="center"/>
            <w:rPr>
              <w:rFonts w:ascii="Arial" w:hAnsi="Arial" w:cs="Arial"/>
              <w:sz w:val="16"/>
              <w:szCs w:val="16"/>
            </w:rPr>
          </w:pPr>
          <w:r w:rsidRPr="008B5D92">
            <w:rPr>
              <w:rFonts w:ascii="Arial" w:hAnsi="Arial" w:cs="Arial"/>
              <w:sz w:val="16"/>
              <w:szCs w:val="16"/>
            </w:rPr>
            <w:t>D. H. Haley</w:t>
          </w:r>
        </w:p>
      </w:tc>
      <w:tc>
        <w:tcPr>
          <w:tcW w:w="4500" w:type="dxa"/>
        </w:tcPr>
        <w:p w:rsidR="00B52DF2" w:rsidRPr="008B5D92" w:rsidRDefault="00B52DF2" w:rsidP="008B5D92">
          <w:pPr>
            <w:pStyle w:val="Footer"/>
            <w:jc w:val="right"/>
            <w:rPr>
              <w:rFonts w:ascii="Arial" w:hAnsi="Arial" w:cs="Arial"/>
              <w:sz w:val="16"/>
              <w:szCs w:val="16"/>
            </w:rPr>
          </w:pPr>
          <w:r w:rsidRPr="008B5D92">
            <w:rPr>
              <w:rFonts w:ascii="Arial" w:hAnsi="Arial" w:cs="Arial"/>
              <w:sz w:val="16"/>
              <w:szCs w:val="16"/>
            </w:rPr>
            <w:fldChar w:fldCharType="begin"/>
          </w:r>
          <w:r w:rsidRPr="008B5D92">
            <w:rPr>
              <w:rFonts w:ascii="Arial" w:hAnsi="Arial" w:cs="Arial"/>
              <w:sz w:val="16"/>
              <w:szCs w:val="16"/>
            </w:rPr>
            <w:instrText xml:space="preserve"> FILENAME </w:instrText>
          </w:r>
          <w:r w:rsidRPr="008B5D92">
            <w:rPr>
              <w:rFonts w:ascii="Arial" w:hAnsi="Arial" w:cs="Arial"/>
              <w:sz w:val="16"/>
              <w:szCs w:val="16"/>
            </w:rPr>
            <w:fldChar w:fldCharType="separate"/>
          </w:r>
          <w:r w:rsidR="00A61FCF">
            <w:rPr>
              <w:rFonts w:ascii="Arial" w:hAnsi="Arial" w:cs="Arial"/>
              <w:noProof/>
              <w:sz w:val="16"/>
              <w:szCs w:val="16"/>
            </w:rPr>
            <w:t>Preliminary Design Assignment 2011F</w:t>
          </w:r>
          <w:r w:rsidRPr="008B5D92">
            <w:rPr>
              <w:rFonts w:ascii="Arial" w:hAnsi="Arial" w:cs="Arial"/>
              <w:sz w:val="16"/>
              <w:szCs w:val="16"/>
            </w:rPr>
            <w:fldChar w:fldCharType="end"/>
          </w:r>
        </w:p>
      </w:tc>
    </w:tr>
  </w:tbl>
  <w:p w:rsidR="0006024A" w:rsidRPr="00B52DF2" w:rsidRDefault="0006024A">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92A" w:rsidRDefault="00F4492A">
      <w:r>
        <w:separator/>
      </w:r>
    </w:p>
  </w:footnote>
  <w:footnote w:type="continuationSeparator" w:id="0">
    <w:p w:rsidR="00F4492A" w:rsidRDefault="00F44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Borders>
        <w:bottom w:val="thinThickSmallGap" w:sz="24" w:space="0" w:color="auto"/>
      </w:tblBorders>
      <w:tblLook w:val="0000" w:firstRow="0" w:lastRow="0" w:firstColumn="0" w:lastColumn="0" w:noHBand="0" w:noVBand="0"/>
    </w:tblPr>
    <w:tblGrid>
      <w:gridCol w:w="4500"/>
      <w:gridCol w:w="2844"/>
      <w:gridCol w:w="2556"/>
    </w:tblGrid>
    <w:tr w:rsidR="00F15D32" w:rsidRPr="00B730AC">
      <w:tc>
        <w:tcPr>
          <w:tcW w:w="4500" w:type="dxa"/>
        </w:tcPr>
        <w:p w:rsidR="00F15D32" w:rsidRPr="009323D0" w:rsidRDefault="00933F7B" w:rsidP="00F603B0">
          <w:pPr>
            <w:pStyle w:val="Header"/>
            <w:tabs>
              <w:tab w:val="clear" w:pos="4320"/>
              <w:tab w:val="clear" w:pos="8640"/>
            </w:tabs>
            <w:ind w:right="-648"/>
            <w:rPr>
              <w:rFonts w:ascii="Arial" w:hAnsi="Arial" w:cs="Arial"/>
              <w:sz w:val="16"/>
              <w:szCs w:val="16"/>
            </w:rPr>
          </w:pPr>
          <w:r>
            <w:rPr>
              <w:rFonts w:ascii="Arial" w:hAnsi="Arial" w:cs="Arial"/>
              <w:sz w:val="16"/>
              <w:szCs w:val="16"/>
            </w:rPr>
            <w:t>CST8225 Software Specs Requirements Analysis</w:t>
          </w:r>
        </w:p>
      </w:tc>
      <w:tc>
        <w:tcPr>
          <w:tcW w:w="2844" w:type="dxa"/>
        </w:tcPr>
        <w:p w:rsidR="00F15D32" w:rsidRPr="009323D0" w:rsidRDefault="00F15D32" w:rsidP="00F603B0">
          <w:pPr>
            <w:pStyle w:val="Header"/>
            <w:tabs>
              <w:tab w:val="clear" w:pos="4320"/>
            </w:tabs>
            <w:jc w:val="center"/>
            <w:rPr>
              <w:rFonts w:ascii="Arial" w:hAnsi="Arial" w:cs="Arial"/>
              <w:sz w:val="16"/>
              <w:szCs w:val="16"/>
            </w:rPr>
          </w:pPr>
          <w:r>
            <w:rPr>
              <w:rFonts w:ascii="Arial" w:hAnsi="Arial" w:cs="Arial"/>
              <w:sz w:val="16"/>
              <w:szCs w:val="16"/>
            </w:rPr>
            <w:t>Project Related Documents</w:t>
          </w:r>
        </w:p>
      </w:tc>
      <w:tc>
        <w:tcPr>
          <w:tcW w:w="2556" w:type="dxa"/>
        </w:tcPr>
        <w:p w:rsidR="00F15D32" w:rsidRPr="009323D0" w:rsidRDefault="00933F7B" w:rsidP="00F603B0">
          <w:pPr>
            <w:pStyle w:val="Header"/>
            <w:jc w:val="right"/>
            <w:rPr>
              <w:rFonts w:ascii="Arial" w:hAnsi="Arial" w:cs="Arial"/>
              <w:sz w:val="16"/>
              <w:szCs w:val="16"/>
            </w:rPr>
          </w:pPr>
          <w:r>
            <w:rPr>
              <w:rFonts w:ascii="Arial" w:hAnsi="Arial" w:cs="Arial"/>
              <w:sz w:val="16"/>
              <w:szCs w:val="16"/>
            </w:rPr>
            <w:t>Revised Fall 2010</w:t>
          </w:r>
        </w:p>
      </w:tc>
    </w:tr>
  </w:tbl>
  <w:p w:rsidR="0006024A" w:rsidRPr="0006024A" w:rsidRDefault="0006024A">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F1B"/>
    <w:multiLevelType w:val="hybridMultilevel"/>
    <w:tmpl w:val="470C253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2CD64BB"/>
    <w:multiLevelType w:val="hybridMultilevel"/>
    <w:tmpl w:val="5D561B66"/>
    <w:lvl w:ilvl="0" w:tplc="02001AD0">
      <w:start w:val="1"/>
      <w:numFmt w:val="lowerLetter"/>
      <w:lvlText w:val="%1."/>
      <w:lvlJc w:val="left"/>
      <w:pPr>
        <w:tabs>
          <w:tab w:val="num" w:pos="2160"/>
        </w:tabs>
        <w:ind w:left="2160" w:hanging="72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4B3479D"/>
    <w:multiLevelType w:val="hybridMultilevel"/>
    <w:tmpl w:val="07C2F66E"/>
    <w:lvl w:ilvl="0" w:tplc="263E5E34">
      <w:start w:val="1"/>
      <w:numFmt w:val="lowerLetter"/>
      <w:lvlText w:val="%1."/>
      <w:lvlJc w:val="left"/>
      <w:pPr>
        <w:tabs>
          <w:tab w:val="num" w:pos="1080"/>
        </w:tabs>
        <w:ind w:left="1080"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nsid w:val="1A2A7D49"/>
    <w:multiLevelType w:val="multilevel"/>
    <w:tmpl w:val="4760A078"/>
    <w:lvl w:ilvl="0">
      <w:start w:val="1"/>
      <w:numFmt w:val="bullet"/>
      <w:lvlText w:val=""/>
      <w:lvlJc w:val="left"/>
      <w:pPr>
        <w:tabs>
          <w:tab w:val="num" w:pos="1440"/>
        </w:tabs>
        <w:ind w:left="1440" w:hanging="360"/>
      </w:pPr>
      <w:rPr>
        <w:rFonts w:ascii="Symbol" w:hAnsi="Symbol" w:hint="default"/>
        <w:color w:val="auto"/>
      </w:rPr>
    </w:lvl>
    <w:lvl w:ilvl="1">
      <w:start w:val="1"/>
      <w:numFmt w:val="lowerLetter"/>
      <w:lvlText w:val="%2."/>
      <w:lvlJc w:val="left"/>
      <w:pPr>
        <w:tabs>
          <w:tab w:val="num" w:pos="1800"/>
        </w:tabs>
        <w:ind w:left="1800" w:hanging="720"/>
      </w:pPr>
      <w:rPr>
        <w:rFonts w:hint="default"/>
        <w:color w:val="auto"/>
      </w:rPr>
    </w:lvl>
    <w:lvl w:ilvl="2">
      <w:start w:val="1"/>
      <w:numFmt w:val="decimal"/>
      <w:lvlText w:val="%3."/>
      <w:lvlJc w:val="left"/>
      <w:pPr>
        <w:tabs>
          <w:tab w:val="num" w:pos="2160"/>
        </w:tabs>
        <w:ind w:left="2160" w:hanging="360"/>
      </w:pPr>
      <w:rPr>
        <w:rFonts w:hint="default"/>
        <w:b/>
        <w:color w:val="auto"/>
        <w:sz w:val="28"/>
        <w:szCs w:val="28"/>
      </w:rPr>
    </w:lvl>
    <w:lvl w:ilvl="3">
      <w:start w:val="1"/>
      <w:numFmt w:val="bullet"/>
      <w:lvlText w:val=""/>
      <w:lvlJc w:val="left"/>
      <w:pPr>
        <w:tabs>
          <w:tab w:val="num" w:pos="2880"/>
        </w:tabs>
        <w:ind w:left="2880" w:hanging="360"/>
      </w:pPr>
      <w:rPr>
        <w:rFonts w:ascii="Symbol" w:hAnsi="Symbol" w:hint="default"/>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0AA62A9"/>
    <w:multiLevelType w:val="hybridMultilevel"/>
    <w:tmpl w:val="4760A078"/>
    <w:lvl w:ilvl="0" w:tplc="FF6A4E4E">
      <w:start w:val="1"/>
      <w:numFmt w:val="bullet"/>
      <w:lvlText w:val=""/>
      <w:lvlJc w:val="left"/>
      <w:pPr>
        <w:tabs>
          <w:tab w:val="num" w:pos="1440"/>
        </w:tabs>
        <w:ind w:left="1440" w:hanging="360"/>
      </w:pPr>
      <w:rPr>
        <w:rFonts w:ascii="Symbol" w:hAnsi="Symbol" w:hint="default"/>
        <w:color w:val="auto"/>
      </w:rPr>
    </w:lvl>
    <w:lvl w:ilvl="1" w:tplc="263E5E34">
      <w:start w:val="1"/>
      <w:numFmt w:val="lowerLetter"/>
      <w:lvlText w:val="%2."/>
      <w:lvlJc w:val="left"/>
      <w:pPr>
        <w:tabs>
          <w:tab w:val="num" w:pos="1800"/>
        </w:tabs>
        <w:ind w:left="1800" w:hanging="720"/>
      </w:pPr>
      <w:rPr>
        <w:rFonts w:hint="default"/>
        <w:color w:val="auto"/>
      </w:rPr>
    </w:lvl>
    <w:lvl w:ilvl="2" w:tplc="4866CF5C">
      <w:start w:val="1"/>
      <w:numFmt w:val="decimal"/>
      <w:lvlText w:val="%3."/>
      <w:lvlJc w:val="left"/>
      <w:pPr>
        <w:tabs>
          <w:tab w:val="num" w:pos="2160"/>
        </w:tabs>
        <w:ind w:left="2160" w:hanging="360"/>
      </w:pPr>
      <w:rPr>
        <w:rFonts w:hint="default"/>
        <w:b/>
        <w:color w:val="auto"/>
        <w:sz w:val="28"/>
        <w:szCs w:val="28"/>
      </w:rPr>
    </w:lvl>
    <w:lvl w:ilvl="3" w:tplc="10090001">
      <w:start w:val="1"/>
      <w:numFmt w:val="bullet"/>
      <w:lvlText w:val=""/>
      <w:lvlJc w:val="left"/>
      <w:pPr>
        <w:tabs>
          <w:tab w:val="num" w:pos="2880"/>
        </w:tabs>
        <w:ind w:left="2880" w:hanging="360"/>
      </w:pPr>
      <w:rPr>
        <w:rFonts w:ascii="Symbol" w:hAnsi="Symbol" w:hint="default"/>
        <w:color w:val="auto"/>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23605147"/>
    <w:multiLevelType w:val="hybridMultilevel"/>
    <w:tmpl w:val="D4EE6D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258D5074"/>
    <w:multiLevelType w:val="hybridMultilevel"/>
    <w:tmpl w:val="91329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4E23C9"/>
    <w:multiLevelType w:val="hybridMultilevel"/>
    <w:tmpl w:val="0FAA61DA"/>
    <w:lvl w:ilvl="0" w:tplc="5A80640A">
      <w:start w:val="2"/>
      <w:numFmt w:val="lowerLetter"/>
      <w:lvlText w:val="%1."/>
      <w:lvlJc w:val="left"/>
      <w:pPr>
        <w:tabs>
          <w:tab w:val="num" w:pos="1800"/>
        </w:tabs>
        <w:ind w:left="1800" w:hanging="720"/>
      </w:pPr>
      <w:rPr>
        <w:rFonts w:hint="default"/>
        <w:color w:val="auto"/>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nsid w:val="373E0144"/>
    <w:multiLevelType w:val="hybridMultilevel"/>
    <w:tmpl w:val="7B64299C"/>
    <w:lvl w:ilvl="0" w:tplc="10090001">
      <w:start w:val="1"/>
      <w:numFmt w:val="bullet"/>
      <w:lvlText w:val=""/>
      <w:lvlJc w:val="left"/>
      <w:pPr>
        <w:tabs>
          <w:tab w:val="num" w:pos="765"/>
        </w:tabs>
        <w:ind w:left="765" w:hanging="360"/>
      </w:pPr>
      <w:rPr>
        <w:rFonts w:ascii="Symbol" w:hAnsi="Symbol" w:hint="default"/>
      </w:rPr>
    </w:lvl>
    <w:lvl w:ilvl="1" w:tplc="10090003" w:tentative="1">
      <w:start w:val="1"/>
      <w:numFmt w:val="bullet"/>
      <w:lvlText w:val="o"/>
      <w:lvlJc w:val="left"/>
      <w:pPr>
        <w:tabs>
          <w:tab w:val="num" w:pos="1485"/>
        </w:tabs>
        <w:ind w:left="1485" w:hanging="360"/>
      </w:pPr>
      <w:rPr>
        <w:rFonts w:ascii="Courier New" w:hAnsi="Courier New" w:cs="Courier New" w:hint="default"/>
      </w:rPr>
    </w:lvl>
    <w:lvl w:ilvl="2" w:tplc="10090005" w:tentative="1">
      <w:start w:val="1"/>
      <w:numFmt w:val="bullet"/>
      <w:lvlText w:val=""/>
      <w:lvlJc w:val="left"/>
      <w:pPr>
        <w:tabs>
          <w:tab w:val="num" w:pos="2205"/>
        </w:tabs>
        <w:ind w:left="2205" w:hanging="360"/>
      </w:pPr>
      <w:rPr>
        <w:rFonts w:ascii="Wingdings" w:hAnsi="Wingdings" w:hint="default"/>
      </w:rPr>
    </w:lvl>
    <w:lvl w:ilvl="3" w:tplc="10090001" w:tentative="1">
      <w:start w:val="1"/>
      <w:numFmt w:val="bullet"/>
      <w:lvlText w:val=""/>
      <w:lvlJc w:val="left"/>
      <w:pPr>
        <w:tabs>
          <w:tab w:val="num" w:pos="2925"/>
        </w:tabs>
        <w:ind w:left="2925" w:hanging="360"/>
      </w:pPr>
      <w:rPr>
        <w:rFonts w:ascii="Symbol" w:hAnsi="Symbol" w:hint="default"/>
      </w:rPr>
    </w:lvl>
    <w:lvl w:ilvl="4" w:tplc="10090003" w:tentative="1">
      <w:start w:val="1"/>
      <w:numFmt w:val="bullet"/>
      <w:lvlText w:val="o"/>
      <w:lvlJc w:val="left"/>
      <w:pPr>
        <w:tabs>
          <w:tab w:val="num" w:pos="3645"/>
        </w:tabs>
        <w:ind w:left="3645" w:hanging="360"/>
      </w:pPr>
      <w:rPr>
        <w:rFonts w:ascii="Courier New" w:hAnsi="Courier New" w:cs="Courier New" w:hint="default"/>
      </w:rPr>
    </w:lvl>
    <w:lvl w:ilvl="5" w:tplc="10090005" w:tentative="1">
      <w:start w:val="1"/>
      <w:numFmt w:val="bullet"/>
      <w:lvlText w:val=""/>
      <w:lvlJc w:val="left"/>
      <w:pPr>
        <w:tabs>
          <w:tab w:val="num" w:pos="4365"/>
        </w:tabs>
        <w:ind w:left="4365" w:hanging="360"/>
      </w:pPr>
      <w:rPr>
        <w:rFonts w:ascii="Wingdings" w:hAnsi="Wingdings" w:hint="default"/>
      </w:rPr>
    </w:lvl>
    <w:lvl w:ilvl="6" w:tplc="10090001" w:tentative="1">
      <w:start w:val="1"/>
      <w:numFmt w:val="bullet"/>
      <w:lvlText w:val=""/>
      <w:lvlJc w:val="left"/>
      <w:pPr>
        <w:tabs>
          <w:tab w:val="num" w:pos="5085"/>
        </w:tabs>
        <w:ind w:left="5085" w:hanging="360"/>
      </w:pPr>
      <w:rPr>
        <w:rFonts w:ascii="Symbol" w:hAnsi="Symbol" w:hint="default"/>
      </w:rPr>
    </w:lvl>
    <w:lvl w:ilvl="7" w:tplc="10090003" w:tentative="1">
      <w:start w:val="1"/>
      <w:numFmt w:val="bullet"/>
      <w:lvlText w:val="o"/>
      <w:lvlJc w:val="left"/>
      <w:pPr>
        <w:tabs>
          <w:tab w:val="num" w:pos="5805"/>
        </w:tabs>
        <w:ind w:left="5805" w:hanging="360"/>
      </w:pPr>
      <w:rPr>
        <w:rFonts w:ascii="Courier New" w:hAnsi="Courier New" w:cs="Courier New" w:hint="default"/>
      </w:rPr>
    </w:lvl>
    <w:lvl w:ilvl="8" w:tplc="10090005" w:tentative="1">
      <w:start w:val="1"/>
      <w:numFmt w:val="bullet"/>
      <w:lvlText w:val=""/>
      <w:lvlJc w:val="left"/>
      <w:pPr>
        <w:tabs>
          <w:tab w:val="num" w:pos="6525"/>
        </w:tabs>
        <w:ind w:left="6525" w:hanging="360"/>
      </w:pPr>
      <w:rPr>
        <w:rFonts w:ascii="Wingdings" w:hAnsi="Wingdings" w:hint="default"/>
      </w:rPr>
    </w:lvl>
  </w:abstractNum>
  <w:abstractNum w:abstractNumId="9">
    <w:nsid w:val="49CC62E8"/>
    <w:multiLevelType w:val="hybridMultilevel"/>
    <w:tmpl w:val="B08A0C7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C0F1193"/>
    <w:multiLevelType w:val="hybridMultilevel"/>
    <w:tmpl w:val="C2D28304"/>
    <w:lvl w:ilvl="0" w:tplc="6A9414AE">
      <w:start w:val="2"/>
      <w:numFmt w:val="decimal"/>
      <w:lvlText w:val="%1."/>
      <w:lvlJc w:val="left"/>
      <w:pPr>
        <w:tabs>
          <w:tab w:val="num" w:pos="2160"/>
        </w:tabs>
        <w:ind w:left="2160" w:hanging="720"/>
      </w:pPr>
      <w:rPr>
        <w:rFonts w:ascii="Arial" w:hAnsi="Arial" w:hint="default"/>
        <w:b/>
        <w:i w:val="0"/>
        <w:sz w:val="28"/>
        <w:szCs w:val="28"/>
        <w:u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nsid w:val="4E86271B"/>
    <w:multiLevelType w:val="hybridMultilevel"/>
    <w:tmpl w:val="06449DC6"/>
    <w:lvl w:ilvl="0" w:tplc="6DB66E6A">
      <w:start w:val="3"/>
      <w:numFmt w:val="decimal"/>
      <w:lvlText w:val="%1."/>
      <w:lvlJc w:val="left"/>
      <w:pPr>
        <w:tabs>
          <w:tab w:val="num" w:pos="1440"/>
        </w:tabs>
        <w:ind w:left="1440" w:hanging="360"/>
      </w:pPr>
      <w:rPr>
        <w:rFonts w:ascii="Arial" w:hAnsi="Arial" w:hint="default"/>
        <w:b/>
        <w:i w:val="0"/>
        <w:sz w:val="28"/>
        <w:szCs w:val="28"/>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nsid w:val="564F6E42"/>
    <w:multiLevelType w:val="hybridMultilevel"/>
    <w:tmpl w:val="BDB44CA2"/>
    <w:lvl w:ilvl="0" w:tplc="4866CF5C">
      <w:start w:val="1"/>
      <w:numFmt w:val="decimal"/>
      <w:lvlText w:val="%1."/>
      <w:lvlJc w:val="left"/>
      <w:pPr>
        <w:tabs>
          <w:tab w:val="num" w:pos="360"/>
        </w:tabs>
        <w:ind w:left="360" w:hanging="360"/>
      </w:pPr>
      <w:rPr>
        <w:b/>
        <w:sz w:val="28"/>
        <w:szCs w:val="28"/>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92C366C"/>
    <w:multiLevelType w:val="hybridMultilevel"/>
    <w:tmpl w:val="087496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74508AD"/>
    <w:multiLevelType w:val="hybridMultilevel"/>
    <w:tmpl w:val="310285E6"/>
    <w:lvl w:ilvl="0" w:tplc="0442BC7A">
      <w:start w:val="2"/>
      <w:numFmt w:val="lowerLetter"/>
      <w:lvlText w:val="%1."/>
      <w:lvlJc w:val="left"/>
      <w:pPr>
        <w:tabs>
          <w:tab w:val="num" w:pos="2160"/>
        </w:tabs>
        <w:ind w:left="2160" w:hanging="720"/>
      </w:pPr>
      <w:rPr>
        <w:rFonts w:hint="default"/>
      </w:rPr>
    </w:lvl>
    <w:lvl w:ilvl="1" w:tplc="10090001">
      <w:start w:val="1"/>
      <w:numFmt w:val="bullet"/>
      <w:lvlText w:val=""/>
      <w:lvlJc w:val="left"/>
      <w:pPr>
        <w:tabs>
          <w:tab w:val="num" w:pos="1800"/>
        </w:tabs>
        <w:ind w:left="1800" w:hanging="360"/>
      </w:pPr>
      <w:rPr>
        <w:rFonts w:ascii="Symbol" w:hAnsi="Symbol" w:hint="default"/>
      </w:r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5">
    <w:nsid w:val="74400C87"/>
    <w:multiLevelType w:val="hybridMultilevel"/>
    <w:tmpl w:val="ADA07802"/>
    <w:lvl w:ilvl="0" w:tplc="FF6A4E4E">
      <w:start w:val="1"/>
      <w:numFmt w:val="bullet"/>
      <w:lvlText w:val=""/>
      <w:lvlJc w:val="left"/>
      <w:pPr>
        <w:tabs>
          <w:tab w:val="num" w:pos="1440"/>
        </w:tabs>
        <w:ind w:left="144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778A2AE0"/>
    <w:multiLevelType w:val="hybridMultilevel"/>
    <w:tmpl w:val="065A1630"/>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7AA901E4"/>
    <w:multiLevelType w:val="hybridMultilevel"/>
    <w:tmpl w:val="1340E6F2"/>
    <w:lvl w:ilvl="0" w:tplc="FF6A4E4E">
      <w:start w:val="1"/>
      <w:numFmt w:val="bullet"/>
      <w:lvlText w:val=""/>
      <w:lvlJc w:val="left"/>
      <w:pPr>
        <w:tabs>
          <w:tab w:val="num" w:pos="360"/>
        </w:tabs>
        <w:ind w:left="360" w:hanging="360"/>
      </w:pPr>
      <w:rPr>
        <w:rFonts w:ascii="Symbol" w:hAnsi="Symbol" w:hint="default"/>
        <w:color w:val="auto"/>
      </w:rPr>
    </w:lvl>
    <w:lvl w:ilvl="1" w:tplc="1009000F">
      <w:start w:val="1"/>
      <w:numFmt w:val="decimal"/>
      <w:lvlText w:val="%2."/>
      <w:lvlJc w:val="left"/>
      <w:pPr>
        <w:tabs>
          <w:tab w:val="num" w:pos="360"/>
        </w:tabs>
        <w:ind w:left="360" w:hanging="360"/>
      </w:pPr>
      <w:rPr>
        <w:rFonts w:hint="default"/>
        <w:color w:val="auto"/>
      </w:rPr>
    </w:lvl>
    <w:lvl w:ilvl="2" w:tplc="10090005" w:tentative="1">
      <w:start w:val="1"/>
      <w:numFmt w:val="bullet"/>
      <w:lvlText w:val=""/>
      <w:lvlJc w:val="left"/>
      <w:pPr>
        <w:tabs>
          <w:tab w:val="num" w:pos="1080"/>
        </w:tabs>
        <w:ind w:left="1080" w:hanging="360"/>
      </w:pPr>
      <w:rPr>
        <w:rFonts w:ascii="Wingdings" w:hAnsi="Wingdings" w:hint="default"/>
      </w:rPr>
    </w:lvl>
    <w:lvl w:ilvl="3" w:tplc="10090001" w:tentative="1">
      <w:start w:val="1"/>
      <w:numFmt w:val="bullet"/>
      <w:lvlText w:val=""/>
      <w:lvlJc w:val="left"/>
      <w:pPr>
        <w:tabs>
          <w:tab w:val="num" w:pos="1800"/>
        </w:tabs>
        <w:ind w:left="1800" w:hanging="360"/>
      </w:pPr>
      <w:rPr>
        <w:rFonts w:ascii="Symbol" w:hAnsi="Symbol" w:hint="default"/>
      </w:rPr>
    </w:lvl>
    <w:lvl w:ilvl="4" w:tplc="10090003" w:tentative="1">
      <w:start w:val="1"/>
      <w:numFmt w:val="bullet"/>
      <w:lvlText w:val="o"/>
      <w:lvlJc w:val="left"/>
      <w:pPr>
        <w:tabs>
          <w:tab w:val="num" w:pos="2520"/>
        </w:tabs>
        <w:ind w:left="2520" w:hanging="360"/>
      </w:pPr>
      <w:rPr>
        <w:rFonts w:ascii="Courier New" w:hAnsi="Courier New" w:cs="Courier New" w:hint="default"/>
      </w:rPr>
    </w:lvl>
    <w:lvl w:ilvl="5" w:tplc="10090005" w:tentative="1">
      <w:start w:val="1"/>
      <w:numFmt w:val="bullet"/>
      <w:lvlText w:val=""/>
      <w:lvlJc w:val="left"/>
      <w:pPr>
        <w:tabs>
          <w:tab w:val="num" w:pos="3240"/>
        </w:tabs>
        <w:ind w:left="3240" w:hanging="360"/>
      </w:pPr>
      <w:rPr>
        <w:rFonts w:ascii="Wingdings" w:hAnsi="Wingdings" w:hint="default"/>
      </w:rPr>
    </w:lvl>
    <w:lvl w:ilvl="6" w:tplc="10090001" w:tentative="1">
      <w:start w:val="1"/>
      <w:numFmt w:val="bullet"/>
      <w:lvlText w:val=""/>
      <w:lvlJc w:val="left"/>
      <w:pPr>
        <w:tabs>
          <w:tab w:val="num" w:pos="3960"/>
        </w:tabs>
        <w:ind w:left="3960" w:hanging="360"/>
      </w:pPr>
      <w:rPr>
        <w:rFonts w:ascii="Symbol" w:hAnsi="Symbol" w:hint="default"/>
      </w:rPr>
    </w:lvl>
    <w:lvl w:ilvl="7" w:tplc="10090003" w:tentative="1">
      <w:start w:val="1"/>
      <w:numFmt w:val="bullet"/>
      <w:lvlText w:val="o"/>
      <w:lvlJc w:val="left"/>
      <w:pPr>
        <w:tabs>
          <w:tab w:val="num" w:pos="4680"/>
        </w:tabs>
        <w:ind w:left="4680" w:hanging="360"/>
      </w:pPr>
      <w:rPr>
        <w:rFonts w:ascii="Courier New" w:hAnsi="Courier New" w:cs="Courier New" w:hint="default"/>
      </w:rPr>
    </w:lvl>
    <w:lvl w:ilvl="8" w:tplc="10090005" w:tentative="1">
      <w:start w:val="1"/>
      <w:numFmt w:val="bullet"/>
      <w:lvlText w:val=""/>
      <w:lvlJc w:val="left"/>
      <w:pPr>
        <w:tabs>
          <w:tab w:val="num" w:pos="5400"/>
        </w:tabs>
        <w:ind w:left="5400" w:hanging="360"/>
      </w:pPr>
      <w:rPr>
        <w:rFonts w:ascii="Wingdings" w:hAnsi="Wingdings" w:hint="default"/>
      </w:rPr>
    </w:lvl>
  </w:abstractNum>
  <w:abstractNum w:abstractNumId="18">
    <w:nsid w:val="7FE71129"/>
    <w:multiLevelType w:val="hybridMultilevel"/>
    <w:tmpl w:val="184A2802"/>
    <w:lvl w:ilvl="0" w:tplc="FF6A4E4E">
      <w:start w:val="1"/>
      <w:numFmt w:val="bullet"/>
      <w:lvlText w:val=""/>
      <w:lvlJc w:val="left"/>
      <w:pPr>
        <w:tabs>
          <w:tab w:val="num" w:pos="720"/>
        </w:tabs>
        <w:ind w:left="720" w:hanging="360"/>
      </w:pPr>
      <w:rPr>
        <w:rFonts w:ascii="Symbol" w:hAnsi="Symbol" w:hint="default"/>
        <w:color w:val="auto"/>
      </w:rPr>
    </w:lvl>
    <w:lvl w:ilvl="1" w:tplc="10090003">
      <w:start w:val="1"/>
      <w:numFmt w:val="bullet"/>
      <w:lvlText w:val="o"/>
      <w:lvlJc w:val="left"/>
      <w:pPr>
        <w:tabs>
          <w:tab w:val="num" w:pos="720"/>
        </w:tabs>
        <w:ind w:left="720" w:hanging="360"/>
      </w:pPr>
      <w:rPr>
        <w:rFonts w:ascii="Courier New" w:hAnsi="Courier New" w:cs="Courier New" w:hint="default"/>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num w:numId="1">
    <w:abstractNumId w:val="9"/>
  </w:num>
  <w:num w:numId="2">
    <w:abstractNumId w:val="0"/>
  </w:num>
  <w:num w:numId="3">
    <w:abstractNumId w:val="12"/>
  </w:num>
  <w:num w:numId="4">
    <w:abstractNumId w:val="4"/>
  </w:num>
  <w:num w:numId="5">
    <w:abstractNumId w:val="13"/>
  </w:num>
  <w:num w:numId="6">
    <w:abstractNumId w:val="2"/>
  </w:num>
  <w:num w:numId="7">
    <w:abstractNumId w:val="14"/>
  </w:num>
  <w:num w:numId="8">
    <w:abstractNumId w:val="1"/>
  </w:num>
  <w:num w:numId="9">
    <w:abstractNumId w:val="10"/>
  </w:num>
  <w:num w:numId="10">
    <w:abstractNumId w:val="11"/>
  </w:num>
  <w:num w:numId="11">
    <w:abstractNumId w:val="17"/>
  </w:num>
  <w:num w:numId="12">
    <w:abstractNumId w:val="5"/>
  </w:num>
  <w:num w:numId="13">
    <w:abstractNumId w:val="8"/>
  </w:num>
  <w:num w:numId="14">
    <w:abstractNumId w:val="6"/>
  </w:num>
  <w:num w:numId="15">
    <w:abstractNumId w:val="18"/>
  </w:num>
  <w:num w:numId="16">
    <w:abstractNumId w:val="15"/>
  </w:num>
  <w:num w:numId="17">
    <w:abstractNumId w:val="16"/>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99E"/>
    <w:rsid w:val="0003215A"/>
    <w:rsid w:val="000445A8"/>
    <w:rsid w:val="00057F1D"/>
    <w:rsid w:val="0006024A"/>
    <w:rsid w:val="0006441C"/>
    <w:rsid w:val="000B5AE0"/>
    <w:rsid w:val="000E0465"/>
    <w:rsid w:val="000E40F8"/>
    <w:rsid w:val="0010468D"/>
    <w:rsid w:val="00123A0E"/>
    <w:rsid w:val="00127E11"/>
    <w:rsid w:val="001930B1"/>
    <w:rsid w:val="001C0321"/>
    <w:rsid w:val="001C5613"/>
    <w:rsid w:val="00232982"/>
    <w:rsid w:val="00274ABC"/>
    <w:rsid w:val="002A4400"/>
    <w:rsid w:val="0031600A"/>
    <w:rsid w:val="003335D9"/>
    <w:rsid w:val="003C5FDD"/>
    <w:rsid w:val="00415C4D"/>
    <w:rsid w:val="00422447"/>
    <w:rsid w:val="0043282B"/>
    <w:rsid w:val="00442AF0"/>
    <w:rsid w:val="00482217"/>
    <w:rsid w:val="004C5F6B"/>
    <w:rsid w:val="004F743F"/>
    <w:rsid w:val="00590087"/>
    <w:rsid w:val="005A4899"/>
    <w:rsid w:val="005B4501"/>
    <w:rsid w:val="0061432D"/>
    <w:rsid w:val="00632330"/>
    <w:rsid w:val="00645997"/>
    <w:rsid w:val="006579A8"/>
    <w:rsid w:val="00661E1D"/>
    <w:rsid w:val="00661F24"/>
    <w:rsid w:val="006B60C2"/>
    <w:rsid w:val="006E1700"/>
    <w:rsid w:val="007D5FF4"/>
    <w:rsid w:val="00835BB3"/>
    <w:rsid w:val="008925EE"/>
    <w:rsid w:val="008B1C18"/>
    <w:rsid w:val="008B5D92"/>
    <w:rsid w:val="008D7989"/>
    <w:rsid w:val="008E1BC0"/>
    <w:rsid w:val="009075B7"/>
    <w:rsid w:val="00914390"/>
    <w:rsid w:val="00933F7B"/>
    <w:rsid w:val="009512F8"/>
    <w:rsid w:val="00971608"/>
    <w:rsid w:val="00974C95"/>
    <w:rsid w:val="00983765"/>
    <w:rsid w:val="00985651"/>
    <w:rsid w:val="009F73E3"/>
    <w:rsid w:val="00A3541D"/>
    <w:rsid w:val="00A35627"/>
    <w:rsid w:val="00A61FCF"/>
    <w:rsid w:val="00A661B9"/>
    <w:rsid w:val="00A94A08"/>
    <w:rsid w:val="00AD0026"/>
    <w:rsid w:val="00AF1FE1"/>
    <w:rsid w:val="00B2065B"/>
    <w:rsid w:val="00B25A96"/>
    <w:rsid w:val="00B3099E"/>
    <w:rsid w:val="00B52DF2"/>
    <w:rsid w:val="00BA2972"/>
    <w:rsid w:val="00BE0C5E"/>
    <w:rsid w:val="00BE15CF"/>
    <w:rsid w:val="00BF2747"/>
    <w:rsid w:val="00BF57F5"/>
    <w:rsid w:val="00C26F84"/>
    <w:rsid w:val="00C27AA2"/>
    <w:rsid w:val="00C36991"/>
    <w:rsid w:val="00C41CB4"/>
    <w:rsid w:val="00C4415D"/>
    <w:rsid w:val="00C661E7"/>
    <w:rsid w:val="00C77DAB"/>
    <w:rsid w:val="00CA1A7C"/>
    <w:rsid w:val="00CE13FF"/>
    <w:rsid w:val="00D028C5"/>
    <w:rsid w:val="00D97229"/>
    <w:rsid w:val="00DA09D4"/>
    <w:rsid w:val="00DB120C"/>
    <w:rsid w:val="00E142F8"/>
    <w:rsid w:val="00E9558B"/>
    <w:rsid w:val="00E958FB"/>
    <w:rsid w:val="00EF2ED6"/>
    <w:rsid w:val="00F13B1C"/>
    <w:rsid w:val="00F15D32"/>
    <w:rsid w:val="00F27C8E"/>
    <w:rsid w:val="00F4492A"/>
    <w:rsid w:val="00F603B0"/>
    <w:rsid w:val="00F746D7"/>
    <w:rsid w:val="00F90043"/>
    <w:rsid w:val="00FA2C14"/>
    <w:rsid w:val="00FC0624"/>
    <w:rsid w:val="00FD5841"/>
    <w:rsid w:val="00FE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624"/>
    <w:rPr>
      <w:sz w:val="24"/>
      <w:szCs w:val="24"/>
      <w:lang w:val="en-CA"/>
    </w:rPr>
  </w:style>
  <w:style w:type="paragraph" w:styleId="Heading1">
    <w:name w:val="heading 1"/>
    <w:basedOn w:val="Normal"/>
    <w:next w:val="Normal"/>
    <w:qFormat/>
    <w:rsid w:val="00FC0624"/>
    <w:pPr>
      <w:keepNext/>
      <w:spacing w:before="240" w:after="60"/>
      <w:outlineLvl w:val="0"/>
    </w:pPr>
    <w:rPr>
      <w:rFonts w:ascii="Arial" w:hAnsi="Arial" w:cs="Arial"/>
      <w:b/>
      <w:bCs/>
      <w:kern w:val="32"/>
      <w:sz w:val="32"/>
      <w:szCs w:val="32"/>
    </w:rPr>
  </w:style>
  <w:style w:type="paragraph" w:styleId="Heading4">
    <w:name w:val="heading 4"/>
    <w:basedOn w:val="Normal"/>
    <w:next w:val="Normal"/>
    <w:autoRedefine/>
    <w:qFormat/>
    <w:rsid w:val="00FC0624"/>
    <w:pPr>
      <w:keepNext/>
      <w:outlineLvl w:val="3"/>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024A"/>
    <w:pPr>
      <w:tabs>
        <w:tab w:val="center" w:pos="4320"/>
        <w:tab w:val="right" w:pos="8640"/>
      </w:tabs>
    </w:pPr>
  </w:style>
  <w:style w:type="paragraph" w:styleId="Footer">
    <w:name w:val="footer"/>
    <w:basedOn w:val="Normal"/>
    <w:rsid w:val="0006024A"/>
    <w:pPr>
      <w:tabs>
        <w:tab w:val="center" w:pos="4320"/>
        <w:tab w:val="right" w:pos="8640"/>
      </w:tabs>
    </w:pPr>
  </w:style>
  <w:style w:type="table" w:styleId="TableGrid">
    <w:name w:val="Table Grid"/>
    <w:basedOn w:val="TableNormal"/>
    <w:rsid w:val="00060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C0624"/>
    <w:pPr>
      <w:jc w:val="center"/>
    </w:pPr>
    <w:rPr>
      <w:b/>
      <w:bCs/>
      <w:sz w:val="28"/>
    </w:rPr>
  </w:style>
  <w:style w:type="paragraph" w:styleId="BodyText">
    <w:name w:val="Body Text"/>
    <w:basedOn w:val="Normal"/>
    <w:link w:val="BodyTextChar"/>
    <w:rsid w:val="00FC0624"/>
    <w:rPr>
      <w:sz w:val="20"/>
    </w:rPr>
  </w:style>
  <w:style w:type="paragraph" w:styleId="BodyText3">
    <w:name w:val="Body Text 3"/>
    <w:basedOn w:val="Normal"/>
    <w:rsid w:val="00FC0624"/>
    <w:pPr>
      <w:ind w:right="-504"/>
    </w:pPr>
    <w:rPr>
      <w:sz w:val="20"/>
    </w:rPr>
  </w:style>
  <w:style w:type="paragraph" w:styleId="HTMLPreformatted">
    <w:name w:val="HTML Preformatted"/>
    <w:basedOn w:val="Normal"/>
    <w:rsid w:val="00FC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paragraph" w:customStyle="1" w:styleId="Normal10pt">
    <w:name w:val="Normal + 10 pt"/>
    <w:basedOn w:val="Normal"/>
    <w:rsid w:val="00FC0624"/>
    <w:pPr>
      <w:ind w:right="-504"/>
    </w:pPr>
    <w:rPr>
      <w:bCs/>
      <w:sz w:val="20"/>
    </w:rPr>
  </w:style>
  <w:style w:type="character" w:customStyle="1" w:styleId="BodyTextChar">
    <w:name w:val="Body Text Char"/>
    <w:basedOn w:val="DefaultParagraphFont"/>
    <w:link w:val="BodyText"/>
    <w:rsid w:val="005B4501"/>
    <w:rPr>
      <w:szCs w:val="24"/>
      <w:lang w:val="en-CA" w:eastAsia="en-US" w:bidi="ar-SA"/>
    </w:rPr>
  </w:style>
  <w:style w:type="paragraph" w:styleId="BalloonText">
    <w:name w:val="Balloon Text"/>
    <w:basedOn w:val="Normal"/>
    <w:semiHidden/>
    <w:rsid w:val="00892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624"/>
    <w:rPr>
      <w:sz w:val="24"/>
      <w:szCs w:val="24"/>
      <w:lang w:val="en-CA"/>
    </w:rPr>
  </w:style>
  <w:style w:type="paragraph" w:styleId="Heading1">
    <w:name w:val="heading 1"/>
    <w:basedOn w:val="Normal"/>
    <w:next w:val="Normal"/>
    <w:qFormat/>
    <w:rsid w:val="00FC0624"/>
    <w:pPr>
      <w:keepNext/>
      <w:spacing w:before="240" w:after="60"/>
      <w:outlineLvl w:val="0"/>
    </w:pPr>
    <w:rPr>
      <w:rFonts w:ascii="Arial" w:hAnsi="Arial" w:cs="Arial"/>
      <w:b/>
      <w:bCs/>
      <w:kern w:val="32"/>
      <w:sz w:val="32"/>
      <w:szCs w:val="32"/>
    </w:rPr>
  </w:style>
  <w:style w:type="paragraph" w:styleId="Heading4">
    <w:name w:val="heading 4"/>
    <w:basedOn w:val="Normal"/>
    <w:next w:val="Normal"/>
    <w:autoRedefine/>
    <w:qFormat/>
    <w:rsid w:val="00FC0624"/>
    <w:pPr>
      <w:keepNext/>
      <w:outlineLvl w:val="3"/>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024A"/>
    <w:pPr>
      <w:tabs>
        <w:tab w:val="center" w:pos="4320"/>
        <w:tab w:val="right" w:pos="8640"/>
      </w:tabs>
    </w:pPr>
  </w:style>
  <w:style w:type="paragraph" w:styleId="Footer">
    <w:name w:val="footer"/>
    <w:basedOn w:val="Normal"/>
    <w:rsid w:val="0006024A"/>
    <w:pPr>
      <w:tabs>
        <w:tab w:val="center" w:pos="4320"/>
        <w:tab w:val="right" w:pos="8640"/>
      </w:tabs>
    </w:pPr>
  </w:style>
  <w:style w:type="table" w:styleId="TableGrid">
    <w:name w:val="Table Grid"/>
    <w:basedOn w:val="TableNormal"/>
    <w:rsid w:val="00060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C0624"/>
    <w:pPr>
      <w:jc w:val="center"/>
    </w:pPr>
    <w:rPr>
      <w:b/>
      <w:bCs/>
      <w:sz w:val="28"/>
    </w:rPr>
  </w:style>
  <w:style w:type="paragraph" w:styleId="BodyText">
    <w:name w:val="Body Text"/>
    <w:basedOn w:val="Normal"/>
    <w:link w:val="BodyTextChar"/>
    <w:rsid w:val="00FC0624"/>
    <w:rPr>
      <w:sz w:val="20"/>
    </w:rPr>
  </w:style>
  <w:style w:type="paragraph" w:styleId="BodyText3">
    <w:name w:val="Body Text 3"/>
    <w:basedOn w:val="Normal"/>
    <w:rsid w:val="00FC0624"/>
    <w:pPr>
      <w:ind w:right="-504"/>
    </w:pPr>
    <w:rPr>
      <w:sz w:val="20"/>
    </w:rPr>
  </w:style>
  <w:style w:type="paragraph" w:styleId="HTMLPreformatted">
    <w:name w:val="HTML Preformatted"/>
    <w:basedOn w:val="Normal"/>
    <w:rsid w:val="00FC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paragraph" w:customStyle="1" w:styleId="Normal10pt">
    <w:name w:val="Normal + 10 pt"/>
    <w:basedOn w:val="Normal"/>
    <w:rsid w:val="00FC0624"/>
    <w:pPr>
      <w:ind w:right="-504"/>
    </w:pPr>
    <w:rPr>
      <w:bCs/>
      <w:sz w:val="20"/>
    </w:rPr>
  </w:style>
  <w:style w:type="character" w:customStyle="1" w:styleId="BodyTextChar">
    <w:name w:val="Body Text Char"/>
    <w:basedOn w:val="DefaultParagraphFont"/>
    <w:link w:val="BodyText"/>
    <w:rsid w:val="005B4501"/>
    <w:rPr>
      <w:szCs w:val="24"/>
      <w:lang w:val="en-CA" w:eastAsia="en-US" w:bidi="ar-SA"/>
    </w:rPr>
  </w:style>
  <w:style w:type="paragraph" w:styleId="BalloonText">
    <w:name w:val="Balloon Text"/>
    <w:basedOn w:val="Normal"/>
    <w:semiHidden/>
    <w:rsid w:val="008925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d\Application%20Data\Microsoft\Templates\04W_CST815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04W_CST8151</Template>
  <TotalTime>1</TotalTime>
  <Pages>5</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CST8151 Software Design, Testing, and Quality Assurance</vt:lpstr>
    </vt:vector>
  </TitlesOfParts>
  <Company>Home</Company>
  <LinksUpToDate>false</LinksUpToDate>
  <CharactersWithSpaces>13342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CST8151 Software Design, Testing, and Quality Assurance</dc:title>
  <dc:creator>D. H. Haley</dc:creator>
  <cp:lastModifiedBy>Edmund Strange</cp:lastModifiedBy>
  <cp:revision>2</cp:revision>
  <cp:lastPrinted>2011-11-28T17:35:00Z</cp:lastPrinted>
  <dcterms:created xsi:type="dcterms:W3CDTF">2012-03-12T17:50:00Z</dcterms:created>
  <dcterms:modified xsi:type="dcterms:W3CDTF">2012-03-12T17:50:00Z</dcterms:modified>
</cp:coreProperties>
</file>