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672A6" w14:textId="77777777" w:rsidR="00B72780" w:rsidRPr="000B0AF3" w:rsidRDefault="00BB35D7">
      <w:pPr>
        <w:rPr>
          <w:b/>
          <w:sz w:val="32"/>
          <w:szCs w:val="32"/>
          <w:u w:val="single"/>
          <w:lang w:val="en-GB"/>
        </w:rPr>
      </w:pPr>
      <w:r w:rsidRPr="000B0AF3">
        <w:rPr>
          <w:b/>
          <w:sz w:val="32"/>
          <w:szCs w:val="32"/>
          <w:u w:val="single"/>
          <w:lang w:val="en-GB"/>
        </w:rPr>
        <w:t>Dissertation Project Resources Form</w:t>
      </w:r>
    </w:p>
    <w:p w14:paraId="7C2931A1" w14:textId="77777777" w:rsidR="00BB35D7" w:rsidRPr="000B0AF3" w:rsidRDefault="00BB35D7">
      <w:pPr>
        <w:rPr>
          <w:sz w:val="22"/>
          <w:szCs w:val="22"/>
          <w:lang w:val="en-GB"/>
        </w:rPr>
      </w:pPr>
    </w:p>
    <w:p w14:paraId="5361D9E9" w14:textId="7CA766A6" w:rsidR="00A27C01" w:rsidRPr="000B0AF3" w:rsidRDefault="00796AD7" w:rsidP="000B0AF3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Name:</w:t>
      </w:r>
      <w:r w:rsidRPr="000B0AF3">
        <w:rPr>
          <w:sz w:val="22"/>
          <w:szCs w:val="22"/>
          <w:lang w:val="en-GB"/>
        </w:rPr>
        <w:tab/>
      </w:r>
      <w:r w:rsidR="00E41295">
        <w:rPr>
          <w:sz w:val="22"/>
          <w:szCs w:val="22"/>
          <w:lang w:val="en-GB"/>
        </w:rPr>
        <w:t>Nicholas Appleton</w:t>
      </w:r>
      <w:r w:rsidRPr="000B0AF3">
        <w:rPr>
          <w:sz w:val="22"/>
          <w:szCs w:val="22"/>
          <w:lang w:val="en-GB"/>
        </w:rPr>
        <w:tab/>
      </w:r>
      <w:r w:rsidRPr="000B0AF3">
        <w:rPr>
          <w:sz w:val="22"/>
          <w:szCs w:val="22"/>
          <w:lang w:val="en-GB"/>
        </w:rPr>
        <w:tab/>
      </w:r>
      <w:r w:rsidR="00E41295">
        <w:rPr>
          <w:sz w:val="22"/>
          <w:szCs w:val="22"/>
          <w:lang w:val="en-GB"/>
        </w:rPr>
        <w:t xml:space="preserve"> </w:t>
      </w:r>
      <w:r w:rsidRPr="000B0AF3">
        <w:rPr>
          <w:sz w:val="22"/>
          <w:szCs w:val="22"/>
          <w:lang w:val="en-GB"/>
        </w:rPr>
        <w:tab/>
      </w:r>
      <w:r w:rsidRPr="000B0AF3">
        <w:rPr>
          <w:sz w:val="22"/>
          <w:szCs w:val="22"/>
          <w:lang w:val="en-GB"/>
        </w:rPr>
        <w:tab/>
      </w:r>
      <w:r w:rsidRPr="000B0AF3">
        <w:rPr>
          <w:sz w:val="22"/>
          <w:szCs w:val="22"/>
          <w:lang w:val="en-GB"/>
        </w:rPr>
        <w:tab/>
        <w:t>Student ID:</w:t>
      </w:r>
      <w:r w:rsidR="000B0AF3" w:rsidRPr="000B0AF3">
        <w:rPr>
          <w:sz w:val="22"/>
          <w:szCs w:val="22"/>
          <w:lang w:val="en-GB"/>
        </w:rPr>
        <w:t xml:space="preserve"> </w:t>
      </w:r>
      <w:r w:rsidR="00E41295">
        <w:rPr>
          <w:sz w:val="22"/>
          <w:szCs w:val="22"/>
          <w:lang w:val="en-GB"/>
        </w:rPr>
        <w:t xml:space="preserve"> 16019243</w:t>
      </w:r>
    </w:p>
    <w:p w14:paraId="6BF19330" w14:textId="451A5352" w:rsidR="00BB35D7" w:rsidRPr="000B0AF3" w:rsidRDefault="00796AD7" w:rsidP="000B0AF3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Supervisor:</w:t>
      </w:r>
      <w:r w:rsidR="00E41295">
        <w:rPr>
          <w:sz w:val="22"/>
          <w:szCs w:val="22"/>
          <w:lang w:val="en-GB"/>
        </w:rPr>
        <w:t xml:space="preserve"> Matthew Studley</w:t>
      </w:r>
    </w:p>
    <w:p w14:paraId="7575E1FE" w14:textId="4CDD36AF" w:rsidR="00363F6F" w:rsidRDefault="00363F6F" w:rsidP="00A27C01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[</w:t>
      </w:r>
      <w:r w:rsidRPr="00363F6F">
        <w:rPr>
          <w:sz w:val="22"/>
          <w:szCs w:val="22"/>
          <w:lang w:val="en-GB"/>
        </w:rPr>
        <w:t>I</w:t>
      </w:r>
      <w:r w:rsidR="00A27C01" w:rsidRPr="00363F6F">
        <w:rPr>
          <w:sz w:val="22"/>
          <w:szCs w:val="22"/>
          <w:lang w:val="en-GB"/>
        </w:rPr>
        <w:t>f</w:t>
      </w:r>
      <w:r w:rsidR="00A27C01" w:rsidRPr="000B0AF3">
        <w:rPr>
          <w:sz w:val="22"/>
          <w:szCs w:val="22"/>
          <w:lang w:val="en-GB"/>
        </w:rPr>
        <w:t xml:space="preserve"> you are carrying out a desk-based study and/or are only using the library or ITS facilities available at UWE, the faculty</w:t>
      </w:r>
      <w:r>
        <w:rPr>
          <w:sz w:val="22"/>
          <w:szCs w:val="22"/>
          <w:lang w:val="en-GB"/>
        </w:rPr>
        <w:t>’s</w:t>
      </w:r>
      <w:r w:rsidR="00A27C01" w:rsidRPr="000B0AF3">
        <w:rPr>
          <w:sz w:val="22"/>
          <w:szCs w:val="22"/>
          <w:lang w:val="en-GB"/>
        </w:rPr>
        <w:t xml:space="preserve"> risk assessment procedures will sufficiently cover your activities.  In these circumstances</w:t>
      </w:r>
      <w:r>
        <w:rPr>
          <w:sz w:val="22"/>
          <w:szCs w:val="22"/>
          <w:lang w:val="en-GB"/>
        </w:rPr>
        <w:t>, you should identify this on your risk assessment form, which you should attach - along with this form - to your Interim Research Proposal.]</w:t>
      </w:r>
    </w:p>
    <w:p w14:paraId="54041DE0" w14:textId="77777777" w:rsidR="00363F6F" w:rsidRDefault="00363F6F" w:rsidP="00A27C01">
      <w:pPr>
        <w:rPr>
          <w:sz w:val="22"/>
          <w:szCs w:val="22"/>
          <w:lang w:val="en-GB"/>
        </w:rPr>
      </w:pPr>
    </w:p>
    <w:p w14:paraId="2DA88695" w14:textId="43CBC5C0" w:rsidR="00A27C01" w:rsidRPr="000B0AF3" w:rsidRDefault="00A27C01" w:rsidP="00A27C01">
      <w:pPr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 xml:space="preserve">Please sign below to confirm </w:t>
      </w:r>
      <w:r w:rsidR="00363F6F">
        <w:rPr>
          <w:sz w:val="22"/>
          <w:szCs w:val="22"/>
          <w:lang w:val="en-GB"/>
        </w:rPr>
        <w:t>your request for resources</w:t>
      </w:r>
      <w:r w:rsidRPr="000B0AF3">
        <w:rPr>
          <w:sz w:val="22"/>
          <w:szCs w:val="22"/>
          <w:lang w:val="en-GB"/>
        </w:rPr>
        <w:t>.</w:t>
      </w:r>
    </w:p>
    <w:p w14:paraId="353FDC91" w14:textId="42CCE3ED" w:rsidR="00A27C01" w:rsidRPr="000B0AF3" w:rsidRDefault="000E6574" w:rsidP="00A27C01">
      <w:pPr>
        <w:rPr>
          <w:sz w:val="22"/>
          <w:szCs w:val="22"/>
          <w:lang w:val="en-GB"/>
        </w:rPr>
      </w:pPr>
      <w:r>
        <w:rPr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04FBFBD" wp14:editId="344DEECB">
                <wp:simplePos x="0" y="0"/>
                <wp:positionH relativeFrom="column">
                  <wp:posOffset>991870</wp:posOffset>
                </wp:positionH>
                <wp:positionV relativeFrom="paragraph">
                  <wp:posOffset>-45720</wp:posOffset>
                </wp:positionV>
                <wp:extent cx="1102890" cy="420370"/>
                <wp:effectExtent l="38100" t="38100" r="2540" b="558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02890" cy="4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3F8D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77.4pt;margin-top:-4.3pt;width:88.3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">
                <v:imagedata r:id="rId9" o:title=""/>
              </v:shape>
            </w:pict>
          </mc:Fallback>
        </mc:AlternateContent>
      </w:r>
    </w:p>
    <w:p w14:paraId="6DFD89BA" w14:textId="7B9B4DCC" w:rsidR="00A27C01" w:rsidRPr="000B0AF3" w:rsidRDefault="000E6574" w:rsidP="00A27C01">
      <w:pPr>
        <w:rPr>
          <w:sz w:val="22"/>
          <w:szCs w:val="22"/>
          <w:lang w:val="en-GB"/>
        </w:rPr>
      </w:pPr>
      <w:r>
        <w:rPr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DFE3F3" wp14:editId="79058B2A">
                <wp:simplePos x="0" y="0"/>
                <wp:positionH relativeFrom="column">
                  <wp:posOffset>570794</wp:posOffset>
                </wp:positionH>
                <wp:positionV relativeFrom="paragraph">
                  <wp:posOffset>-97931</wp:posOffset>
                </wp:positionV>
                <wp:extent cx="534600" cy="219600"/>
                <wp:effectExtent l="38100" t="38100" r="0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460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BD827" id="Ink 7" o:spid="_x0000_s1026" type="#_x0000_t75" style="position:absolute;margin-left:44.25pt;margin-top:-8.4pt;width:43.5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">
                <v:imagedata r:id="rId11" o:title=""/>
              </v:shape>
            </w:pict>
          </mc:Fallback>
        </mc:AlternateContent>
      </w:r>
      <w:r w:rsidR="00A27C01" w:rsidRPr="000B0AF3">
        <w:rPr>
          <w:sz w:val="22"/>
          <w:szCs w:val="22"/>
          <w:lang w:val="en-GB"/>
        </w:rPr>
        <w:t>Student:  ……………………………………………………………………</w:t>
      </w:r>
      <w:r w:rsidR="00AF485F">
        <w:rPr>
          <w:sz w:val="22"/>
          <w:szCs w:val="22"/>
          <w:lang w:val="en-GB"/>
        </w:rPr>
        <w:t xml:space="preserve"> 02/</w:t>
      </w:r>
      <w:r w:rsidR="00E77E98">
        <w:rPr>
          <w:sz w:val="22"/>
          <w:szCs w:val="22"/>
          <w:lang w:val="en-GB"/>
        </w:rPr>
        <w:t>04</w:t>
      </w:r>
      <w:r w:rsidR="00AF485F">
        <w:rPr>
          <w:sz w:val="22"/>
          <w:szCs w:val="22"/>
          <w:lang w:val="en-GB"/>
        </w:rPr>
        <w:t>/2</w:t>
      </w:r>
      <w:r w:rsidR="00E77E98">
        <w:rPr>
          <w:sz w:val="22"/>
          <w:szCs w:val="22"/>
          <w:lang w:val="en-GB"/>
        </w:rPr>
        <w:t>1</w:t>
      </w:r>
    </w:p>
    <w:p w14:paraId="3299A9B8" w14:textId="7B6E226D" w:rsidR="00A27C01" w:rsidRPr="000B0AF3" w:rsidRDefault="00A27C01" w:rsidP="00A27C01">
      <w:pPr>
        <w:rPr>
          <w:sz w:val="22"/>
          <w:szCs w:val="22"/>
          <w:lang w:val="en-GB"/>
        </w:rPr>
      </w:pPr>
    </w:p>
    <w:p w14:paraId="4C10C924" w14:textId="77777777" w:rsidR="00A27C01" w:rsidRPr="000B0AF3" w:rsidRDefault="00A27C01" w:rsidP="00A27C01">
      <w:pPr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Supervisor:   ……………………………………………………………………….</w:t>
      </w:r>
    </w:p>
    <w:p w14:paraId="3B0146FD" w14:textId="77777777" w:rsidR="00A27C01" w:rsidRPr="000B0AF3" w:rsidRDefault="00A27C01" w:rsidP="00A27C01">
      <w:pPr>
        <w:pBdr>
          <w:bottom w:val="single" w:sz="12" w:space="1" w:color="auto"/>
        </w:pBdr>
        <w:rPr>
          <w:sz w:val="22"/>
          <w:szCs w:val="22"/>
          <w:lang w:val="en-GB"/>
        </w:rPr>
      </w:pPr>
    </w:p>
    <w:p w14:paraId="3B0D3ABE" w14:textId="77777777" w:rsidR="00A27C01" w:rsidRPr="000B0AF3" w:rsidRDefault="00A27C01" w:rsidP="00A27C01">
      <w:pPr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</w:p>
    <w:p w14:paraId="059354E8" w14:textId="77777777" w:rsidR="00A27C01" w:rsidRPr="000B0AF3" w:rsidRDefault="00A27C01">
      <w:pPr>
        <w:rPr>
          <w:b/>
          <w:sz w:val="22"/>
          <w:szCs w:val="22"/>
          <w:lang w:val="en-GB"/>
        </w:rPr>
      </w:pPr>
      <w:r w:rsidRPr="000B0AF3">
        <w:rPr>
          <w:b/>
          <w:sz w:val="22"/>
          <w:szCs w:val="22"/>
          <w:u w:val="single"/>
          <w:lang w:val="en-GB"/>
        </w:rPr>
        <w:t>Further Resources</w:t>
      </w:r>
      <w:r w:rsidR="0091532F" w:rsidRPr="000B0AF3">
        <w:rPr>
          <w:b/>
          <w:sz w:val="22"/>
          <w:szCs w:val="22"/>
          <w:lang w:val="en-GB"/>
        </w:rPr>
        <w:t xml:space="preserve"> – </w:t>
      </w:r>
      <w:r w:rsidR="0091532F" w:rsidRPr="000B0AF3">
        <w:rPr>
          <w:i/>
          <w:sz w:val="22"/>
          <w:szCs w:val="22"/>
          <w:lang w:val="en-GB"/>
        </w:rPr>
        <w:t>what else will you need?</w:t>
      </w:r>
    </w:p>
    <w:p w14:paraId="002CFF82" w14:textId="77777777" w:rsidR="008E1867" w:rsidRPr="000B0AF3" w:rsidRDefault="008E1867">
      <w:pPr>
        <w:rPr>
          <w:sz w:val="22"/>
          <w:szCs w:val="22"/>
          <w:lang w:val="en-GB"/>
        </w:rPr>
      </w:pPr>
    </w:p>
    <w:p w14:paraId="5952CCAE" w14:textId="77777777" w:rsidR="00A27C01" w:rsidRPr="000B0AF3" w:rsidRDefault="00A27C01">
      <w:pPr>
        <w:rPr>
          <w:sz w:val="22"/>
          <w:szCs w:val="22"/>
          <w:lang w:val="en-GB"/>
        </w:rPr>
        <w:sectPr w:rsidR="00A27C01" w:rsidRPr="000B0AF3" w:rsidSect="00C96A61">
          <w:footerReference w:type="default" r:id="rId12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588320BA" w14:textId="77777777" w:rsidR="008E1867" w:rsidRPr="000B0AF3" w:rsidRDefault="008E186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R-Block</w:t>
      </w:r>
      <w:r w:rsidR="0091532F" w:rsidRPr="000B0AF3">
        <w:rPr>
          <w:sz w:val="22"/>
          <w:szCs w:val="22"/>
          <w:lang w:val="en-GB"/>
        </w:rPr>
        <w:t xml:space="preserve"> workshop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398B6EEA" w14:textId="3B6BE6FE" w:rsidR="008E1867" w:rsidRPr="000B0AF3" w:rsidRDefault="008E186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N-Block</w:t>
      </w:r>
      <w:r w:rsidR="0091532F" w:rsidRPr="000B0AF3">
        <w:rPr>
          <w:sz w:val="22"/>
          <w:szCs w:val="22"/>
          <w:lang w:val="en-GB"/>
        </w:rPr>
        <w:t xml:space="preserve"> workshop</w:t>
      </w:r>
      <w:r w:rsidR="00A27C01" w:rsidRPr="000B0AF3">
        <w:rPr>
          <w:sz w:val="22"/>
          <w:szCs w:val="22"/>
          <w:lang w:val="en-GB"/>
        </w:rPr>
        <w:tab/>
      </w:r>
      <w:r w:rsidR="00E41295">
        <w:rPr>
          <w:rFonts w:ascii="MS Mincho" w:eastAsia="MS Mincho" w:hAnsi="MS Mincho" w:hint="eastAsia"/>
          <w:sz w:val="22"/>
          <w:szCs w:val="22"/>
          <w:lang w:val="en-GB"/>
        </w:rPr>
        <w:t>⊠</w:t>
      </w:r>
    </w:p>
    <w:p w14:paraId="352ADDB3" w14:textId="77777777" w:rsidR="008E1867" w:rsidRPr="000B0AF3" w:rsidRDefault="008E186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3D printing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4887FBEF" w14:textId="77777777" w:rsidR="008E1867" w:rsidRPr="000B0AF3" w:rsidRDefault="008E186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Laser cutting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23D8ECD9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Large format printing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5402FF52" w14:textId="77777777" w:rsidR="00A27C01" w:rsidRPr="000B0AF3" w:rsidRDefault="00796AD7" w:rsidP="00A27C01">
      <w:pPr>
        <w:spacing w:line="360" w:lineRule="auto"/>
        <w:rPr>
          <w:sz w:val="22"/>
          <w:szCs w:val="22"/>
          <w:lang w:val="en-GB"/>
        </w:rPr>
        <w:sectPr w:rsidR="00A27C01" w:rsidRPr="000B0AF3" w:rsidSect="00A27C01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  <w:r w:rsidRPr="000B0AF3">
        <w:rPr>
          <w:sz w:val="22"/>
          <w:szCs w:val="22"/>
          <w:lang w:val="en-GB"/>
        </w:rPr>
        <w:t>Miscellaneous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1EE47FD5" w14:textId="77777777" w:rsidR="00796AD7" w:rsidRPr="000B0AF3" w:rsidRDefault="00796AD7" w:rsidP="00796AD7">
      <w:pPr>
        <w:rPr>
          <w:b/>
          <w:sz w:val="22"/>
          <w:szCs w:val="22"/>
          <w:lang w:val="en-GB"/>
        </w:rPr>
      </w:pPr>
      <w:r w:rsidRPr="000B0AF3">
        <w:rPr>
          <w:b/>
          <w:sz w:val="22"/>
          <w:szCs w:val="22"/>
          <w:lang w:val="en-GB"/>
        </w:rPr>
        <w:t>Labs:</w:t>
      </w:r>
    </w:p>
    <w:p w14:paraId="4EC53770" w14:textId="77777777" w:rsidR="00A27C01" w:rsidRPr="000B0AF3" w:rsidRDefault="00A27C01" w:rsidP="00796AD7">
      <w:pPr>
        <w:rPr>
          <w:sz w:val="22"/>
          <w:szCs w:val="22"/>
          <w:lang w:val="en-GB"/>
        </w:rPr>
        <w:sectPr w:rsidR="00A27C01" w:rsidRPr="000B0AF3" w:rsidSect="00A27C01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7EEC9162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Structures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54926AAA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Materials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1012E496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Composites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3FD80664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Hydraulics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5D79F122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Wind tunnel/aero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2A249825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Car/flight simulator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58ED8168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Engine test bays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2A8A54F0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Robotics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470953C9" w14:textId="4BE0275A" w:rsidR="00BA1F94" w:rsidRPr="00BA1F94" w:rsidRDefault="00796AD7" w:rsidP="00A27C01">
      <w:pPr>
        <w:spacing w:line="360" w:lineRule="auto"/>
        <w:rPr>
          <w:rFonts w:ascii="Tsukushi A Round Gothic Bold" w:eastAsia="Tsukushi A Round Gothic Bold" w:hAnsi="Tsukushi A Round Gothic Bold"/>
          <w:sz w:val="22"/>
          <w:szCs w:val="22"/>
          <w:lang w:val="en-GB"/>
        </w:rPr>
        <w:sectPr w:rsidR="00BA1F94" w:rsidRPr="00BA1F94" w:rsidSect="00A27C01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  <w:r w:rsidRPr="000B0AF3">
        <w:rPr>
          <w:sz w:val="22"/>
          <w:szCs w:val="22"/>
          <w:lang w:val="en-GB"/>
        </w:rPr>
        <w:t>Dynamics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3FE0B937" w14:textId="77777777" w:rsidR="00796AD7" w:rsidRPr="000B0AF3" w:rsidRDefault="00796AD7" w:rsidP="00796AD7">
      <w:pPr>
        <w:rPr>
          <w:sz w:val="22"/>
          <w:szCs w:val="22"/>
          <w:lang w:val="en-GB"/>
        </w:rPr>
      </w:pPr>
    </w:p>
    <w:p w14:paraId="2B2E378B" w14:textId="0BFA533A" w:rsidR="0091532F" w:rsidRPr="000B0AF3" w:rsidRDefault="00796AD7" w:rsidP="00796AD7">
      <w:pPr>
        <w:rPr>
          <w:sz w:val="22"/>
          <w:szCs w:val="22"/>
          <w:u w:val="single"/>
          <w:lang w:val="en-GB"/>
        </w:rPr>
      </w:pPr>
      <w:r w:rsidRPr="000B0AF3">
        <w:rPr>
          <w:sz w:val="22"/>
          <w:szCs w:val="22"/>
          <w:u w:val="single"/>
          <w:lang w:val="en-GB"/>
        </w:rPr>
        <w:t>If you have ticked any of the above, please fill out a risk assessment of your activities.</w:t>
      </w:r>
    </w:p>
    <w:p w14:paraId="27158AB1" w14:textId="304752B2" w:rsidR="00796AD7" w:rsidRPr="000B0AF3" w:rsidRDefault="00796AD7" w:rsidP="00796AD7">
      <w:pPr>
        <w:rPr>
          <w:sz w:val="22"/>
          <w:szCs w:val="22"/>
          <w:lang w:val="en-GB"/>
        </w:rPr>
      </w:pPr>
    </w:p>
    <w:p w14:paraId="00766ED0" w14:textId="30AD76B5" w:rsidR="00796AD7" w:rsidRPr="000B0AF3" w:rsidRDefault="000B0AF3" w:rsidP="00796AD7">
      <w:pPr>
        <w:pBdr>
          <w:bottom w:val="single" w:sz="12" w:space="1" w:color="auto"/>
        </w:pBdr>
        <w:rPr>
          <w:rFonts w:ascii="Tsukushi A Round Gothic Bold" w:eastAsia="Tsukushi A Round Gothic Bold" w:hAnsi="Tsukushi A Round Gothic Bold"/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Have you spoken to a technician?</w:t>
      </w:r>
      <w:r w:rsidRPr="000B0AF3">
        <w:rPr>
          <w:sz w:val="22"/>
          <w:szCs w:val="22"/>
          <w:lang w:val="en-GB"/>
        </w:rPr>
        <w:tab/>
      </w:r>
      <w:r w:rsidRPr="000B0AF3">
        <w:rPr>
          <w:sz w:val="22"/>
          <w:szCs w:val="22"/>
          <w:lang w:val="en-GB"/>
        </w:rPr>
        <w:tab/>
        <w:t>Yes</w:t>
      </w:r>
      <w:r w:rsidRPr="000B0AF3">
        <w:rPr>
          <w:sz w:val="22"/>
          <w:szCs w:val="22"/>
          <w:lang w:val="en-GB"/>
        </w:rPr>
        <w:tab/>
      </w:r>
      <w:r w:rsidR="00E41295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x</w:t>
      </w:r>
      <w:r w:rsidRPr="000B0AF3">
        <w:rPr>
          <w:sz w:val="22"/>
          <w:szCs w:val="22"/>
          <w:lang w:val="en-GB"/>
        </w:rPr>
        <w:tab/>
        <w:t xml:space="preserve">Not yet        </w:t>
      </w:r>
      <w:r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5A85D21D" w14:textId="78A7C1FE" w:rsidR="000B0AF3" w:rsidRPr="000B0AF3" w:rsidRDefault="000B0AF3" w:rsidP="00796AD7">
      <w:pPr>
        <w:pBdr>
          <w:bottom w:val="single" w:sz="12" w:space="1" w:color="auto"/>
        </w:pBdr>
        <w:rPr>
          <w:sz w:val="22"/>
          <w:szCs w:val="22"/>
          <w:lang w:val="en-GB"/>
        </w:rPr>
      </w:pPr>
    </w:p>
    <w:p w14:paraId="398FC91A" w14:textId="7FBAAA33" w:rsidR="00796AD7" w:rsidRDefault="00E41295" w:rsidP="00796AD7">
      <w:pPr>
        <w:rPr>
          <w:i/>
          <w:sz w:val="22"/>
          <w:szCs w:val="22"/>
          <w:lang w:val="en-GB"/>
        </w:rPr>
      </w:pPr>
      <w:r w:rsidRPr="000B0AF3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0D0FF" wp14:editId="2A3CF5E3">
                <wp:simplePos x="0" y="0"/>
                <wp:positionH relativeFrom="column">
                  <wp:posOffset>-66675</wp:posOffset>
                </wp:positionH>
                <wp:positionV relativeFrom="paragraph">
                  <wp:posOffset>224790</wp:posOffset>
                </wp:positionV>
                <wp:extent cx="5829300" cy="2000250"/>
                <wp:effectExtent l="0" t="0" r="1905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000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FDDF1" w14:textId="77777777" w:rsidR="00E77E98" w:rsidRDefault="00E41295" w:rsidP="00E77E98">
                            <w:pPr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1295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  <w:lang w:val="en-GB"/>
                              </w:rPr>
                              <w:t>Electronic components</w:t>
                            </w:r>
                          </w:p>
                          <w:p w14:paraId="58949EDD" w14:textId="636D203C" w:rsidR="00E41295" w:rsidRPr="00E77E98" w:rsidRDefault="00E41295" w:rsidP="00E77E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77E98"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LEDs</w:t>
                            </w:r>
                          </w:p>
                          <w:p w14:paraId="12732F19" w14:textId="70C3245A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SD card</w:t>
                            </w:r>
                          </w:p>
                          <w:p w14:paraId="09567E18" w14:textId="72F899A5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Alphanumeric Display</w:t>
                            </w:r>
                          </w:p>
                          <w:p w14:paraId="7A1EDE6C" w14:textId="7BF10715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Input and Output ports</w:t>
                            </w:r>
                          </w:p>
                          <w:p w14:paraId="68A9AEBB" w14:textId="5AEDD4F8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PCBs (printed and placed</w:t>
                            </w:r>
                            <w:r w:rsidR="00E77E98"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 xml:space="preserve"> – including components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30DC9BA1" w14:textId="04CE2001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Optical Encoder</w:t>
                            </w:r>
                          </w:p>
                          <w:p w14:paraId="72AE6B4D" w14:textId="36E90B8C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RTC module</w:t>
                            </w:r>
                          </w:p>
                          <w:p w14:paraId="256CD0EE" w14:textId="78A2BC3B" w:rsidR="00E77E98" w:rsidRPr="00E41295" w:rsidRDefault="00E77E98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Spectrometer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0D0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25pt;margin-top:17.7pt;width:459pt;height:1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" filled="f" strokecolor="black [3213]" strokeweight="1.5pt">
                <v:textbox>
                  <w:txbxContent>
                    <w:p w14:paraId="686FDDF1" w14:textId="77777777" w:rsidR="00E77E98" w:rsidRDefault="00E41295" w:rsidP="00E77E98">
                      <w:pPr>
                        <w:rPr>
                          <w:b/>
                          <w:bCs/>
                          <w:i/>
                          <w:sz w:val="20"/>
                          <w:szCs w:val="20"/>
                          <w:lang w:val="en-GB"/>
                        </w:rPr>
                      </w:pPr>
                      <w:r w:rsidRPr="00E41295">
                        <w:rPr>
                          <w:b/>
                          <w:bCs/>
                          <w:i/>
                          <w:sz w:val="20"/>
                          <w:szCs w:val="20"/>
                          <w:lang w:val="en-GB"/>
                        </w:rPr>
                        <w:t>Electronic components</w:t>
                      </w:r>
                    </w:p>
                    <w:p w14:paraId="58949EDD" w14:textId="636D203C" w:rsidR="00E41295" w:rsidRPr="00E77E98" w:rsidRDefault="00E41295" w:rsidP="00E77E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 w:rsidRPr="00E77E98">
                        <w:rPr>
                          <w:i/>
                          <w:sz w:val="20"/>
                          <w:szCs w:val="20"/>
                          <w:lang w:val="en-GB"/>
                        </w:rPr>
                        <w:t>LEDs</w:t>
                      </w:r>
                    </w:p>
                    <w:p w14:paraId="12732F19" w14:textId="70C3245A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SD card</w:t>
                      </w:r>
                    </w:p>
                    <w:p w14:paraId="09567E18" w14:textId="72F899A5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Alphanumeric Display</w:t>
                      </w:r>
                    </w:p>
                    <w:p w14:paraId="7A1EDE6C" w14:textId="7BF10715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Input and Output ports</w:t>
                      </w:r>
                    </w:p>
                    <w:p w14:paraId="68A9AEBB" w14:textId="5AEDD4F8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PCBs (printed and placed</w:t>
                      </w:r>
                      <w:r w:rsidR="00E77E98">
                        <w:rPr>
                          <w:i/>
                          <w:sz w:val="20"/>
                          <w:szCs w:val="20"/>
                          <w:lang w:val="en-GB"/>
                        </w:rPr>
                        <w:t xml:space="preserve"> – including components</w:t>
                      </w: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30DC9BA1" w14:textId="04CE2001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Optical Encoder</w:t>
                      </w:r>
                    </w:p>
                    <w:p w14:paraId="72AE6B4D" w14:textId="36E90B8C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RTC module</w:t>
                      </w:r>
                    </w:p>
                    <w:p w14:paraId="256CD0EE" w14:textId="78A2BC3B" w:rsidR="00E77E98" w:rsidRPr="00E41295" w:rsidRDefault="00E77E98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Spectrometer equipment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6AD7" w:rsidRPr="000B0AF3">
        <w:rPr>
          <w:b/>
          <w:sz w:val="22"/>
          <w:szCs w:val="22"/>
          <w:lang w:val="en-GB"/>
        </w:rPr>
        <w:t>Materials</w:t>
      </w:r>
      <w:r w:rsidR="0091532F" w:rsidRPr="000B0AF3">
        <w:rPr>
          <w:sz w:val="22"/>
          <w:szCs w:val="22"/>
          <w:lang w:val="en-GB"/>
        </w:rPr>
        <w:t xml:space="preserve"> - </w:t>
      </w:r>
      <w:r w:rsidR="0091532F" w:rsidRPr="000B0AF3">
        <w:rPr>
          <w:i/>
          <w:sz w:val="22"/>
          <w:szCs w:val="22"/>
          <w:lang w:val="en-GB"/>
        </w:rPr>
        <w:t>o</w:t>
      </w:r>
      <w:r w:rsidR="00796AD7" w:rsidRPr="000B0AF3">
        <w:rPr>
          <w:i/>
          <w:sz w:val="22"/>
          <w:szCs w:val="22"/>
          <w:lang w:val="en-GB"/>
        </w:rPr>
        <w:t>utline the materials required for your project:</w:t>
      </w:r>
    </w:p>
    <w:p w14:paraId="372071F8" w14:textId="10D77468" w:rsidR="00E41295" w:rsidRPr="000B0AF3" w:rsidRDefault="00E41295" w:rsidP="00796AD7">
      <w:pPr>
        <w:rPr>
          <w:sz w:val="22"/>
          <w:szCs w:val="22"/>
          <w:lang w:val="en-GB"/>
        </w:rPr>
      </w:pPr>
      <w:r w:rsidRPr="000B0AF3">
        <w:rPr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97E31" wp14:editId="7F8AF16B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829300" cy="193357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933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A734F" w14:textId="4580396B" w:rsidR="00E41295" w:rsidRDefault="00E41295" w:rsidP="00E41295">
                            <w:pPr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  <w:lang w:val="en-GB"/>
                              </w:rPr>
                              <w:t>University Resources</w:t>
                            </w:r>
                          </w:p>
                          <w:p w14:paraId="632794C9" w14:textId="2AE299D3" w:rsidR="00E41295" w:rsidRP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Electronics Lab</w:t>
                            </w:r>
                          </w:p>
                          <w:p w14:paraId="5233F00B" w14:textId="5E4B70E7" w:rsidR="00E41295" w:rsidRPr="00E77E98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i/>
                                <w:strike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77E98">
                              <w:rPr>
                                <w:i/>
                                <w:strike/>
                                <w:sz w:val="20"/>
                                <w:szCs w:val="20"/>
                                <w:lang w:val="en-GB"/>
                              </w:rPr>
                              <w:t>Hyperspectral Camera and Software</w:t>
                            </w:r>
                          </w:p>
                          <w:p w14:paraId="7A64EA60" w14:textId="5F752800" w:rsidR="00E41295" w:rsidRP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1295"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Matlab &amp; Labview Softwar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7E31" id="Text Box 1" o:spid="_x0000_s1027" type="#_x0000_t202" style="position:absolute;margin-left:0;margin-top:13.5pt;width:459pt;height:15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" filled="f" strokecolor="black [3213]" strokeweight="1.5pt">
                <v:textbox>
                  <w:txbxContent>
                    <w:p w14:paraId="411A734F" w14:textId="4580396B" w:rsidR="00E41295" w:rsidRDefault="00E41295" w:rsidP="00E41295">
                      <w:pPr>
                        <w:rPr>
                          <w:b/>
                          <w:bCs/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i/>
                          <w:sz w:val="20"/>
                          <w:szCs w:val="20"/>
                          <w:lang w:val="en-GB"/>
                        </w:rPr>
                        <w:t>University Resources</w:t>
                      </w:r>
                    </w:p>
                    <w:p w14:paraId="632794C9" w14:textId="2AE299D3" w:rsidR="00E41295" w:rsidRPr="00E41295" w:rsidRDefault="00E41295" w:rsidP="00E412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Electronics Lab</w:t>
                      </w:r>
                    </w:p>
                    <w:p w14:paraId="5233F00B" w14:textId="5E4B70E7" w:rsidR="00E41295" w:rsidRPr="00E77E98" w:rsidRDefault="00E41295" w:rsidP="00E412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i/>
                          <w:strike/>
                          <w:sz w:val="20"/>
                          <w:szCs w:val="20"/>
                          <w:lang w:val="en-GB"/>
                        </w:rPr>
                      </w:pPr>
                      <w:r w:rsidRPr="00E77E98">
                        <w:rPr>
                          <w:i/>
                          <w:strike/>
                          <w:sz w:val="20"/>
                          <w:szCs w:val="20"/>
                          <w:lang w:val="en-GB"/>
                        </w:rPr>
                        <w:t>Hyperspectral Camera and Software</w:t>
                      </w:r>
                    </w:p>
                    <w:p w14:paraId="7A64EA60" w14:textId="5F752800" w:rsidR="00E41295" w:rsidRPr="00E41295" w:rsidRDefault="00E41295" w:rsidP="00E412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i/>
                          <w:sz w:val="20"/>
                          <w:szCs w:val="20"/>
                          <w:lang w:val="en-GB"/>
                        </w:rPr>
                      </w:pPr>
                      <w:r w:rsidRPr="00E41295">
                        <w:rPr>
                          <w:i/>
                          <w:sz w:val="20"/>
                          <w:szCs w:val="20"/>
                          <w:lang w:val="en-GB"/>
                        </w:rPr>
                        <w:t>Matlab &amp; Labview Softwar</w:t>
                      </w: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41295" w:rsidRPr="000B0AF3" w:rsidSect="00A27C01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ABEA9" w14:textId="77777777" w:rsidR="00A31084" w:rsidRDefault="00A31084" w:rsidP="00DD0E35">
      <w:r>
        <w:separator/>
      </w:r>
    </w:p>
  </w:endnote>
  <w:endnote w:type="continuationSeparator" w:id="0">
    <w:p w14:paraId="6104005E" w14:textId="77777777" w:rsidR="00A31084" w:rsidRDefault="00A31084" w:rsidP="00DD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sukushi A Round Gothic Bold">
    <w:altName w:val="MS Mincho"/>
    <w:charset w:val="80"/>
    <w:family w:val="auto"/>
    <w:pitch w:val="variable"/>
    <w:sig w:usb0="00000000" w:usb1="68C7FCFC" w:usb2="00000012" w:usb3="00000000" w:csb0="0002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63006" w14:textId="52CA657C" w:rsidR="00363F6F" w:rsidRDefault="00363F6F">
    <w:pPr>
      <w:pStyle w:val="Footer"/>
      <w:jc w:val="center"/>
    </w:pPr>
  </w:p>
  <w:p w14:paraId="31042BFE" w14:textId="77777777" w:rsidR="00363F6F" w:rsidRDefault="00363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2DA3A" w14:textId="77777777" w:rsidR="00A31084" w:rsidRDefault="00A31084" w:rsidP="00DD0E35">
      <w:r>
        <w:separator/>
      </w:r>
    </w:p>
  </w:footnote>
  <w:footnote w:type="continuationSeparator" w:id="0">
    <w:p w14:paraId="04BD5607" w14:textId="77777777" w:rsidR="00A31084" w:rsidRDefault="00A31084" w:rsidP="00DD0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5926"/>
    <w:multiLevelType w:val="hybridMultilevel"/>
    <w:tmpl w:val="B364A6F8"/>
    <w:lvl w:ilvl="0" w:tplc="9CF875D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F0A44"/>
    <w:multiLevelType w:val="hybridMultilevel"/>
    <w:tmpl w:val="C30A0448"/>
    <w:lvl w:ilvl="0" w:tplc="746278F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D7"/>
    <w:rsid w:val="00077D92"/>
    <w:rsid w:val="000B0AF3"/>
    <w:rsid w:val="000E6574"/>
    <w:rsid w:val="00124C3B"/>
    <w:rsid w:val="00297D78"/>
    <w:rsid w:val="002B7F4C"/>
    <w:rsid w:val="00363F6F"/>
    <w:rsid w:val="00796AD7"/>
    <w:rsid w:val="007A068C"/>
    <w:rsid w:val="008A5A3A"/>
    <w:rsid w:val="008B4B46"/>
    <w:rsid w:val="008E1867"/>
    <w:rsid w:val="0091532F"/>
    <w:rsid w:val="00A27C01"/>
    <w:rsid w:val="00A31084"/>
    <w:rsid w:val="00AF485F"/>
    <w:rsid w:val="00B45162"/>
    <w:rsid w:val="00B72780"/>
    <w:rsid w:val="00BA1F94"/>
    <w:rsid w:val="00BB35D7"/>
    <w:rsid w:val="00C50208"/>
    <w:rsid w:val="00C61735"/>
    <w:rsid w:val="00C96A61"/>
    <w:rsid w:val="00DD0E35"/>
    <w:rsid w:val="00DF25D7"/>
    <w:rsid w:val="00E41295"/>
    <w:rsid w:val="00E7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1BB7"/>
  <w15:docId w15:val="{B409553D-4B0B-4AC2-98C2-6BA0A68F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E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E35"/>
  </w:style>
  <w:style w:type="paragraph" w:styleId="Footer">
    <w:name w:val="footer"/>
    <w:basedOn w:val="Normal"/>
    <w:link w:val="FooterChar"/>
    <w:uiPriority w:val="99"/>
    <w:unhideWhenUsed/>
    <w:rsid w:val="00DD0E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E35"/>
  </w:style>
  <w:style w:type="paragraph" w:styleId="BalloonText">
    <w:name w:val="Balloon Text"/>
    <w:basedOn w:val="Normal"/>
    <w:link w:val="BalloonTextChar"/>
    <w:uiPriority w:val="99"/>
    <w:semiHidden/>
    <w:unhideWhenUsed/>
    <w:rsid w:val="00DD0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E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9:17:14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276 762,'-23'16,"0"2,1 1,-21 24,-51 67,78-91,-7 12,-8 8,98-110,-19 18,118-108,-161 157,0 0,0 0,0 1,7-4,-11 7,-1-1,0 1,1 0,-1 0,0 0,1 0,-1-1,1 1,-1 0,0 0,1 0,-1 0,0 0,1 0,-1 0,1 0,-1 0,0 0,1 0,-1 0,1 1,-1-1,0 0,1 0,-1 0,0 0,1 1,-1-1,0 0,0 0,1 1,-1-1,0 0,1 0,-1 1,0-1,0 0,0 1,1-1,-1 0,0 1,0-1,0 0,0 1,0-1,0 1,0-1,0 0,1 1,-1-1,-1 1,1-1,0 0,0 1,0-1,0 0,0 1,0 0,-7 25,-8 9,-2-1,-40 60,-5 11,59-95,3-9,0-1,0 0,0 0,0 0,0 0,0 0,1 0,-1 0,0 1,0-1,0 0,0 0,0 0,1 0,-1 0,0 0,0 0,0 0,0 0,0 0,1 0,-1 0,0 0,0 0,0 0,0 0,1 0,-1 0,0 0,0 0,0 0,0 0,0 0,1 0,-1 0,18-11,7-9,-2-2,40-44,-35 34,66-71,551-540,-523 540,-94 82,-28 21,1-1,0 1,-1-1,1 1,0 0,-1-1,1 1,0 0,-1-1,1 1,0 0,0 0,-1 0,3-1,-3 2,0 0,0-1,0 1,0 0,0-1,0 1,0-1,0 1,0 0,0-1,0 1,0 0,-1-1,1 1,0-1,0 1,-1 0,1-1,0 1,-1 0,-20 37,0 0,-28 34,25-38,-240 331,66-96,189-256,6-10,1 0,-1 0,1 0,0 0,0 0,0 0,1 1,-3 5,7-8,6-6,44-35,63-62,-75 66,47-45,-72 68,-34 33,-374 436,364-417,24-31,4-7,0-1,0 0,0 0,0 0,0 0,0 0,0 0,0 0,0 0,1 0,-1 1,0-1,0 0,0 0,0 0,0 0,0 0,0 0,0 0,1 0,-1 0,0 0,0 0,0 0,0 0,0 0,0 0,0 0,1 0,-1 0,0 0,0 0,0 0,0 0,0 0,0 0,0 0,0 0,1 0,-1 0,0 0,0 0,0 0,0 0,0-1,0 1,11-5,-1-1,0-1,-1 0,1 0,11-13,-4 5,192-180,-169 157,-9 9,-25 26,-7 10,-11 14,-66 94,-23 38,94-139,7-14,0 0,0 0,0 0,0 0,0 0,0 0,0 0,0 0,0 0,0 0,0 0,0 0,1 0,-1 0,0 0,0 0,0 0,0 0,0 0,0 0,0 0,0 0,0 0,0 0,0 0,0 0,0 0,1 0,-1 0,0 0,0 0,0 0,0 0,0 0,0 0,0 0,0 0,0 0,0 0,0 1,0-1,0 0,0 0,0 0,0 0,0 0,0 0,0 0,0 0,0 0,0 0,0 0,0 0,0 0,0 1,0-1,0 0,0 0,0 0,0 0,0 0,0 0,0 0,0 0,0 0,0 0,0 0,0 0,25-20,179-196,-118 121,657-693,-719 764,-21 22,-4 4,-34 40,34-42,-38 47,-283 336,15 13,291-375,9-13,1 0,0 0,1 1,-6 11,11-20,0 0,0 0,0 1,0-1,0 0,0 0,0 0,0 0,0 0,0 0,0 0,0 0,0 0,0 0,0 0,0 0,0 0,0 0,0 1,0-1,0 0,0 0,0 0,0 0,0 0,0 0,0 0,0 0,0 0,0 0,0 0,0 0,0 1,0-1,0 0,0 0,0 0,0 0,0 0,0 0,0 0,0 0,0 0,0 0,0 0,1 0,-1 0,0 0,0 0,0 0,0 0,0 0,0 0,0 0,0 0,0 0,0 0,8-4,31-26,50-50,-37 31,-10 11,181-162,-205 186,-35 33,-5 4,-145 152,11 10,155-184,0 0,0 1,0-1,0 0,0 1,0-1,0 1,1-1,-1 1,1-1,-1 2,1-3,0 1,0-1,0 0,1 0,-1 1,0-1,0 0,0 0,0 0,1 0,-1 1,0-1,0 0,0 0,1 0,-1 0,0 0,0 0,0 0,1 1,-1-1,0 0,0 0,1 0,-1 0,0 0,0 0,1 0,-1 0,0 0,0 0,1 0,-1 0,0-1,0 1,1 0,-1 0,0 0,0 0,1 0,8-4,1 0,13-7,129-85,-6-14,-125 96,-13 10,-93 98,43-50,-38 52,79-95,1 0,-1-1,0 1,1 0,-1-1,1 1,-1 0,1 0,0 0,-1 0,1-1,0 1,0 0,-1 1,2-2,0 0,0 0,-1 0,1 0,0 0,0 0,-1 0,1-1,0 1,-1 0,1 0,0-1,-1 1,1-1,0 1,-1 0,1-1,0 0,51-36,56-53,-28 23,74-48,-139 107,-15 8,0 0,0 0,0 0,0-1,0 1,0 0,0 0,0 0,1 0,-1 0,0 0,0 0,0 0,0 0,0 0,0 0,0 0,1 0,-1 0,0 0,0 0,0 0,0 0,0 0,0 0,0 1,0-1,1 0,-1 0,0 0,0 0,0 0,0 0,0 0,0 0,0 0,0 0,0 0,0 1,0-1,0 0,1 0,-1 0,0 0,0 0,0 0,0 0,0 1,0-1,0 0,0 0,0 0,0 0,0 0,0 0,0 0,0 1,0-1,0 0,-1 0,1 0,0 0,0 0,0 0,0 0,0 0,0 0,0 1,-5 8,1-1,-2 1,1-1,-1 0,0 0,-15 14,6-6,-104 111,118-126,3-1,6-6,-6 5,0-1,0 1,0-1,-1 0,1 1,-1-1,2-2,32-11,70-22,-87 32,0 0,1 2,34-4,-52 7,0 0,0 0,1 0,-1 0,0 0,0 0,0 0,0 0,0 0,1 0,-1 1,0-1,0 0,0 1,0-1,0 1,0-1,0 1,0 0,0-1,0 1,0 0,-1 0,1-1,0 1,0 0,-1 0,1 0,-1 0,1 0,-1 0,1 1,0 1,-1 0,0-1,0 1,-1 0,1-1,0 1,-1-1,0 1,1 0,-1-1,0 0,-2 4,0 1,1-4,1-1,0 0,0 0,0 0,0 1,1-1,-1 1,0 3,1-6,0 1,0-1,0 0,1 1,-1-1,0 1,0-1,0 0,0 1,0-1,1 1,-1-1,0 0,0 1,1-1,-1 0,0 1,1-1,-1 0,0 0,1 1,15 2,-3-3,0-1,14-3,-1 1,-26 3,0 0,0 0,0 0,0 0,0 0,0 0,0 0,-1 0,1 0,0 0,0 1,0-1,0 0,0 0,0 0,0 0,0 0,0 0,0 0,0 1,0-1,0 0,0 0,0 0,0 0,0 0,0 0,0 1,0-1,0 0,0 0,0 0,0 0,0 0,0 0,0 1,0-1,0 0,0 0,0 0,1 0,-1 0,0 0,0 0,0 0,0 0,0 1,0-1,0 0,0 0,1 0,-1 0,0 0,0 0,0 0,0 0,0 0,0 0,1 0,-1 0,0 0,0 0,0 0,0 0,0 0,1 0,-14 14,12-13,-1 1,0-1,1 1,-1 0,1 0,-1 0,0 3,3-1,3-1</inkml:trace>
  <inkml:trace contextRef="#ctx0" brushRef="#br0" timeOffset="1527.27">1154 413,'0'0,"1"0,10 1,27 0,38 1,36 1,38 0,42-3,44-8,45-9,35-9,-35 1,-66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9:17:11.6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330 610,'270'-283,"-5"4,-218 235,-41 41,-5 6,-7 13,-104 179,72-134,-43 94,80-153,-1 4,-1 1,1-1,0 1,0 0,-1 7,3-13,0 0,0 0,0 1,0-1,0 0,0 0,0 0,0 1,0-1,1 0,-1 0,1 0,-1 0,1 0,-1 1,1-1,-1 0,1 0,0-1,0 1,-1 0,1 0,0 0,0 0,0-1,0 1,0 0,0-1,0 1,0-1,1 1,-1-1,0 1,0-1,0 0,2 0,3 1,0 0,0-1,0 0,0 0,0-1,0 0,10-2,45-17,1-6,-1-3,63-40,112-86,-161 104,20-13,-88 60,4-4,-25 14,-170 79,-309 97,270-119,-267 40,410-91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66945-FD05-4B70-8981-D0A91061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English</dc:creator>
  <cp:lastModifiedBy>Nicholas Appleton (Student)</cp:lastModifiedBy>
  <cp:revision>6</cp:revision>
  <dcterms:created xsi:type="dcterms:W3CDTF">2020-12-02T09:18:00Z</dcterms:created>
  <dcterms:modified xsi:type="dcterms:W3CDTF">2021-04-03T15:06:00Z</dcterms:modified>
</cp:coreProperties>
</file>