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2D4C6" w14:textId="21E726A1" w:rsidR="006F42BB" w:rsidRPr="00981336" w:rsidRDefault="003276E8" w:rsidP="00981336">
      <w:pPr>
        <w:pStyle w:val="ListParagraph"/>
        <w:numPr>
          <w:ilvl w:val="0"/>
          <w:numId w:val="3"/>
        </w:numPr>
        <w:jc w:val="center"/>
        <w:rPr>
          <w:rFonts w:ascii="Tahoma" w:hAnsi="Tahoma" w:cs="Tahoma"/>
          <w:b/>
          <w:sz w:val="28"/>
          <w:szCs w:val="28"/>
        </w:rPr>
      </w:pPr>
      <w:r w:rsidRPr="00981336">
        <w:rPr>
          <w:rFonts w:ascii="Tahoma" w:hAnsi="Tahoma" w:cs="Tahoma"/>
          <w:b/>
          <w:sz w:val="28"/>
          <w:szCs w:val="28"/>
        </w:rPr>
        <w:t xml:space="preserve">UK </w:t>
      </w:r>
      <w:r w:rsidR="00777FDF" w:rsidRPr="00981336">
        <w:rPr>
          <w:rFonts w:ascii="Tahoma" w:hAnsi="Tahoma" w:cs="Tahoma"/>
          <w:b/>
          <w:sz w:val="28"/>
          <w:szCs w:val="28"/>
        </w:rPr>
        <w:t>Engineering Council Guidance on Security</w:t>
      </w:r>
    </w:p>
    <w:p w14:paraId="3299826D" w14:textId="77777777" w:rsidR="007009DE" w:rsidRPr="00212670" w:rsidRDefault="007009DE">
      <w:pPr>
        <w:rPr>
          <w:rFonts w:ascii="Tahoma" w:hAnsi="Tahoma" w:cs="Tahoma"/>
          <w:sz w:val="24"/>
          <w:szCs w:val="24"/>
        </w:rPr>
      </w:pPr>
    </w:p>
    <w:p w14:paraId="462D68EA" w14:textId="6917A1CB" w:rsidR="00777FDF" w:rsidRDefault="007009DE">
      <w:pPr>
        <w:rPr>
          <w:rFonts w:ascii="Tahoma" w:hAnsi="Tahoma" w:cs="Tahoma"/>
          <w:sz w:val="24"/>
          <w:szCs w:val="24"/>
        </w:rPr>
      </w:pPr>
      <w:r w:rsidRPr="00212670">
        <w:rPr>
          <w:rFonts w:ascii="Tahoma" w:hAnsi="Tahoma" w:cs="Tahoma"/>
          <w:sz w:val="24"/>
          <w:szCs w:val="24"/>
        </w:rPr>
        <w:t>Security is an important consideration for any project and in any workplace.</w:t>
      </w:r>
      <w:r w:rsidR="003276E8">
        <w:rPr>
          <w:rFonts w:ascii="Tahoma" w:hAnsi="Tahoma" w:cs="Tahoma"/>
          <w:sz w:val="24"/>
          <w:szCs w:val="24"/>
        </w:rPr>
        <w:t xml:space="preserve"> </w:t>
      </w:r>
      <w:r w:rsidRPr="00212670">
        <w:rPr>
          <w:rFonts w:ascii="Tahoma" w:hAnsi="Tahoma" w:cs="Tahoma"/>
          <w:sz w:val="24"/>
          <w:szCs w:val="24"/>
        </w:rPr>
        <w:t xml:space="preserve"> UK SPEC </w:t>
      </w:r>
      <w:r w:rsidR="00777FDF">
        <w:rPr>
          <w:rFonts w:ascii="Tahoma" w:hAnsi="Tahoma" w:cs="Tahoma"/>
          <w:sz w:val="24"/>
          <w:szCs w:val="24"/>
        </w:rPr>
        <w:t xml:space="preserve">provides </w:t>
      </w:r>
      <w:r w:rsidRPr="00212670">
        <w:rPr>
          <w:rFonts w:ascii="Tahoma" w:hAnsi="Tahoma" w:cs="Tahoma"/>
          <w:sz w:val="24"/>
          <w:szCs w:val="24"/>
        </w:rPr>
        <w:t xml:space="preserve">guidance on security and </w:t>
      </w:r>
      <w:r w:rsidR="00777FDF">
        <w:rPr>
          <w:rFonts w:ascii="Tahoma" w:hAnsi="Tahoma" w:cs="Tahoma"/>
          <w:sz w:val="24"/>
          <w:szCs w:val="24"/>
        </w:rPr>
        <w:t xml:space="preserve">outlines how </w:t>
      </w:r>
      <w:r w:rsidRPr="00212670">
        <w:rPr>
          <w:rFonts w:ascii="Tahoma" w:hAnsi="Tahoma" w:cs="Tahoma"/>
          <w:sz w:val="24"/>
          <w:szCs w:val="24"/>
        </w:rPr>
        <w:t>it expects professional engineers to conduct themselves</w:t>
      </w:r>
      <w:r w:rsidR="00C34985" w:rsidRPr="00212670">
        <w:rPr>
          <w:rFonts w:ascii="Tahoma" w:hAnsi="Tahoma" w:cs="Tahoma"/>
          <w:sz w:val="24"/>
          <w:szCs w:val="24"/>
        </w:rPr>
        <w:t xml:space="preserve"> with respect to security</w:t>
      </w:r>
      <w:r w:rsidRPr="00212670">
        <w:rPr>
          <w:rFonts w:ascii="Tahoma" w:hAnsi="Tahoma" w:cs="Tahoma"/>
          <w:sz w:val="24"/>
          <w:szCs w:val="24"/>
        </w:rPr>
        <w:t xml:space="preserve">. </w:t>
      </w:r>
      <w:r w:rsidR="003276E8">
        <w:rPr>
          <w:rFonts w:ascii="Tahoma" w:hAnsi="Tahoma" w:cs="Tahoma"/>
          <w:sz w:val="24"/>
          <w:szCs w:val="24"/>
        </w:rPr>
        <w:t xml:space="preserve"> </w:t>
      </w:r>
      <w:r w:rsidRPr="00212670">
        <w:rPr>
          <w:rFonts w:ascii="Tahoma" w:hAnsi="Tahoma" w:cs="Tahoma"/>
          <w:sz w:val="24"/>
          <w:szCs w:val="24"/>
        </w:rPr>
        <w:t xml:space="preserve">This guidance is split into six key principles. Your task is to visit the UK SPEC </w:t>
      </w:r>
      <w:r w:rsidR="00C34985" w:rsidRPr="00212670">
        <w:rPr>
          <w:rFonts w:ascii="Tahoma" w:hAnsi="Tahoma" w:cs="Tahoma"/>
          <w:sz w:val="24"/>
          <w:szCs w:val="24"/>
        </w:rPr>
        <w:t xml:space="preserve">security </w:t>
      </w:r>
      <w:r w:rsidR="00212670" w:rsidRPr="00212670">
        <w:rPr>
          <w:rFonts w:ascii="Tahoma" w:hAnsi="Tahoma" w:cs="Tahoma"/>
          <w:sz w:val="24"/>
          <w:szCs w:val="24"/>
        </w:rPr>
        <w:t xml:space="preserve">page and read through the tips </w:t>
      </w:r>
      <w:r w:rsidR="00212670">
        <w:rPr>
          <w:rFonts w:ascii="Tahoma" w:hAnsi="Tahoma" w:cs="Tahoma"/>
          <w:sz w:val="24"/>
          <w:szCs w:val="24"/>
        </w:rPr>
        <w:t xml:space="preserve">provided for each </w:t>
      </w:r>
      <w:r w:rsidR="00212670" w:rsidRPr="00212670">
        <w:rPr>
          <w:rFonts w:ascii="Tahoma" w:hAnsi="Tahoma" w:cs="Tahoma"/>
          <w:sz w:val="24"/>
          <w:szCs w:val="24"/>
        </w:rPr>
        <w:t>principle.</w:t>
      </w:r>
    </w:p>
    <w:p w14:paraId="571EA043" w14:textId="6C939546" w:rsidR="00777FDF" w:rsidRPr="00212670" w:rsidRDefault="00777FD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Using the tips on the webpage provide at least one example for each of the six principles that you can directly link to you</w:t>
      </w:r>
      <w:r w:rsidR="007D3999"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/>
          <w:sz w:val="24"/>
          <w:szCs w:val="24"/>
        </w:rPr>
        <w:t xml:space="preserve"> project</w:t>
      </w:r>
      <w:r w:rsidR="00B067C9">
        <w:rPr>
          <w:rFonts w:ascii="Tahoma" w:hAnsi="Tahoma" w:cs="Tahoma"/>
          <w:sz w:val="24"/>
          <w:szCs w:val="24"/>
        </w:rPr>
        <w:t xml:space="preserve"> or that should be considered in the role of Professional Engineer</w:t>
      </w:r>
      <w:r>
        <w:rPr>
          <w:rFonts w:ascii="Tahoma" w:hAnsi="Tahoma" w:cs="Tahoma"/>
          <w:sz w:val="24"/>
          <w:szCs w:val="24"/>
        </w:rPr>
        <w:t>.</w:t>
      </w:r>
      <w:r w:rsidR="003276E8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Then summarise your findings in the comments box below.</w:t>
      </w:r>
      <w:r w:rsidR="00B067C9">
        <w:rPr>
          <w:rFonts w:ascii="Tahoma" w:hAnsi="Tahoma" w:cs="Tahoma"/>
          <w:sz w:val="24"/>
          <w:szCs w:val="24"/>
        </w:rPr>
        <w:t xml:space="preserve"> </w:t>
      </w:r>
    </w:p>
    <w:p w14:paraId="4CF72094" w14:textId="77777777" w:rsidR="00F02FDA" w:rsidRPr="00212670" w:rsidRDefault="00F02FDA" w:rsidP="00F02FDA">
      <w:pPr>
        <w:rPr>
          <w:rFonts w:ascii="Tahoma" w:hAnsi="Tahoma" w:cs="Tahoma"/>
          <w:sz w:val="24"/>
          <w:szCs w:val="24"/>
        </w:rPr>
      </w:pPr>
      <w:r w:rsidRPr="00212670">
        <w:rPr>
          <w:rFonts w:ascii="Tahoma" w:hAnsi="Tahoma" w:cs="Tahoma"/>
          <w:sz w:val="24"/>
          <w:szCs w:val="24"/>
        </w:rPr>
        <w:t xml:space="preserve">The link is </w:t>
      </w:r>
      <w:hyperlink r:id="rId10" w:history="1">
        <w:r w:rsidRPr="00212670">
          <w:rPr>
            <w:rStyle w:val="Hyperlink"/>
            <w:rFonts w:ascii="Tahoma" w:hAnsi="Tahoma" w:cs="Tahoma"/>
            <w:sz w:val="24"/>
            <w:szCs w:val="24"/>
          </w:rPr>
          <w:t>https://www.engc.org.uk/security</w:t>
        </w:r>
      </w:hyperlink>
    </w:p>
    <w:p w14:paraId="3FA9995E" w14:textId="77777777" w:rsidR="00777FDF" w:rsidRPr="00777FDF" w:rsidRDefault="003065FB" w:rsidP="00777FDF">
      <w:pPr>
        <w:pStyle w:val="ListParagraph"/>
        <w:numPr>
          <w:ilvl w:val="0"/>
          <w:numId w:val="2"/>
        </w:numPr>
        <w:rPr>
          <w:rFonts w:ascii="Tahoma" w:hAnsi="Tahoma" w:cs="Tahoma"/>
          <w:bCs/>
          <w:color w:val="000000" w:themeColor="text1"/>
          <w:sz w:val="24"/>
          <w:szCs w:val="24"/>
        </w:rPr>
      </w:pPr>
      <w:r>
        <w:rPr>
          <w:rFonts w:ascii="Tahoma" w:hAnsi="Tahoma" w:cs="Tahoma"/>
          <w:bCs/>
          <w:color w:val="000000" w:themeColor="text1"/>
          <w:sz w:val="24"/>
          <w:szCs w:val="24"/>
        </w:rPr>
        <w:t>How would you a</w:t>
      </w:r>
      <w:r w:rsidRPr="00212670">
        <w:rPr>
          <w:rFonts w:ascii="Tahoma" w:hAnsi="Tahoma" w:cs="Tahoma"/>
          <w:bCs/>
          <w:color w:val="000000" w:themeColor="text1"/>
          <w:sz w:val="24"/>
          <w:szCs w:val="24"/>
        </w:rPr>
        <w:t xml:space="preserve">dopt a security-minded approach to your </w:t>
      </w:r>
      <w:r>
        <w:rPr>
          <w:rFonts w:ascii="Tahoma" w:hAnsi="Tahoma" w:cs="Tahoma"/>
          <w:bCs/>
          <w:color w:val="000000" w:themeColor="text1"/>
          <w:sz w:val="24"/>
          <w:szCs w:val="24"/>
        </w:rPr>
        <w:t>project?</w:t>
      </w:r>
    </w:p>
    <w:p w14:paraId="329C89B6" w14:textId="0C09BE48" w:rsidR="00981336" w:rsidRPr="00981336" w:rsidRDefault="00981336" w:rsidP="0098133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981336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be responsive to changes in the operating environment, including the impact of changes in use of the asset or system, its wider connectivity and emerging threats and vulnerabilities</w:t>
      </w:r>
      <w:r>
        <w:rPr>
          <w:rFonts w:ascii="Arial" w:eastAsia="Times New Roman" w:hAnsi="Arial" w:cs="Arial"/>
          <w:color w:val="666666"/>
          <w:sz w:val="18"/>
          <w:szCs w:val="18"/>
          <w:lang w:eastAsia="en-GB"/>
        </w:rPr>
        <w:t xml:space="preserve">. With the current situation with working from home and potential changes to </w:t>
      </w:r>
      <w:r w:rsidR="004151D3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the working environment, this will be relevant to how I consider security.</w:t>
      </w:r>
    </w:p>
    <w:p w14:paraId="027CF1E4" w14:textId="0F0E0F4C" w:rsidR="00981336" w:rsidRPr="00981336" w:rsidRDefault="00981336" w:rsidP="0098133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981336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remember that security risk assessment is an aid to professional judgement, not a substitute for it</w:t>
      </w:r>
      <w:r w:rsidR="004151D3">
        <w:rPr>
          <w:rFonts w:ascii="Arial" w:eastAsia="Times New Roman" w:hAnsi="Arial" w:cs="Arial"/>
          <w:color w:val="666666"/>
          <w:sz w:val="18"/>
          <w:szCs w:val="18"/>
          <w:lang w:eastAsia="en-GB"/>
        </w:rPr>
        <w:t xml:space="preserve">. I will continue to assess </w:t>
      </w:r>
      <w:proofErr w:type="gramStart"/>
      <w:r w:rsidR="004151D3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any and all</w:t>
      </w:r>
      <w:proofErr w:type="gramEnd"/>
      <w:r w:rsidR="004151D3">
        <w:rPr>
          <w:rFonts w:ascii="Arial" w:eastAsia="Times New Roman" w:hAnsi="Arial" w:cs="Arial"/>
          <w:color w:val="666666"/>
          <w:sz w:val="18"/>
          <w:szCs w:val="18"/>
          <w:lang w:eastAsia="en-GB"/>
        </w:rPr>
        <w:t xml:space="preserve"> security risks throughout the project to ensure that any risks are neutralised as quickly as possible.</w:t>
      </w:r>
    </w:p>
    <w:p w14:paraId="686D8F8D" w14:textId="77777777" w:rsidR="00777FDF" w:rsidRPr="00981336" w:rsidRDefault="00777FDF" w:rsidP="00981336">
      <w:pPr>
        <w:ind w:left="360"/>
        <w:rPr>
          <w:rFonts w:ascii="Tahoma" w:hAnsi="Tahoma" w:cs="Tahoma"/>
          <w:bCs/>
          <w:color w:val="000000" w:themeColor="text1"/>
          <w:sz w:val="24"/>
          <w:szCs w:val="24"/>
        </w:rPr>
      </w:pPr>
    </w:p>
    <w:p w14:paraId="4E28FD59" w14:textId="77777777" w:rsidR="00777FDF" w:rsidRPr="00777FDF" w:rsidRDefault="003065FB" w:rsidP="00777FDF">
      <w:pPr>
        <w:pStyle w:val="ListParagraph"/>
        <w:numPr>
          <w:ilvl w:val="0"/>
          <w:numId w:val="2"/>
        </w:numPr>
        <w:rPr>
          <w:rFonts w:ascii="Tahoma" w:hAnsi="Tahoma" w:cs="Tahoma"/>
          <w:bCs/>
          <w:color w:val="000000" w:themeColor="text1"/>
          <w:sz w:val="24"/>
          <w:szCs w:val="24"/>
        </w:rPr>
      </w:pPr>
      <w:r>
        <w:rPr>
          <w:rFonts w:ascii="Tahoma" w:hAnsi="Tahoma" w:cs="Tahoma"/>
          <w:bCs/>
          <w:color w:val="000000" w:themeColor="text1"/>
          <w:sz w:val="24"/>
          <w:szCs w:val="24"/>
        </w:rPr>
        <w:t xml:space="preserve">What should you consider </w:t>
      </w:r>
      <w:proofErr w:type="gramStart"/>
      <w:r>
        <w:rPr>
          <w:rFonts w:ascii="Tahoma" w:hAnsi="Tahoma" w:cs="Tahoma"/>
          <w:bCs/>
          <w:color w:val="000000" w:themeColor="text1"/>
          <w:sz w:val="24"/>
          <w:szCs w:val="24"/>
        </w:rPr>
        <w:t>in order to</w:t>
      </w:r>
      <w:proofErr w:type="gramEnd"/>
      <w:r>
        <w:rPr>
          <w:rFonts w:ascii="Tahoma" w:hAnsi="Tahoma" w:cs="Tahoma"/>
          <w:bCs/>
          <w:color w:val="000000" w:themeColor="text1"/>
          <w:sz w:val="24"/>
          <w:szCs w:val="24"/>
        </w:rPr>
        <w:t xml:space="preserve"> apply </w:t>
      </w:r>
      <w:r w:rsidR="00C34985" w:rsidRPr="00212670">
        <w:rPr>
          <w:rFonts w:ascii="Tahoma" w:hAnsi="Tahoma" w:cs="Tahoma"/>
          <w:bCs/>
          <w:color w:val="000000" w:themeColor="text1"/>
          <w:sz w:val="24"/>
          <w:szCs w:val="24"/>
        </w:rPr>
        <w:t>responsible judgement and take a leadership role</w:t>
      </w:r>
      <w:r>
        <w:rPr>
          <w:rFonts w:ascii="Tahoma" w:hAnsi="Tahoma" w:cs="Tahoma"/>
          <w:bCs/>
          <w:color w:val="000000" w:themeColor="text1"/>
          <w:sz w:val="24"/>
          <w:szCs w:val="24"/>
        </w:rPr>
        <w:t>?</w:t>
      </w:r>
    </w:p>
    <w:p w14:paraId="53A2C6EC" w14:textId="171D22A1" w:rsidR="00981336" w:rsidRPr="00981336" w:rsidRDefault="00981336" w:rsidP="0098133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981336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working with other professionals to ensure informed, proportionate, holistic judgements</w:t>
      </w:r>
      <w:r w:rsidR="004151D3">
        <w:rPr>
          <w:rFonts w:ascii="Arial" w:eastAsia="Times New Roman" w:hAnsi="Arial" w:cs="Arial"/>
          <w:color w:val="666666"/>
          <w:sz w:val="18"/>
          <w:szCs w:val="18"/>
          <w:lang w:eastAsia="en-GB"/>
        </w:rPr>
        <w:t xml:space="preserve">. When I am working with other professionals – </w:t>
      </w:r>
      <w:proofErr w:type="spellStart"/>
      <w:r w:rsidR="004151D3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eg.</w:t>
      </w:r>
      <w:proofErr w:type="spellEnd"/>
      <w:r w:rsidR="004151D3">
        <w:rPr>
          <w:rFonts w:ascii="Arial" w:eastAsia="Times New Roman" w:hAnsi="Arial" w:cs="Arial"/>
          <w:color w:val="666666"/>
          <w:sz w:val="18"/>
          <w:szCs w:val="18"/>
          <w:lang w:eastAsia="en-GB"/>
        </w:rPr>
        <w:t xml:space="preserve"> When using equipment like a hyper-spectral camera – I will strive to ensure that we both are remining security minded throughout the work </w:t>
      </w:r>
    </w:p>
    <w:p w14:paraId="15E3C39C" w14:textId="32B1AEB8" w:rsidR="00981336" w:rsidRPr="00981336" w:rsidRDefault="00981336" w:rsidP="0098133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981336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being prepared to challenge assumptions and proposals</w:t>
      </w:r>
      <w:r w:rsidR="004151D3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. If when working with one of these professionals, they do something that could potentially cause a security risk, I will certainly be prepared to challenge them and stop them from presenting those risks.</w:t>
      </w:r>
    </w:p>
    <w:p w14:paraId="158C131B" w14:textId="77777777" w:rsidR="00777FDF" w:rsidRPr="00777FDF" w:rsidRDefault="00777FDF" w:rsidP="00777FDF">
      <w:pPr>
        <w:rPr>
          <w:rFonts w:ascii="Tahoma" w:hAnsi="Tahoma" w:cs="Tahoma"/>
          <w:bCs/>
          <w:color w:val="000000" w:themeColor="text1"/>
          <w:sz w:val="24"/>
          <w:szCs w:val="24"/>
        </w:rPr>
      </w:pPr>
    </w:p>
    <w:p w14:paraId="39C5A922" w14:textId="3584584E" w:rsidR="00777FDF" w:rsidRPr="00777FDF" w:rsidRDefault="00777FDF" w:rsidP="00777FDF">
      <w:pPr>
        <w:pStyle w:val="ListParagraph"/>
        <w:numPr>
          <w:ilvl w:val="0"/>
          <w:numId w:val="2"/>
        </w:numPr>
        <w:rPr>
          <w:rFonts w:ascii="Tahoma" w:hAnsi="Tahoma" w:cs="Tahoma"/>
          <w:bCs/>
          <w:color w:val="000000" w:themeColor="text1"/>
          <w:sz w:val="24"/>
          <w:szCs w:val="24"/>
        </w:rPr>
      </w:pPr>
      <w:r>
        <w:rPr>
          <w:rFonts w:ascii="Tahoma" w:hAnsi="Tahoma" w:cs="Tahoma"/>
          <w:bCs/>
          <w:color w:val="000000" w:themeColor="text1"/>
          <w:sz w:val="24"/>
          <w:szCs w:val="24"/>
        </w:rPr>
        <w:t xml:space="preserve">How </w:t>
      </w:r>
      <w:r w:rsidR="00FE4283">
        <w:rPr>
          <w:rFonts w:ascii="Tahoma" w:hAnsi="Tahoma" w:cs="Tahoma"/>
          <w:bCs/>
          <w:color w:val="000000" w:themeColor="text1"/>
          <w:sz w:val="24"/>
          <w:szCs w:val="24"/>
        </w:rPr>
        <w:t xml:space="preserve">will you </w:t>
      </w:r>
      <w:r>
        <w:rPr>
          <w:rFonts w:ascii="Tahoma" w:hAnsi="Tahoma" w:cs="Tahoma"/>
          <w:bCs/>
          <w:color w:val="000000" w:themeColor="text1"/>
          <w:sz w:val="24"/>
          <w:szCs w:val="24"/>
        </w:rPr>
        <w:t>ensure that your project c</w:t>
      </w:r>
      <w:r w:rsidRPr="00212670">
        <w:rPr>
          <w:rFonts w:ascii="Tahoma" w:hAnsi="Tahoma" w:cs="Tahoma"/>
          <w:bCs/>
          <w:color w:val="000000" w:themeColor="text1"/>
          <w:sz w:val="24"/>
          <w:szCs w:val="24"/>
        </w:rPr>
        <w:t>ompli</w:t>
      </w:r>
      <w:r>
        <w:rPr>
          <w:rFonts w:ascii="Tahoma" w:hAnsi="Tahoma" w:cs="Tahoma"/>
          <w:bCs/>
          <w:color w:val="000000" w:themeColor="text1"/>
          <w:sz w:val="24"/>
          <w:szCs w:val="24"/>
        </w:rPr>
        <w:t xml:space="preserve">es </w:t>
      </w:r>
      <w:r w:rsidR="003065FB">
        <w:rPr>
          <w:rFonts w:ascii="Tahoma" w:hAnsi="Tahoma" w:cs="Tahoma"/>
          <w:bCs/>
          <w:color w:val="000000" w:themeColor="text1"/>
          <w:sz w:val="24"/>
          <w:szCs w:val="24"/>
        </w:rPr>
        <w:t>with</w:t>
      </w:r>
      <w:r w:rsidR="00C34985" w:rsidRPr="00212670">
        <w:rPr>
          <w:rFonts w:ascii="Tahoma" w:hAnsi="Tahoma" w:cs="Tahoma"/>
          <w:bCs/>
          <w:color w:val="000000" w:themeColor="text1"/>
          <w:sz w:val="24"/>
          <w:szCs w:val="24"/>
        </w:rPr>
        <w:t xml:space="preserve"> legislation and codes, </w:t>
      </w:r>
      <w:r>
        <w:rPr>
          <w:rFonts w:ascii="Tahoma" w:hAnsi="Tahoma" w:cs="Tahoma"/>
          <w:bCs/>
          <w:color w:val="000000" w:themeColor="text1"/>
          <w:sz w:val="24"/>
          <w:szCs w:val="24"/>
        </w:rPr>
        <w:t xml:space="preserve">while </w:t>
      </w:r>
      <w:r w:rsidR="00C34985" w:rsidRPr="00212670">
        <w:rPr>
          <w:rFonts w:ascii="Tahoma" w:hAnsi="Tahoma" w:cs="Tahoma"/>
          <w:bCs/>
          <w:color w:val="000000" w:themeColor="text1"/>
          <w:sz w:val="24"/>
          <w:szCs w:val="24"/>
        </w:rPr>
        <w:t>understand</w:t>
      </w:r>
      <w:r>
        <w:rPr>
          <w:rFonts w:ascii="Tahoma" w:hAnsi="Tahoma" w:cs="Tahoma"/>
          <w:bCs/>
          <w:color w:val="000000" w:themeColor="text1"/>
          <w:sz w:val="24"/>
          <w:szCs w:val="24"/>
        </w:rPr>
        <w:t>ing</w:t>
      </w:r>
      <w:r w:rsidR="00C34985" w:rsidRPr="00212670">
        <w:rPr>
          <w:rFonts w:ascii="Tahoma" w:hAnsi="Tahoma" w:cs="Tahoma"/>
          <w:bCs/>
          <w:color w:val="000000" w:themeColor="text1"/>
          <w:sz w:val="24"/>
          <w:szCs w:val="24"/>
        </w:rPr>
        <w:t xml:space="preserve"> </w:t>
      </w:r>
      <w:r>
        <w:rPr>
          <w:rFonts w:ascii="Tahoma" w:hAnsi="Tahoma" w:cs="Tahoma"/>
          <w:bCs/>
          <w:color w:val="000000" w:themeColor="text1"/>
          <w:sz w:val="24"/>
          <w:szCs w:val="24"/>
        </w:rPr>
        <w:t>i</w:t>
      </w:r>
      <w:r w:rsidR="00C34985" w:rsidRPr="00212670">
        <w:rPr>
          <w:rFonts w:ascii="Tahoma" w:hAnsi="Tahoma" w:cs="Tahoma"/>
          <w:bCs/>
          <w:color w:val="000000" w:themeColor="text1"/>
          <w:sz w:val="24"/>
          <w:szCs w:val="24"/>
        </w:rPr>
        <w:t>ntent and</w:t>
      </w:r>
      <w:r>
        <w:rPr>
          <w:rFonts w:ascii="Tahoma" w:hAnsi="Tahoma" w:cs="Tahoma"/>
          <w:bCs/>
          <w:color w:val="000000" w:themeColor="text1"/>
          <w:sz w:val="24"/>
          <w:szCs w:val="24"/>
        </w:rPr>
        <w:t xml:space="preserve"> </w:t>
      </w:r>
      <w:r w:rsidR="00C34985" w:rsidRPr="00212670">
        <w:rPr>
          <w:rFonts w:ascii="Tahoma" w:hAnsi="Tahoma" w:cs="Tahoma"/>
          <w:bCs/>
          <w:color w:val="000000" w:themeColor="text1"/>
          <w:sz w:val="24"/>
          <w:szCs w:val="24"/>
        </w:rPr>
        <w:t>prepar</w:t>
      </w:r>
      <w:r w:rsidR="003276E8">
        <w:rPr>
          <w:rFonts w:ascii="Tahoma" w:hAnsi="Tahoma" w:cs="Tahoma"/>
          <w:bCs/>
          <w:color w:val="000000" w:themeColor="text1"/>
          <w:sz w:val="24"/>
          <w:szCs w:val="24"/>
        </w:rPr>
        <w:t>ed to seek further improvements?</w:t>
      </w:r>
    </w:p>
    <w:p w14:paraId="40164555" w14:textId="33EB1741" w:rsidR="00981336" w:rsidRPr="00981336" w:rsidRDefault="00981336" w:rsidP="0098133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981336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be aware of, and comply with, the security-related laws in countries where they operate or where their products or services will be used</w:t>
      </w:r>
      <w:r w:rsidR="004151D3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. As I will be developing a prototype product, I will ensure that I am aware of the relevant laws and will comply with them entirely when developing my product.</w:t>
      </w:r>
    </w:p>
    <w:p w14:paraId="5E1BD5A0" w14:textId="5CE1B028" w:rsidR="00981336" w:rsidRPr="00981336" w:rsidRDefault="00981336" w:rsidP="0098133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981336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be open-minded and avoid using regulations to facilitate complacency</w:t>
      </w:r>
      <w:r w:rsidR="004151D3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. By constantly evaluating the security risks, I will ensure that I am constantly staying on the ball, and not becoming complacent.</w:t>
      </w:r>
    </w:p>
    <w:p w14:paraId="6EF64B46" w14:textId="77777777" w:rsidR="00777FDF" w:rsidRPr="00777FDF" w:rsidRDefault="00777FDF" w:rsidP="00777FDF">
      <w:pPr>
        <w:rPr>
          <w:rFonts w:ascii="Tahoma" w:hAnsi="Tahoma" w:cs="Tahoma"/>
          <w:bCs/>
          <w:color w:val="000000" w:themeColor="text1"/>
          <w:sz w:val="24"/>
          <w:szCs w:val="24"/>
        </w:rPr>
      </w:pPr>
    </w:p>
    <w:p w14:paraId="79B2B908" w14:textId="77777777" w:rsidR="00C34985" w:rsidRDefault="00777FDF" w:rsidP="003065FB">
      <w:pPr>
        <w:pStyle w:val="ListParagraph"/>
        <w:numPr>
          <w:ilvl w:val="0"/>
          <w:numId w:val="2"/>
        </w:numPr>
        <w:rPr>
          <w:rFonts w:ascii="Tahoma" w:hAnsi="Tahoma" w:cs="Tahoma"/>
          <w:bCs/>
          <w:color w:val="000000" w:themeColor="text1"/>
          <w:sz w:val="24"/>
          <w:szCs w:val="24"/>
        </w:rPr>
      </w:pPr>
      <w:r>
        <w:rPr>
          <w:rFonts w:ascii="Tahoma" w:hAnsi="Tahoma" w:cs="Tahoma"/>
          <w:bCs/>
          <w:color w:val="000000" w:themeColor="text1"/>
          <w:sz w:val="24"/>
          <w:szCs w:val="24"/>
        </w:rPr>
        <w:t>How do you e</w:t>
      </w:r>
      <w:r w:rsidR="00C34985" w:rsidRPr="00212670">
        <w:rPr>
          <w:rFonts w:ascii="Tahoma" w:hAnsi="Tahoma" w:cs="Tahoma"/>
          <w:bCs/>
          <w:color w:val="000000" w:themeColor="text1"/>
          <w:sz w:val="24"/>
          <w:szCs w:val="24"/>
        </w:rPr>
        <w:t xml:space="preserve">nsure </w:t>
      </w:r>
      <w:r w:rsidR="00696678" w:rsidRPr="00212670">
        <w:rPr>
          <w:rFonts w:ascii="Tahoma" w:hAnsi="Tahoma" w:cs="Tahoma"/>
          <w:bCs/>
          <w:color w:val="000000" w:themeColor="text1"/>
          <w:sz w:val="24"/>
          <w:szCs w:val="24"/>
        </w:rPr>
        <w:t>good security-minded communications</w:t>
      </w:r>
      <w:r>
        <w:rPr>
          <w:rFonts w:ascii="Tahoma" w:hAnsi="Tahoma" w:cs="Tahoma"/>
          <w:bCs/>
          <w:color w:val="000000" w:themeColor="text1"/>
          <w:sz w:val="24"/>
          <w:szCs w:val="24"/>
        </w:rPr>
        <w:t>?</w:t>
      </w:r>
    </w:p>
    <w:p w14:paraId="03AACF0B" w14:textId="6D0E7BC0" w:rsidR="00981336" w:rsidRPr="00981336" w:rsidRDefault="00981336" w:rsidP="0098133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981336">
        <w:rPr>
          <w:rFonts w:ascii="Arial" w:eastAsia="Times New Roman" w:hAnsi="Arial" w:cs="Arial"/>
          <w:color w:val="666666"/>
          <w:sz w:val="18"/>
          <w:szCs w:val="18"/>
          <w:lang w:eastAsia="en-GB"/>
        </w:rPr>
        <w:t xml:space="preserve">adopt appropriate measures to protect sensitive information when it is communicated, </w:t>
      </w:r>
      <w:proofErr w:type="gramStart"/>
      <w:r w:rsidRPr="00981336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used</w:t>
      </w:r>
      <w:proofErr w:type="gramEnd"/>
      <w:r w:rsidRPr="00981336">
        <w:rPr>
          <w:rFonts w:ascii="Arial" w:eastAsia="Times New Roman" w:hAnsi="Arial" w:cs="Arial"/>
          <w:color w:val="666666"/>
          <w:sz w:val="18"/>
          <w:szCs w:val="18"/>
          <w:lang w:eastAsia="en-GB"/>
        </w:rPr>
        <w:t xml:space="preserve"> and stored, both within and beyond their organisation</w:t>
      </w:r>
      <w:r w:rsidR="004151D3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. Whenever sharing information, I will ensure that it is done in a secure way, and I will communicate when it needs to remain secure.</w:t>
      </w:r>
    </w:p>
    <w:p w14:paraId="26F151BB" w14:textId="524BA374" w:rsidR="00981336" w:rsidRPr="00981336" w:rsidRDefault="00981336" w:rsidP="0098133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981336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recognise the persistent nature and accessibility of information published on the internet or otherwise made publicly available</w:t>
      </w:r>
      <w:r w:rsidR="004151D3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. Before making any information publicly available on the internet, I will ensure to conduct a thorough review of the content and redact or not publish any sensitive information.</w:t>
      </w:r>
    </w:p>
    <w:p w14:paraId="1408F0D1" w14:textId="369AFD54" w:rsidR="00981336" w:rsidRPr="00981336" w:rsidRDefault="00981336" w:rsidP="0098133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981336">
        <w:rPr>
          <w:rFonts w:ascii="Arial" w:eastAsia="Times New Roman" w:hAnsi="Arial" w:cs="Arial"/>
          <w:color w:val="666666"/>
          <w:sz w:val="18"/>
          <w:szCs w:val="18"/>
          <w:lang w:eastAsia="en-GB"/>
        </w:rPr>
        <w:lastRenderedPageBreak/>
        <w:t>recognise that indiscriminate publication of project, technical or personal information can aid reconnaissance and enable security breaches through social media</w:t>
      </w:r>
      <w:r w:rsidR="004151D3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. No personal, technical or project information will be shared on social media.</w:t>
      </w:r>
    </w:p>
    <w:p w14:paraId="5CC3D0AC" w14:textId="68676762" w:rsidR="00981336" w:rsidRPr="00981336" w:rsidRDefault="00981336" w:rsidP="0098133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981336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ensure responsible use of social media use for both personal</w:t>
      </w:r>
      <w:r w:rsidRPr="00981336">
        <w:rPr>
          <w:rFonts w:ascii="Arial" w:eastAsia="Times New Roman" w:hAnsi="Arial" w:cs="Arial"/>
          <w:color w:val="666666"/>
          <w:sz w:val="18"/>
          <w:szCs w:val="18"/>
          <w:lang w:eastAsia="en-GB"/>
        </w:rPr>
        <w:br/>
        <w:t>and professional purposes</w:t>
      </w:r>
      <w:r w:rsidR="004151D3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. I will avoid using social media for ANY professional or personal uses throughout the year.</w:t>
      </w:r>
    </w:p>
    <w:p w14:paraId="58716ACE" w14:textId="77777777" w:rsidR="00777FDF" w:rsidRPr="00777FDF" w:rsidRDefault="00777FDF" w:rsidP="00777FDF">
      <w:pPr>
        <w:rPr>
          <w:rFonts w:ascii="Tahoma" w:hAnsi="Tahoma" w:cs="Tahoma"/>
          <w:bCs/>
          <w:color w:val="000000" w:themeColor="text1"/>
          <w:sz w:val="24"/>
          <w:szCs w:val="24"/>
        </w:rPr>
      </w:pPr>
    </w:p>
    <w:p w14:paraId="1EC0EB61" w14:textId="2EB9DEB9" w:rsidR="00981336" w:rsidRPr="004151D3" w:rsidRDefault="00777FDF" w:rsidP="004151D3">
      <w:pPr>
        <w:pStyle w:val="ListParagraph"/>
        <w:numPr>
          <w:ilvl w:val="0"/>
          <w:numId w:val="2"/>
        </w:numPr>
        <w:rPr>
          <w:rFonts w:ascii="Tahoma" w:hAnsi="Tahoma" w:cs="Tahoma"/>
          <w:bCs/>
          <w:color w:val="000000" w:themeColor="text1"/>
          <w:sz w:val="24"/>
          <w:szCs w:val="24"/>
        </w:rPr>
      </w:pPr>
      <w:r>
        <w:rPr>
          <w:rFonts w:ascii="Tahoma" w:hAnsi="Tahoma" w:cs="Tahoma"/>
          <w:bCs/>
          <w:color w:val="000000" w:themeColor="text1"/>
          <w:sz w:val="24"/>
          <w:szCs w:val="24"/>
        </w:rPr>
        <w:t>How would you go about u</w:t>
      </w:r>
      <w:r w:rsidR="00696678" w:rsidRPr="00212670">
        <w:rPr>
          <w:rFonts w:ascii="Tahoma" w:hAnsi="Tahoma" w:cs="Tahoma"/>
          <w:bCs/>
          <w:color w:val="000000" w:themeColor="text1"/>
          <w:sz w:val="24"/>
          <w:szCs w:val="24"/>
        </w:rPr>
        <w:t>nderstand</w:t>
      </w:r>
      <w:r>
        <w:rPr>
          <w:rFonts w:ascii="Tahoma" w:hAnsi="Tahoma" w:cs="Tahoma"/>
          <w:bCs/>
          <w:color w:val="000000" w:themeColor="text1"/>
          <w:sz w:val="24"/>
          <w:szCs w:val="24"/>
        </w:rPr>
        <w:t xml:space="preserve">ing, complying </w:t>
      </w:r>
      <w:proofErr w:type="gramStart"/>
      <w:r>
        <w:rPr>
          <w:rFonts w:ascii="Tahoma" w:hAnsi="Tahoma" w:cs="Tahoma"/>
          <w:bCs/>
          <w:color w:val="000000" w:themeColor="text1"/>
          <w:sz w:val="24"/>
          <w:szCs w:val="24"/>
        </w:rPr>
        <w:t>with</w:t>
      </w:r>
      <w:proofErr w:type="gramEnd"/>
      <w:r>
        <w:rPr>
          <w:rFonts w:ascii="Tahoma" w:hAnsi="Tahoma" w:cs="Tahoma"/>
          <w:bCs/>
          <w:color w:val="000000" w:themeColor="text1"/>
          <w:sz w:val="24"/>
          <w:szCs w:val="24"/>
        </w:rPr>
        <w:t xml:space="preserve"> and seeking to improve</w:t>
      </w:r>
      <w:r w:rsidR="00696678" w:rsidRPr="00212670">
        <w:rPr>
          <w:rFonts w:ascii="Tahoma" w:hAnsi="Tahoma" w:cs="Tahoma"/>
          <w:bCs/>
          <w:color w:val="000000" w:themeColor="text1"/>
          <w:sz w:val="24"/>
          <w:szCs w:val="24"/>
        </w:rPr>
        <w:t xml:space="preserve"> lasting systems for security governance</w:t>
      </w:r>
      <w:r>
        <w:rPr>
          <w:rFonts w:ascii="Tahoma" w:hAnsi="Tahoma" w:cs="Tahoma"/>
          <w:bCs/>
          <w:color w:val="000000" w:themeColor="text1"/>
          <w:sz w:val="24"/>
          <w:szCs w:val="24"/>
        </w:rPr>
        <w:t>?</w:t>
      </w:r>
    </w:p>
    <w:p w14:paraId="6FA77660" w14:textId="4E4C855E" w:rsidR="00981336" w:rsidRPr="00981336" w:rsidRDefault="00981336" w:rsidP="0098133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981336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ensure that there are appropriate mechanisms for reporting and feedback on security incidents and issues</w:t>
      </w:r>
      <w:r w:rsidR="004151D3">
        <w:rPr>
          <w:rFonts w:ascii="Arial" w:eastAsia="Times New Roman" w:hAnsi="Arial" w:cs="Arial"/>
          <w:color w:val="666666"/>
          <w:sz w:val="18"/>
          <w:szCs w:val="18"/>
          <w:lang w:eastAsia="en-GB"/>
        </w:rPr>
        <w:t xml:space="preserve">. Security discussions will occur often with my supervisor to ensure that </w:t>
      </w:r>
      <w:r w:rsidR="006F42BB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any security issues can be reported as quickly as possible.</w:t>
      </w:r>
    </w:p>
    <w:p w14:paraId="5CD1CE0D" w14:textId="6028D535" w:rsidR="00981336" w:rsidRPr="00981336" w:rsidRDefault="00981336" w:rsidP="0098133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981336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contribute to the development and review of relevant security management frameworks, particularly about aspects which may not be well understood</w:t>
      </w:r>
      <w:r w:rsidR="006F42BB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. All the security frameworks used for this project will be made by me with the specifics of this project in mind</w:t>
      </w:r>
    </w:p>
    <w:p w14:paraId="3B89BACB" w14:textId="77777777" w:rsidR="00777FDF" w:rsidRPr="00777FDF" w:rsidRDefault="00777FDF" w:rsidP="00777FDF">
      <w:pPr>
        <w:rPr>
          <w:rFonts w:ascii="Tahoma" w:hAnsi="Tahoma" w:cs="Tahoma"/>
          <w:bCs/>
          <w:color w:val="000000" w:themeColor="text1"/>
          <w:sz w:val="24"/>
          <w:szCs w:val="24"/>
        </w:rPr>
      </w:pPr>
    </w:p>
    <w:p w14:paraId="2DCFD557" w14:textId="77777777" w:rsidR="00696678" w:rsidRDefault="00777FDF" w:rsidP="003065FB">
      <w:pPr>
        <w:pStyle w:val="ListParagraph"/>
        <w:numPr>
          <w:ilvl w:val="0"/>
          <w:numId w:val="2"/>
        </w:numPr>
        <w:rPr>
          <w:rFonts w:ascii="Tahoma" w:hAnsi="Tahoma" w:cs="Tahoma"/>
          <w:bCs/>
          <w:color w:val="000000" w:themeColor="text1"/>
          <w:sz w:val="24"/>
          <w:szCs w:val="24"/>
        </w:rPr>
      </w:pPr>
      <w:r>
        <w:rPr>
          <w:rFonts w:ascii="Tahoma" w:hAnsi="Tahoma" w:cs="Tahoma"/>
          <w:bCs/>
          <w:color w:val="000000" w:themeColor="text1"/>
          <w:sz w:val="24"/>
          <w:szCs w:val="24"/>
        </w:rPr>
        <w:t>What do you need to consider when c</w:t>
      </w:r>
      <w:r w:rsidR="00696678" w:rsidRPr="00212670">
        <w:rPr>
          <w:rFonts w:ascii="Tahoma" w:hAnsi="Tahoma" w:cs="Tahoma"/>
          <w:bCs/>
          <w:color w:val="000000" w:themeColor="text1"/>
          <w:sz w:val="24"/>
          <w:szCs w:val="24"/>
        </w:rPr>
        <w:t>ontribut</w:t>
      </w:r>
      <w:r>
        <w:rPr>
          <w:rFonts w:ascii="Tahoma" w:hAnsi="Tahoma" w:cs="Tahoma"/>
          <w:bCs/>
          <w:color w:val="000000" w:themeColor="text1"/>
          <w:sz w:val="24"/>
          <w:szCs w:val="24"/>
        </w:rPr>
        <w:t>ing</w:t>
      </w:r>
      <w:r w:rsidR="00696678" w:rsidRPr="00212670">
        <w:rPr>
          <w:rFonts w:ascii="Tahoma" w:hAnsi="Tahoma" w:cs="Tahoma"/>
          <w:bCs/>
          <w:color w:val="000000" w:themeColor="text1"/>
          <w:sz w:val="24"/>
          <w:szCs w:val="24"/>
        </w:rPr>
        <w:t xml:space="preserve"> to public and professional awareness of security</w:t>
      </w:r>
      <w:r w:rsidR="0036297A">
        <w:rPr>
          <w:rFonts w:ascii="Tahoma" w:hAnsi="Tahoma" w:cs="Tahoma"/>
          <w:bCs/>
          <w:color w:val="000000" w:themeColor="text1"/>
          <w:sz w:val="24"/>
          <w:szCs w:val="24"/>
        </w:rPr>
        <w:t>?</w:t>
      </w:r>
    </w:p>
    <w:p w14:paraId="3B63BA5D" w14:textId="17EF9077" w:rsidR="00981336" w:rsidRPr="00981336" w:rsidRDefault="00981336" w:rsidP="0098133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981336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be security-minded during public discussion</w:t>
      </w:r>
      <w:r w:rsidR="009137BE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. When publicly discussing the project, I will ensure not to share any sensitive information about any part of the project.</w:t>
      </w:r>
    </w:p>
    <w:p w14:paraId="4426C7E0" w14:textId="6E1DEC9F" w:rsidR="00981336" w:rsidRPr="00981336" w:rsidRDefault="00981336" w:rsidP="0098133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666666"/>
          <w:sz w:val="18"/>
          <w:szCs w:val="18"/>
          <w:lang w:eastAsia="en-GB"/>
        </w:rPr>
      </w:pPr>
      <w:r w:rsidRPr="00981336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contribute to public and professional awareness of security by sharing and promoting knowledge of effective solutions</w:t>
      </w:r>
      <w:r w:rsidR="009137BE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. When I come across useful security resources, I will share them with my supervisor and ask that he can share them to more people that that resource will be relevant to.</w:t>
      </w:r>
    </w:p>
    <w:p w14:paraId="19382B0C" w14:textId="77777777" w:rsidR="00777FDF" w:rsidRPr="00777FDF" w:rsidRDefault="00777FDF" w:rsidP="00777FDF">
      <w:pPr>
        <w:pStyle w:val="ListParagraph"/>
        <w:rPr>
          <w:rFonts w:ascii="Tahoma" w:hAnsi="Tahoma" w:cs="Tahoma"/>
          <w:bCs/>
          <w:color w:val="000000" w:themeColor="text1"/>
          <w:sz w:val="24"/>
          <w:szCs w:val="24"/>
        </w:rPr>
      </w:pPr>
    </w:p>
    <w:p w14:paraId="1AD826EE" w14:textId="77777777" w:rsidR="00777FDF" w:rsidRDefault="00777FDF" w:rsidP="00777FDF">
      <w:pPr>
        <w:pStyle w:val="ListParagraph"/>
        <w:rPr>
          <w:rFonts w:ascii="Tahoma" w:hAnsi="Tahoma" w:cs="Tahoma"/>
          <w:bCs/>
          <w:color w:val="000000" w:themeColor="text1"/>
          <w:sz w:val="24"/>
          <w:szCs w:val="24"/>
        </w:rPr>
      </w:pPr>
      <w:r>
        <w:rPr>
          <w:rFonts w:ascii="Tahoma" w:hAnsi="Tahoma" w:cs="Tahoma"/>
          <w:bCs/>
          <w:noProof/>
          <w:color w:val="000000" w:themeColor="text1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CB5122" wp14:editId="2939366E">
                <wp:simplePos x="0" y="0"/>
                <wp:positionH relativeFrom="column">
                  <wp:posOffset>-52387</wp:posOffset>
                </wp:positionH>
                <wp:positionV relativeFrom="paragraph">
                  <wp:posOffset>289243</wp:posOffset>
                </wp:positionV>
                <wp:extent cx="5867400" cy="2957512"/>
                <wp:effectExtent l="0" t="0" r="19050" b="14605"/>
                <wp:wrapTight wrapText="bothSides">
                  <wp:wrapPolygon edited="0">
                    <wp:start x="0" y="0"/>
                    <wp:lineTo x="0" y="21568"/>
                    <wp:lineTo x="21600" y="21568"/>
                    <wp:lineTo x="21600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295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C8A07" w14:textId="0D0B70CC" w:rsidR="006F42BB" w:rsidRDefault="006F42BB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777FDF">
                              <w:rPr>
                                <w:sz w:val="24"/>
                                <w:szCs w:val="24"/>
                                <w:u w:val="single"/>
                              </w:rPr>
                              <w:t>Summarise how you will address security in your project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36297A">
                              <w:rPr>
                                <w:i/>
                                <w:sz w:val="24"/>
                                <w:szCs w:val="24"/>
                              </w:rPr>
                              <w:t>(max 200 words)</w:t>
                            </w:r>
                          </w:p>
                          <w:p w14:paraId="0AF2FE48" w14:textId="2638230E" w:rsidR="009137BE" w:rsidRDefault="009137BE">
                            <w:p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>By avoiding sharing any information about my project publicly, I will be able to reduce a large portion of the security risks involved. If I do speak about my project with others, I will make sure to only share with them information that has been labelled as safe. If it is required for me to share sensitive information with any other party, I will ensure that they are aware of the sensitivity of the data and that they have signed a form to ensure they do not share this data without my consent, which will be withheld unless the sharing of said data is strictly necessary.</w:t>
                            </w:r>
                          </w:p>
                          <w:p w14:paraId="52A5A37B" w14:textId="7A36B113" w:rsidR="009137BE" w:rsidRPr="009137BE" w:rsidRDefault="009137BE">
                            <w:pPr>
                              <w:rPr>
                                <w:i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As I do not plan to use human subjects in my project, I hope to minimise the amount of sensitive information that is collected for the project. However, I will still scrutinise every piece of information gathered and generated for the project to ensure that it </w:t>
                            </w:r>
                            <w:proofErr w:type="gramStart"/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>doesn’t</w:t>
                            </w:r>
                            <w:proofErr w:type="gramEnd"/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 xml:space="preserve"> pose a security risk.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B51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.1pt;margin-top:22.8pt;width:462pt;height:232.8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" fillcolor="white [3201]" strokeweight=".5pt">
                <v:textbox>
                  <w:txbxContent>
                    <w:p w14:paraId="216C8A07" w14:textId="0D0B70CC" w:rsidR="006F42BB" w:rsidRDefault="006F42BB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 w:rsidRPr="00777FDF">
                        <w:rPr>
                          <w:sz w:val="24"/>
                          <w:szCs w:val="24"/>
                          <w:u w:val="single"/>
                        </w:rPr>
                        <w:t>Summarise how you will address security in your project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36297A">
                        <w:rPr>
                          <w:i/>
                          <w:sz w:val="24"/>
                          <w:szCs w:val="24"/>
                        </w:rPr>
                        <w:t>(max 200 words)</w:t>
                      </w:r>
                    </w:p>
                    <w:p w14:paraId="0AF2FE48" w14:textId="2638230E" w:rsidR="009137BE" w:rsidRDefault="009137BE">
                      <w:pPr>
                        <w:rPr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Cs/>
                          <w:sz w:val="24"/>
                          <w:szCs w:val="24"/>
                        </w:rPr>
                        <w:t>By avoiding sharing any information about my project publicly, I will be able to reduce a large portion of the security risks involved. If I do speak about my project with others, I will make sure to only share with them information that has been labelled as safe. If it is required for me to share sensitive information with any other party, I will ensure that they are aware of the sensitivity of the data and that they have signed a form to ensure they do not share this data without my consent, which will be withheld unless the sharing of said data is strictly necessary.</w:t>
                      </w:r>
                    </w:p>
                    <w:p w14:paraId="52A5A37B" w14:textId="7A36B113" w:rsidR="009137BE" w:rsidRPr="009137BE" w:rsidRDefault="009137BE">
                      <w:pPr>
                        <w:rPr>
                          <w:i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iCs/>
                          <w:sz w:val="24"/>
                          <w:szCs w:val="24"/>
                        </w:rPr>
                        <w:t xml:space="preserve">As I do not plan to use human subjects in my project, I hope to minimise the amount of sensitive information that is collected for the project. However, I will still scrutinise every piece of information gathered and generated for the project to ensure that it </w:t>
                      </w:r>
                      <w:proofErr w:type="gramStart"/>
                      <w:r>
                        <w:rPr>
                          <w:iCs/>
                          <w:sz w:val="24"/>
                          <w:szCs w:val="24"/>
                        </w:rPr>
                        <w:t>doesn’t</w:t>
                      </w:r>
                      <w:proofErr w:type="gramEnd"/>
                      <w:r>
                        <w:rPr>
                          <w:iCs/>
                          <w:sz w:val="24"/>
                          <w:szCs w:val="24"/>
                        </w:rPr>
                        <w:t xml:space="preserve"> pose a security risk.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15A3B72" w14:textId="77777777" w:rsidR="00777FDF" w:rsidRPr="00777FDF" w:rsidRDefault="00777FDF" w:rsidP="00777FDF">
      <w:pPr>
        <w:rPr>
          <w:rFonts w:ascii="Tahoma" w:hAnsi="Tahoma" w:cs="Tahoma"/>
          <w:bCs/>
          <w:color w:val="000000" w:themeColor="text1"/>
          <w:sz w:val="24"/>
          <w:szCs w:val="24"/>
        </w:rPr>
      </w:pPr>
    </w:p>
    <w:p w14:paraId="2DA76D17" w14:textId="77777777" w:rsidR="00F02FDA" w:rsidRPr="00212670" w:rsidRDefault="00F02FDA" w:rsidP="00F02FDA">
      <w:pPr>
        <w:rPr>
          <w:rFonts w:ascii="Tahoma" w:hAnsi="Tahoma" w:cs="Tahoma"/>
          <w:sz w:val="24"/>
          <w:szCs w:val="24"/>
        </w:rPr>
      </w:pPr>
    </w:p>
    <w:p w14:paraId="0B10DBC2" w14:textId="77777777" w:rsidR="00F02FDA" w:rsidRPr="00212670" w:rsidRDefault="00F02FDA" w:rsidP="00F02FDA">
      <w:pPr>
        <w:rPr>
          <w:rFonts w:ascii="Tahoma" w:hAnsi="Tahoma" w:cs="Tahoma"/>
          <w:sz w:val="24"/>
          <w:szCs w:val="24"/>
        </w:rPr>
      </w:pPr>
    </w:p>
    <w:sectPr w:rsidR="00F02FDA" w:rsidRPr="0021267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2DF9E" w14:textId="77777777" w:rsidR="009F7D54" w:rsidRDefault="009F7D54" w:rsidP="003276E8">
      <w:pPr>
        <w:spacing w:after="0" w:line="240" w:lineRule="auto"/>
      </w:pPr>
      <w:r>
        <w:separator/>
      </w:r>
    </w:p>
  </w:endnote>
  <w:endnote w:type="continuationSeparator" w:id="0">
    <w:p w14:paraId="799EE1F9" w14:textId="77777777" w:rsidR="009F7D54" w:rsidRDefault="009F7D54" w:rsidP="00327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6F39C" w14:textId="77777777" w:rsidR="009F7D54" w:rsidRDefault="009F7D54" w:rsidP="003276E8">
      <w:pPr>
        <w:spacing w:after="0" w:line="240" w:lineRule="auto"/>
      </w:pPr>
      <w:r>
        <w:separator/>
      </w:r>
    </w:p>
  </w:footnote>
  <w:footnote w:type="continuationSeparator" w:id="0">
    <w:p w14:paraId="679B5EDB" w14:textId="77777777" w:rsidR="009F7D54" w:rsidRDefault="009F7D54" w:rsidP="00327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D8B05" w14:textId="684A28C4" w:rsidR="006F42BB" w:rsidRPr="003276E8" w:rsidRDefault="006F42BB" w:rsidP="003276E8">
    <w:pPr>
      <w:pStyle w:val="Header"/>
      <w:jc w:val="center"/>
      <w:rPr>
        <w:b/>
      </w:rPr>
    </w:pPr>
    <w:r w:rsidRPr="003276E8">
      <w:rPr>
        <w:b/>
        <w:noProof/>
        <w:lang w:eastAsia="en-GB"/>
      </w:rPr>
      <w:t>Engineering Design and Mathematics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B60B9"/>
    <w:multiLevelType w:val="multilevel"/>
    <w:tmpl w:val="B41A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43138"/>
    <w:multiLevelType w:val="multilevel"/>
    <w:tmpl w:val="BB8C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A42BC"/>
    <w:multiLevelType w:val="hybridMultilevel"/>
    <w:tmpl w:val="A0349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05255"/>
    <w:multiLevelType w:val="hybridMultilevel"/>
    <w:tmpl w:val="6FF207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2092A"/>
    <w:multiLevelType w:val="multilevel"/>
    <w:tmpl w:val="6CD8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1174D"/>
    <w:multiLevelType w:val="multilevel"/>
    <w:tmpl w:val="0F20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26438"/>
    <w:multiLevelType w:val="multilevel"/>
    <w:tmpl w:val="FB80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C3F77"/>
    <w:multiLevelType w:val="multilevel"/>
    <w:tmpl w:val="139E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303E0"/>
    <w:multiLevelType w:val="multilevel"/>
    <w:tmpl w:val="8AF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1903FE"/>
    <w:multiLevelType w:val="multilevel"/>
    <w:tmpl w:val="C27A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03D80"/>
    <w:multiLevelType w:val="multilevel"/>
    <w:tmpl w:val="3354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41D3E"/>
    <w:multiLevelType w:val="multilevel"/>
    <w:tmpl w:val="0B9A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84D41"/>
    <w:multiLevelType w:val="hybridMultilevel"/>
    <w:tmpl w:val="C5307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46CFE"/>
    <w:multiLevelType w:val="multilevel"/>
    <w:tmpl w:val="1BCA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F2947"/>
    <w:multiLevelType w:val="multilevel"/>
    <w:tmpl w:val="9D8C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A7AFB"/>
    <w:multiLevelType w:val="multilevel"/>
    <w:tmpl w:val="664A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427233"/>
    <w:multiLevelType w:val="multilevel"/>
    <w:tmpl w:val="AEBE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B102B3"/>
    <w:multiLevelType w:val="multilevel"/>
    <w:tmpl w:val="88BA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17"/>
  </w:num>
  <w:num w:numId="8">
    <w:abstractNumId w:val="16"/>
  </w:num>
  <w:num w:numId="9">
    <w:abstractNumId w:val="7"/>
  </w:num>
  <w:num w:numId="10">
    <w:abstractNumId w:val="11"/>
  </w:num>
  <w:num w:numId="11">
    <w:abstractNumId w:val="13"/>
  </w:num>
  <w:num w:numId="12">
    <w:abstractNumId w:val="5"/>
  </w:num>
  <w:num w:numId="13">
    <w:abstractNumId w:val="1"/>
  </w:num>
  <w:num w:numId="14">
    <w:abstractNumId w:val="0"/>
  </w:num>
  <w:num w:numId="15">
    <w:abstractNumId w:val="10"/>
  </w:num>
  <w:num w:numId="16">
    <w:abstractNumId w:val="15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E50"/>
    <w:rsid w:val="0004640A"/>
    <w:rsid w:val="00212670"/>
    <w:rsid w:val="003065FB"/>
    <w:rsid w:val="003276E8"/>
    <w:rsid w:val="0036297A"/>
    <w:rsid w:val="004151D3"/>
    <w:rsid w:val="00696678"/>
    <w:rsid w:val="006F42BB"/>
    <w:rsid w:val="007009DE"/>
    <w:rsid w:val="00750483"/>
    <w:rsid w:val="00777FDF"/>
    <w:rsid w:val="007D3999"/>
    <w:rsid w:val="00853E50"/>
    <w:rsid w:val="009137BE"/>
    <w:rsid w:val="00981336"/>
    <w:rsid w:val="009C28C3"/>
    <w:rsid w:val="009F7D54"/>
    <w:rsid w:val="00A17F65"/>
    <w:rsid w:val="00B067C9"/>
    <w:rsid w:val="00C34985"/>
    <w:rsid w:val="00C905AC"/>
    <w:rsid w:val="00F02FDA"/>
    <w:rsid w:val="00FE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FE57"/>
  <w15:chartTrackingRefBased/>
  <w15:docId w15:val="{10040F76-7AD4-4E92-A7E7-019178E3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F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2F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2FD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96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77F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E8"/>
  </w:style>
  <w:style w:type="paragraph" w:styleId="Footer">
    <w:name w:val="footer"/>
    <w:basedOn w:val="Normal"/>
    <w:link w:val="FooterChar"/>
    <w:uiPriority w:val="99"/>
    <w:unhideWhenUsed/>
    <w:rsid w:val="00327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5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engc.org.uk/securit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8DDD8A3EE75343B52AE6F82ACD9B30" ma:contentTypeVersion="9" ma:contentTypeDescription="Create a new document." ma:contentTypeScope="" ma:versionID="0910141df70aae106db2986a3bdd5b39">
  <xsd:schema xmlns:xsd="http://www.w3.org/2001/XMLSchema" xmlns:xs="http://www.w3.org/2001/XMLSchema" xmlns:p="http://schemas.microsoft.com/office/2006/metadata/properties" xmlns:ns3="f362b289-a806-4f1d-ba28-6a81d7496fef" xmlns:ns4="4be690e1-e5ca-4320-bc6d-c62187c0b462" targetNamespace="http://schemas.microsoft.com/office/2006/metadata/properties" ma:root="true" ma:fieldsID="2e8bb54f8b23bf30f517a9bdf5579e92" ns3:_="" ns4:_="">
    <xsd:import namespace="f362b289-a806-4f1d-ba28-6a81d7496fef"/>
    <xsd:import namespace="4be690e1-e5ca-4320-bc6d-c62187c0b4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2b289-a806-4f1d-ba28-6a81d7496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690e1-e5ca-4320-bc6d-c62187c0b46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31776F-923F-47E9-8C7E-4215B39C92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E68489-EA2B-4084-9D2D-5B381AF1C9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5A474E-64F6-422C-8916-CAC69E9C2D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62b289-a806-4f1d-ba28-6a81d7496fef"/>
    <ds:schemaRef ds:uri="4be690e1-e5ca-4320-bc6d-c62187c0b4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Winfield</dc:creator>
  <cp:keywords/>
  <dc:description/>
  <cp:lastModifiedBy>Nicholas Appleton (Student)</cp:lastModifiedBy>
  <cp:revision>3</cp:revision>
  <dcterms:created xsi:type="dcterms:W3CDTF">2020-09-25T15:39:00Z</dcterms:created>
  <dcterms:modified xsi:type="dcterms:W3CDTF">2020-10-26T11:26:00Z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0x010100258DDD8A3EE75343B52AE6F82ACD9B30</vt:lpwstr>
  </property>
</Properties>
</file>