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322" w:rsidRPr="003D1322" w:rsidRDefault="003D1322" w:rsidP="003D1322">
      <w:pPr>
        <w:widowControl/>
        <w:shd w:val="clear" w:color="auto" w:fill="FFFFFF"/>
        <w:spacing w:line="840" w:lineRule="atLeast"/>
        <w:jc w:val="center"/>
        <w:outlineLvl w:val="0"/>
        <w:rPr>
          <w:rFonts w:ascii="微软雅黑" w:eastAsia="微软雅黑" w:hAnsi="微软雅黑" w:cs="宋体"/>
          <w:color w:val="000000"/>
          <w:kern w:val="36"/>
          <w:sz w:val="42"/>
          <w:szCs w:val="42"/>
        </w:rPr>
      </w:pPr>
      <w:r w:rsidRPr="003D1322">
        <w:rPr>
          <w:rFonts w:ascii="微软雅黑" w:eastAsia="微软雅黑" w:hAnsi="微软雅黑" w:cs="宋体" w:hint="eastAsia"/>
          <w:color w:val="000000"/>
          <w:kern w:val="36"/>
          <w:sz w:val="42"/>
          <w:szCs w:val="42"/>
        </w:rPr>
        <w:t>全国计算机等级考试三级笔试样卷网络技术</w:t>
      </w:r>
    </w:p>
    <w:p w:rsidR="003D1322" w:rsidRPr="003D1322" w:rsidRDefault="003D1322" w:rsidP="003D1322">
      <w:pPr>
        <w:widowControl/>
        <w:spacing w:before="100" w:beforeAutospacing="1" w:after="300" w:line="420" w:lineRule="atLeast"/>
        <w:jc w:val="center"/>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（考试时间120分钟，满分100分）</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一、选择题（每小题1分，共60分）</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下列各题A）、B）、C）、D）四个选项中，只有一个选项是正确的。请将正确选项涂写在答题</w:t>
      </w:r>
      <w:proofErr w:type="gramStart"/>
      <w:r w:rsidRPr="003D1322">
        <w:rPr>
          <w:rFonts w:ascii="微软雅黑" w:eastAsia="微软雅黑" w:hAnsi="微软雅黑" w:cs="宋体" w:hint="eastAsia"/>
          <w:color w:val="333333"/>
          <w:kern w:val="0"/>
          <w:szCs w:val="21"/>
          <w:shd w:val="clear" w:color="auto" w:fill="FFFFFF"/>
        </w:rPr>
        <w:t>卡相应</w:t>
      </w:r>
      <w:proofErr w:type="gramEnd"/>
      <w:r w:rsidRPr="003D1322">
        <w:rPr>
          <w:rFonts w:ascii="微软雅黑" w:eastAsia="微软雅黑" w:hAnsi="微软雅黑" w:cs="宋体" w:hint="eastAsia"/>
          <w:color w:val="333333"/>
          <w:kern w:val="0"/>
          <w:szCs w:val="21"/>
          <w:shd w:val="clear" w:color="auto" w:fill="FFFFFF"/>
        </w:rPr>
        <w:t>位置上，</w:t>
      </w:r>
      <w:proofErr w:type="gramStart"/>
      <w:r w:rsidRPr="003D1322">
        <w:rPr>
          <w:rFonts w:ascii="微软雅黑" w:eastAsia="微软雅黑" w:hAnsi="微软雅黑" w:cs="宋体" w:hint="eastAsia"/>
          <w:color w:val="333333"/>
          <w:kern w:val="0"/>
          <w:szCs w:val="21"/>
          <w:shd w:val="clear" w:color="auto" w:fill="FFFFFF"/>
        </w:rPr>
        <w:t>答在试卷</w:t>
      </w:r>
      <w:proofErr w:type="gramEnd"/>
      <w:r w:rsidRPr="003D1322">
        <w:rPr>
          <w:rFonts w:ascii="微软雅黑" w:eastAsia="微软雅黑" w:hAnsi="微软雅黑" w:cs="宋体" w:hint="eastAsia"/>
          <w:color w:val="333333"/>
          <w:kern w:val="0"/>
          <w:szCs w:val="21"/>
          <w:shd w:val="clear" w:color="auto" w:fill="FFFFFF"/>
        </w:rPr>
        <w:t>上不得分。</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（1）微处理器已经进入双核和64位的时代，当前与Intel公司在芯片技术上全面竞争并获得不俗业绩的公司是</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A）AMD公司  B）HP公司   C）SUN公司  D）IBM公司</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（2）1983年阿帕网正式采用TCP/IP协议，标志着因特网的出现。我国最早与因特网正式连接的时间是</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A）1984年       B）1988年</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C）1994年       D）1998年</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（3）以下关于奔腾处理器体系结构的描述中，哪一个是错误的？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A）哈佛结构是把指令和数据进行混合存储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B）超流水线技术的特点是提高主频、细化流水</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C）超标</w:t>
      </w:r>
      <w:proofErr w:type="gramStart"/>
      <w:r w:rsidRPr="003D1322">
        <w:rPr>
          <w:rFonts w:ascii="微软雅黑" w:eastAsia="微软雅黑" w:hAnsi="微软雅黑" w:cs="宋体" w:hint="eastAsia"/>
          <w:color w:val="333333"/>
          <w:kern w:val="0"/>
          <w:szCs w:val="21"/>
          <w:shd w:val="clear" w:color="auto" w:fill="FFFFFF"/>
        </w:rPr>
        <w:t>量技术</w:t>
      </w:r>
      <w:proofErr w:type="gramEnd"/>
      <w:r w:rsidRPr="003D1322">
        <w:rPr>
          <w:rFonts w:ascii="微软雅黑" w:eastAsia="微软雅黑" w:hAnsi="微软雅黑" w:cs="宋体" w:hint="eastAsia"/>
          <w:color w:val="333333"/>
          <w:kern w:val="0"/>
          <w:szCs w:val="21"/>
          <w:shd w:val="clear" w:color="auto" w:fill="FFFFFF"/>
        </w:rPr>
        <w:t>的特点是设置多条流水线同时执行多个处理</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D）分支预测能动态预测程序分支的转移</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（4）以下关于PCI局部总线的描述中，哪一个是错误的？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A）PCI的含义是外围部件接口</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B）PCI的含义是个人电脑接口</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C）PCI比EISA有明显的优势</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D）PCI比VESA有明显的优势</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（5）以下关于主板的描述中，哪一个是错误的？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A）按CPU插座分类有Slot 主板、Socket主板</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B）按主板的规格分类有TX主板、LX主板</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w:t>
      </w:r>
      <w:proofErr w:type="gramStart"/>
      <w:r w:rsidRPr="003D1322">
        <w:rPr>
          <w:rFonts w:ascii="微软雅黑" w:eastAsia="微软雅黑" w:hAnsi="微软雅黑" w:cs="宋体" w:hint="eastAsia"/>
          <w:color w:val="333333"/>
          <w:kern w:val="0"/>
          <w:szCs w:val="21"/>
          <w:shd w:val="clear" w:color="auto" w:fill="FFFFFF"/>
        </w:rPr>
        <w:t>按数据</w:t>
      </w:r>
      <w:proofErr w:type="gramEnd"/>
      <w:r w:rsidRPr="003D1322">
        <w:rPr>
          <w:rFonts w:ascii="微软雅黑" w:eastAsia="微软雅黑" w:hAnsi="微软雅黑" w:cs="宋体" w:hint="eastAsia"/>
          <w:color w:val="333333"/>
          <w:kern w:val="0"/>
          <w:szCs w:val="21"/>
          <w:shd w:val="clear" w:color="auto" w:fill="FFFFFF"/>
        </w:rPr>
        <w:t>端口分类有SCSI主板、EDO主板</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D）按扩展槽分类有PCI主板、USB主板</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（6）以下关于应用软件的描述中，哪一个是正确的？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A）微软公司的浏览软件是Internet Explorer</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B）桌面出版软件有Publisher、PowerPoint</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C）电子表格软件有Excel、Access</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D）金山公司的字处理软件是WPS 2000</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（7）以下关于计算机网络特征的描述中，哪一个是错误的？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A）计算机网络建立的主要目的是实现计算机资源的共享</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B）网络用户可以调用网中多台计算机共同完成某项任务</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C）联网计算机既可以联网工作也可以脱网工作</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D）联网计算机必须使用统一的操作系统</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（8）哪种广域网技术是在X.25公用分组交换网的基础上发展起来的？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A）ATM      B）帧中继  </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C）ADSL     D）光纤分布式数据接口</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（9）在实际的计算机网络组建过程中，一般首先应该做什么？</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A）网络拓扑结构设计 B）设备选型</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C）应用程序结构设计 D）网络协议选型</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（10）综合业务数字网ISDN 设计的目标是：提供一个在世界范围内协调一致的数字通信网络，支持各种通信服务，并在不同的国家采用相同的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A）标准 B）结构 C）设备 D）应用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（11）城域网的主干网采用的传输介质主要是</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A）同轴电缆 B）光纤 C）屏蔽双绞线   D）无线信道</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（12）常用的数据传输速率单位有kbps、Mbps、</w:t>
      </w:r>
      <w:proofErr w:type="spellStart"/>
      <w:r w:rsidRPr="003D1322">
        <w:rPr>
          <w:rFonts w:ascii="微软雅黑" w:eastAsia="微软雅黑" w:hAnsi="微软雅黑" w:cs="宋体" w:hint="eastAsia"/>
          <w:color w:val="333333"/>
          <w:kern w:val="0"/>
          <w:szCs w:val="21"/>
          <w:shd w:val="clear" w:color="auto" w:fill="FFFFFF"/>
        </w:rPr>
        <w:t>Gbps</w:t>
      </w:r>
      <w:proofErr w:type="spellEnd"/>
      <w:r w:rsidRPr="003D1322">
        <w:rPr>
          <w:rFonts w:ascii="微软雅黑" w:eastAsia="微软雅黑" w:hAnsi="微软雅黑" w:cs="宋体" w:hint="eastAsia"/>
          <w:color w:val="333333"/>
          <w:kern w:val="0"/>
          <w:szCs w:val="21"/>
          <w:shd w:val="clear" w:color="auto" w:fill="FFFFFF"/>
        </w:rPr>
        <w:t>。如果局域网的传输速率为100Mbps，那么发送1bit数据需要的时间是</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A）1×10-6 s     B）1×10-7 s</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C）1×10-8s      D）1×10-9 s</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（13）误码率是指二进制码元在数据传输系统中被传错的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A）比特数   B）字节数   C）概率 D）速率</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（14）T1载波速率为</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A）1.544Mbps    B）2.048Mbps    C）64kbps   D）128kbps</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（15）以下关于OSI参考模型的描述中，哪一种说法是错误的？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A）OSI参考模型定义了开放系统的层次结构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B）OSI参考模型定义了各层所包括的可能的服务</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C）OSI参考模型定义了各层接口的实现方法</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D）OSI参考模型作为一个框架协调和组织各层协议的制定</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（16）地址解析协议ARP属于TCP/IP协议的哪一层？</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A）主机-网络层  B）互联层   C）传输层   D）应用层</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（17）IEEE 802.1标准主要包括哪些内容？</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Ⅰ. 局域网体系结构    Ⅱ. 网络互联     Ⅲ. 网络管理     Ⅳ. 性能测试</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A）仅Ⅰ和Ⅱ     B）仅Ⅰ、Ⅱ和Ⅲ</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C）仅Ⅱ和Ⅲ     D）全部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（18）IEEE 802.3z标准定义了千兆介质专用接口GMI的目的是分隔MAC 子层与</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A）物理层       B）LLC子层</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C）信号编码方式     D）传输介质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（19）Ethernet交换机实质上是一个多端口的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A）中继器   B）集线器   C）网桥 D）路由器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（20）采用直接交换方式的Ethernet交换机，其优点是交换延迟时间短，不足之处是缺乏</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A）并发交换能力     B）差错检测能力</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C）路由能力     D）地址解析能力</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（21）如果将符合10 BASE-T标准的4个HUB连接起来，那么在这个局域网中相隔最远的两台计算机之间的最大距离为</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A）200米        B）300米</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C）400米        D）500米</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（22）以下关于Ethernet地址的描述，哪个是错误的？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A）Ethernet地址就是通常所说的MAC地址</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B）MAC地址又叫做局域网硬件地址</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C）域名解析必然会用到MAC地址</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D）局域网硬件地址存储在网卡之中</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（23）以下哪个地址是MAC地址？</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A）0D-01-22-AA      B）00-01-22-0A-AD-01</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C）A0.01.00     D）139.216.000.012.002</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（24）在一个Ethernet中，有A、B、C、D四台主机，如果A向B发送数据，那么</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A）只有B可以接收到数据</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B）四台主机都能接收到数据</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C）只有B、C、D可以接收到数据</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D）四台主机都不能接收到数据</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（25）以下关于虚拟局域网特征的描述中，哪一种说法是错误的？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A）虚拟局域网建立在局域网交换机或ATM交换机之上</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B）虚拟局域网能将网络上的结点按工作性质与需要划分成若干个逻辑工作组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C）虚拟局域网以软件方式实现逻辑工作组的划分与管理</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D）同一逻辑工作组的成员必须连接在同一个</w:t>
      </w:r>
      <w:proofErr w:type="gramStart"/>
      <w:r w:rsidRPr="003D1322">
        <w:rPr>
          <w:rFonts w:ascii="微软雅黑" w:eastAsia="微软雅黑" w:hAnsi="微软雅黑" w:cs="宋体" w:hint="eastAsia"/>
          <w:color w:val="333333"/>
          <w:kern w:val="0"/>
          <w:szCs w:val="21"/>
          <w:shd w:val="clear" w:color="auto" w:fill="FFFFFF"/>
        </w:rPr>
        <w:t>物理网</w:t>
      </w:r>
      <w:proofErr w:type="gramEnd"/>
      <w:r w:rsidRPr="003D1322">
        <w:rPr>
          <w:rFonts w:ascii="微软雅黑" w:eastAsia="微软雅黑" w:hAnsi="微软雅黑" w:cs="宋体" w:hint="eastAsia"/>
          <w:color w:val="333333"/>
          <w:kern w:val="0"/>
          <w:szCs w:val="21"/>
          <w:shd w:val="clear" w:color="auto" w:fill="FFFFFF"/>
        </w:rPr>
        <w:t>段上</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（26）以下关于操作系统的描述中，哪一种说法是错误的？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A）DOS是单任务的图形界面操作系统</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B）DOS通过FAT文件</w:t>
      </w:r>
      <w:proofErr w:type="gramStart"/>
      <w:r w:rsidRPr="003D1322">
        <w:rPr>
          <w:rFonts w:ascii="微软雅黑" w:eastAsia="微软雅黑" w:hAnsi="微软雅黑" w:cs="宋体" w:hint="eastAsia"/>
          <w:color w:val="333333"/>
          <w:kern w:val="0"/>
          <w:szCs w:val="21"/>
          <w:shd w:val="clear" w:color="auto" w:fill="FFFFFF"/>
        </w:rPr>
        <w:t>表寻找</w:t>
      </w:r>
      <w:proofErr w:type="gramEnd"/>
      <w:r w:rsidRPr="003D1322">
        <w:rPr>
          <w:rFonts w:ascii="微软雅黑" w:eastAsia="微软雅黑" w:hAnsi="微软雅黑" w:cs="宋体" w:hint="eastAsia"/>
          <w:color w:val="333333"/>
          <w:kern w:val="0"/>
          <w:szCs w:val="21"/>
          <w:shd w:val="clear" w:color="auto" w:fill="FFFFFF"/>
        </w:rPr>
        <w:t>磁盘文件</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C）Windows是多任务的图形界面操作系统</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D）Windows通过虚拟文件表VFAT寻找磁盘文件</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（27）以下关于网络操作系统的描述中，哪一种说法是错误的？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A）屏蔽本地资源和网络资源之间的差异</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B）具有硬件独立特性，支持多平台</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C）提供文件服务和打印管理</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D）客户和服务器的软件可以互换</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（28）以下关于Windows 2000的描述中，哪一种说法是错误的？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A）服务器的新功能之一是活动目录服务</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B）域是基本的管理单位</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C）域控制器不再区分主从结构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D）数据中心版适合数字家庭使用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（29）以下关于NetWare的描述中，哪一种说法是错误的？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A）强大的文件和打印服务功能</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B）不支持TCP/IP协议</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C）良好的兼容性和系统容错能力</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D）完备的安全措施</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（30）对于Linux，以下哪种说法是错误的？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A）Linux是一种开源的操作系统</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B）Linux提供了强大的应用程序开发环境</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C）Linux可以免费使用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D）Linux不支持</w:t>
      </w:r>
      <w:proofErr w:type="spellStart"/>
      <w:r w:rsidRPr="003D1322">
        <w:rPr>
          <w:rFonts w:ascii="微软雅黑" w:eastAsia="微软雅黑" w:hAnsi="微软雅黑" w:cs="宋体" w:hint="eastAsia"/>
          <w:color w:val="333333"/>
          <w:kern w:val="0"/>
          <w:szCs w:val="21"/>
          <w:shd w:val="clear" w:color="auto" w:fill="FFFFFF"/>
        </w:rPr>
        <w:t>Sparc</w:t>
      </w:r>
      <w:proofErr w:type="spellEnd"/>
      <w:r w:rsidRPr="003D1322">
        <w:rPr>
          <w:rFonts w:ascii="微软雅黑" w:eastAsia="微软雅黑" w:hAnsi="微软雅黑" w:cs="宋体" w:hint="eastAsia"/>
          <w:color w:val="333333"/>
          <w:kern w:val="0"/>
          <w:szCs w:val="21"/>
          <w:shd w:val="clear" w:color="auto" w:fill="FFFFFF"/>
        </w:rPr>
        <w:t>硬件平台</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（31）关于Unix操作系统的特性，以下哪种说法是错误的？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A）Unix是一个支持多任务、多用户的操作系统</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B）Unix本身由Pascal语言编写，易读、易移植</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C）Unix提供了功能强大的Shell编程语言</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D）Unix的树结构文件系统有良好的安全性和可维护性</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（32）通信线路的带宽是描述通信线路的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A）纠错能力 B）物理尺寸 C）互联能力 D）传输能力</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（33）在因特网中，屏蔽各个物理网络的差异主要通过以下哪个协议实现？</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A）NETBEIU  B）IP   C）TCP  D）SNMP</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（34）以下哪一个是用户仅可以在本地内部网络中使用的专用IP地址？</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A）192.168.1.1      B）20.10.1.1</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C）202.113.1.1      D）203.5.1.1</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（35）关于IP数据报的报头，以下哪种说法是错误的？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A）版本域表示与该数据报对应的IP协议的版本号</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B）头部校验和</w:t>
      </w:r>
      <w:proofErr w:type="gramStart"/>
      <w:r w:rsidRPr="003D1322">
        <w:rPr>
          <w:rFonts w:ascii="微软雅黑" w:eastAsia="微软雅黑" w:hAnsi="微软雅黑" w:cs="宋体" w:hint="eastAsia"/>
          <w:color w:val="333333"/>
          <w:kern w:val="0"/>
          <w:szCs w:val="21"/>
          <w:shd w:val="clear" w:color="auto" w:fill="FFFFFF"/>
        </w:rPr>
        <w:t>域用于</w:t>
      </w:r>
      <w:proofErr w:type="gramEnd"/>
      <w:r w:rsidRPr="003D1322">
        <w:rPr>
          <w:rFonts w:ascii="微软雅黑" w:eastAsia="微软雅黑" w:hAnsi="微软雅黑" w:cs="宋体" w:hint="eastAsia"/>
          <w:color w:val="333333"/>
          <w:kern w:val="0"/>
          <w:szCs w:val="21"/>
          <w:shd w:val="clear" w:color="auto" w:fill="FFFFFF"/>
        </w:rPr>
        <w:t>保证IP报头的完整性</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C）服务类型</w:t>
      </w:r>
      <w:proofErr w:type="gramStart"/>
      <w:r w:rsidRPr="003D1322">
        <w:rPr>
          <w:rFonts w:ascii="微软雅黑" w:eastAsia="微软雅黑" w:hAnsi="微软雅黑" w:cs="宋体" w:hint="eastAsia"/>
          <w:color w:val="333333"/>
          <w:kern w:val="0"/>
          <w:szCs w:val="21"/>
          <w:shd w:val="clear" w:color="auto" w:fill="FFFFFF"/>
        </w:rPr>
        <w:t>域说明数据区数据</w:t>
      </w:r>
      <w:proofErr w:type="gramEnd"/>
      <w:r w:rsidRPr="003D1322">
        <w:rPr>
          <w:rFonts w:ascii="微软雅黑" w:eastAsia="微软雅黑" w:hAnsi="微软雅黑" w:cs="宋体" w:hint="eastAsia"/>
          <w:color w:val="333333"/>
          <w:kern w:val="0"/>
          <w:szCs w:val="21"/>
          <w:shd w:val="clear" w:color="auto" w:fill="FFFFFF"/>
        </w:rPr>
        <w:t>的格式</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D）生存周期域表示该数据报可以在因特网中的存活时间</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（36）关于静态路由，以下哪种说法是错误的？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A）静态路由通常由管理员手工建立</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B）静态路由可以在子网编址的互联网中使用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C）静态路由不能随互联网结构的变化而自动变化</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D）静态路由已经过时，目前很少有人使用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（37）在因特网中，路由器必须实现的网络协议为</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A）IP       B）IP和HTTP</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C）IP和FTP     D）HTTP和FTP</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（38）关于因特网的域名系统，以下哪种说法是错误的？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A）域名解析需要借助于一组既独立又协作的域名服务器完成</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B）域名服务器逻辑上构成一定的层次结构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C）域名解析总是从根域名服务器开始</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D）域名解析包括递归解析和反复解析两种方式</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（39）IP数据报在穿越因特网过程中有可能被分片。在IP数据报分片以后，通常由以下哪种设备进行重组？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A）源主机       B）目的主机</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C）转发路由器       D）转发交换机</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（40）以下哪种软件不是FTP的客户端软件？</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A）DNS  B）IE   C）</w:t>
      </w:r>
      <w:proofErr w:type="spellStart"/>
      <w:r w:rsidRPr="003D1322">
        <w:rPr>
          <w:rFonts w:ascii="微软雅黑" w:eastAsia="微软雅黑" w:hAnsi="微软雅黑" w:cs="宋体" w:hint="eastAsia"/>
          <w:color w:val="333333"/>
          <w:kern w:val="0"/>
          <w:szCs w:val="21"/>
          <w:shd w:val="clear" w:color="auto" w:fill="FFFFFF"/>
        </w:rPr>
        <w:t>CuteFtp</w:t>
      </w:r>
      <w:proofErr w:type="spellEnd"/>
      <w:r w:rsidRPr="003D1322">
        <w:rPr>
          <w:rFonts w:ascii="微软雅黑" w:eastAsia="微软雅黑" w:hAnsi="微软雅黑" w:cs="宋体" w:hint="eastAsia"/>
          <w:color w:val="333333"/>
          <w:kern w:val="0"/>
          <w:szCs w:val="21"/>
          <w:shd w:val="clear" w:color="auto" w:fill="FFFFFF"/>
        </w:rPr>
        <w:t>  D）</w:t>
      </w:r>
      <w:proofErr w:type="spellStart"/>
      <w:r w:rsidRPr="003D1322">
        <w:rPr>
          <w:rFonts w:ascii="微软雅黑" w:eastAsia="微软雅黑" w:hAnsi="微软雅黑" w:cs="宋体" w:hint="eastAsia"/>
          <w:color w:val="333333"/>
          <w:kern w:val="0"/>
          <w:szCs w:val="21"/>
          <w:shd w:val="clear" w:color="auto" w:fill="FFFFFF"/>
        </w:rPr>
        <w:t>NetAnts</w:t>
      </w:r>
      <w:proofErr w:type="spellEnd"/>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（41）以下关于WWW服务系统的描述中，哪一个是错误的？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A）WWW服务系统采用客户/服务器工作模式</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B）WWW服务系统通过URL定位系统中的资源</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C）WWW服务系统使用的传输协议为HTML</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D）WWW服务系统中资源以页面方式存储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（42）如果一个用户通过电话网将自己的主机接入因特网，以访问因特网上的Web站点，那么用户不需要在这台主机上安装和配置</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A）调制解调器       B）网卡</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C）TCP/IP协议       D）WWW浏览器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（43）以下有关网络管理功能的描述中，哪个是错误的？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A）配置管理是掌握和控制网络的配置信息</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B）故障管理是对网络中的故障进行定位</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C）性能管理是监视和调整工作参数，改善网络性能</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D）安全管理是使网络性能维持在较好水平</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（44）下面哪些操作系统能够达到C2安全级别?</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Ⅰ. Windows 3.x        Ⅱ. Apple System 7.x </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Ⅲ. Windows NT        Ⅳ. NetWare 3.x</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A）Ⅰ和Ⅲ   B）Ⅱ和Ⅲ   C）Ⅱ和Ⅳ   D）Ⅲ和Ⅳ</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（45）下面哪种攻击方法属于被动攻击？</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A）拒绝服务攻击     B）重放攻击</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C）通信量分析攻击       D）假冒攻击</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（46）下面哪个（些）攻击属于</w:t>
      </w:r>
      <w:proofErr w:type="gramStart"/>
      <w:r w:rsidRPr="003D1322">
        <w:rPr>
          <w:rFonts w:ascii="微软雅黑" w:eastAsia="微软雅黑" w:hAnsi="微软雅黑" w:cs="宋体" w:hint="eastAsia"/>
          <w:color w:val="333333"/>
          <w:kern w:val="0"/>
          <w:szCs w:val="21"/>
          <w:shd w:val="clear" w:color="auto" w:fill="FFFFFF"/>
        </w:rPr>
        <w:t>非服务</w:t>
      </w:r>
      <w:proofErr w:type="gramEnd"/>
      <w:r w:rsidRPr="003D1322">
        <w:rPr>
          <w:rFonts w:ascii="微软雅黑" w:eastAsia="微软雅黑" w:hAnsi="微软雅黑" w:cs="宋体" w:hint="eastAsia"/>
          <w:color w:val="333333"/>
          <w:kern w:val="0"/>
          <w:szCs w:val="21"/>
          <w:shd w:val="clear" w:color="auto" w:fill="FFFFFF"/>
        </w:rPr>
        <w:t>攻击?</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Ⅰ. 邮件炸弹攻击      Ⅱ. 源路由攻击       Ⅲ. 地址欺骗攻击   </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A）仅Ⅰ     B）Ⅰ和Ⅱ</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C）Ⅱ和Ⅲ       D）Ⅰ和Ⅲ</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（47）端到端加密方式是网络中进行数据加密的一种重要方式，其加密、解密在何处进行？</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A）源结点、中间结点 B）中间结点、目的结点</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C）中间结点、中间结点   D）源结点、目的结点</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（48）DES是一种常用的对称加密算法，其一般的分组长度为</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A）32位 B）56位 C）64位 D）128位</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（49）下面哪个不是RSA密码体制的特点？</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A）它的安全性基于大整数因子分解问题</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B）它是一种公</w:t>
      </w:r>
      <w:proofErr w:type="gramStart"/>
      <w:r w:rsidRPr="003D1322">
        <w:rPr>
          <w:rFonts w:ascii="微软雅黑" w:eastAsia="微软雅黑" w:hAnsi="微软雅黑" w:cs="宋体" w:hint="eastAsia"/>
          <w:color w:val="333333"/>
          <w:kern w:val="0"/>
          <w:szCs w:val="21"/>
          <w:shd w:val="clear" w:color="auto" w:fill="FFFFFF"/>
        </w:rPr>
        <w:t>钥</w:t>
      </w:r>
      <w:proofErr w:type="gramEnd"/>
      <w:r w:rsidRPr="003D1322">
        <w:rPr>
          <w:rFonts w:ascii="微软雅黑" w:eastAsia="微软雅黑" w:hAnsi="微软雅黑" w:cs="宋体" w:hint="eastAsia"/>
          <w:color w:val="333333"/>
          <w:kern w:val="0"/>
          <w:szCs w:val="21"/>
          <w:shd w:val="clear" w:color="auto" w:fill="FFFFFF"/>
        </w:rPr>
        <w:t>密码体制</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C）它的加密速度比DES快</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D）它常用于数字签名、认证</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（50）以下哪个方法不能用于计算机病毒检测？</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A）自身校验     B）加密可执行程序</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C）关键字检测       D）判断文件的长度</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（51）以下关于防火墙技术的描述，哪个是错误的？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A）防火墙分为数据包过滤和应用网关两类</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B）防火墙可以控制外部用户对内部系统的访问</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C）防火墙可以阻止内部人员对外部的攻击</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D）防火墙可以分析和统计网络使用情况</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（52）下面关于</w:t>
      </w:r>
      <w:proofErr w:type="spellStart"/>
      <w:r w:rsidRPr="003D1322">
        <w:rPr>
          <w:rFonts w:ascii="微软雅黑" w:eastAsia="微软雅黑" w:hAnsi="微软雅黑" w:cs="宋体" w:hint="eastAsia"/>
          <w:color w:val="333333"/>
          <w:kern w:val="0"/>
          <w:szCs w:val="21"/>
          <w:shd w:val="clear" w:color="auto" w:fill="FFFFFF"/>
        </w:rPr>
        <w:t>IPSec</w:t>
      </w:r>
      <w:proofErr w:type="spellEnd"/>
      <w:r w:rsidRPr="003D1322">
        <w:rPr>
          <w:rFonts w:ascii="微软雅黑" w:eastAsia="微软雅黑" w:hAnsi="微软雅黑" w:cs="宋体" w:hint="eastAsia"/>
          <w:color w:val="333333"/>
          <w:kern w:val="0"/>
          <w:szCs w:val="21"/>
          <w:shd w:val="clear" w:color="auto" w:fill="FFFFFF"/>
        </w:rPr>
        <w:t>的说法哪个是错误的？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A）它是一套用于网络层安全的协议     </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B）它可以提供数据源认证服务</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C）它可以提供流量保密服务           </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D）它只能在IPv4环境下使用</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（53）关于SSL和SET协议，以下哪种说法是正确的？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A）SSL和SET都能隔离订单信息和个人账户信息</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B）SSL和SET都不能隔离订单信息和个人账户信息</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C）SSL能隔离订单信息和个人账户信息，SET不能</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D）SET能隔离订单信息和个人账户信息，SSL不能</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（54）EDI用户通常采用哪种平台完成数据交换？</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A）专用的EDI交换平台   B）通用的电子邮件交换平台</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C）专用的虚拟局域网交换平台 D）通用的电话交换平台</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（55）关于电子商务系统结构中安全基础层的描述，以下哪种说法是错误的？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A）安全基础层位于电子商务系统结构的最底层</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B）安全基础</w:t>
      </w:r>
      <w:proofErr w:type="gramStart"/>
      <w:r w:rsidRPr="003D1322">
        <w:rPr>
          <w:rFonts w:ascii="微软雅黑" w:eastAsia="微软雅黑" w:hAnsi="微软雅黑" w:cs="宋体" w:hint="eastAsia"/>
          <w:color w:val="333333"/>
          <w:kern w:val="0"/>
          <w:szCs w:val="21"/>
          <w:shd w:val="clear" w:color="auto" w:fill="FFFFFF"/>
        </w:rPr>
        <w:t>层用于</w:t>
      </w:r>
      <w:proofErr w:type="gramEnd"/>
      <w:r w:rsidRPr="003D1322">
        <w:rPr>
          <w:rFonts w:ascii="微软雅黑" w:eastAsia="微软雅黑" w:hAnsi="微软雅黑" w:cs="宋体" w:hint="eastAsia"/>
          <w:color w:val="333333"/>
          <w:kern w:val="0"/>
          <w:szCs w:val="21"/>
          <w:shd w:val="clear" w:color="auto" w:fill="FFFFFF"/>
        </w:rPr>
        <w:t>保证数据传输的安全性</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C）安全基础层可以实现交易各方的身份认证</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D）安全基础</w:t>
      </w:r>
      <w:proofErr w:type="gramStart"/>
      <w:r w:rsidRPr="003D1322">
        <w:rPr>
          <w:rFonts w:ascii="微软雅黑" w:eastAsia="微软雅黑" w:hAnsi="微软雅黑" w:cs="宋体" w:hint="eastAsia"/>
          <w:color w:val="333333"/>
          <w:kern w:val="0"/>
          <w:szCs w:val="21"/>
          <w:shd w:val="clear" w:color="auto" w:fill="FFFFFF"/>
        </w:rPr>
        <w:t>层用于</w:t>
      </w:r>
      <w:proofErr w:type="gramEnd"/>
      <w:r w:rsidRPr="003D1322">
        <w:rPr>
          <w:rFonts w:ascii="微软雅黑" w:eastAsia="微软雅黑" w:hAnsi="微软雅黑" w:cs="宋体" w:hint="eastAsia"/>
          <w:color w:val="333333"/>
          <w:kern w:val="0"/>
          <w:szCs w:val="21"/>
          <w:shd w:val="clear" w:color="auto" w:fill="FFFFFF"/>
        </w:rPr>
        <w:t>防止交易中抵赖的发生</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（56）电子政务应用系统建设包括的三个层面是</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A）网络建设、信息收集、业务处理 B）信息收集、业务处理、决策支持</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C）业务处理、网络建设、决策支持 D）信息收集、决策支持、网络建设</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（57）电子政务内网主要包括</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A）公众服务业务网、非涉密政府办公网和涉密政府办公网</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B）因特网、公众服务业务网和非涉密政府办公网</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C）因特网、公众服务业务网和涉密政府办公网</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D）因特网、非涉密政府办公网和涉密政府办公网</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（58）下面哪个不是ATM技术的主要特征？</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A）信元传输 B）面向无连接   C）统计多路复用 D）服务质量保证</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（59）以下关于ADSL技术的说法，哪个是错误的？</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A）ADSL可以有不同的上下行传输速率</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B）ADSL可以传送数据、视频等信息</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C）ADSL信号可以与语音信号在同一对电话线上传输</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D）ADSL可以为距离10km的用户提供8Mbps下行信道</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（60）无线局域网通常由以下哪些设备组成？</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Ⅰ. 无线网卡                  Ⅱ. 无线接入点     </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Ⅲ. 以太网交换机              Ⅳ. 计算机</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A）Ⅰ、Ⅱ和Ⅲ   B）Ⅱ、Ⅲ和Ⅳ   C）Ⅰ、Ⅱ和Ⅳ   D）Ⅰ、Ⅲ和Ⅳ</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二、填空题（每空2分，共40分）</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请将答案分别写在答题卡中序号为【1】至【20】的横线上，</w:t>
      </w:r>
      <w:proofErr w:type="gramStart"/>
      <w:r w:rsidRPr="003D1322">
        <w:rPr>
          <w:rFonts w:ascii="微软雅黑" w:eastAsia="微软雅黑" w:hAnsi="微软雅黑" w:cs="宋体" w:hint="eastAsia"/>
          <w:color w:val="333333"/>
          <w:kern w:val="0"/>
          <w:szCs w:val="21"/>
          <w:shd w:val="clear" w:color="auto" w:fill="FFFFFF"/>
        </w:rPr>
        <w:t>答在试卷</w:t>
      </w:r>
      <w:proofErr w:type="gramEnd"/>
      <w:r w:rsidRPr="003D1322">
        <w:rPr>
          <w:rFonts w:ascii="微软雅黑" w:eastAsia="微软雅黑" w:hAnsi="微软雅黑" w:cs="宋体" w:hint="eastAsia"/>
          <w:color w:val="333333"/>
          <w:kern w:val="0"/>
          <w:szCs w:val="21"/>
          <w:shd w:val="clear" w:color="auto" w:fill="FFFFFF"/>
        </w:rPr>
        <w:t>上不得分。</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（1）</w:t>
      </w:r>
      <w:proofErr w:type="gramStart"/>
      <w:r w:rsidRPr="003D1322">
        <w:rPr>
          <w:rFonts w:ascii="微软雅黑" w:eastAsia="微软雅黑" w:hAnsi="微软雅黑" w:cs="宋体" w:hint="eastAsia"/>
          <w:color w:val="333333"/>
          <w:kern w:val="0"/>
          <w:szCs w:val="21"/>
          <w:shd w:val="clear" w:color="auto" w:fill="FFFFFF"/>
        </w:rPr>
        <w:t>安腾是</w:t>
      </w:r>
      <w:proofErr w:type="gramEnd"/>
      <w:r w:rsidRPr="003D1322">
        <w:rPr>
          <w:rFonts w:ascii="微软雅黑" w:eastAsia="微软雅黑" w:hAnsi="微软雅黑" w:cs="宋体" w:hint="eastAsia"/>
          <w:color w:val="333333"/>
          <w:kern w:val="0"/>
          <w:szCs w:val="21"/>
          <w:shd w:val="clear" w:color="auto" w:fill="FFFFFF"/>
        </w:rPr>
        <w:t> </w:t>
      </w:r>
      <w:r w:rsidRPr="003D1322">
        <w:rPr>
          <w:rFonts w:ascii="微软雅黑" w:eastAsia="微软雅黑" w:hAnsi="微软雅黑" w:cs="宋体" w:hint="eastAsia"/>
          <w:color w:val="333333"/>
          <w:kern w:val="0"/>
          <w:szCs w:val="21"/>
          <w:u w:val="single"/>
          <w:shd w:val="clear" w:color="auto" w:fill="FFFFFF"/>
        </w:rPr>
        <w:t>【1】</w:t>
      </w:r>
      <w:r w:rsidRPr="003D1322">
        <w:rPr>
          <w:rFonts w:ascii="微软雅黑" w:eastAsia="微软雅黑" w:hAnsi="微软雅黑" w:cs="宋体" w:hint="eastAsia"/>
          <w:color w:val="333333"/>
          <w:kern w:val="0"/>
          <w:szCs w:val="21"/>
          <w:shd w:val="clear" w:color="auto" w:fill="FFFFFF"/>
        </w:rPr>
        <w:t> 位的芯片。</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（2）符合电视质量的视频和音频压缩形式的国际标准是 </w:t>
      </w:r>
      <w:r w:rsidRPr="003D1322">
        <w:rPr>
          <w:rFonts w:ascii="微软雅黑" w:eastAsia="微软雅黑" w:hAnsi="微软雅黑" w:cs="宋体" w:hint="eastAsia"/>
          <w:color w:val="333333"/>
          <w:kern w:val="0"/>
          <w:szCs w:val="21"/>
          <w:u w:val="single"/>
          <w:shd w:val="clear" w:color="auto" w:fill="FFFFFF"/>
        </w:rPr>
        <w:t>【2】</w:t>
      </w:r>
      <w:r w:rsidRPr="003D1322">
        <w:rPr>
          <w:rFonts w:ascii="微软雅黑" w:eastAsia="微软雅黑" w:hAnsi="微软雅黑" w:cs="宋体" w:hint="eastAsia"/>
          <w:color w:val="333333"/>
          <w:kern w:val="0"/>
          <w:szCs w:val="21"/>
          <w:shd w:val="clear" w:color="auto" w:fill="FFFFFF"/>
        </w:rPr>
        <w:t> 。</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（3）计算机网络利用通信线路将不同地理位置的多个 </w:t>
      </w:r>
      <w:r w:rsidRPr="003D1322">
        <w:rPr>
          <w:rFonts w:ascii="微软雅黑" w:eastAsia="微软雅黑" w:hAnsi="微软雅黑" w:cs="宋体" w:hint="eastAsia"/>
          <w:color w:val="333333"/>
          <w:kern w:val="0"/>
          <w:szCs w:val="21"/>
          <w:u w:val="single"/>
          <w:shd w:val="clear" w:color="auto" w:fill="FFFFFF"/>
        </w:rPr>
        <w:t>【3】</w:t>
      </w:r>
      <w:r w:rsidRPr="003D1322">
        <w:rPr>
          <w:rFonts w:ascii="微软雅黑" w:eastAsia="微软雅黑" w:hAnsi="微软雅黑" w:cs="宋体" w:hint="eastAsia"/>
          <w:color w:val="333333"/>
          <w:kern w:val="0"/>
          <w:szCs w:val="21"/>
          <w:shd w:val="clear" w:color="auto" w:fill="FFFFFF"/>
        </w:rPr>
        <w:t> 的计算机系统连接起来，以实现资源共享。</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（4）计算机网络拓扑反映</w:t>
      </w:r>
      <w:proofErr w:type="gramStart"/>
      <w:r w:rsidRPr="003D1322">
        <w:rPr>
          <w:rFonts w:ascii="微软雅黑" w:eastAsia="微软雅黑" w:hAnsi="微软雅黑" w:cs="宋体" w:hint="eastAsia"/>
          <w:color w:val="333333"/>
          <w:kern w:val="0"/>
          <w:szCs w:val="21"/>
          <w:shd w:val="clear" w:color="auto" w:fill="FFFFFF"/>
        </w:rPr>
        <w:t>出网络</w:t>
      </w:r>
      <w:proofErr w:type="gramEnd"/>
      <w:r w:rsidRPr="003D1322">
        <w:rPr>
          <w:rFonts w:ascii="微软雅黑" w:eastAsia="微软雅黑" w:hAnsi="微软雅黑" w:cs="宋体" w:hint="eastAsia"/>
          <w:color w:val="333333"/>
          <w:kern w:val="0"/>
          <w:szCs w:val="21"/>
          <w:shd w:val="clear" w:color="auto" w:fill="FFFFFF"/>
        </w:rPr>
        <w:t>中各实体之间的 </w:t>
      </w:r>
      <w:r w:rsidRPr="003D1322">
        <w:rPr>
          <w:rFonts w:ascii="微软雅黑" w:eastAsia="微软雅黑" w:hAnsi="微软雅黑" w:cs="宋体" w:hint="eastAsia"/>
          <w:color w:val="333333"/>
          <w:kern w:val="0"/>
          <w:szCs w:val="21"/>
          <w:u w:val="single"/>
          <w:shd w:val="clear" w:color="auto" w:fill="FFFFFF"/>
        </w:rPr>
        <w:t>【4】</w:t>
      </w:r>
      <w:r w:rsidRPr="003D1322">
        <w:rPr>
          <w:rFonts w:ascii="微软雅黑" w:eastAsia="微软雅黑" w:hAnsi="微软雅黑" w:cs="宋体" w:hint="eastAsia"/>
          <w:color w:val="333333"/>
          <w:kern w:val="0"/>
          <w:szCs w:val="21"/>
          <w:shd w:val="clear" w:color="auto" w:fill="FFFFFF"/>
        </w:rPr>
        <w:t> 关系。</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（5）阿帕网属于 </w:t>
      </w:r>
      <w:r w:rsidRPr="003D1322">
        <w:rPr>
          <w:rFonts w:ascii="微软雅黑" w:eastAsia="微软雅黑" w:hAnsi="微软雅黑" w:cs="宋体" w:hint="eastAsia"/>
          <w:color w:val="333333"/>
          <w:kern w:val="0"/>
          <w:szCs w:val="21"/>
          <w:u w:val="single"/>
          <w:shd w:val="clear" w:color="auto" w:fill="FFFFFF"/>
        </w:rPr>
        <w:t>【5】</w:t>
      </w:r>
      <w:r w:rsidRPr="003D1322">
        <w:rPr>
          <w:rFonts w:ascii="微软雅黑" w:eastAsia="微软雅黑" w:hAnsi="微软雅黑" w:cs="宋体" w:hint="eastAsia"/>
          <w:color w:val="333333"/>
          <w:kern w:val="0"/>
          <w:szCs w:val="21"/>
          <w:shd w:val="clear" w:color="auto" w:fill="FFFFFF"/>
        </w:rPr>
        <w:t> 交换网。</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（6）在TCP/IP协议中，传输</w:t>
      </w:r>
      <w:proofErr w:type="gramStart"/>
      <w:r w:rsidRPr="003D1322">
        <w:rPr>
          <w:rFonts w:ascii="微软雅黑" w:eastAsia="微软雅黑" w:hAnsi="微软雅黑" w:cs="宋体" w:hint="eastAsia"/>
          <w:color w:val="333333"/>
          <w:kern w:val="0"/>
          <w:szCs w:val="21"/>
          <w:shd w:val="clear" w:color="auto" w:fill="FFFFFF"/>
        </w:rPr>
        <w:t>层负责</w:t>
      </w:r>
      <w:proofErr w:type="gramEnd"/>
      <w:r w:rsidRPr="003D1322">
        <w:rPr>
          <w:rFonts w:ascii="微软雅黑" w:eastAsia="微软雅黑" w:hAnsi="微软雅黑" w:cs="宋体" w:hint="eastAsia"/>
          <w:color w:val="333333"/>
          <w:kern w:val="0"/>
          <w:szCs w:val="21"/>
          <w:shd w:val="clear" w:color="auto" w:fill="FFFFFF"/>
        </w:rPr>
        <w:t>为 </w:t>
      </w:r>
      <w:r w:rsidRPr="003D1322">
        <w:rPr>
          <w:rFonts w:ascii="微软雅黑" w:eastAsia="微软雅黑" w:hAnsi="微软雅黑" w:cs="宋体" w:hint="eastAsia"/>
          <w:color w:val="333333"/>
          <w:kern w:val="0"/>
          <w:szCs w:val="21"/>
          <w:u w:val="single"/>
          <w:shd w:val="clear" w:color="auto" w:fill="FFFFFF"/>
        </w:rPr>
        <w:t>【6】</w:t>
      </w:r>
      <w:r w:rsidRPr="003D1322">
        <w:rPr>
          <w:rFonts w:ascii="微软雅黑" w:eastAsia="微软雅黑" w:hAnsi="微软雅黑" w:cs="宋体" w:hint="eastAsia"/>
          <w:color w:val="333333"/>
          <w:kern w:val="0"/>
          <w:szCs w:val="21"/>
          <w:shd w:val="clear" w:color="auto" w:fill="FFFFFF"/>
        </w:rPr>
        <w:t> 层提供服务。</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（7）在网络中，为了将语音信号和数字、文字、图形、图像一同传输，必须利用 </w:t>
      </w:r>
      <w:r w:rsidRPr="003D1322">
        <w:rPr>
          <w:rFonts w:ascii="微软雅黑" w:eastAsia="微软雅黑" w:hAnsi="微软雅黑" w:cs="宋体" w:hint="eastAsia"/>
          <w:color w:val="333333"/>
          <w:kern w:val="0"/>
          <w:szCs w:val="21"/>
          <w:u w:val="single"/>
          <w:shd w:val="clear" w:color="auto" w:fill="FFFFFF"/>
        </w:rPr>
        <w:t>【7】</w:t>
      </w:r>
      <w:r w:rsidRPr="003D1322">
        <w:rPr>
          <w:rFonts w:ascii="微软雅黑" w:eastAsia="微软雅黑" w:hAnsi="微软雅黑" w:cs="宋体" w:hint="eastAsia"/>
          <w:color w:val="333333"/>
          <w:kern w:val="0"/>
          <w:szCs w:val="21"/>
          <w:shd w:val="clear" w:color="auto" w:fill="FFFFFF"/>
        </w:rPr>
        <w:t> 技术将语音信号数字化。</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（8）IEEE 802.11b定义了使用跳频扩频技术的无线局域网标准，它的最高传输速率可以达到 </w:t>
      </w:r>
      <w:r w:rsidRPr="003D1322">
        <w:rPr>
          <w:rFonts w:ascii="微软雅黑" w:eastAsia="微软雅黑" w:hAnsi="微软雅黑" w:cs="宋体" w:hint="eastAsia"/>
          <w:color w:val="333333"/>
          <w:kern w:val="0"/>
          <w:szCs w:val="21"/>
          <w:u w:val="single"/>
          <w:shd w:val="clear" w:color="auto" w:fill="FFFFFF"/>
        </w:rPr>
        <w:t>【8】</w:t>
      </w:r>
      <w:r w:rsidRPr="003D1322">
        <w:rPr>
          <w:rFonts w:ascii="微软雅黑" w:eastAsia="微软雅黑" w:hAnsi="微软雅黑" w:cs="宋体" w:hint="eastAsia"/>
          <w:color w:val="333333"/>
          <w:kern w:val="0"/>
          <w:szCs w:val="21"/>
          <w:shd w:val="clear" w:color="auto" w:fill="FFFFFF"/>
        </w:rPr>
        <w:t> Mbps。</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（9）早期的网络操作系统经历了由 </w:t>
      </w:r>
      <w:r w:rsidRPr="003D1322">
        <w:rPr>
          <w:rFonts w:ascii="微软雅黑" w:eastAsia="微软雅黑" w:hAnsi="微软雅黑" w:cs="宋体" w:hint="eastAsia"/>
          <w:color w:val="333333"/>
          <w:kern w:val="0"/>
          <w:szCs w:val="21"/>
          <w:u w:val="single"/>
          <w:shd w:val="clear" w:color="auto" w:fill="FFFFFF"/>
        </w:rPr>
        <w:t>【9】</w:t>
      </w:r>
      <w:r w:rsidRPr="003D1322">
        <w:rPr>
          <w:rFonts w:ascii="微软雅黑" w:eastAsia="微软雅黑" w:hAnsi="微软雅黑" w:cs="宋体" w:hint="eastAsia"/>
          <w:color w:val="333333"/>
          <w:kern w:val="0"/>
          <w:szCs w:val="21"/>
          <w:shd w:val="clear" w:color="auto" w:fill="FFFFFF"/>
        </w:rPr>
        <w:t> 结构向主从结构的过渡。</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（10）下一代互联网的互联层使用的协议为</w:t>
      </w:r>
      <w:proofErr w:type="spellStart"/>
      <w:r w:rsidRPr="003D1322">
        <w:rPr>
          <w:rFonts w:ascii="微软雅黑" w:eastAsia="微软雅黑" w:hAnsi="微软雅黑" w:cs="宋体" w:hint="eastAsia"/>
          <w:color w:val="333333"/>
          <w:kern w:val="0"/>
          <w:szCs w:val="21"/>
          <w:shd w:val="clear" w:color="auto" w:fill="FFFFFF"/>
        </w:rPr>
        <w:t>IPv</w:t>
      </w:r>
      <w:proofErr w:type="spellEnd"/>
      <w:r w:rsidRPr="003D1322">
        <w:rPr>
          <w:rFonts w:ascii="微软雅黑" w:eastAsia="微软雅黑" w:hAnsi="微软雅黑" w:cs="宋体" w:hint="eastAsia"/>
          <w:color w:val="333333"/>
          <w:kern w:val="0"/>
          <w:szCs w:val="21"/>
          <w:shd w:val="clear" w:color="auto" w:fill="FFFFFF"/>
        </w:rPr>
        <w:t> </w:t>
      </w:r>
      <w:r w:rsidRPr="003D1322">
        <w:rPr>
          <w:rFonts w:ascii="微软雅黑" w:eastAsia="微软雅黑" w:hAnsi="微软雅黑" w:cs="宋体" w:hint="eastAsia"/>
          <w:color w:val="333333"/>
          <w:kern w:val="0"/>
          <w:szCs w:val="21"/>
          <w:u w:val="single"/>
          <w:shd w:val="clear" w:color="auto" w:fill="FFFFFF"/>
        </w:rPr>
        <w:t>【10】</w:t>
      </w:r>
      <w:r w:rsidRPr="003D1322">
        <w:rPr>
          <w:rFonts w:ascii="微软雅黑" w:eastAsia="微软雅黑" w:hAnsi="微软雅黑" w:cs="宋体" w:hint="eastAsia"/>
          <w:color w:val="333333"/>
          <w:kern w:val="0"/>
          <w:szCs w:val="21"/>
          <w:shd w:val="clear" w:color="auto" w:fill="FFFFFF"/>
        </w:rPr>
        <w:t> 。</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11）一台主机的IP地址为10.1.1.100，屏蔽码为255.0.0.0。现在用户需要配置该主机的默认路由。如果与该主机直接相连的惟一的路由器具有2个IP地址，一个为10.2.1.100，屏蔽码为255.0.0.0，另一个为11.1.1.1，屏蔽码为255.0.0.0，那么该主机的默认路由应该为 </w:t>
      </w:r>
      <w:r w:rsidRPr="003D1322">
        <w:rPr>
          <w:rFonts w:ascii="微软雅黑" w:eastAsia="微软雅黑" w:hAnsi="微软雅黑" w:cs="宋体" w:hint="eastAsia"/>
          <w:color w:val="333333"/>
          <w:kern w:val="0"/>
          <w:szCs w:val="21"/>
          <w:u w:val="single"/>
          <w:shd w:val="clear" w:color="auto" w:fill="FFFFFF"/>
        </w:rPr>
        <w:t>【11】</w:t>
      </w:r>
      <w:r w:rsidRPr="003D1322">
        <w:rPr>
          <w:rFonts w:ascii="微软雅黑" w:eastAsia="微软雅黑" w:hAnsi="微软雅黑" w:cs="宋体" w:hint="eastAsia"/>
          <w:color w:val="333333"/>
          <w:kern w:val="0"/>
          <w:szCs w:val="21"/>
          <w:shd w:val="clear" w:color="auto" w:fill="FFFFFF"/>
        </w:rPr>
        <w:t> 。</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lastRenderedPageBreak/>
        <w:t xml:space="preserve">　　（12）利用IIS建立的Web站点的4级访问控制为IP地址限制、用户验证、 </w:t>
      </w:r>
      <w:r w:rsidRPr="003D1322">
        <w:rPr>
          <w:rFonts w:ascii="微软雅黑" w:eastAsia="微软雅黑" w:hAnsi="微软雅黑" w:cs="宋体" w:hint="eastAsia"/>
          <w:color w:val="333333"/>
          <w:kern w:val="0"/>
          <w:szCs w:val="21"/>
          <w:u w:val="single"/>
          <w:shd w:val="clear" w:color="auto" w:fill="FFFFFF"/>
        </w:rPr>
        <w:t>【12】</w:t>
      </w:r>
      <w:r w:rsidRPr="003D1322">
        <w:rPr>
          <w:rFonts w:ascii="微软雅黑" w:eastAsia="微软雅黑" w:hAnsi="微软雅黑" w:cs="宋体" w:hint="eastAsia"/>
          <w:color w:val="333333"/>
          <w:kern w:val="0"/>
          <w:szCs w:val="21"/>
          <w:shd w:val="clear" w:color="auto" w:fill="FFFFFF"/>
        </w:rPr>
        <w:t> 权限和NTFS权限。</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（13）邮件服务器之间传送邮件通常使用 </w:t>
      </w:r>
      <w:r w:rsidRPr="003D1322">
        <w:rPr>
          <w:rFonts w:ascii="微软雅黑" w:eastAsia="微软雅黑" w:hAnsi="微软雅黑" w:cs="宋体" w:hint="eastAsia"/>
          <w:color w:val="333333"/>
          <w:kern w:val="0"/>
          <w:szCs w:val="21"/>
          <w:u w:val="single"/>
          <w:shd w:val="clear" w:color="auto" w:fill="FFFFFF"/>
        </w:rPr>
        <w:t>【13】</w:t>
      </w:r>
      <w:r w:rsidRPr="003D1322">
        <w:rPr>
          <w:rFonts w:ascii="微软雅黑" w:eastAsia="微软雅黑" w:hAnsi="微软雅黑" w:cs="宋体" w:hint="eastAsia"/>
          <w:color w:val="333333"/>
          <w:kern w:val="0"/>
          <w:szCs w:val="21"/>
          <w:shd w:val="clear" w:color="auto" w:fill="FFFFFF"/>
        </w:rPr>
        <w:t> 协议。</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（14）在一般网络管理模型中，一个管理者可以和多个 </w:t>
      </w:r>
      <w:r w:rsidRPr="003D1322">
        <w:rPr>
          <w:rFonts w:ascii="微软雅黑" w:eastAsia="微软雅黑" w:hAnsi="微软雅黑" w:cs="宋体" w:hint="eastAsia"/>
          <w:color w:val="333333"/>
          <w:kern w:val="0"/>
          <w:szCs w:val="21"/>
          <w:u w:val="single"/>
          <w:shd w:val="clear" w:color="auto" w:fill="FFFFFF"/>
        </w:rPr>
        <w:t>【14】</w:t>
      </w:r>
      <w:r w:rsidRPr="003D1322">
        <w:rPr>
          <w:rFonts w:ascii="微软雅黑" w:eastAsia="微软雅黑" w:hAnsi="微软雅黑" w:cs="宋体" w:hint="eastAsia"/>
          <w:color w:val="333333"/>
          <w:kern w:val="0"/>
          <w:szCs w:val="21"/>
          <w:shd w:val="clear" w:color="auto" w:fill="FFFFFF"/>
        </w:rPr>
        <w:t> 进行信息交换，实现对网络的管理。</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（15）SNMP是最常用的计算机网络管理协议。SNMPv3在SNMPv2基础上增加、完善了</w:t>
      </w:r>
      <w:r w:rsidRPr="003D1322">
        <w:rPr>
          <w:rFonts w:ascii="微软雅黑" w:eastAsia="微软雅黑" w:hAnsi="微软雅黑" w:cs="宋体" w:hint="eastAsia"/>
          <w:color w:val="333333"/>
          <w:kern w:val="0"/>
          <w:szCs w:val="21"/>
          <w:u w:val="single"/>
          <w:shd w:val="clear" w:color="auto" w:fill="FFFFFF"/>
        </w:rPr>
        <w:t>【15】</w:t>
      </w:r>
      <w:r w:rsidRPr="003D1322">
        <w:rPr>
          <w:rFonts w:ascii="微软雅黑" w:eastAsia="微软雅黑" w:hAnsi="微软雅黑" w:cs="宋体" w:hint="eastAsia"/>
          <w:color w:val="333333"/>
          <w:kern w:val="0"/>
          <w:szCs w:val="21"/>
          <w:shd w:val="clear" w:color="auto" w:fill="FFFFFF"/>
        </w:rPr>
        <w:t> 和管理机制。</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（16）数字签名最常用的实现方法建立在公</w:t>
      </w:r>
      <w:proofErr w:type="gramStart"/>
      <w:r w:rsidRPr="003D1322">
        <w:rPr>
          <w:rFonts w:ascii="微软雅黑" w:eastAsia="微软雅黑" w:hAnsi="微软雅黑" w:cs="宋体" w:hint="eastAsia"/>
          <w:color w:val="333333"/>
          <w:kern w:val="0"/>
          <w:szCs w:val="21"/>
          <w:shd w:val="clear" w:color="auto" w:fill="FFFFFF"/>
        </w:rPr>
        <w:t>钥</w:t>
      </w:r>
      <w:proofErr w:type="gramEnd"/>
      <w:r w:rsidRPr="003D1322">
        <w:rPr>
          <w:rFonts w:ascii="微软雅黑" w:eastAsia="微软雅黑" w:hAnsi="微软雅黑" w:cs="宋体" w:hint="eastAsia"/>
          <w:color w:val="333333"/>
          <w:kern w:val="0"/>
          <w:szCs w:val="21"/>
          <w:shd w:val="clear" w:color="auto" w:fill="FFFFFF"/>
        </w:rPr>
        <w:t>密码体制和安全单向</w:t>
      </w:r>
      <w:r w:rsidRPr="003D1322">
        <w:rPr>
          <w:rFonts w:ascii="微软雅黑" w:eastAsia="微软雅黑" w:hAnsi="微软雅黑" w:cs="宋体" w:hint="eastAsia"/>
          <w:color w:val="333333"/>
          <w:kern w:val="0"/>
          <w:szCs w:val="21"/>
          <w:u w:val="single"/>
          <w:shd w:val="clear" w:color="auto" w:fill="FFFFFF"/>
        </w:rPr>
        <w:t>【16】</w:t>
      </w:r>
      <w:r w:rsidRPr="003D1322">
        <w:rPr>
          <w:rFonts w:ascii="微软雅黑" w:eastAsia="微软雅黑" w:hAnsi="微软雅黑" w:cs="宋体" w:hint="eastAsia"/>
          <w:color w:val="333333"/>
          <w:kern w:val="0"/>
          <w:szCs w:val="21"/>
          <w:shd w:val="clear" w:color="auto" w:fill="FFFFFF"/>
        </w:rPr>
        <w:t> 函数基础之上。</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（17）防止口令猜测的措施之一是严格地限制从一个终端进行连续不成功登录的 </w:t>
      </w:r>
      <w:r w:rsidRPr="003D1322">
        <w:rPr>
          <w:rFonts w:ascii="微软雅黑" w:eastAsia="微软雅黑" w:hAnsi="微软雅黑" w:cs="宋体" w:hint="eastAsia"/>
          <w:color w:val="333333"/>
          <w:kern w:val="0"/>
          <w:szCs w:val="21"/>
          <w:u w:val="single"/>
          <w:shd w:val="clear" w:color="auto" w:fill="FFFFFF"/>
        </w:rPr>
        <w:t>【17】</w:t>
      </w:r>
      <w:r w:rsidRPr="003D1322">
        <w:rPr>
          <w:rFonts w:ascii="微软雅黑" w:eastAsia="微软雅黑" w:hAnsi="微软雅黑" w:cs="宋体" w:hint="eastAsia"/>
          <w:color w:val="333333"/>
          <w:kern w:val="0"/>
          <w:szCs w:val="21"/>
          <w:shd w:val="clear" w:color="auto" w:fill="FFFFFF"/>
        </w:rPr>
        <w:t> 。</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（18）电子商务应用系统包括CA系统、 </w:t>
      </w:r>
      <w:r w:rsidRPr="003D1322">
        <w:rPr>
          <w:rFonts w:ascii="微软雅黑" w:eastAsia="微软雅黑" w:hAnsi="微软雅黑" w:cs="宋体" w:hint="eastAsia"/>
          <w:color w:val="333333"/>
          <w:kern w:val="0"/>
          <w:szCs w:val="21"/>
          <w:u w:val="single"/>
          <w:shd w:val="clear" w:color="auto" w:fill="FFFFFF"/>
        </w:rPr>
        <w:t>【18】</w:t>
      </w:r>
      <w:r w:rsidRPr="003D1322">
        <w:rPr>
          <w:rFonts w:ascii="微软雅黑" w:eastAsia="微软雅黑" w:hAnsi="微软雅黑" w:cs="宋体" w:hint="eastAsia"/>
          <w:color w:val="333333"/>
          <w:kern w:val="0"/>
          <w:szCs w:val="21"/>
          <w:shd w:val="clear" w:color="auto" w:fill="FFFFFF"/>
        </w:rPr>
        <w:t> 系统、业务应用系统和用户终端系统。</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（19）根据国家电子政务的有关规定，涉密网必须与非涉密网进行 </w:t>
      </w:r>
      <w:r w:rsidRPr="003D1322">
        <w:rPr>
          <w:rFonts w:ascii="微软雅黑" w:eastAsia="微软雅黑" w:hAnsi="微软雅黑" w:cs="宋体" w:hint="eastAsia"/>
          <w:color w:val="333333"/>
          <w:kern w:val="0"/>
          <w:szCs w:val="21"/>
          <w:u w:val="single"/>
          <w:shd w:val="clear" w:color="auto" w:fill="FFFFFF"/>
        </w:rPr>
        <w:t>【19】</w:t>
      </w:r>
      <w:r w:rsidRPr="003D1322">
        <w:rPr>
          <w:rFonts w:ascii="微软雅黑" w:eastAsia="微软雅黑" w:hAnsi="微软雅黑" w:cs="宋体" w:hint="eastAsia"/>
          <w:color w:val="333333"/>
          <w:kern w:val="0"/>
          <w:szCs w:val="21"/>
          <w:shd w:val="clear" w:color="auto" w:fill="FFFFFF"/>
        </w:rPr>
        <w:t> 隔离。</w:t>
      </w:r>
    </w:p>
    <w:p w:rsidR="003D1322" w:rsidRPr="003D1322" w:rsidRDefault="003D1322" w:rsidP="003D1322">
      <w:pPr>
        <w:widowControl/>
        <w:spacing w:before="100" w:beforeAutospacing="1" w:after="300" w:line="420" w:lineRule="atLeast"/>
        <w:jc w:val="left"/>
        <w:rPr>
          <w:rFonts w:ascii="微软雅黑" w:eastAsia="微软雅黑" w:hAnsi="微软雅黑" w:cs="宋体" w:hint="eastAsia"/>
          <w:color w:val="333333"/>
          <w:kern w:val="0"/>
          <w:szCs w:val="21"/>
          <w:shd w:val="clear" w:color="auto" w:fill="FFFFFF"/>
        </w:rPr>
      </w:pPr>
      <w:r w:rsidRPr="003D1322">
        <w:rPr>
          <w:rFonts w:ascii="微软雅黑" w:eastAsia="微软雅黑" w:hAnsi="微软雅黑" w:cs="宋体" w:hint="eastAsia"/>
          <w:color w:val="333333"/>
          <w:kern w:val="0"/>
          <w:szCs w:val="21"/>
          <w:shd w:val="clear" w:color="auto" w:fill="FFFFFF"/>
        </w:rPr>
        <w:t xml:space="preserve">　　（20）</w:t>
      </w:r>
      <w:proofErr w:type="gramStart"/>
      <w:r w:rsidRPr="003D1322">
        <w:rPr>
          <w:rFonts w:ascii="微软雅黑" w:eastAsia="微软雅黑" w:hAnsi="微软雅黑" w:cs="宋体" w:hint="eastAsia"/>
          <w:color w:val="333333"/>
          <w:kern w:val="0"/>
          <w:szCs w:val="21"/>
          <w:shd w:val="clear" w:color="auto" w:fill="FFFFFF"/>
        </w:rPr>
        <w:t>蓝牙技术</w:t>
      </w:r>
      <w:proofErr w:type="gramEnd"/>
      <w:r w:rsidRPr="003D1322">
        <w:rPr>
          <w:rFonts w:ascii="微软雅黑" w:eastAsia="微软雅黑" w:hAnsi="微软雅黑" w:cs="宋体" w:hint="eastAsia"/>
          <w:color w:val="333333"/>
          <w:kern w:val="0"/>
          <w:szCs w:val="21"/>
          <w:shd w:val="clear" w:color="auto" w:fill="FFFFFF"/>
        </w:rPr>
        <w:t>一般用于 </w:t>
      </w:r>
      <w:r w:rsidRPr="003D1322">
        <w:rPr>
          <w:rFonts w:ascii="微软雅黑" w:eastAsia="微软雅黑" w:hAnsi="微软雅黑" w:cs="宋体" w:hint="eastAsia"/>
          <w:color w:val="333333"/>
          <w:kern w:val="0"/>
          <w:szCs w:val="21"/>
          <w:u w:val="single"/>
          <w:shd w:val="clear" w:color="auto" w:fill="FFFFFF"/>
        </w:rPr>
        <w:t>【20】</w:t>
      </w:r>
      <w:r w:rsidRPr="003D1322">
        <w:rPr>
          <w:rFonts w:ascii="微软雅黑" w:eastAsia="微软雅黑" w:hAnsi="微软雅黑" w:cs="宋体" w:hint="eastAsia"/>
          <w:color w:val="333333"/>
          <w:kern w:val="0"/>
          <w:szCs w:val="21"/>
          <w:shd w:val="clear" w:color="auto" w:fill="FFFFFF"/>
        </w:rPr>
        <w:t> 米之内的手机、PC、手持终端等设备之间的无线连接。</w:t>
      </w:r>
    </w:p>
    <w:p w:rsidR="00022EA1" w:rsidRPr="003D1322" w:rsidRDefault="00022EA1">
      <w:bookmarkStart w:id="0" w:name="_GoBack"/>
      <w:bookmarkEnd w:id="0"/>
    </w:p>
    <w:sectPr w:rsidR="00022EA1" w:rsidRPr="003D13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22"/>
    <w:rsid w:val="00022EA1"/>
    <w:rsid w:val="003D1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D13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1322"/>
    <w:rPr>
      <w:rFonts w:ascii="宋体" w:eastAsia="宋体" w:hAnsi="宋体" w:cs="宋体"/>
      <w:b/>
      <w:bCs/>
      <w:kern w:val="36"/>
      <w:sz w:val="48"/>
      <w:szCs w:val="48"/>
    </w:rPr>
  </w:style>
  <w:style w:type="paragraph" w:styleId="a3">
    <w:name w:val="Normal (Web)"/>
    <w:basedOn w:val="a"/>
    <w:uiPriority w:val="99"/>
    <w:semiHidden/>
    <w:unhideWhenUsed/>
    <w:rsid w:val="003D132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D13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1322"/>
    <w:rPr>
      <w:rFonts w:ascii="宋体" w:eastAsia="宋体" w:hAnsi="宋体" w:cs="宋体"/>
      <w:b/>
      <w:bCs/>
      <w:kern w:val="36"/>
      <w:sz w:val="48"/>
      <w:szCs w:val="48"/>
    </w:rPr>
  </w:style>
  <w:style w:type="paragraph" w:styleId="a3">
    <w:name w:val="Normal (Web)"/>
    <w:basedOn w:val="a"/>
    <w:uiPriority w:val="99"/>
    <w:semiHidden/>
    <w:unhideWhenUsed/>
    <w:rsid w:val="003D132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4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1088</Words>
  <Characters>6204</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yaming</dc:creator>
  <cp:lastModifiedBy>yaming</cp:lastModifiedBy>
  <cp:revision>1</cp:revision>
  <dcterms:created xsi:type="dcterms:W3CDTF">2019-01-02T11:46:00Z</dcterms:created>
  <dcterms:modified xsi:type="dcterms:W3CDTF">2019-01-02T11:47:00Z</dcterms:modified>
</cp:coreProperties>
</file>