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33747" w14:textId="77777777" w:rsidR="00D21C01" w:rsidRPr="00D6734C" w:rsidRDefault="00000000">
      <w:pPr>
        <w:spacing w:before="80" w:after="80"/>
        <w:rPr>
          <w:lang w:val="en-US"/>
        </w:rPr>
      </w:pPr>
      <w:r>
        <w:rPr>
          <w:lang w:val="en-US"/>
        </w:rPr>
        <w:t xml:space="preserve"> </w:t>
      </w:r>
    </w:p>
    <w:p w14:paraId="46733748" w14:textId="77777777" w:rsidR="00D21C01" w:rsidRPr="00D6734C" w:rsidRDefault="00000000">
      <w:pPr>
        <w:spacing w:before="80" w:after="80"/>
        <w:rPr>
          <w:lang w:val="en-US"/>
        </w:rPr>
      </w:pPr>
      <w:r>
        <w:rPr>
          <w:lang w:val="en-US"/>
        </w:rPr>
        <w:t xml:space="preserve"> </w:t>
      </w:r>
    </w:p>
    <w:p w14:paraId="46733749" w14:textId="77777777" w:rsidR="00D21C01" w:rsidRPr="00D6734C" w:rsidRDefault="00000000">
      <w:pPr>
        <w:spacing w:before="80" w:after="80"/>
        <w:rPr>
          <w:lang w:val="en-US"/>
        </w:rPr>
      </w:pPr>
      <w:r>
        <w:rPr>
          <w:lang w:val="en-US"/>
        </w:rPr>
        <w:t xml:space="preserve"> </w:t>
      </w:r>
    </w:p>
    <w:p w14:paraId="4673374A" w14:textId="77777777" w:rsidR="00D21C01" w:rsidRPr="00D6734C" w:rsidRDefault="00000000">
      <w:pPr>
        <w:spacing w:before="1440" w:after="240"/>
        <w:jc w:val="center"/>
        <w:rPr>
          <w:lang w:val="en-US"/>
        </w:rPr>
      </w:pPr>
      <w:r>
        <w:rPr>
          <w:b/>
          <w:bCs/>
          <w:color w:val="1F3864"/>
          <w:sz w:val="72"/>
          <w:szCs w:val="72"/>
          <w:lang w:val="en-US"/>
        </w:rPr>
        <w:t>ChangeOrder.Api</w:t>
      </w:r>
    </w:p>
    <w:p w14:paraId="4673374B" w14:textId="77777777" w:rsidR="00D21C01" w:rsidRPr="00D6734C" w:rsidRDefault="00000000">
      <w:pPr>
        <w:spacing w:after="160"/>
        <w:jc w:val="center"/>
        <w:rPr>
          <w:lang w:val="en-US"/>
        </w:rPr>
      </w:pPr>
      <w:r>
        <w:rPr>
          <w:color w:val="2E75B6"/>
          <w:sz w:val="40"/>
          <w:szCs w:val="40"/>
          <w:lang w:val="en-US"/>
        </w:rPr>
        <w:t>Change Request Management System</w:t>
      </w:r>
    </w:p>
    <w:p w14:paraId="4673374C" w14:textId="77777777" w:rsidR="00D21C01" w:rsidRDefault="00000000">
      <w:pPr>
        <w:pBdr>
          <w:top w:val="single" w:sz="12" w:space="4" w:color="2E75B6"/>
          <w:bottom w:val="single" w:sz="12" w:space="4" w:color="2E75B6"/>
        </w:pBdr>
        <w:spacing w:before="200" w:after="200"/>
        <w:jc w:val="center"/>
      </w:pPr>
      <w:r>
        <w:rPr>
          <w:b/>
          <w:bCs/>
          <w:color w:val="1F3864"/>
          <w:sz w:val="28"/>
          <w:szCs w:val="28"/>
        </w:rPr>
        <w:t>PROGRAMMER PROJECT GUIDE — GUIA TECNICA DEL PROYECTO</w:t>
      </w:r>
    </w:p>
    <w:p w14:paraId="4673374D" w14:textId="77777777" w:rsidR="00D21C01" w:rsidRDefault="00000000">
      <w:pPr>
        <w:spacing w:before="80" w:after="80"/>
      </w:pPr>
      <w:r>
        <w:t xml:space="preserve"> </w:t>
      </w:r>
    </w:p>
    <w:p w14:paraId="4673374E" w14:textId="77777777" w:rsidR="00D21C01" w:rsidRDefault="00000000">
      <w:pPr>
        <w:spacing w:before="80"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C01" w14:paraId="46733751"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74F" w14:textId="77777777" w:rsidR="00D21C01" w:rsidRDefault="00000000">
            <w:r>
              <w:rPr>
                <w:b/>
                <w:bCs/>
                <w:color w:val="FFFFFF"/>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50" w14:textId="77777777" w:rsidR="00D21C01" w:rsidRDefault="00000000">
            <w:r>
              <w:t>1.0.0</w:t>
            </w:r>
          </w:p>
        </w:tc>
      </w:tr>
      <w:tr w:rsidR="00D21C01" w14:paraId="46733754"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752" w14:textId="77777777" w:rsidR="00D21C01" w:rsidRDefault="00000000">
            <w:r>
              <w:rPr>
                <w:b/>
                <w:bCs/>
                <w:color w:val="FFFFFF"/>
              </w:rPr>
              <w:t>Fecha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53" w14:textId="77777777" w:rsidR="00D21C01" w:rsidRDefault="00000000">
            <w:r>
              <w:t>2026-03-10</w:t>
            </w:r>
          </w:p>
        </w:tc>
      </w:tr>
      <w:tr w:rsidR="00D21C01" w:rsidRPr="00954A26" w14:paraId="46733757"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755" w14:textId="77777777" w:rsidR="00D21C01" w:rsidRDefault="00000000">
            <w:r>
              <w:rPr>
                <w:b/>
                <w:bCs/>
                <w:color w:val="FFFFFF"/>
              </w:rPr>
              <w:t>Target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56" w14:textId="77777777" w:rsidR="00D21C01" w:rsidRPr="00D6734C" w:rsidRDefault="00000000">
            <w:pPr>
              <w:rPr>
                <w:lang w:val="en-US"/>
              </w:rPr>
            </w:pPr>
            <w:r>
              <w:rPr>
                <w:lang w:val="en-US"/>
              </w:rPr>
              <w:t>.NET 10 LTS | C# 14 | Minimal APIs</w:t>
            </w:r>
          </w:p>
        </w:tc>
      </w:tr>
      <w:tr w:rsidR="00D21C01" w14:paraId="4673375A"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758" w14:textId="77777777" w:rsidR="00D21C01" w:rsidRDefault="00000000">
            <w:proofErr w:type="spellStart"/>
            <w:r>
              <w:rPr>
                <w:b/>
                <w:bCs/>
                <w:color w:val="FFFFFF"/>
              </w:rPr>
              <w:t>Clasificacion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59" w14:textId="77777777" w:rsidR="00D21C01" w:rsidRDefault="00000000">
            <w:r>
              <w:rPr>
                <w:b/>
                <w:bCs/>
                <w:color w:val="C00000"/>
              </w:rPr>
              <w:t>Uso Interno — Confidencial</w:t>
            </w:r>
          </w:p>
        </w:tc>
      </w:tr>
    </w:tbl>
    <w:p w14:paraId="4673375B" w14:textId="77777777" w:rsidR="00D21C01" w:rsidRDefault="00000000">
      <w:pPr>
        <w:spacing w:before="80" w:after="80"/>
      </w:pPr>
      <w:r>
        <w:t xml:space="preserve"> </w:t>
      </w:r>
    </w:p>
    <w:p w14:paraId="4673375C" w14:textId="77777777" w:rsidR="00D21C01" w:rsidRDefault="00000000">
      <w:pPr>
        <w:spacing w:before="80" w:after="80"/>
      </w:pPr>
      <w:r>
        <w:t xml:space="preserve"> </w:t>
      </w:r>
    </w:p>
    <w:p w14:paraId="4673375D" w14:textId="77777777" w:rsidR="00D21C01" w:rsidRDefault="00000000">
      <w:pPr>
        <w:spacing w:before="80" w:after="80"/>
      </w:pPr>
      <w:r>
        <w:t xml:space="preserve"> </w:t>
      </w:r>
    </w:p>
    <w:p w14:paraId="4673375E" w14:textId="77777777" w:rsidR="00D21C01" w:rsidRDefault="00000000">
      <w:r>
        <w:br w:type="page"/>
      </w:r>
    </w:p>
    <w:p w14:paraId="46733799" w14:textId="77777777" w:rsidR="00D21C01" w:rsidRDefault="00000000">
      <w:pPr>
        <w:pStyle w:val="Heading1"/>
        <w:pageBreakBefore/>
      </w:pPr>
      <w:bookmarkStart w:id="0" w:name="_Toc224045995"/>
      <w:r>
        <w:lastRenderedPageBreak/>
        <w:t>1. Resumen del Proyecto</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C01" w14:paraId="4673379C"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4673379A" w14:textId="77777777" w:rsidR="00D21C01" w:rsidRDefault="00000000">
            <w:pPr>
              <w:spacing w:after="60"/>
            </w:pPr>
            <w:r>
              <w:rPr>
                <w:b/>
                <w:bCs/>
                <w:color w:val="2E75B6"/>
              </w:rPr>
              <w:t>Proposito del Sistema</w:t>
            </w:r>
          </w:p>
          <w:p w14:paraId="4673379B" w14:textId="77777777" w:rsidR="00D21C01" w:rsidRDefault="00000000">
            <w:r>
              <w:t>Sistema de Control de Ordenes de Cambio (Change Request Management). Cuando un cliente solicita un cambio a una aplicacion en produccion, se genera un numero de orden con formato: yyyyMMdd-## (Ejemplo: 20260224-01).</w:t>
            </w:r>
          </w:p>
        </w:tc>
      </w:tr>
    </w:tbl>
    <w:p w14:paraId="4673379D" w14:textId="77777777" w:rsidR="00D21C01" w:rsidRDefault="00000000">
      <w:pPr>
        <w:spacing w:before="80" w:after="80"/>
      </w:pPr>
      <w:r>
        <w:t xml:space="preserve"> </w:t>
      </w:r>
    </w:p>
    <w:p w14:paraId="4673379E" w14:textId="77777777" w:rsidR="00D21C01" w:rsidRDefault="00000000">
      <w:pPr>
        <w:spacing w:before="60" w:after="80"/>
      </w:pPr>
      <w:r>
        <w:t>El sistema es un CRUD completo expuesto como WebAPI con Minimal APIs. El objetivo es gestionar el ciclo de vida completo de las solicitudes de cambio desde su creacion hasta el despliegue en produccion, incluyendo un flujo de aprobacion en cadena de 4 niveles.</w:t>
      </w:r>
    </w:p>
    <w:p w14:paraId="4673379F" w14:textId="77777777" w:rsidR="00D21C01" w:rsidRDefault="00000000">
      <w:pPr>
        <w:spacing w:before="80" w:after="80"/>
      </w:pPr>
      <w:r>
        <w:t xml:space="preserve"> </w:t>
      </w:r>
    </w:p>
    <w:p w14:paraId="467337A0" w14:textId="77777777" w:rsidR="00D21C01" w:rsidRDefault="00000000">
      <w:pPr>
        <w:pStyle w:val="Heading3"/>
      </w:pPr>
      <w:bookmarkStart w:id="1" w:name="_Toc224045996"/>
      <w:r>
        <w:t>Formato del Numero de Orden</w:t>
      </w:r>
      <w:bookmarkEnd w:id="1"/>
    </w:p>
    <w:p w14:paraId="467337A1" w14:textId="77777777" w:rsidR="00D21C01" w:rsidRDefault="00000000">
      <w:pPr>
        <w:pBdr>
          <w:top w:val="single" w:sz="4" w:space="0" w:color="D0D0D0"/>
          <w:left w:val="single" w:sz="12" w:space="0" w:color="2E75B6"/>
        </w:pBdr>
        <w:shd w:val="clear" w:color="auto" w:fill="F4F4F4"/>
        <w:ind w:left="360"/>
      </w:pPr>
      <w:r>
        <w:rPr>
          <w:rFonts w:ascii="Courier New" w:eastAsia="Courier New" w:hAnsi="Courier New" w:cs="Courier New"/>
          <w:color w:val="2C2C2C"/>
          <w:sz w:val="18"/>
          <w:szCs w:val="18"/>
        </w:rPr>
        <w:t>Formato:  yyyyMMdd-##</w:t>
      </w:r>
    </w:p>
    <w:p w14:paraId="467337A2"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rPr>
        <w:t>Ejemplo:  20260224-01</w:t>
      </w:r>
    </w:p>
    <w:p w14:paraId="467337A3"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rPr>
        <w:t xml:space="preserve">         |________|__| </w:t>
      </w:r>
    </w:p>
    <w:p w14:paraId="467337A4" w14:textId="77777777" w:rsidR="00D21C01" w:rsidRDefault="00000000">
      <w:pPr>
        <w:pBdr>
          <w:left w:val="single" w:sz="12" w:space="0" w:color="2E75B6"/>
          <w:bottom w:val="single" w:sz="4" w:space="0" w:color="D0D0D0"/>
        </w:pBdr>
        <w:shd w:val="clear" w:color="auto" w:fill="F4F4F4"/>
        <w:ind w:left="360"/>
      </w:pPr>
      <w:r>
        <w:rPr>
          <w:rFonts w:ascii="Courier New" w:eastAsia="Courier New" w:hAnsi="Courier New" w:cs="Courier New"/>
          <w:color w:val="2C2C2C"/>
          <w:sz w:val="18"/>
          <w:szCs w:val="18"/>
        </w:rPr>
        <w:t xml:space="preserve">         Fecha   Seq</w:t>
      </w:r>
    </w:p>
    <w:p w14:paraId="467337A5" w14:textId="77777777" w:rsidR="00D21C01" w:rsidRDefault="00000000">
      <w:pPr>
        <w:spacing w:before="80" w:after="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C01" w14:paraId="467337A8"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467337A6" w14:textId="77777777" w:rsidR="00D21C01" w:rsidRDefault="00000000">
            <w:pPr>
              <w:spacing w:after="60"/>
            </w:pPr>
            <w:r>
              <w:rPr>
                <w:b/>
                <w:bCs/>
                <w:color w:val="2E75B6"/>
              </w:rPr>
              <w:t>Fase 2 (Futura)</w:t>
            </w:r>
          </w:p>
          <w:p w14:paraId="467337A7" w14:textId="77777777" w:rsidR="00D21C01" w:rsidRDefault="00000000">
            <w:r>
              <w:t>Cliente WPF con MVVM (CommunityToolkit.Mvvm, MaterialDesignInXaml) que consume esta API via HttpClient para CRUD completo y genera documentos/reportes por numero de orden. Las reglas del cliente WPF se definiran en un documento separado.</w:t>
            </w:r>
          </w:p>
        </w:tc>
      </w:tr>
    </w:tbl>
    <w:p w14:paraId="467337A9" w14:textId="77777777" w:rsidR="00D21C01" w:rsidRDefault="00000000">
      <w:pPr>
        <w:pStyle w:val="Heading1"/>
        <w:pageBreakBefore/>
      </w:pPr>
      <w:bookmarkStart w:id="2" w:name="_Toc224045997"/>
      <w:r>
        <w:lastRenderedPageBreak/>
        <w:t>2. Stack Tecnologico</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00"/>
        <w:gridCol w:w="2560"/>
      </w:tblGrid>
      <w:tr w:rsidR="00D21C01" w14:paraId="467337AD"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7AA" w14:textId="77777777" w:rsidR="00D21C01" w:rsidRDefault="00000000">
            <w:r>
              <w:rPr>
                <w:b/>
                <w:bCs/>
                <w:color w:val="FFFFFF"/>
                <w:sz w:val="20"/>
                <w:szCs w:val="20"/>
              </w:rPr>
              <w:t>Tecnologia</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7AB" w14:textId="77777777" w:rsidR="00D21C01" w:rsidRDefault="00000000">
            <w:r>
              <w:rPr>
                <w:b/>
                <w:bCs/>
                <w:color w:val="FFFFFF"/>
                <w:sz w:val="20"/>
                <w:szCs w:val="20"/>
              </w:rPr>
              <w:t>Version / Detalle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7AC" w14:textId="77777777" w:rsidR="00D21C01" w:rsidRDefault="00000000">
            <w:r>
              <w:rPr>
                <w:b/>
                <w:bCs/>
                <w:color w:val="FFFFFF"/>
                <w:sz w:val="20"/>
                <w:szCs w:val="20"/>
              </w:rPr>
              <w:t>Proposito</w:t>
            </w:r>
          </w:p>
        </w:tc>
      </w:tr>
      <w:tr w:rsidR="00D21C01" w14:paraId="467337B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AE" w14:textId="77777777" w:rsidR="00D21C01" w:rsidRDefault="00000000">
            <w:r>
              <w:rPr>
                <w:sz w:val="20"/>
                <w:szCs w:val="20"/>
              </w:rPr>
              <w:t>.NET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AF" w14:textId="77777777" w:rsidR="00D21C01" w:rsidRDefault="00000000">
            <w:r>
              <w:rPr>
                <w:sz w:val="20"/>
                <w:szCs w:val="20"/>
              </w:rPr>
              <w:t>10 (LTS — soporte hasta Nov 2028)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B0" w14:textId="77777777" w:rsidR="00D21C01" w:rsidRDefault="00000000">
            <w:r>
              <w:rPr>
                <w:sz w:val="20"/>
                <w:szCs w:val="20"/>
              </w:rPr>
              <w:t>Framework principal</w:t>
            </w:r>
          </w:p>
        </w:tc>
      </w:tr>
      <w:tr w:rsidR="00D21C01" w14:paraId="467337B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B2" w14:textId="77777777" w:rsidR="00D21C01" w:rsidRDefault="00000000">
            <w:r>
              <w:rPr>
                <w:sz w:val="20"/>
                <w:szCs w:val="20"/>
              </w:rPr>
              <w:t>C#</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B3" w14:textId="77777777" w:rsidR="00D21C01" w:rsidRDefault="00000000">
            <w:r>
              <w:rPr>
                <w:sz w:val="20"/>
                <w:szCs w:val="20"/>
              </w:rPr>
              <w:t>14</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B4" w14:textId="77777777" w:rsidR="00D21C01" w:rsidRDefault="00000000">
            <w:r>
              <w:rPr>
                <w:sz w:val="20"/>
                <w:szCs w:val="20"/>
              </w:rPr>
              <w:t>Lenguaje de programacion</w:t>
            </w:r>
          </w:p>
        </w:tc>
      </w:tr>
      <w:tr w:rsidR="00D21C01" w14:paraId="467337B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B6" w14:textId="77777777" w:rsidR="00D21C01" w:rsidRDefault="00000000">
            <w:r>
              <w:rPr>
                <w:sz w:val="20"/>
                <w:szCs w:val="20"/>
              </w:rPr>
              <w:t>ASP.NET Core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B7" w14:textId="77777777" w:rsidR="00D21C01" w:rsidRDefault="00000000">
            <w:r>
              <w:rPr>
                <w:sz w:val="20"/>
                <w:szCs w:val="20"/>
              </w:rPr>
              <w:t>10 — Minimal APIs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B8" w14:textId="77777777" w:rsidR="00D21C01" w:rsidRDefault="00000000">
            <w:r>
              <w:rPr>
                <w:sz w:val="20"/>
                <w:szCs w:val="20"/>
              </w:rPr>
              <w:t>API REST</w:t>
            </w:r>
          </w:p>
        </w:tc>
      </w:tr>
      <w:tr w:rsidR="00D21C01" w14:paraId="467337B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BA" w14:textId="77777777" w:rsidR="00D21C01" w:rsidRDefault="00000000">
            <w:r>
              <w:rPr>
                <w:sz w:val="20"/>
                <w:szCs w:val="20"/>
              </w:rPr>
              <w:t>Entity Framework Core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BB" w14:textId="77777777" w:rsidR="00D21C01" w:rsidRDefault="00000000">
            <w:r>
              <w:rPr>
                <w:sz w:val="20"/>
                <w:szCs w:val="20"/>
              </w:rPr>
              <w:t>10 — Code-First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BC" w14:textId="77777777" w:rsidR="00D21C01" w:rsidRDefault="00000000">
            <w:r>
              <w:rPr>
                <w:sz w:val="20"/>
                <w:szCs w:val="20"/>
              </w:rPr>
              <w:t>ORM / Base de datos</w:t>
            </w:r>
          </w:p>
        </w:tc>
      </w:tr>
      <w:tr w:rsidR="00D21C01" w14:paraId="467337C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BE" w14:textId="77777777" w:rsidR="00D21C01" w:rsidRDefault="00000000">
            <w:r>
              <w:rPr>
                <w:sz w:val="20"/>
                <w:szCs w:val="20"/>
              </w:rPr>
              <w:t>SQL Server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BF" w14:textId="77777777" w:rsidR="00D21C01" w:rsidRDefault="00000000">
            <w:r>
              <w:rPr>
                <w:sz w:val="20"/>
                <w:szCs w:val="20"/>
              </w:rPr>
              <w:t>MSSQL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C0" w14:textId="77777777" w:rsidR="00D21C01" w:rsidRDefault="00000000">
            <w:r>
              <w:rPr>
                <w:sz w:val="20"/>
                <w:szCs w:val="20"/>
              </w:rPr>
              <w:t>Motor de base de datos</w:t>
            </w:r>
          </w:p>
        </w:tc>
      </w:tr>
      <w:tr w:rsidR="00D21C01" w14:paraId="467337C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C2" w14:textId="77777777" w:rsidR="00D21C01" w:rsidRDefault="00000000">
            <w:r>
              <w:rPr>
                <w:sz w:val="20"/>
                <w:szCs w:val="20"/>
              </w:rPr>
              <w:t>Serilog</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C3" w14:textId="77777777" w:rsidR="00D21C01" w:rsidRDefault="00000000">
            <w:r>
              <w:rPr>
                <w:sz w:val="20"/>
                <w:szCs w:val="20"/>
              </w:rPr>
              <w:t>Ultima version estable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C4" w14:textId="77777777" w:rsidR="00D21C01" w:rsidRDefault="00000000">
            <w:r>
              <w:rPr>
                <w:sz w:val="20"/>
                <w:szCs w:val="20"/>
              </w:rPr>
              <w:t>Logging estructurado</w:t>
            </w:r>
          </w:p>
        </w:tc>
      </w:tr>
      <w:tr w:rsidR="00D21C01" w14:paraId="467337C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C6" w14:textId="77777777" w:rsidR="00D21C01" w:rsidRDefault="00000000">
            <w:r>
              <w:rPr>
                <w:sz w:val="20"/>
                <w:szCs w:val="20"/>
              </w:rPr>
              <w:t>Swagger / OpenAPI</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C7" w14:textId="77777777" w:rsidR="00D21C01" w:rsidRDefault="00000000">
            <w:r>
              <w:rPr>
                <w:sz w:val="20"/>
                <w:szCs w:val="20"/>
              </w:rPr>
              <w:t>3.1 (default .NET 10)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C8" w14:textId="77777777" w:rsidR="00D21C01" w:rsidRDefault="00000000">
            <w:r>
              <w:rPr>
                <w:sz w:val="20"/>
                <w:szCs w:val="20"/>
              </w:rPr>
              <w:t>Documentacion de API</w:t>
            </w:r>
          </w:p>
        </w:tc>
      </w:tr>
      <w:tr w:rsidR="00D21C01" w14:paraId="467337C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CA" w14:textId="77777777" w:rsidR="00D21C01" w:rsidRDefault="00000000">
            <w:r>
              <w:rPr>
                <w:sz w:val="20"/>
                <w:szCs w:val="20"/>
              </w:rPr>
              <w:t>Docker</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CB" w14:textId="77777777" w:rsidR="00D21C01" w:rsidRDefault="00000000">
            <w:r>
              <w:rPr>
                <w:sz w:val="20"/>
                <w:szCs w:val="20"/>
              </w:rPr>
              <w:t>Multi-stage build</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CC" w14:textId="77777777" w:rsidR="00D21C01" w:rsidRDefault="00000000">
            <w:r>
              <w:rPr>
                <w:sz w:val="20"/>
                <w:szCs w:val="20"/>
              </w:rPr>
              <w:t>Contenedorizacion</w:t>
            </w:r>
          </w:p>
        </w:tc>
      </w:tr>
      <w:tr w:rsidR="00D21C01" w14:paraId="467337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CE" w14:textId="77777777" w:rsidR="00D21C01" w:rsidRDefault="00000000">
            <w:r>
              <w:rPr>
                <w:sz w:val="20"/>
                <w:szCs w:val="20"/>
              </w:rPr>
              <w:t>GitHub Actions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CF" w14:textId="77777777" w:rsidR="00D21C01" w:rsidRDefault="00000000">
            <w:r>
              <w:rPr>
                <w:sz w:val="20"/>
                <w:szCs w:val="20"/>
              </w:rPr>
              <w:t>CI/CD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D0" w14:textId="77777777" w:rsidR="00D21C01" w:rsidRDefault="00000000">
            <w:r>
              <w:rPr>
                <w:sz w:val="20"/>
                <w:szCs w:val="20"/>
              </w:rPr>
              <w:t>Integracion y despliegue continuo</w:t>
            </w:r>
          </w:p>
        </w:tc>
      </w:tr>
    </w:tbl>
    <w:p w14:paraId="467337D2" w14:textId="77777777" w:rsidR="00D21C01" w:rsidRDefault="00000000">
      <w:pPr>
        <w:pStyle w:val="Heading1"/>
        <w:pageBreakBefore/>
      </w:pPr>
      <w:bookmarkStart w:id="3" w:name="_Toc224045998"/>
      <w:r>
        <w:lastRenderedPageBreak/>
        <w:t>3. Arquitectura — Onion Architecture</w:t>
      </w:r>
      <w:bookmarkEnd w:id="3"/>
    </w:p>
    <w:p w14:paraId="467337D3" w14:textId="77777777" w:rsidR="00D21C01" w:rsidRDefault="00000000">
      <w:pPr>
        <w:spacing w:before="60" w:after="80"/>
      </w:pPr>
      <w:r>
        <w:t>El proyecto usa Onion Architecture (tambien conocida como Clean Architecture). Las capas internas no dependen de las externas. El dominio es el nucleo sin dependencias externas.</w:t>
      </w:r>
    </w:p>
    <w:p w14:paraId="467337D4" w14:textId="77777777" w:rsidR="00D21C01" w:rsidRDefault="00000000">
      <w:pPr>
        <w:spacing w:before="80" w:after="80"/>
      </w:pPr>
      <w:r>
        <w:t xml:space="preserve"> </w:t>
      </w:r>
    </w:p>
    <w:p w14:paraId="467337D5" w14:textId="77777777" w:rsidR="00D21C01" w:rsidRDefault="00000000">
      <w:pPr>
        <w:pBdr>
          <w:top w:val="single" w:sz="4" w:space="0" w:color="D0D0D0"/>
          <w:left w:val="single" w:sz="12" w:space="0" w:color="2E75B6"/>
        </w:pBdr>
        <w:shd w:val="clear" w:color="auto" w:fill="F4F4F4"/>
        <w:ind w:left="360"/>
      </w:pPr>
      <w:r>
        <w:rPr>
          <w:rFonts w:ascii="Courier New" w:eastAsia="Courier New" w:hAnsi="Courier New" w:cs="Courier New"/>
          <w:color w:val="2C2C2C"/>
          <w:sz w:val="18"/>
          <w:szCs w:val="18"/>
        </w:rPr>
        <w:t xml:space="preserve">        Domain (Core)          &lt;- Sin dependencias externas</w:t>
      </w:r>
    </w:p>
    <w:p w14:paraId="467337D6"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rPr>
        <w:t xml:space="preserve">            ^</w:t>
      </w:r>
    </w:p>
    <w:p w14:paraId="467337D7"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rPr>
        <w:t xml:space="preserve">    Business    Data           &lt;- Dependen SOLO de Domain</w:t>
      </w:r>
    </w:p>
    <w:p w14:paraId="467337D8"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rPr>
        <w:t xml:space="preserve">        ^         ^</w:t>
      </w:r>
    </w:p>
    <w:p w14:paraId="467337D9"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rPr>
        <w:t xml:space="preserve">      Presentation             &lt;- Depende de Business</w:t>
      </w:r>
    </w:p>
    <w:p w14:paraId="467337DA"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rPr>
        <w:t xml:space="preserve">        ^         ^</w:t>
      </w:r>
    </w:p>
    <w:p w14:paraId="467337DB" w14:textId="77777777" w:rsidR="00D21C01" w:rsidRDefault="00000000">
      <w:pPr>
        <w:pBdr>
          <w:left w:val="single" w:sz="12" w:space="0" w:color="2E75B6"/>
          <w:bottom w:val="single" w:sz="4" w:space="0" w:color="D0D0D0"/>
        </w:pBdr>
        <w:shd w:val="clear" w:color="auto" w:fill="F4F4F4"/>
        <w:ind w:left="360"/>
      </w:pPr>
      <w:r>
        <w:rPr>
          <w:rFonts w:ascii="Courier New" w:eastAsia="Courier New" w:hAnsi="Courier New" w:cs="Courier New"/>
          <w:color w:val="2C2C2C"/>
          <w:sz w:val="18"/>
          <w:szCs w:val="18"/>
        </w:rPr>
        <w:t xml:space="preserve">    Host (Composition Root)    &lt;- Conecta todo via DI</w:t>
      </w:r>
    </w:p>
    <w:p w14:paraId="467337DC" w14:textId="77777777" w:rsidR="00D21C01" w:rsidRDefault="00000000">
      <w:pPr>
        <w:spacing w:before="80" w:after="80"/>
      </w:pPr>
      <w:r>
        <w:t xml:space="preserve"> </w:t>
      </w:r>
    </w:p>
    <w:p w14:paraId="467337DD" w14:textId="77777777" w:rsidR="00D21C01" w:rsidRDefault="00000000">
      <w:pPr>
        <w:pStyle w:val="Heading3"/>
      </w:pPr>
      <w:bookmarkStart w:id="4" w:name="_Toc224045999"/>
      <w:r>
        <w:t>Proyectos de la Solucion</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gridCol w:w="2160"/>
      </w:tblGrid>
      <w:tr w:rsidR="00D21C01" w14:paraId="467337E1"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7DE" w14:textId="77777777" w:rsidR="00D21C01" w:rsidRDefault="00000000">
            <w:r>
              <w:rPr>
                <w:b/>
                <w:bCs/>
                <w:color w:val="FFFFFF"/>
                <w:sz w:val="20"/>
                <w:szCs w:val="20"/>
              </w:rPr>
              <w:t>Proyecto</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7DF" w14:textId="77777777" w:rsidR="00D21C01" w:rsidRDefault="00000000">
            <w:r>
              <w:rPr>
                <w:b/>
                <w:bCs/>
                <w:color w:val="FFFFFF"/>
                <w:sz w:val="20"/>
                <w:szCs w:val="20"/>
              </w:rPr>
              <w:t>Responsabilidad</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7E0" w14:textId="77777777" w:rsidR="00D21C01" w:rsidRDefault="00000000">
            <w:r>
              <w:rPr>
                <w:b/>
                <w:bCs/>
                <w:color w:val="FFFFFF"/>
                <w:sz w:val="20"/>
                <w:szCs w:val="20"/>
              </w:rPr>
              <w:t>Referencias</w:t>
            </w:r>
          </w:p>
        </w:tc>
      </w:tr>
      <w:tr w:rsidR="00D21C01" w14:paraId="467337E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E2" w14:textId="77777777" w:rsidR="00D21C01" w:rsidRDefault="00000000">
            <w:r>
              <w:rPr>
                <w:sz w:val="20"/>
                <w:szCs w:val="20"/>
              </w:rPr>
              <w:t>ChangeOrder.Domain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E3" w14:textId="77777777" w:rsidR="00D21C01" w:rsidRPr="00D6734C" w:rsidRDefault="00000000">
            <w:pPr>
              <w:rPr>
                <w:lang w:val="en-US"/>
              </w:rPr>
            </w:pPr>
            <w:r>
              <w:rPr>
                <w:sz w:val="20"/>
                <w:szCs w:val="20"/>
                <w:lang w:val="en-US"/>
              </w:rPr>
              <w:t>Entidades, Value Objects, interfaces, enums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E4" w14:textId="77777777" w:rsidR="00D21C01" w:rsidRDefault="00000000">
            <w:r>
              <w:rPr>
                <w:sz w:val="20"/>
                <w:szCs w:val="20"/>
              </w:rPr>
              <w:t>Ninguna</w:t>
            </w:r>
          </w:p>
        </w:tc>
      </w:tr>
      <w:tr w:rsidR="00D21C01" w14:paraId="467337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E6" w14:textId="77777777" w:rsidR="00D21C01" w:rsidRDefault="00000000">
            <w:r>
              <w:rPr>
                <w:sz w:val="20"/>
                <w:szCs w:val="20"/>
              </w:rPr>
              <w:t>ChangeOrder.Business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E7" w14:textId="77777777" w:rsidR="00D21C01" w:rsidRDefault="00000000">
            <w:r>
              <w:rPr>
                <w:sz w:val="20"/>
                <w:szCs w:val="20"/>
              </w:rPr>
              <w:t>Servicios, Handlers CQRS, validaciones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E8" w14:textId="77777777" w:rsidR="00D21C01" w:rsidRDefault="00000000">
            <w:r>
              <w:rPr>
                <w:sz w:val="20"/>
                <w:szCs w:val="20"/>
              </w:rPr>
              <w:t>Domain</w:t>
            </w:r>
          </w:p>
        </w:tc>
      </w:tr>
      <w:tr w:rsidR="00D21C01" w14:paraId="467337E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EA" w14:textId="77777777" w:rsidR="00D21C01" w:rsidRDefault="00000000">
            <w:r>
              <w:rPr>
                <w:sz w:val="20"/>
                <w:szCs w:val="20"/>
              </w:rPr>
              <w:t>ChangeOrder.Data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EB" w14:textId="77777777" w:rsidR="00D21C01" w:rsidRDefault="00000000">
            <w:r>
              <w:rPr>
                <w:sz w:val="20"/>
                <w:szCs w:val="20"/>
              </w:rPr>
              <w:t>DbContext, Repositories, Migrations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EC" w14:textId="77777777" w:rsidR="00D21C01" w:rsidRDefault="00000000">
            <w:r>
              <w:rPr>
                <w:sz w:val="20"/>
                <w:szCs w:val="20"/>
              </w:rPr>
              <w:t>Domain</w:t>
            </w:r>
          </w:p>
        </w:tc>
      </w:tr>
      <w:tr w:rsidR="00D21C01" w14:paraId="467337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EE" w14:textId="77777777" w:rsidR="00D21C01" w:rsidRDefault="00000000">
            <w:r>
              <w:rPr>
                <w:sz w:val="20"/>
                <w:szCs w:val="20"/>
              </w:rPr>
              <w:t>ChangeOrder.Presentation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EF" w14:textId="77777777" w:rsidR="00D21C01" w:rsidRPr="00D6734C" w:rsidRDefault="00000000">
            <w:pPr>
              <w:rPr>
                <w:lang w:val="en-US"/>
              </w:rPr>
            </w:pPr>
            <w:r>
              <w:rPr>
                <w:sz w:val="20"/>
                <w:szCs w:val="20"/>
                <w:lang w:val="en-US"/>
              </w:rPr>
              <w:t>Endpoints Minimal API, DTOs, Mappers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7F0" w14:textId="77777777" w:rsidR="00D21C01" w:rsidRDefault="00000000">
            <w:r>
              <w:rPr>
                <w:sz w:val="20"/>
                <w:szCs w:val="20"/>
              </w:rPr>
              <w:t>Business</w:t>
            </w:r>
          </w:p>
        </w:tc>
      </w:tr>
      <w:tr w:rsidR="00D21C01" w14:paraId="467337F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F2" w14:textId="77777777" w:rsidR="00D21C01" w:rsidRDefault="00000000">
            <w:r>
              <w:rPr>
                <w:sz w:val="20"/>
                <w:szCs w:val="20"/>
              </w:rPr>
              <w:t>ChangeOrder.Host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F3" w14:textId="77777777" w:rsidR="00D21C01" w:rsidRDefault="00000000">
            <w:r>
              <w:rPr>
                <w:sz w:val="20"/>
                <w:szCs w:val="20"/>
              </w:rPr>
              <w:t>Program.cs, DI, configuracion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7F4" w14:textId="77777777" w:rsidR="00D21C01" w:rsidRDefault="00000000">
            <w:r>
              <w:rPr>
                <w:sz w:val="20"/>
                <w:szCs w:val="20"/>
              </w:rPr>
              <w:t>Presentation, Data</w:t>
            </w:r>
          </w:p>
        </w:tc>
      </w:tr>
    </w:tbl>
    <w:p w14:paraId="467337F6" w14:textId="77777777" w:rsidR="00D21C01" w:rsidRDefault="00000000">
      <w:pPr>
        <w:spacing w:before="80" w:after="80"/>
      </w:pPr>
      <w:r>
        <w:t xml:space="preserve"> </w:t>
      </w:r>
    </w:p>
    <w:p w14:paraId="467337F7" w14:textId="77777777" w:rsidR="00D21C01" w:rsidRDefault="00000000">
      <w:pPr>
        <w:pStyle w:val="Heading3"/>
      </w:pPr>
      <w:bookmarkStart w:id="5" w:name="_Toc224046000"/>
      <w:r>
        <w:t>Reglas de Dependencia — CRITICO</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C01" w14:paraId="467337F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467337F8" w14:textId="77777777" w:rsidR="00D21C01" w:rsidRDefault="00000000">
            <w:r>
              <w:rPr>
                <w:b/>
                <w:bCs/>
                <w:color w:val="C00000"/>
              </w:rPr>
              <w:t xml:space="preserve">⚠ CRITICO: </w:t>
            </w:r>
            <w:r>
              <w:t>Estas reglas son INVIOLABLES. Violarlas rompe la arquitectura y debe ser motivo de rechazo en PR.</w:t>
            </w:r>
          </w:p>
        </w:tc>
      </w:tr>
    </w:tbl>
    <w:p w14:paraId="467337FA" w14:textId="77777777" w:rsidR="00D21C01" w:rsidRDefault="00000000">
      <w:pPr>
        <w:spacing w:before="80" w:after="80"/>
      </w:pPr>
      <w:r>
        <w:t xml:space="preserve"> </w:t>
      </w:r>
    </w:p>
    <w:p w14:paraId="467337FB" w14:textId="77777777" w:rsidR="00D21C01" w:rsidRDefault="00000000">
      <w:pPr>
        <w:pStyle w:val="ListParagraph"/>
        <w:numPr>
          <w:ilvl w:val="0"/>
          <w:numId w:val="2"/>
        </w:numPr>
        <w:spacing w:before="40" w:after="40"/>
      </w:pPr>
      <w:r>
        <w:t>Domain NO referencia ningun otro proyecto.</w:t>
      </w:r>
    </w:p>
    <w:p w14:paraId="467337FC" w14:textId="77777777" w:rsidR="00D21C01" w:rsidRDefault="00000000">
      <w:pPr>
        <w:pStyle w:val="ListParagraph"/>
        <w:numPr>
          <w:ilvl w:val="0"/>
          <w:numId w:val="2"/>
        </w:numPr>
        <w:spacing w:before="40" w:after="40"/>
      </w:pPr>
      <w:r>
        <w:t>Business y Data SOLO referencian Domain.</w:t>
      </w:r>
    </w:p>
    <w:p w14:paraId="467337FD" w14:textId="77777777" w:rsidR="00D21C01" w:rsidRDefault="00000000">
      <w:pPr>
        <w:pStyle w:val="ListParagraph"/>
        <w:numPr>
          <w:ilvl w:val="0"/>
          <w:numId w:val="2"/>
        </w:numPr>
        <w:spacing w:before="40" w:after="40"/>
      </w:pPr>
      <w:r>
        <w:t>Presentation SOLO referencia Business.</w:t>
      </w:r>
    </w:p>
    <w:p w14:paraId="467337FE" w14:textId="77777777" w:rsidR="00D21C01" w:rsidRDefault="00000000">
      <w:pPr>
        <w:pStyle w:val="ListParagraph"/>
        <w:numPr>
          <w:ilvl w:val="0"/>
          <w:numId w:val="2"/>
        </w:numPr>
        <w:spacing w:before="40" w:after="40"/>
      </w:pPr>
      <w:r>
        <w:t>Host es el Composition Root: registra servicios y conecta todas las capas.</w:t>
      </w:r>
    </w:p>
    <w:p w14:paraId="467337FF" w14:textId="77777777" w:rsidR="00D21C01" w:rsidRDefault="00000000">
      <w:pPr>
        <w:pStyle w:val="ListParagraph"/>
        <w:numPr>
          <w:ilvl w:val="0"/>
          <w:numId w:val="2"/>
        </w:numPr>
        <w:spacing w:before="40" w:after="40"/>
      </w:pPr>
      <w:r>
        <w:t>NUNCA referenciar capas superiores desde capas inferiores.</w:t>
      </w:r>
    </w:p>
    <w:p w14:paraId="46733800" w14:textId="77777777" w:rsidR="00D21C01" w:rsidRDefault="00000000">
      <w:pPr>
        <w:pStyle w:val="Heading1"/>
        <w:pageBreakBefore/>
      </w:pPr>
      <w:bookmarkStart w:id="6" w:name="_Toc224046001"/>
      <w:r>
        <w:lastRenderedPageBreak/>
        <w:t>4. Estructura de Carpetas</w:t>
      </w:r>
      <w:bookmarkEnd w:id="6"/>
    </w:p>
    <w:p w14:paraId="46733801" w14:textId="77777777" w:rsidR="00D21C01" w:rsidRDefault="00000000">
      <w:pPr>
        <w:spacing w:before="60" w:after="80"/>
      </w:pPr>
      <w:r>
        <w:t>La siguiente estructura de directorios es obligatoria. No se deben crear archivos fuera de su capa correspondiente.</w:t>
      </w:r>
    </w:p>
    <w:p w14:paraId="46733802" w14:textId="77777777" w:rsidR="00D21C01" w:rsidRDefault="00000000">
      <w:pPr>
        <w:spacing w:before="80" w:after="80"/>
      </w:pPr>
      <w:r>
        <w:t xml:space="preserve"> </w:t>
      </w:r>
    </w:p>
    <w:p w14:paraId="46733803" w14:textId="77777777" w:rsidR="00D21C01" w:rsidRPr="00D6734C" w:rsidRDefault="00000000">
      <w:pPr>
        <w:pBdr>
          <w:top w:val="single" w:sz="4" w:space="0" w:color="D0D0D0"/>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ChangeOrder.sln</w:t>
      </w:r>
    </w:p>
    <w:p w14:paraId="46733804"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w:t>
      </w:r>
    </w:p>
    <w:p w14:paraId="46733805"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src/</w:t>
      </w:r>
    </w:p>
    <w:p w14:paraId="46733806"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ChangeOrder.Domain/</w:t>
      </w:r>
    </w:p>
    <w:p w14:paraId="46733807"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Entities/</w:t>
      </w:r>
    </w:p>
    <w:p w14:paraId="46733808"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ChangeOrder.cs</w:t>
      </w:r>
    </w:p>
    <w:p w14:paraId="46733809"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ValueObjects/</w:t>
      </w:r>
    </w:p>
    <w:p w14:paraId="4673380A"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OrderNumber.cs</w:t>
      </w:r>
    </w:p>
    <w:p w14:paraId="4673380B"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RequesterInfo.cs</w:t>
      </w:r>
    </w:p>
    <w:p w14:paraId="4673380C"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ApprovalChain.cs</w:t>
      </w:r>
    </w:p>
    <w:p w14:paraId="4673380D"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Enums/</w:t>
      </w:r>
    </w:p>
    <w:p w14:paraId="4673380E"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ApprovalStatus.cs</w:t>
      </w:r>
    </w:p>
    <w:p w14:paraId="4673380F"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OrderStatus.cs</w:t>
      </w:r>
    </w:p>
    <w:p w14:paraId="46733810"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Abstractions/</w:t>
      </w:r>
    </w:p>
    <w:p w14:paraId="46733811"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IChangeOrderRepository.cs</w:t>
      </w:r>
    </w:p>
    <w:p w14:paraId="46733812"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IUnitOfWork.cs</w:t>
      </w:r>
    </w:p>
    <w:p w14:paraId="46733813"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Errors/</w:t>
      </w:r>
    </w:p>
    <w:p w14:paraId="46733814"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DomainErrors.cs</w:t>
      </w:r>
    </w:p>
    <w:p w14:paraId="46733815"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ChangeOrder.Business/</w:t>
      </w:r>
    </w:p>
    <w:p w14:paraId="46733816"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Commands/</w:t>
      </w:r>
    </w:p>
    <w:p w14:paraId="46733817"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CreateOrder/</w:t>
      </w:r>
    </w:p>
    <w:p w14:paraId="46733818"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 CreateOrderCommand.cs</w:t>
      </w:r>
    </w:p>
    <w:p w14:paraId="46733819"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 CreateOrderHandler.cs</w:t>
      </w:r>
    </w:p>
    <w:p w14:paraId="4673381A"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UpdateOrder/</w:t>
      </w:r>
    </w:p>
    <w:p w14:paraId="4673381B"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DeleteOrder/</w:t>
      </w:r>
    </w:p>
    <w:p w14:paraId="4673381C"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Queries/</w:t>
      </w:r>
    </w:p>
    <w:p w14:paraId="4673381D"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GetOrderById/</w:t>
      </w:r>
    </w:p>
    <w:p w14:paraId="4673381E"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GetAllOrders/</w:t>
      </w:r>
    </w:p>
    <w:p w14:paraId="4673381F"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GetOrdersByDate/</w:t>
      </w:r>
    </w:p>
    <w:p w14:paraId="46733820"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Abstractions/</w:t>
      </w:r>
    </w:p>
    <w:p w14:paraId="46733821"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ICommandHandler.cs</w:t>
      </w:r>
    </w:p>
    <w:p w14:paraId="46733822"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IQueryHandler.cs</w:t>
      </w:r>
    </w:p>
    <w:p w14:paraId="46733823"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Services/</w:t>
      </w:r>
    </w:p>
    <w:p w14:paraId="46733824"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OrderNumberGenerator.cs</w:t>
      </w:r>
    </w:p>
    <w:p w14:paraId="46733825"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ChangeOrder.Data/</w:t>
      </w:r>
    </w:p>
    <w:p w14:paraId="46733826"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Context/</w:t>
      </w:r>
    </w:p>
    <w:p w14:paraId="46733827"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ChangeOrderDbContext.cs</w:t>
      </w:r>
    </w:p>
    <w:p w14:paraId="46733828"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Configurations/</w:t>
      </w:r>
    </w:p>
    <w:p w14:paraId="46733829"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ChangeOrderConfiguration.cs</w:t>
      </w:r>
    </w:p>
    <w:p w14:paraId="4673382A"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Repositories/</w:t>
      </w:r>
    </w:p>
    <w:p w14:paraId="4673382B"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ChangeOrderRepository.cs</w:t>
      </w:r>
    </w:p>
    <w:p w14:paraId="4673382C"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Migrations/</w:t>
      </w:r>
    </w:p>
    <w:p w14:paraId="4673382D"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Extensions/</w:t>
      </w:r>
    </w:p>
    <w:p w14:paraId="4673382E"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ServiceCollectionExtensions.cs</w:t>
      </w:r>
    </w:p>
    <w:p w14:paraId="4673382F"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ChangeOrder.Presentation/</w:t>
      </w:r>
    </w:p>
    <w:p w14:paraId="46733830"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Endpoints/</w:t>
      </w:r>
    </w:p>
    <w:p w14:paraId="46733831"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ChangeOrderEndpoints.cs</w:t>
      </w:r>
    </w:p>
    <w:p w14:paraId="46733832"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DTOs/</w:t>
      </w:r>
    </w:p>
    <w:p w14:paraId="46733833"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Requests/ (CreateOrderRequest, UpdateOrderRequest)</w:t>
      </w:r>
    </w:p>
    <w:p w14:paraId="46733834"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Responses/ (OrderResponse, OrderListResponse)</w:t>
      </w:r>
    </w:p>
    <w:p w14:paraId="46733835"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Mappers/</w:t>
      </w:r>
    </w:p>
    <w:p w14:paraId="46733836"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 OrderMapper.cs</w:t>
      </w:r>
    </w:p>
    <w:p w14:paraId="46733837"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Extensions/</w:t>
      </w:r>
    </w:p>
    <w:p w14:paraId="46733838"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 ServiceCollectionExtensions.cs</w:t>
      </w:r>
    </w:p>
    <w:p w14:paraId="46733839"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ChangeOrder.Host/</w:t>
      </w:r>
    </w:p>
    <w:p w14:paraId="4673383A"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Program.cs</w:t>
      </w:r>
    </w:p>
    <w:p w14:paraId="4673383B"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lastRenderedPageBreak/>
        <w:t>|       +-- appsettings.json</w:t>
      </w:r>
    </w:p>
    <w:p w14:paraId="4673383C"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appsettings.Development.json</w:t>
      </w:r>
    </w:p>
    <w:p w14:paraId="4673383D"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Dockerfile</w:t>
      </w:r>
    </w:p>
    <w:p w14:paraId="4673383E"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Extensions/</w:t>
      </w:r>
    </w:p>
    <w:p w14:paraId="4673383F"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ServiceCollectionExtensions.cs</w:t>
      </w:r>
    </w:p>
    <w:p w14:paraId="46733840"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tests/</w:t>
      </w:r>
    </w:p>
    <w:p w14:paraId="46733841"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ChangeOrder.Domain.Tests/</w:t>
      </w:r>
    </w:p>
    <w:p w14:paraId="46733842"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ChangeOrder.Business.Tests/</w:t>
      </w:r>
    </w:p>
    <w:p w14:paraId="46733843"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ChangeOrder.Data.Tests/</w:t>
      </w:r>
    </w:p>
    <w:p w14:paraId="46733844"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ChangeOrder.Presentation.Tests/</w:t>
      </w:r>
    </w:p>
    <w:p w14:paraId="46733845"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.github/</w:t>
      </w:r>
    </w:p>
    <w:p w14:paraId="46733846"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workflows/</w:t>
      </w:r>
    </w:p>
    <w:p w14:paraId="46733847"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 ci.yml</w:t>
      </w:r>
    </w:p>
    <w:p w14:paraId="46733848"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.gitignore</w:t>
      </w:r>
    </w:p>
    <w:p w14:paraId="46733849"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.editorconfig</w:t>
      </w:r>
    </w:p>
    <w:p w14:paraId="4673384A"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Directory.Build.props</w:t>
      </w:r>
    </w:p>
    <w:p w14:paraId="4673384B" w14:textId="77777777" w:rsidR="00D21C01" w:rsidRDefault="00000000">
      <w:pPr>
        <w:pBdr>
          <w:left w:val="single" w:sz="12" w:space="0" w:color="2E75B6"/>
          <w:bottom w:val="single" w:sz="4" w:space="0" w:color="D0D0D0"/>
        </w:pBdr>
        <w:shd w:val="clear" w:color="auto" w:fill="F4F4F4"/>
        <w:ind w:left="360"/>
      </w:pPr>
      <w:r>
        <w:rPr>
          <w:rFonts w:ascii="Courier New" w:eastAsia="Courier New" w:hAnsi="Courier New" w:cs="Courier New"/>
          <w:color w:val="2C2C2C"/>
          <w:sz w:val="18"/>
          <w:szCs w:val="18"/>
        </w:rPr>
        <w:t>+-- README.md</w:t>
      </w:r>
    </w:p>
    <w:p w14:paraId="6CB07A90" w14:textId="5072C63E" w:rsidR="007322E4" w:rsidRDefault="00000000" w:rsidP="00954A26">
      <w:pPr>
        <w:pStyle w:val="Heading1"/>
        <w:pageBreakBefore/>
      </w:pPr>
      <w:bookmarkStart w:id="7" w:name="_Toc224046002"/>
      <w:r>
        <w:lastRenderedPageBreak/>
        <w:t xml:space="preserve">5. Reglas de </w:t>
      </w:r>
      <w:proofErr w:type="spellStart"/>
      <w:r>
        <w:t>Codigo</w:t>
      </w:r>
      <w:proofErr w:type="spellEnd"/>
      <w:r>
        <w:t xml:space="preserve"> C#</w:t>
      </w:r>
      <w:bookmarkEnd w:id="7"/>
    </w:p>
    <w:p w14:paraId="495ACA7E" w14:textId="77777777" w:rsidR="007322E4" w:rsidRDefault="00000000">
      <w:pPr>
        <w:pStyle w:val="Heading2"/>
        <w:pBdr>
          <w:bottom w:val="single" w:sz="6" w:space="4" w:color="2E75B6"/>
        </w:pBdr>
      </w:pPr>
      <w:bookmarkStart w:id="8" w:name="_Toc224046003"/>
      <w:r>
        <w:t>10.1 Configuracion de Entidad — Mapeado Completo</w:t>
      </w:r>
      <w:bookmarkEnd w:id="8"/>
    </w:p>
    <w:p w14:paraId="3B171812" w14:textId="77777777" w:rsidR="007322E4" w:rsidRDefault="00000000">
      <w:pPr>
        <w:spacing w:before="60" w:after="80"/>
      </w:pPr>
      <w:r>
        <w:t>La configuracion COMPLETA de ChangeOrderConfiguration debe mapear TODOS los campos de la entidad, incluyendo Value Objects, enums, soft delete y auditoria:</w:t>
      </w:r>
    </w:p>
    <w:p w14:paraId="00032B48" w14:textId="77777777" w:rsidR="007322E4" w:rsidRDefault="00000000">
      <w:pPr>
        <w:spacing w:before="80" w:after="80"/>
      </w:pPr>
      <w:r>
        <w:t xml:space="preserve"> </w:t>
      </w:r>
    </w:p>
    <w:p w14:paraId="14A01A3D" w14:textId="77777777" w:rsidR="007322E4" w:rsidRPr="00954A26" w:rsidRDefault="00000000">
      <w:pPr>
        <w:pBdr>
          <w:top w:val="single" w:sz="4" w:space="1" w:color="2E75B6"/>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public class </w:t>
      </w:r>
      <w:proofErr w:type="spellStart"/>
      <w:r w:rsidRPr="00954A26">
        <w:rPr>
          <w:rFonts w:ascii="Courier New" w:hAnsi="Courier New"/>
          <w:color w:val="2C2C2C"/>
          <w:sz w:val="18"/>
          <w:szCs w:val="18"/>
          <w:lang w:val="en-US"/>
        </w:rPr>
        <w:t>ChangeOrderConfiguration</w:t>
      </w:r>
      <w:proofErr w:type="spellEnd"/>
    </w:p>
    <w:p w14:paraId="5D1B48A9"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 </w:t>
      </w:r>
      <w:proofErr w:type="spellStart"/>
      <w:r w:rsidRPr="00954A26">
        <w:rPr>
          <w:rFonts w:ascii="Courier New" w:hAnsi="Courier New"/>
          <w:color w:val="2C2C2C"/>
          <w:sz w:val="18"/>
          <w:szCs w:val="18"/>
          <w:lang w:val="en-US"/>
        </w:rPr>
        <w:t>IEntityTypeConfiguration</w:t>
      </w:r>
      <w:proofErr w:type="spellEnd"/>
      <w:r w:rsidRPr="00954A26">
        <w:rPr>
          <w:rFonts w:ascii="Courier New" w:hAnsi="Courier New"/>
          <w:color w:val="2C2C2C"/>
          <w:sz w:val="18"/>
          <w:szCs w:val="18"/>
          <w:lang w:val="en-US"/>
        </w:rPr>
        <w:t>&lt;</w:t>
      </w:r>
      <w:proofErr w:type="spellStart"/>
      <w:r w:rsidRPr="00954A26">
        <w:rPr>
          <w:rFonts w:ascii="Courier New" w:hAnsi="Courier New"/>
          <w:color w:val="2C2C2C"/>
          <w:sz w:val="18"/>
          <w:szCs w:val="18"/>
          <w:lang w:val="en-US"/>
        </w:rPr>
        <w:t>ChangeOrderEntity</w:t>
      </w:r>
      <w:proofErr w:type="spellEnd"/>
      <w:r w:rsidRPr="00954A26">
        <w:rPr>
          <w:rFonts w:ascii="Courier New" w:hAnsi="Courier New"/>
          <w:color w:val="2C2C2C"/>
          <w:sz w:val="18"/>
          <w:szCs w:val="18"/>
          <w:lang w:val="en-US"/>
        </w:rPr>
        <w:t>&gt;</w:t>
      </w:r>
    </w:p>
    <w:p w14:paraId="7ABF7364"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w:t>
      </w:r>
    </w:p>
    <w:p w14:paraId="1DBAAC61"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public void Configure(</w:t>
      </w:r>
      <w:proofErr w:type="spellStart"/>
      <w:r w:rsidRPr="00954A26">
        <w:rPr>
          <w:rFonts w:ascii="Courier New" w:hAnsi="Courier New"/>
          <w:color w:val="2C2C2C"/>
          <w:sz w:val="18"/>
          <w:szCs w:val="18"/>
          <w:lang w:val="en-US"/>
        </w:rPr>
        <w:t>EntityTypeBuilder</w:t>
      </w:r>
      <w:proofErr w:type="spellEnd"/>
      <w:r w:rsidRPr="00954A26">
        <w:rPr>
          <w:rFonts w:ascii="Courier New" w:hAnsi="Courier New"/>
          <w:color w:val="2C2C2C"/>
          <w:sz w:val="18"/>
          <w:szCs w:val="18"/>
          <w:lang w:val="en-US"/>
        </w:rPr>
        <w:t>&lt;</w:t>
      </w:r>
      <w:proofErr w:type="spellStart"/>
      <w:r w:rsidRPr="00954A26">
        <w:rPr>
          <w:rFonts w:ascii="Courier New" w:hAnsi="Courier New"/>
          <w:color w:val="2C2C2C"/>
          <w:sz w:val="18"/>
          <w:szCs w:val="18"/>
          <w:lang w:val="en-US"/>
        </w:rPr>
        <w:t>ChangeOrderEntity</w:t>
      </w:r>
      <w:proofErr w:type="spellEnd"/>
      <w:r w:rsidRPr="00954A26">
        <w:rPr>
          <w:rFonts w:ascii="Courier New" w:hAnsi="Courier New"/>
          <w:color w:val="2C2C2C"/>
          <w:sz w:val="18"/>
          <w:szCs w:val="18"/>
          <w:lang w:val="en-US"/>
        </w:rPr>
        <w:t>&gt; builder)</w:t>
      </w:r>
    </w:p>
    <w:p w14:paraId="1D73D231"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7F536A2E"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builder.ToTable</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ChangeOrders</w:t>
      </w:r>
      <w:proofErr w:type="spellEnd"/>
      <w:r w:rsidRPr="00954A26">
        <w:rPr>
          <w:rFonts w:ascii="Courier New" w:hAnsi="Courier New"/>
          <w:color w:val="2C2C2C"/>
          <w:sz w:val="18"/>
          <w:szCs w:val="18"/>
          <w:lang w:val="en-US"/>
        </w:rPr>
        <w:t>");</w:t>
      </w:r>
    </w:p>
    <w:p w14:paraId="3E1D5262"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builder.HasKey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x.Id</w:t>
      </w:r>
      <w:proofErr w:type="spellEnd"/>
      <w:r w:rsidRPr="00954A26">
        <w:rPr>
          <w:rFonts w:ascii="Courier New" w:hAnsi="Courier New"/>
          <w:color w:val="2C2C2C"/>
          <w:sz w:val="18"/>
          <w:szCs w:val="18"/>
          <w:lang w:val="en-US"/>
        </w:rPr>
        <w:t>);</w:t>
      </w:r>
    </w:p>
    <w:p w14:paraId="05EE5432"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2320A66E" w14:textId="77777777" w:rsidR="007322E4" w:rsidRDefault="00000000">
      <w:pPr>
        <w:pBdr>
          <w:left w:val="single" w:sz="12" w:space="1" w:color="2E75B6"/>
        </w:pBdr>
        <w:shd w:val="clear" w:color="auto" w:fill="F4F4F4"/>
        <w:ind w:left="360"/>
      </w:pPr>
      <w:r w:rsidRPr="00954A26">
        <w:rPr>
          <w:rFonts w:ascii="Courier New" w:hAnsi="Courier New"/>
          <w:color w:val="2C2C2C"/>
          <w:sz w:val="18"/>
          <w:szCs w:val="18"/>
          <w:lang w:val="en-US"/>
        </w:rPr>
        <w:t xml:space="preserve">        </w:t>
      </w:r>
      <w:r>
        <w:rPr>
          <w:rFonts w:ascii="Courier New" w:hAnsi="Courier New"/>
          <w:color w:val="2C2C2C"/>
          <w:sz w:val="18"/>
          <w:szCs w:val="18"/>
        </w:rPr>
        <w:t>// --- Numero de orden (Value Object) ---</w:t>
      </w:r>
    </w:p>
    <w:p w14:paraId="369DA081" w14:textId="77777777" w:rsidR="007322E4" w:rsidRPr="00954A26" w:rsidRDefault="00000000">
      <w:pPr>
        <w:pBdr>
          <w:left w:val="single" w:sz="12" w:space="1" w:color="2E75B6"/>
        </w:pBdr>
        <w:shd w:val="clear" w:color="auto" w:fill="F4F4F4"/>
        <w:ind w:left="360"/>
        <w:rPr>
          <w:lang w:val="en-US"/>
        </w:rPr>
      </w:pPr>
      <w:r>
        <w:rPr>
          <w:rFonts w:ascii="Courier New" w:hAnsi="Courier New"/>
          <w:color w:val="2C2C2C"/>
          <w:sz w:val="18"/>
          <w:szCs w:val="18"/>
        </w:rPr>
        <w:t xml:space="preserve">        </w:t>
      </w:r>
      <w:proofErr w:type="spellStart"/>
      <w:r w:rsidRPr="00954A26">
        <w:rPr>
          <w:rFonts w:ascii="Courier New" w:hAnsi="Courier New"/>
          <w:color w:val="2C2C2C"/>
          <w:sz w:val="18"/>
          <w:szCs w:val="18"/>
          <w:lang w:val="en-US"/>
        </w:rPr>
        <w:t>builder.OwnsOne</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x.Number</w:t>
      </w:r>
      <w:proofErr w:type="spellEnd"/>
      <w:r w:rsidRPr="00954A26">
        <w:rPr>
          <w:rFonts w:ascii="Courier New" w:hAnsi="Courier New"/>
          <w:color w:val="2C2C2C"/>
          <w:sz w:val="18"/>
          <w:szCs w:val="18"/>
          <w:lang w:val="en-US"/>
        </w:rPr>
        <w:t>, n =&gt;</w:t>
      </w:r>
    </w:p>
    <w:p w14:paraId="582346D5"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5C614EA4"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n.Property</w:t>
      </w:r>
      <w:proofErr w:type="spellEnd"/>
      <w:r w:rsidRPr="00954A26">
        <w:rPr>
          <w:rFonts w:ascii="Courier New" w:hAnsi="Courier New"/>
          <w:color w:val="2C2C2C"/>
          <w:sz w:val="18"/>
          <w:szCs w:val="18"/>
          <w:lang w:val="en-US"/>
        </w:rPr>
        <w:t xml:space="preserve">(p =&gt; </w:t>
      </w:r>
      <w:proofErr w:type="spellStart"/>
      <w:r w:rsidRPr="00954A26">
        <w:rPr>
          <w:rFonts w:ascii="Courier New" w:hAnsi="Courier New"/>
          <w:color w:val="2C2C2C"/>
          <w:sz w:val="18"/>
          <w:szCs w:val="18"/>
          <w:lang w:val="en-US"/>
        </w:rPr>
        <w:t>p.Value</w:t>
      </w:r>
      <w:proofErr w:type="spellEnd"/>
      <w:r w:rsidRPr="00954A26">
        <w:rPr>
          <w:rFonts w:ascii="Courier New" w:hAnsi="Courier New"/>
          <w:color w:val="2C2C2C"/>
          <w:sz w:val="18"/>
          <w:szCs w:val="18"/>
          <w:lang w:val="en-US"/>
        </w:rPr>
        <w:t>)</w:t>
      </w:r>
    </w:p>
    <w:p w14:paraId="1C12CDAF"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HasColumnName</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OrderNumber</w:t>
      </w:r>
      <w:proofErr w:type="spellEnd"/>
      <w:r w:rsidRPr="00954A26">
        <w:rPr>
          <w:rFonts w:ascii="Courier New" w:hAnsi="Courier New"/>
          <w:color w:val="2C2C2C"/>
          <w:sz w:val="18"/>
          <w:szCs w:val="18"/>
          <w:lang w:val="en-US"/>
        </w:rPr>
        <w:t>")</w:t>
      </w:r>
    </w:p>
    <w:p w14:paraId="18697FD4"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HasMaxLength</w:t>
      </w:r>
      <w:proofErr w:type="spellEnd"/>
      <w:r w:rsidRPr="00954A26">
        <w:rPr>
          <w:rFonts w:ascii="Courier New" w:hAnsi="Courier New"/>
          <w:color w:val="2C2C2C"/>
          <w:sz w:val="18"/>
          <w:szCs w:val="18"/>
          <w:lang w:val="en-US"/>
        </w:rPr>
        <w:t>(13)</w:t>
      </w:r>
    </w:p>
    <w:p w14:paraId="2259A5E9"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643E9078"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n.HasIndex</w:t>
      </w:r>
      <w:proofErr w:type="spellEnd"/>
      <w:r w:rsidRPr="00954A26">
        <w:rPr>
          <w:rFonts w:ascii="Courier New" w:hAnsi="Courier New"/>
          <w:color w:val="2C2C2C"/>
          <w:sz w:val="18"/>
          <w:szCs w:val="18"/>
          <w:lang w:val="en-US"/>
        </w:rPr>
        <w:t xml:space="preserve">(p =&gt; </w:t>
      </w:r>
      <w:proofErr w:type="spellStart"/>
      <w:r w:rsidRPr="00954A26">
        <w:rPr>
          <w:rFonts w:ascii="Courier New" w:hAnsi="Courier New"/>
          <w:color w:val="2C2C2C"/>
          <w:sz w:val="18"/>
          <w:szCs w:val="18"/>
          <w:lang w:val="en-US"/>
        </w:rPr>
        <w:t>p.Value</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IsUnique</w:t>
      </w:r>
      <w:proofErr w:type="spellEnd"/>
      <w:r w:rsidRPr="00954A26">
        <w:rPr>
          <w:rFonts w:ascii="Courier New" w:hAnsi="Courier New"/>
          <w:color w:val="2C2C2C"/>
          <w:sz w:val="18"/>
          <w:szCs w:val="18"/>
          <w:lang w:val="en-US"/>
        </w:rPr>
        <w:t>();</w:t>
      </w:r>
    </w:p>
    <w:p w14:paraId="4F39279B"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5EB1413E"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5120E2DB"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 --- </w:t>
      </w:r>
      <w:proofErr w:type="spellStart"/>
      <w:r w:rsidRPr="00954A26">
        <w:rPr>
          <w:rFonts w:ascii="Courier New" w:hAnsi="Courier New"/>
          <w:color w:val="2C2C2C"/>
          <w:sz w:val="18"/>
          <w:szCs w:val="18"/>
          <w:lang w:val="en-US"/>
        </w:rPr>
        <w:t>Informacion</w:t>
      </w:r>
      <w:proofErr w:type="spellEnd"/>
      <w:r w:rsidRPr="00954A26">
        <w:rPr>
          <w:rFonts w:ascii="Courier New" w:hAnsi="Courier New"/>
          <w:color w:val="2C2C2C"/>
          <w:sz w:val="18"/>
          <w:szCs w:val="18"/>
          <w:lang w:val="en-US"/>
        </w:rPr>
        <w:t xml:space="preserve"> del </w:t>
      </w:r>
      <w:proofErr w:type="spellStart"/>
      <w:r w:rsidRPr="00954A26">
        <w:rPr>
          <w:rFonts w:ascii="Courier New" w:hAnsi="Courier New"/>
          <w:color w:val="2C2C2C"/>
          <w:sz w:val="18"/>
          <w:szCs w:val="18"/>
          <w:lang w:val="en-US"/>
        </w:rPr>
        <w:t>programa</w:t>
      </w:r>
      <w:proofErr w:type="spellEnd"/>
      <w:r w:rsidRPr="00954A26">
        <w:rPr>
          <w:rFonts w:ascii="Courier New" w:hAnsi="Courier New"/>
          <w:color w:val="2C2C2C"/>
          <w:sz w:val="18"/>
          <w:szCs w:val="18"/>
          <w:lang w:val="en-US"/>
        </w:rPr>
        <w:t xml:space="preserve"> ---</w:t>
      </w:r>
    </w:p>
    <w:p w14:paraId="75ABC4A5"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x.ProgramName</w:t>
      </w:r>
      <w:proofErr w:type="spellEnd"/>
      <w:r w:rsidRPr="00954A26">
        <w:rPr>
          <w:rFonts w:ascii="Courier New" w:hAnsi="Courier New"/>
          <w:color w:val="2C2C2C"/>
          <w:sz w:val="18"/>
          <w:szCs w:val="18"/>
          <w:lang w:val="en-US"/>
        </w:rPr>
        <w:t>)</w:t>
      </w:r>
    </w:p>
    <w:p w14:paraId="59A3ED05"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HasMaxLength</w:t>
      </w:r>
      <w:proofErr w:type="spellEnd"/>
      <w:r w:rsidRPr="00954A26">
        <w:rPr>
          <w:rFonts w:ascii="Courier New" w:hAnsi="Courier New"/>
          <w:color w:val="2C2C2C"/>
          <w:sz w:val="18"/>
          <w:szCs w:val="18"/>
          <w:lang w:val="en-US"/>
        </w:rPr>
        <w:t>(200).</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00C8B50F"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x.ProductionVersion</w:t>
      </w:r>
      <w:proofErr w:type="spellEnd"/>
      <w:r w:rsidRPr="00954A26">
        <w:rPr>
          <w:rFonts w:ascii="Courier New" w:hAnsi="Courier New"/>
          <w:color w:val="2C2C2C"/>
          <w:sz w:val="18"/>
          <w:szCs w:val="18"/>
          <w:lang w:val="en-US"/>
        </w:rPr>
        <w:t>)</w:t>
      </w:r>
    </w:p>
    <w:p w14:paraId="2ED6A491"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HasMaxLength</w:t>
      </w:r>
      <w:proofErr w:type="spellEnd"/>
      <w:r w:rsidRPr="00954A26">
        <w:rPr>
          <w:rFonts w:ascii="Courier New" w:hAnsi="Courier New"/>
          <w:color w:val="2C2C2C"/>
          <w:sz w:val="18"/>
          <w:szCs w:val="18"/>
          <w:lang w:val="en-US"/>
        </w:rPr>
        <w:t>(50).</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7B741747"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x.VersionScreenshotPath</w:t>
      </w:r>
      <w:proofErr w:type="spellEnd"/>
      <w:r w:rsidRPr="00954A26">
        <w:rPr>
          <w:rFonts w:ascii="Courier New" w:hAnsi="Courier New"/>
          <w:color w:val="2C2C2C"/>
          <w:sz w:val="18"/>
          <w:szCs w:val="18"/>
          <w:lang w:val="en-US"/>
        </w:rPr>
        <w:t>)</w:t>
      </w:r>
    </w:p>
    <w:p w14:paraId="2FAE0ADF"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HasMaxLength</w:t>
      </w:r>
      <w:proofErr w:type="spellEnd"/>
      <w:r w:rsidRPr="00954A26">
        <w:rPr>
          <w:rFonts w:ascii="Courier New" w:hAnsi="Courier New"/>
          <w:color w:val="2C2C2C"/>
          <w:sz w:val="18"/>
          <w:szCs w:val="18"/>
          <w:lang w:val="en-US"/>
        </w:rPr>
        <w:t>(500);</w:t>
      </w:r>
    </w:p>
    <w:p w14:paraId="42E3E9D9"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3C8F05B2"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 --- </w:t>
      </w:r>
      <w:proofErr w:type="spellStart"/>
      <w:r w:rsidRPr="00954A26">
        <w:rPr>
          <w:rFonts w:ascii="Courier New" w:hAnsi="Courier New"/>
          <w:color w:val="2C2C2C"/>
          <w:sz w:val="18"/>
          <w:szCs w:val="18"/>
          <w:lang w:val="en-US"/>
        </w:rPr>
        <w:t>Solicitud</w:t>
      </w:r>
      <w:proofErr w:type="spellEnd"/>
      <w:r w:rsidRPr="00954A26">
        <w:rPr>
          <w:rFonts w:ascii="Courier New" w:hAnsi="Courier New"/>
          <w:color w:val="2C2C2C"/>
          <w:sz w:val="18"/>
          <w:szCs w:val="18"/>
          <w:lang w:val="en-US"/>
        </w:rPr>
        <w:t xml:space="preserve"> ---</w:t>
      </w:r>
    </w:p>
    <w:p w14:paraId="55DA4BAA"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x.RequestDate</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329595F8"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x.WorkDescription</w:t>
      </w:r>
      <w:proofErr w:type="spellEnd"/>
      <w:r w:rsidRPr="00954A26">
        <w:rPr>
          <w:rFonts w:ascii="Courier New" w:hAnsi="Courier New"/>
          <w:color w:val="2C2C2C"/>
          <w:sz w:val="18"/>
          <w:szCs w:val="18"/>
          <w:lang w:val="en-US"/>
        </w:rPr>
        <w:t>)</w:t>
      </w:r>
    </w:p>
    <w:p w14:paraId="2FA7236F"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HasMaxLength</w:t>
      </w:r>
      <w:proofErr w:type="spellEnd"/>
      <w:r w:rsidRPr="00954A26">
        <w:rPr>
          <w:rFonts w:ascii="Courier New" w:hAnsi="Courier New"/>
          <w:color w:val="2C2C2C"/>
          <w:sz w:val="18"/>
          <w:szCs w:val="18"/>
          <w:lang w:val="en-US"/>
        </w:rPr>
        <w:t>(500).</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3A073915"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x.RequestDetails</w:t>
      </w:r>
      <w:proofErr w:type="spellEnd"/>
      <w:r w:rsidRPr="00954A26">
        <w:rPr>
          <w:rFonts w:ascii="Courier New" w:hAnsi="Courier New"/>
          <w:color w:val="2C2C2C"/>
          <w:sz w:val="18"/>
          <w:szCs w:val="18"/>
          <w:lang w:val="en-US"/>
        </w:rPr>
        <w:t>)</w:t>
      </w:r>
    </w:p>
    <w:p w14:paraId="4225B9B7"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HasColumnType</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nvarchar</w:t>
      </w:r>
      <w:proofErr w:type="spellEnd"/>
      <w:r w:rsidRPr="00954A26">
        <w:rPr>
          <w:rFonts w:ascii="Courier New" w:hAnsi="Courier New"/>
          <w:color w:val="2C2C2C"/>
          <w:sz w:val="18"/>
          <w:szCs w:val="18"/>
          <w:lang w:val="en-US"/>
        </w:rPr>
        <w:t>(max)").</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3C526837"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x.Justification</w:t>
      </w:r>
      <w:proofErr w:type="spellEnd"/>
      <w:r w:rsidRPr="00954A26">
        <w:rPr>
          <w:rFonts w:ascii="Courier New" w:hAnsi="Courier New"/>
          <w:color w:val="2C2C2C"/>
          <w:sz w:val="18"/>
          <w:szCs w:val="18"/>
          <w:lang w:val="en-US"/>
        </w:rPr>
        <w:t>)</w:t>
      </w:r>
    </w:p>
    <w:p w14:paraId="4074CB70"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HasColumnType</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nvarchar</w:t>
      </w:r>
      <w:proofErr w:type="spellEnd"/>
      <w:r w:rsidRPr="00954A26">
        <w:rPr>
          <w:rFonts w:ascii="Courier New" w:hAnsi="Courier New"/>
          <w:color w:val="2C2C2C"/>
          <w:sz w:val="18"/>
          <w:szCs w:val="18"/>
          <w:lang w:val="en-US"/>
        </w:rPr>
        <w:t>(max)").</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5BAD7023"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x.RequiredAction</w:t>
      </w:r>
      <w:proofErr w:type="spellEnd"/>
      <w:r w:rsidRPr="00954A26">
        <w:rPr>
          <w:rFonts w:ascii="Courier New" w:hAnsi="Courier New"/>
          <w:color w:val="2C2C2C"/>
          <w:sz w:val="18"/>
          <w:szCs w:val="18"/>
          <w:lang w:val="en-US"/>
        </w:rPr>
        <w:t>)</w:t>
      </w:r>
    </w:p>
    <w:p w14:paraId="27B3D080"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HasColumnType</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nvarchar</w:t>
      </w:r>
      <w:proofErr w:type="spellEnd"/>
      <w:r w:rsidRPr="00954A26">
        <w:rPr>
          <w:rFonts w:ascii="Courier New" w:hAnsi="Courier New"/>
          <w:color w:val="2C2C2C"/>
          <w:sz w:val="18"/>
          <w:szCs w:val="18"/>
          <w:lang w:val="en-US"/>
        </w:rPr>
        <w:t>(max)").</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3852738D"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4E27B2C7"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 --- </w:t>
      </w:r>
      <w:proofErr w:type="spellStart"/>
      <w:r w:rsidRPr="00954A26">
        <w:rPr>
          <w:rFonts w:ascii="Courier New" w:hAnsi="Courier New"/>
          <w:color w:val="2C2C2C"/>
          <w:sz w:val="18"/>
          <w:szCs w:val="18"/>
          <w:lang w:val="en-US"/>
        </w:rPr>
        <w:t>Solicitante</w:t>
      </w:r>
      <w:proofErr w:type="spellEnd"/>
      <w:r w:rsidRPr="00954A26">
        <w:rPr>
          <w:rFonts w:ascii="Courier New" w:hAnsi="Courier New"/>
          <w:color w:val="2C2C2C"/>
          <w:sz w:val="18"/>
          <w:szCs w:val="18"/>
          <w:lang w:val="en-US"/>
        </w:rPr>
        <w:t xml:space="preserve"> (Value Object) ---</w:t>
      </w:r>
    </w:p>
    <w:p w14:paraId="64024BDD"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builder.OwnsOne</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x.Requester</w:t>
      </w:r>
      <w:proofErr w:type="spellEnd"/>
      <w:r w:rsidRPr="00954A26">
        <w:rPr>
          <w:rFonts w:ascii="Courier New" w:hAnsi="Courier New"/>
          <w:color w:val="2C2C2C"/>
          <w:sz w:val="18"/>
          <w:szCs w:val="18"/>
          <w:lang w:val="en-US"/>
        </w:rPr>
        <w:t>, r =&gt;</w:t>
      </w:r>
    </w:p>
    <w:p w14:paraId="472559BE"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7EF09C8B"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r.Property</w:t>
      </w:r>
      <w:proofErr w:type="spellEnd"/>
      <w:r w:rsidRPr="00954A26">
        <w:rPr>
          <w:rFonts w:ascii="Courier New" w:hAnsi="Courier New"/>
          <w:color w:val="2C2C2C"/>
          <w:sz w:val="18"/>
          <w:szCs w:val="18"/>
          <w:lang w:val="en-US"/>
        </w:rPr>
        <w:t xml:space="preserve">(p =&gt; </w:t>
      </w:r>
      <w:proofErr w:type="spellStart"/>
      <w:r w:rsidRPr="00954A26">
        <w:rPr>
          <w:rFonts w:ascii="Courier New" w:hAnsi="Courier New"/>
          <w:color w:val="2C2C2C"/>
          <w:sz w:val="18"/>
          <w:szCs w:val="18"/>
          <w:lang w:val="en-US"/>
        </w:rPr>
        <w:t>p.Name</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HasMaxLength</w:t>
      </w:r>
      <w:proofErr w:type="spellEnd"/>
      <w:r w:rsidRPr="00954A26">
        <w:rPr>
          <w:rFonts w:ascii="Courier New" w:hAnsi="Courier New"/>
          <w:color w:val="2C2C2C"/>
          <w:sz w:val="18"/>
          <w:szCs w:val="18"/>
          <w:lang w:val="en-US"/>
        </w:rPr>
        <w:t>(150).</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6FB28E7C"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r.Property</w:t>
      </w:r>
      <w:proofErr w:type="spellEnd"/>
      <w:r w:rsidRPr="00954A26">
        <w:rPr>
          <w:rFonts w:ascii="Courier New" w:hAnsi="Courier New"/>
          <w:color w:val="2C2C2C"/>
          <w:sz w:val="18"/>
          <w:szCs w:val="18"/>
          <w:lang w:val="en-US"/>
        </w:rPr>
        <w:t xml:space="preserve">(p =&gt; </w:t>
      </w:r>
      <w:proofErr w:type="spellStart"/>
      <w:r w:rsidRPr="00954A26">
        <w:rPr>
          <w:rFonts w:ascii="Courier New" w:hAnsi="Courier New"/>
          <w:color w:val="2C2C2C"/>
          <w:sz w:val="18"/>
          <w:szCs w:val="18"/>
          <w:lang w:val="en-US"/>
        </w:rPr>
        <w:t>p.Position</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HasMaxLength</w:t>
      </w:r>
      <w:proofErr w:type="spellEnd"/>
      <w:r w:rsidRPr="00954A26">
        <w:rPr>
          <w:rFonts w:ascii="Courier New" w:hAnsi="Courier New"/>
          <w:color w:val="2C2C2C"/>
          <w:sz w:val="18"/>
          <w:szCs w:val="18"/>
          <w:lang w:val="en-US"/>
        </w:rPr>
        <w:t>(100).</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30110CFB"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r.Property</w:t>
      </w:r>
      <w:proofErr w:type="spellEnd"/>
      <w:r w:rsidRPr="00954A26">
        <w:rPr>
          <w:rFonts w:ascii="Courier New" w:hAnsi="Courier New"/>
          <w:color w:val="2C2C2C"/>
          <w:sz w:val="18"/>
          <w:szCs w:val="18"/>
          <w:lang w:val="en-US"/>
        </w:rPr>
        <w:t xml:space="preserve">(p =&gt; </w:t>
      </w:r>
      <w:proofErr w:type="spellStart"/>
      <w:r w:rsidRPr="00954A26">
        <w:rPr>
          <w:rFonts w:ascii="Courier New" w:hAnsi="Courier New"/>
          <w:color w:val="2C2C2C"/>
          <w:sz w:val="18"/>
          <w:szCs w:val="18"/>
          <w:lang w:val="en-US"/>
        </w:rPr>
        <w:t>p.Department</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HasMaxLength</w:t>
      </w:r>
      <w:proofErr w:type="spellEnd"/>
      <w:r w:rsidRPr="00954A26">
        <w:rPr>
          <w:rFonts w:ascii="Courier New" w:hAnsi="Courier New"/>
          <w:color w:val="2C2C2C"/>
          <w:sz w:val="18"/>
          <w:szCs w:val="18"/>
          <w:lang w:val="en-US"/>
        </w:rPr>
        <w:t>(100).</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192BBC3F"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r.Property</w:t>
      </w:r>
      <w:proofErr w:type="spellEnd"/>
      <w:r w:rsidRPr="00954A26">
        <w:rPr>
          <w:rFonts w:ascii="Courier New" w:hAnsi="Courier New"/>
          <w:color w:val="2C2C2C"/>
          <w:sz w:val="18"/>
          <w:szCs w:val="18"/>
          <w:lang w:val="en-US"/>
        </w:rPr>
        <w:t xml:space="preserve">(p =&gt; </w:t>
      </w:r>
      <w:proofErr w:type="spellStart"/>
      <w:r w:rsidRPr="00954A26">
        <w:rPr>
          <w:rFonts w:ascii="Courier New" w:hAnsi="Courier New"/>
          <w:color w:val="2C2C2C"/>
          <w:sz w:val="18"/>
          <w:szCs w:val="18"/>
          <w:lang w:val="en-US"/>
        </w:rPr>
        <w:t>p.Email</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HasMaxLength</w:t>
      </w:r>
      <w:proofErr w:type="spellEnd"/>
      <w:r w:rsidRPr="00954A26">
        <w:rPr>
          <w:rFonts w:ascii="Courier New" w:hAnsi="Courier New"/>
          <w:color w:val="2C2C2C"/>
          <w:sz w:val="18"/>
          <w:szCs w:val="18"/>
          <w:lang w:val="en-US"/>
        </w:rPr>
        <w:t>(200).</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3DE1862B"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0FE4EBD4"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5C37CD13"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 --- </w:t>
      </w:r>
      <w:proofErr w:type="spellStart"/>
      <w:r w:rsidRPr="00954A26">
        <w:rPr>
          <w:rFonts w:ascii="Courier New" w:hAnsi="Courier New"/>
          <w:color w:val="2C2C2C"/>
          <w:sz w:val="18"/>
          <w:szCs w:val="18"/>
          <w:lang w:val="en-US"/>
        </w:rPr>
        <w:t>Aprobaciones</w:t>
      </w:r>
      <w:proofErr w:type="spellEnd"/>
      <w:r w:rsidRPr="00954A26">
        <w:rPr>
          <w:rFonts w:ascii="Courier New" w:hAnsi="Courier New"/>
          <w:color w:val="2C2C2C"/>
          <w:sz w:val="18"/>
          <w:szCs w:val="18"/>
          <w:lang w:val="en-US"/>
        </w:rPr>
        <w:t xml:space="preserve"> (Value Object) ---</w:t>
      </w:r>
    </w:p>
    <w:p w14:paraId="63C3406B"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builder.OwnsOne</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x.Approvals</w:t>
      </w:r>
      <w:proofErr w:type="spellEnd"/>
      <w:r w:rsidRPr="00954A26">
        <w:rPr>
          <w:rFonts w:ascii="Courier New" w:hAnsi="Courier New"/>
          <w:color w:val="2C2C2C"/>
          <w:sz w:val="18"/>
          <w:szCs w:val="18"/>
          <w:lang w:val="en-US"/>
        </w:rPr>
        <w:t>, a =&gt;</w:t>
      </w:r>
    </w:p>
    <w:p w14:paraId="548B4600"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7E0954E0"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a.Property</w:t>
      </w:r>
      <w:proofErr w:type="spellEnd"/>
      <w:r w:rsidRPr="00954A26">
        <w:rPr>
          <w:rFonts w:ascii="Courier New" w:hAnsi="Courier New"/>
          <w:color w:val="2C2C2C"/>
          <w:sz w:val="18"/>
          <w:szCs w:val="18"/>
          <w:lang w:val="en-US"/>
        </w:rPr>
        <w:t xml:space="preserve">(p =&gt; </w:t>
      </w:r>
      <w:proofErr w:type="spellStart"/>
      <w:r w:rsidRPr="00954A26">
        <w:rPr>
          <w:rFonts w:ascii="Courier New" w:hAnsi="Courier New"/>
          <w:color w:val="2C2C2C"/>
          <w:sz w:val="18"/>
          <w:szCs w:val="18"/>
          <w:lang w:val="en-US"/>
        </w:rPr>
        <w:t>p.RequesterApproval</w:t>
      </w:r>
      <w:proofErr w:type="spellEnd"/>
      <w:r w:rsidRPr="00954A26">
        <w:rPr>
          <w:rFonts w:ascii="Courier New" w:hAnsi="Courier New"/>
          <w:color w:val="2C2C2C"/>
          <w:sz w:val="18"/>
          <w:szCs w:val="18"/>
          <w:lang w:val="en-US"/>
        </w:rPr>
        <w:t>)</w:t>
      </w:r>
    </w:p>
    <w:p w14:paraId="4709FE46"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HasConversion</w:t>
      </w:r>
      <w:proofErr w:type="spellEnd"/>
      <w:r w:rsidRPr="00954A26">
        <w:rPr>
          <w:rFonts w:ascii="Courier New" w:hAnsi="Courier New"/>
          <w:color w:val="2C2C2C"/>
          <w:sz w:val="18"/>
          <w:szCs w:val="18"/>
          <w:lang w:val="en-US"/>
        </w:rPr>
        <w:t>&lt;string&gt;().</w:t>
      </w:r>
      <w:proofErr w:type="spellStart"/>
      <w:r w:rsidRPr="00954A26">
        <w:rPr>
          <w:rFonts w:ascii="Courier New" w:hAnsi="Courier New"/>
          <w:color w:val="2C2C2C"/>
          <w:sz w:val="18"/>
          <w:szCs w:val="18"/>
          <w:lang w:val="en-US"/>
        </w:rPr>
        <w:t>HasMaxLength</w:t>
      </w:r>
      <w:proofErr w:type="spellEnd"/>
      <w:r w:rsidRPr="00954A26">
        <w:rPr>
          <w:rFonts w:ascii="Courier New" w:hAnsi="Courier New"/>
          <w:color w:val="2C2C2C"/>
          <w:sz w:val="18"/>
          <w:szCs w:val="18"/>
          <w:lang w:val="en-US"/>
        </w:rPr>
        <w:t>(20).</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656CA8A8"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a.Property</w:t>
      </w:r>
      <w:proofErr w:type="spellEnd"/>
      <w:r w:rsidRPr="00954A26">
        <w:rPr>
          <w:rFonts w:ascii="Courier New" w:hAnsi="Courier New"/>
          <w:color w:val="2C2C2C"/>
          <w:sz w:val="18"/>
          <w:szCs w:val="18"/>
          <w:lang w:val="en-US"/>
        </w:rPr>
        <w:t xml:space="preserve">(p =&gt; </w:t>
      </w:r>
      <w:proofErr w:type="spellStart"/>
      <w:r w:rsidRPr="00954A26">
        <w:rPr>
          <w:rFonts w:ascii="Courier New" w:hAnsi="Courier New"/>
          <w:color w:val="2C2C2C"/>
          <w:sz w:val="18"/>
          <w:szCs w:val="18"/>
          <w:lang w:val="en-US"/>
        </w:rPr>
        <w:t>p.DepartmentHeadApproval</w:t>
      </w:r>
      <w:proofErr w:type="spellEnd"/>
      <w:r w:rsidRPr="00954A26">
        <w:rPr>
          <w:rFonts w:ascii="Courier New" w:hAnsi="Courier New"/>
          <w:color w:val="2C2C2C"/>
          <w:sz w:val="18"/>
          <w:szCs w:val="18"/>
          <w:lang w:val="en-US"/>
        </w:rPr>
        <w:t>)</w:t>
      </w:r>
    </w:p>
    <w:p w14:paraId="148F1E15"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lastRenderedPageBreak/>
        <w:t xml:space="preserve">                .</w:t>
      </w:r>
      <w:proofErr w:type="spellStart"/>
      <w:r w:rsidRPr="00954A26">
        <w:rPr>
          <w:rFonts w:ascii="Courier New" w:hAnsi="Courier New"/>
          <w:color w:val="2C2C2C"/>
          <w:sz w:val="18"/>
          <w:szCs w:val="18"/>
          <w:lang w:val="en-US"/>
        </w:rPr>
        <w:t>HasConversion</w:t>
      </w:r>
      <w:proofErr w:type="spellEnd"/>
      <w:r w:rsidRPr="00954A26">
        <w:rPr>
          <w:rFonts w:ascii="Courier New" w:hAnsi="Courier New"/>
          <w:color w:val="2C2C2C"/>
          <w:sz w:val="18"/>
          <w:szCs w:val="18"/>
          <w:lang w:val="en-US"/>
        </w:rPr>
        <w:t>&lt;string&gt;().</w:t>
      </w:r>
      <w:proofErr w:type="spellStart"/>
      <w:r w:rsidRPr="00954A26">
        <w:rPr>
          <w:rFonts w:ascii="Courier New" w:hAnsi="Courier New"/>
          <w:color w:val="2C2C2C"/>
          <w:sz w:val="18"/>
          <w:szCs w:val="18"/>
          <w:lang w:val="en-US"/>
        </w:rPr>
        <w:t>HasMaxLength</w:t>
      </w:r>
      <w:proofErr w:type="spellEnd"/>
      <w:r w:rsidRPr="00954A26">
        <w:rPr>
          <w:rFonts w:ascii="Courier New" w:hAnsi="Courier New"/>
          <w:color w:val="2C2C2C"/>
          <w:sz w:val="18"/>
          <w:szCs w:val="18"/>
          <w:lang w:val="en-US"/>
        </w:rPr>
        <w:t>(20).</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5181D86E"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a.Property</w:t>
      </w:r>
      <w:proofErr w:type="spellEnd"/>
      <w:r w:rsidRPr="00954A26">
        <w:rPr>
          <w:rFonts w:ascii="Courier New" w:hAnsi="Courier New"/>
          <w:color w:val="2C2C2C"/>
          <w:sz w:val="18"/>
          <w:szCs w:val="18"/>
          <w:lang w:val="en-US"/>
        </w:rPr>
        <w:t xml:space="preserve">(p =&gt; </w:t>
      </w:r>
      <w:proofErr w:type="spellStart"/>
      <w:r w:rsidRPr="00954A26">
        <w:rPr>
          <w:rFonts w:ascii="Courier New" w:hAnsi="Courier New"/>
          <w:color w:val="2C2C2C"/>
          <w:sz w:val="18"/>
          <w:szCs w:val="18"/>
          <w:lang w:val="en-US"/>
        </w:rPr>
        <w:t>p.ItHeadApproval</w:t>
      </w:r>
      <w:proofErr w:type="spellEnd"/>
      <w:r w:rsidRPr="00954A26">
        <w:rPr>
          <w:rFonts w:ascii="Courier New" w:hAnsi="Courier New"/>
          <w:color w:val="2C2C2C"/>
          <w:sz w:val="18"/>
          <w:szCs w:val="18"/>
          <w:lang w:val="en-US"/>
        </w:rPr>
        <w:t>)</w:t>
      </w:r>
    </w:p>
    <w:p w14:paraId="7D58D4C4"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HasConversion</w:t>
      </w:r>
      <w:proofErr w:type="spellEnd"/>
      <w:r w:rsidRPr="00954A26">
        <w:rPr>
          <w:rFonts w:ascii="Courier New" w:hAnsi="Courier New"/>
          <w:color w:val="2C2C2C"/>
          <w:sz w:val="18"/>
          <w:szCs w:val="18"/>
          <w:lang w:val="en-US"/>
        </w:rPr>
        <w:t>&lt;string&gt;().</w:t>
      </w:r>
      <w:proofErr w:type="spellStart"/>
      <w:r w:rsidRPr="00954A26">
        <w:rPr>
          <w:rFonts w:ascii="Courier New" w:hAnsi="Courier New"/>
          <w:color w:val="2C2C2C"/>
          <w:sz w:val="18"/>
          <w:szCs w:val="18"/>
          <w:lang w:val="en-US"/>
        </w:rPr>
        <w:t>HasMaxLength</w:t>
      </w:r>
      <w:proofErr w:type="spellEnd"/>
      <w:r w:rsidRPr="00954A26">
        <w:rPr>
          <w:rFonts w:ascii="Courier New" w:hAnsi="Courier New"/>
          <w:color w:val="2C2C2C"/>
          <w:sz w:val="18"/>
          <w:szCs w:val="18"/>
          <w:lang w:val="en-US"/>
        </w:rPr>
        <w:t>(20).</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53E7571E"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a.Property</w:t>
      </w:r>
      <w:proofErr w:type="spellEnd"/>
      <w:r w:rsidRPr="00954A26">
        <w:rPr>
          <w:rFonts w:ascii="Courier New" w:hAnsi="Courier New"/>
          <w:color w:val="2C2C2C"/>
          <w:sz w:val="18"/>
          <w:szCs w:val="18"/>
          <w:lang w:val="en-US"/>
        </w:rPr>
        <w:t xml:space="preserve">(p =&gt; </w:t>
      </w:r>
      <w:proofErr w:type="spellStart"/>
      <w:r w:rsidRPr="00954A26">
        <w:rPr>
          <w:rFonts w:ascii="Courier New" w:hAnsi="Courier New"/>
          <w:color w:val="2C2C2C"/>
          <w:sz w:val="18"/>
          <w:szCs w:val="18"/>
          <w:lang w:val="en-US"/>
        </w:rPr>
        <w:t>p.ProgrammingDivisionApproval</w:t>
      </w:r>
      <w:proofErr w:type="spellEnd"/>
      <w:r w:rsidRPr="00954A26">
        <w:rPr>
          <w:rFonts w:ascii="Courier New" w:hAnsi="Courier New"/>
          <w:color w:val="2C2C2C"/>
          <w:sz w:val="18"/>
          <w:szCs w:val="18"/>
          <w:lang w:val="en-US"/>
        </w:rPr>
        <w:t>)</w:t>
      </w:r>
    </w:p>
    <w:p w14:paraId="6D05F3BC" w14:textId="77777777" w:rsidR="007322E4" w:rsidRDefault="00000000">
      <w:pPr>
        <w:pBdr>
          <w:left w:val="single" w:sz="12" w:space="1" w:color="2E75B6"/>
        </w:pBdr>
        <w:shd w:val="clear" w:color="auto" w:fill="F4F4F4"/>
        <w:ind w:left="360"/>
      </w:pPr>
      <w:r w:rsidRPr="00954A26">
        <w:rPr>
          <w:rFonts w:ascii="Courier New" w:hAnsi="Courier New"/>
          <w:color w:val="2C2C2C"/>
          <w:sz w:val="18"/>
          <w:szCs w:val="18"/>
          <w:lang w:val="en-US"/>
        </w:rPr>
        <w:t xml:space="preserve">                </w:t>
      </w:r>
      <w:r>
        <w:rPr>
          <w:rFonts w:ascii="Courier New" w:hAnsi="Courier New"/>
          <w:color w:val="2C2C2C"/>
          <w:sz w:val="18"/>
          <w:szCs w:val="18"/>
        </w:rPr>
        <w:t>.</w:t>
      </w:r>
      <w:proofErr w:type="spellStart"/>
      <w:r>
        <w:rPr>
          <w:rFonts w:ascii="Courier New" w:hAnsi="Courier New"/>
          <w:color w:val="2C2C2C"/>
          <w:sz w:val="18"/>
          <w:szCs w:val="18"/>
        </w:rPr>
        <w:t>HasConversion</w:t>
      </w:r>
      <w:proofErr w:type="spellEnd"/>
      <w:r>
        <w:rPr>
          <w:rFonts w:ascii="Courier New" w:hAnsi="Courier New"/>
          <w:color w:val="2C2C2C"/>
          <w:sz w:val="18"/>
          <w:szCs w:val="18"/>
        </w:rPr>
        <w:t>&lt;</w:t>
      </w:r>
      <w:proofErr w:type="spellStart"/>
      <w:r>
        <w:rPr>
          <w:rFonts w:ascii="Courier New" w:hAnsi="Courier New"/>
          <w:color w:val="2C2C2C"/>
          <w:sz w:val="18"/>
          <w:szCs w:val="18"/>
        </w:rPr>
        <w:t>string</w:t>
      </w:r>
      <w:proofErr w:type="spellEnd"/>
      <w:r>
        <w:rPr>
          <w:rFonts w:ascii="Courier New" w:hAnsi="Courier New"/>
          <w:color w:val="2C2C2C"/>
          <w:sz w:val="18"/>
          <w:szCs w:val="18"/>
        </w:rPr>
        <w:t>&gt;().</w:t>
      </w:r>
      <w:proofErr w:type="spellStart"/>
      <w:r>
        <w:rPr>
          <w:rFonts w:ascii="Courier New" w:hAnsi="Courier New"/>
          <w:color w:val="2C2C2C"/>
          <w:sz w:val="18"/>
          <w:szCs w:val="18"/>
        </w:rPr>
        <w:t>HasMaxLength</w:t>
      </w:r>
      <w:proofErr w:type="spellEnd"/>
      <w:r>
        <w:rPr>
          <w:rFonts w:ascii="Courier New" w:hAnsi="Courier New"/>
          <w:color w:val="2C2C2C"/>
          <w:sz w:val="18"/>
          <w:szCs w:val="18"/>
        </w:rPr>
        <w:t>(20).</w:t>
      </w:r>
      <w:proofErr w:type="spellStart"/>
      <w:r>
        <w:rPr>
          <w:rFonts w:ascii="Courier New" w:hAnsi="Courier New"/>
          <w:color w:val="2C2C2C"/>
          <w:sz w:val="18"/>
          <w:szCs w:val="18"/>
        </w:rPr>
        <w:t>IsRequired</w:t>
      </w:r>
      <w:proofErr w:type="spellEnd"/>
      <w:r>
        <w:rPr>
          <w:rFonts w:ascii="Courier New" w:hAnsi="Courier New"/>
          <w:color w:val="2C2C2C"/>
          <w:sz w:val="18"/>
          <w:szCs w:val="18"/>
        </w:rPr>
        <w:t>();</w:t>
      </w:r>
    </w:p>
    <w:p w14:paraId="18646B56" w14:textId="77777777" w:rsidR="007322E4" w:rsidRDefault="00000000">
      <w:pPr>
        <w:pBdr>
          <w:left w:val="single" w:sz="12" w:space="1" w:color="2E75B6"/>
        </w:pBdr>
        <w:shd w:val="clear" w:color="auto" w:fill="F4F4F4"/>
        <w:ind w:left="360"/>
      </w:pPr>
      <w:r>
        <w:rPr>
          <w:rFonts w:ascii="Courier New" w:hAnsi="Courier New"/>
          <w:color w:val="2C2C2C"/>
          <w:sz w:val="18"/>
          <w:szCs w:val="18"/>
        </w:rPr>
        <w:t xml:space="preserve">        });</w:t>
      </w:r>
    </w:p>
    <w:p w14:paraId="5F76756B" w14:textId="77777777" w:rsidR="007322E4" w:rsidRDefault="00000000">
      <w:pPr>
        <w:pBdr>
          <w:left w:val="single" w:sz="12" w:space="1" w:color="2E75B6"/>
        </w:pBdr>
        <w:shd w:val="clear" w:color="auto" w:fill="F4F4F4"/>
        <w:ind w:left="360"/>
      </w:pPr>
      <w:r>
        <w:rPr>
          <w:rFonts w:ascii="Courier New" w:hAnsi="Courier New"/>
          <w:color w:val="2C2C2C"/>
          <w:sz w:val="18"/>
          <w:szCs w:val="18"/>
        </w:rPr>
        <w:t xml:space="preserve"> </w:t>
      </w:r>
    </w:p>
    <w:p w14:paraId="5E836608" w14:textId="77777777" w:rsidR="007322E4" w:rsidRDefault="00000000">
      <w:pPr>
        <w:pBdr>
          <w:left w:val="single" w:sz="12" w:space="1" w:color="2E75B6"/>
        </w:pBdr>
        <w:shd w:val="clear" w:color="auto" w:fill="F4F4F4"/>
        <w:ind w:left="360"/>
      </w:pPr>
      <w:r>
        <w:rPr>
          <w:rFonts w:ascii="Courier New" w:hAnsi="Courier New"/>
          <w:color w:val="2C2C2C"/>
          <w:sz w:val="18"/>
          <w:szCs w:val="18"/>
        </w:rPr>
        <w:t xml:space="preserve">        // --- Estado y fechas de seguimiento ---</w:t>
      </w:r>
    </w:p>
    <w:p w14:paraId="71EE2AC7" w14:textId="77777777" w:rsidR="007322E4" w:rsidRPr="00954A26" w:rsidRDefault="00000000">
      <w:pPr>
        <w:pBdr>
          <w:left w:val="single" w:sz="12" w:space="1" w:color="2E75B6"/>
        </w:pBdr>
        <w:shd w:val="clear" w:color="auto" w:fill="F4F4F4"/>
        <w:ind w:left="360"/>
        <w:rPr>
          <w:lang w:val="en-US"/>
        </w:rPr>
      </w:pPr>
      <w:r>
        <w:rPr>
          <w:rFonts w:ascii="Courier New" w:hAnsi="Courier New"/>
          <w:color w:val="2C2C2C"/>
          <w:sz w:val="18"/>
          <w:szCs w:val="18"/>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x.Status</w:t>
      </w:r>
      <w:proofErr w:type="spellEnd"/>
      <w:r w:rsidRPr="00954A26">
        <w:rPr>
          <w:rFonts w:ascii="Courier New" w:hAnsi="Courier New"/>
          <w:color w:val="2C2C2C"/>
          <w:sz w:val="18"/>
          <w:szCs w:val="18"/>
          <w:lang w:val="en-US"/>
        </w:rPr>
        <w:t>)</w:t>
      </w:r>
    </w:p>
    <w:p w14:paraId="58EC0762"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HasConversion</w:t>
      </w:r>
      <w:proofErr w:type="spellEnd"/>
      <w:r w:rsidRPr="00954A26">
        <w:rPr>
          <w:rFonts w:ascii="Courier New" w:hAnsi="Courier New"/>
          <w:color w:val="2C2C2C"/>
          <w:sz w:val="18"/>
          <w:szCs w:val="18"/>
          <w:lang w:val="en-US"/>
        </w:rPr>
        <w:t>&lt;string&gt;().</w:t>
      </w:r>
      <w:proofErr w:type="spellStart"/>
      <w:r w:rsidRPr="00954A26">
        <w:rPr>
          <w:rFonts w:ascii="Courier New" w:hAnsi="Courier New"/>
          <w:color w:val="2C2C2C"/>
          <w:sz w:val="18"/>
          <w:szCs w:val="18"/>
          <w:lang w:val="en-US"/>
        </w:rPr>
        <w:t>HasMaxLength</w:t>
      </w:r>
      <w:proofErr w:type="spellEnd"/>
      <w:r w:rsidRPr="00954A26">
        <w:rPr>
          <w:rFonts w:ascii="Courier New" w:hAnsi="Courier New"/>
          <w:color w:val="2C2C2C"/>
          <w:sz w:val="18"/>
          <w:szCs w:val="18"/>
          <w:lang w:val="en-US"/>
        </w:rPr>
        <w:t>(30).</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71E41470"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x.DeliveryDate</w:t>
      </w:r>
      <w:proofErr w:type="spellEnd"/>
      <w:r w:rsidRPr="00954A26">
        <w:rPr>
          <w:rFonts w:ascii="Courier New" w:hAnsi="Courier New"/>
          <w:color w:val="2C2C2C"/>
          <w:sz w:val="18"/>
          <w:szCs w:val="18"/>
          <w:lang w:val="en-US"/>
        </w:rPr>
        <w:t>);</w:t>
      </w:r>
    </w:p>
    <w:p w14:paraId="55F104B9"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x.InitialEvaluationDate</w:t>
      </w:r>
      <w:proofErr w:type="spellEnd"/>
      <w:r w:rsidRPr="00954A26">
        <w:rPr>
          <w:rFonts w:ascii="Courier New" w:hAnsi="Courier New"/>
          <w:color w:val="2C2C2C"/>
          <w:sz w:val="18"/>
          <w:szCs w:val="18"/>
          <w:lang w:val="en-US"/>
        </w:rPr>
        <w:t>);</w:t>
      </w:r>
    </w:p>
    <w:p w14:paraId="1A4F06C0"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x.ProductionDeployDate</w:t>
      </w:r>
      <w:proofErr w:type="spellEnd"/>
      <w:r w:rsidRPr="00954A26">
        <w:rPr>
          <w:rFonts w:ascii="Courier New" w:hAnsi="Courier New"/>
          <w:color w:val="2C2C2C"/>
          <w:sz w:val="18"/>
          <w:szCs w:val="18"/>
          <w:lang w:val="en-US"/>
        </w:rPr>
        <w:t>);</w:t>
      </w:r>
    </w:p>
    <w:p w14:paraId="64C2A98C"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x.PostDeployScreenshotPath</w:t>
      </w:r>
      <w:proofErr w:type="spellEnd"/>
      <w:r w:rsidRPr="00954A26">
        <w:rPr>
          <w:rFonts w:ascii="Courier New" w:hAnsi="Courier New"/>
          <w:color w:val="2C2C2C"/>
          <w:sz w:val="18"/>
          <w:szCs w:val="18"/>
          <w:lang w:val="en-US"/>
        </w:rPr>
        <w:t>)</w:t>
      </w:r>
    </w:p>
    <w:p w14:paraId="1AEF49BC"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HasMaxLength</w:t>
      </w:r>
      <w:proofErr w:type="spellEnd"/>
      <w:r w:rsidRPr="00954A26">
        <w:rPr>
          <w:rFonts w:ascii="Courier New" w:hAnsi="Courier New"/>
          <w:color w:val="2C2C2C"/>
          <w:sz w:val="18"/>
          <w:szCs w:val="18"/>
          <w:lang w:val="en-US"/>
        </w:rPr>
        <w:t>(500);</w:t>
      </w:r>
    </w:p>
    <w:p w14:paraId="68EC7E05"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53AB8605"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 --- Auditoria ---</w:t>
      </w:r>
    </w:p>
    <w:p w14:paraId="76413F7C"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x.CreatedAt</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
    <w:p w14:paraId="402D77CD"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x.UpdatedAt</w:t>
      </w:r>
      <w:proofErr w:type="spellEnd"/>
      <w:r w:rsidRPr="00954A26">
        <w:rPr>
          <w:rFonts w:ascii="Courier New" w:hAnsi="Courier New"/>
          <w:color w:val="2C2C2C"/>
          <w:sz w:val="18"/>
          <w:szCs w:val="18"/>
          <w:lang w:val="en-US"/>
        </w:rPr>
        <w:t>);</w:t>
      </w:r>
    </w:p>
    <w:p w14:paraId="2B59C1C6"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2D6B9BA7"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 --- Soft Delete ---</w:t>
      </w:r>
    </w:p>
    <w:p w14:paraId="143F1D87"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x.IsDeleted</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IsRequired</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HasDefaultValue</w:t>
      </w:r>
      <w:proofErr w:type="spellEnd"/>
      <w:r w:rsidRPr="00954A26">
        <w:rPr>
          <w:rFonts w:ascii="Courier New" w:hAnsi="Courier New"/>
          <w:color w:val="2C2C2C"/>
          <w:sz w:val="18"/>
          <w:szCs w:val="18"/>
          <w:lang w:val="en-US"/>
        </w:rPr>
        <w:t>(false);</w:t>
      </w:r>
    </w:p>
    <w:p w14:paraId="545C7EF0"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builder.Property</w:t>
      </w:r>
      <w:proofErr w:type="spellEnd"/>
      <w:r w:rsidRPr="00954A26">
        <w:rPr>
          <w:rFonts w:ascii="Courier New" w:hAnsi="Courier New"/>
          <w:color w:val="2C2C2C"/>
          <w:sz w:val="18"/>
          <w:szCs w:val="18"/>
          <w:lang w:val="en-US"/>
        </w:rPr>
        <w:t xml:space="preserve">(x =&gt; </w:t>
      </w:r>
      <w:proofErr w:type="spellStart"/>
      <w:r w:rsidRPr="00954A26">
        <w:rPr>
          <w:rFonts w:ascii="Courier New" w:hAnsi="Courier New"/>
          <w:color w:val="2C2C2C"/>
          <w:sz w:val="18"/>
          <w:szCs w:val="18"/>
          <w:lang w:val="en-US"/>
        </w:rPr>
        <w:t>x.DeletedAt</w:t>
      </w:r>
      <w:proofErr w:type="spellEnd"/>
      <w:r w:rsidRPr="00954A26">
        <w:rPr>
          <w:rFonts w:ascii="Courier New" w:hAnsi="Courier New"/>
          <w:color w:val="2C2C2C"/>
          <w:sz w:val="18"/>
          <w:szCs w:val="18"/>
          <w:lang w:val="en-US"/>
        </w:rPr>
        <w:t>);</w:t>
      </w:r>
    </w:p>
    <w:p w14:paraId="7B7E8E2F"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builder.HasQueryFilter</w:t>
      </w:r>
      <w:proofErr w:type="spellEnd"/>
      <w:r w:rsidRPr="00954A26">
        <w:rPr>
          <w:rFonts w:ascii="Courier New" w:hAnsi="Courier New"/>
          <w:color w:val="2C2C2C"/>
          <w:sz w:val="18"/>
          <w:szCs w:val="18"/>
          <w:lang w:val="en-US"/>
        </w:rPr>
        <w:t>(x =&gt; !</w:t>
      </w:r>
      <w:proofErr w:type="spellStart"/>
      <w:r w:rsidRPr="00954A26">
        <w:rPr>
          <w:rFonts w:ascii="Courier New" w:hAnsi="Courier New"/>
          <w:color w:val="2C2C2C"/>
          <w:sz w:val="18"/>
          <w:szCs w:val="18"/>
          <w:lang w:val="en-US"/>
        </w:rPr>
        <w:t>x.IsDeleted</w:t>
      </w:r>
      <w:proofErr w:type="spellEnd"/>
      <w:r w:rsidRPr="00954A26">
        <w:rPr>
          <w:rFonts w:ascii="Courier New" w:hAnsi="Courier New"/>
          <w:color w:val="2C2C2C"/>
          <w:sz w:val="18"/>
          <w:szCs w:val="18"/>
          <w:lang w:val="en-US"/>
        </w:rPr>
        <w:t>);</w:t>
      </w:r>
    </w:p>
    <w:p w14:paraId="4121887A" w14:textId="77777777" w:rsidR="007322E4" w:rsidRDefault="00000000">
      <w:pPr>
        <w:pBdr>
          <w:left w:val="single" w:sz="12" w:space="1" w:color="2E75B6"/>
        </w:pBdr>
        <w:shd w:val="clear" w:color="auto" w:fill="F4F4F4"/>
        <w:ind w:left="360"/>
      </w:pPr>
      <w:r w:rsidRPr="00954A26">
        <w:rPr>
          <w:rFonts w:ascii="Courier New" w:hAnsi="Courier New"/>
          <w:color w:val="2C2C2C"/>
          <w:sz w:val="18"/>
          <w:szCs w:val="18"/>
          <w:lang w:val="en-US"/>
        </w:rPr>
        <w:t xml:space="preserve">    </w:t>
      </w:r>
      <w:r>
        <w:rPr>
          <w:rFonts w:ascii="Courier New" w:hAnsi="Courier New"/>
          <w:color w:val="2C2C2C"/>
          <w:sz w:val="18"/>
          <w:szCs w:val="18"/>
        </w:rPr>
        <w:t>}</w:t>
      </w:r>
    </w:p>
    <w:p w14:paraId="3E7D7D46" w14:textId="77777777" w:rsidR="007322E4" w:rsidRDefault="00000000">
      <w:pPr>
        <w:pBdr>
          <w:left w:val="single" w:sz="12" w:space="1" w:color="2E75B6"/>
          <w:bottom w:val="single" w:sz="4" w:space="1" w:color="2E75B6"/>
        </w:pBdr>
        <w:shd w:val="clear" w:color="auto" w:fill="F4F4F4"/>
        <w:ind w:left="360"/>
      </w:pPr>
      <w:r>
        <w:rPr>
          <w:rFonts w:ascii="Courier New" w:hAnsi="Courier New"/>
          <w:color w:val="2C2C2C"/>
          <w:sz w:val="18"/>
          <w:szCs w:val="18"/>
        </w:rPr>
        <w:t>}</w:t>
      </w:r>
    </w:p>
    <w:p w14:paraId="6F3BAECF" w14:textId="77777777" w:rsidR="007322E4" w:rsidRDefault="00000000">
      <w:pPr>
        <w:spacing w:before="80" w:after="80"/>
      </w:pPr>
      <w:r>
        <w:t xml:space="preserve"> </w:t>
      </w:r>
    </w:p>
    <w:p w14:paraId="5D0B3CF9" w14:textId="77777777" w:rsidR="00954A26" w:rsidRDefault="00954A26">
      <w:pPr>
        <w:pStyle w:val="Heading2"/>
        <w:pBdr>
          <w:bottom w:val="single" w:sz="6" w:space="4" w:color="2E75B6"/>
        </w:pBdr>
      </w:pPr>
      <w:bookmarkStart w:id="9" w:name="_Toc224046004"/>
    </w:p>
    <w:p w14:paraId="0B6C5621" w14:textId="77777777" w:rsidR="00954A26" w:rsidRDefault="00954A26">
      <w:pPr>
        <w:pStyle w:val="Heading2"/>
        <w:pBdr>
          <w:bottom w:val="single" w:sz="6" w:space="4" w:color="2E75B6"/>
        </w:pBdr>
      </w:pPr>
    </w:p>
    <w:p w14:paraId="2E9886A0" w14:textId="77777777" w:rsidR="00954A26" w:rsidRDefault="00954A26">
      <w:pPr>
        <w:pStyle w:val="Heading2"/>
        <w:pBdr>
          <w:bottom w:val="single" w:sz="6" w:space="4" w:color="2E75B6"/>
        </w:pBdr>
      </w:pPr>
    </w:p>
    <w:p w14:paraId="1794096D" w14:textId="77777777" w:rsidR="00954A26" w:rsidRDefault="00954A26">
      <w:pPr>
        <w:pStyle w:val="Heading2"/>
        <w:pBdr>
          <w:bottom w:val="single" w:sz="6" w:space="4" w:color="2E75B6"/>
        </w:pBdr>
      </w:pPr>
    </w:p>
    <w:p w14:paraId="4972F955" w14:textId="77777777" w:rsidR="00954A26" w:rsidRDefault="00954A26">
      <w:pPr>
        <w:pStyle w:val="Heading2"/>
        <w:pBdr>
          <w:bottom w:val="single" w:sz="6" w:space="4" w:color="2E75B6"/>
        </w:pBdr>
      </w:pPr>
    </w:p>
    <w:p w14:paraId="13AA2554" w14:textId="77777777" w:rsidR="00954A26" w:rsidRDefault="00954A26">
      <w:pPr>
        <w:pStyle w:val="Heading2"/>
        <w:pBdr>
          <w:bottom w:val="single" w:sz="6" w:space="4" w:color="2E75B6"/>
        </w:pBdr>
      </w:pPr>
    </w:p>
    <w:p w14:paraId="5FF4D35B" w14:textId="77777777" w:rsidR="00954A26" w:rsidRDefault="00954A26">
      <w:pPr>
        <w:pStyle w:val="Heading2"/>
        <w:pBdr>
          <w:bottom w:val="single" w:sz="6" w:space="4" w:color="2E75B6"/>
        </w:pBdr>
      </w:pPr>
    </w:p>
    <w:p w14:paraId="65BE511F" w14:textId="77777777" w:rsidR="00954A26" w:rsidRDefault="00954A26">
      <w:pPr>
        <w:pStyle w:val="Heading2"/>
        <w:pBdr>
          <w:bottom w:val="single" w:sz="6" w:space="4" w:color="2E75B6"/>
        </w:pBdr>
      </w:pPr>
    </w:p>
    <w:p w14:paraId="5E2CBFD9" w14:textId="77777777" w:rsidR="00954A26" w:rsidRDefault="00954A26">
      <w:pPr>
        <w:pStyle w:val="Heading2"/>
        <w:pBdr>
          <w:bottom w:val="single" w:sz="6" w:space="4" w:color="2E75B6"/>
        </w:pBdr>
      </w:pPr>
    </w:p>
    <w:p w14:paraId="31A0D652" w14:textId="77777777" w:rsidR="00954A26" w:rsidRDefault="00954A26">
      <w:pPr>
        <w:pStyle w:val="Heading2"/>
        <w:pBdr>
          <w:bottom w:val="single" w:sz="6" w:space="4" w:color="2E75B6"/>
        </w:pBdr>
      </w:pPr>
    </w:p>
    <w:p w14:paraId="0D7F7202" w14:textId="77777777" w:rsidR="00954A26" w:rsidRDefault="00954A26">
      <w:pPr>
        <w:pStyle w:val="Heading2"/>
        <w:pBdr>
          <w:bottom w:val="single" w:sz="6" w:space="4" w:color="2E75B6"/>
        </w:pBdr>
      </w:pPr>
    </w:p>
    <w:p w14:paraId="1D0D9E4A" w14:textId="77777777" w:rsidR="00954A26" w:rsidRDefault="00954A26">
      <w:pPr>
        <w:pStyle w:val="Heading2"/>
        <w:pBdr>
          <w:bottom w:val="single" w:sz="6" w:space="4" w:color="2E75B6"/>
        </w:pBdr>
      </w:pPr>
    </w:p>
    <w:p w14:paraId="5FAE26DF" w14:textId="6D4577B0" w:rsidR="007322E4" w:rsidRDefault="00000000">
      <w:pPr>
        <w:pStyle w:val="Heading2"/>
        <w:pBdr>
          <w:bottom w:val="single" w:sz="6" w:space="4" w:color="2E75B6"/>
        </w:pBdr>
      </w:pPr>
      <w:r>
        <w:lastRenderedPageBreak/>
        <w:t xml:space="preserve">10.2 </w:t>
      </w:r>
      <w:proofErr w:type="spellStart"/>
      <w:r>
        <w:t>AuditInterceptor</w:t>
      </w:r>
      <w:proofErr w:type="spellEnd"/>
      <w:r>
        <w:t xml:space="preserve"> — </w:t>
      </w:r>
      <w:proofErr w:type="spellStart"/>
      <w:r>
        <w:t>Implementacion</w:t>
      </w:r>
      <w:proofErr w:type="spellEnd"/>
      <w:r>
        <w:t xml:space="preserve"> Completa</w:t>
      </w:r>
      <w:bookmarkEnd w:id="9"/>
    </w:p>
    <w:tbl>
      <w:tblPr>
        <w:tblW w:w="9360" w:type="dxa"/>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9360"/>
      </w:tblGrid>
      <w:tr w:rsidR="007322E4" w14:paraId="64FAC592" w14:textId="77777777">
        <w:tc>
          <w:tcPr>
            <w:tcW w:w="9360" w:type="dxa"/>
            <w:shd w:val="clear" w:color="auto" w:fill="FFF2CC"/>
            <w:tcMar>
              <w:top w:w="80" w:type="dxa"/>
              <w:left w:w="150" w:type="dxa"/>
              <w:bottom w:w="80" w:type="dxa"/>
              <w:right w:w="150" w:type="dxa"/>
            </w:tcMar>
          </w:tcPr>
          <w:p w14:paraId="3716139A" w14:textId="77777777" w:rsidR="007322E4" w:rsidRDefault="00000000">
            <w:r>
              <w:rPr>
                <w:b/>
                <w:color w:val="C00000"/>
              </w:rPr>
              <w:t xml:space="preserve">⚠ CRITICO: </w:t>
            </w:r>
            <w:r>
              <w:t>El AuditInterceptor es OBLIGATORIO. Sin el, los campos UpdatedAt, IsDeleted y DeletedAt NO se actualizaran automaticamente.</w:t>
            </w:r>
          </w:p>
        </w:tc>
      </w:tr>
    </w:tbl>
    <w:p w14:paraId="037A6EF3" w14:textId="77777777" w:rsidR="007322E4" w:rsidRDefault="00000000">
      <w:pPr>
        <w:spacing w:before="80" w:after="80"/>
      </w:pPr>
      <w:r>
        <w:t xml:space="preserve"> </w:t>
      </w:r>
    </w:p>
    <w:p w14:paraId="0AFF0BE4" w14:textId="77777777" w:rsidR="007322E4" w:rsidRPr="00954A26" w:rsidRDefault="00000000">
      <w:pPr>
        <w:pBdr>
          <w:top w:val="single" w:sz="4" w:space="1" w:color="2E75B6"/>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namespace </w:t>
      </w:r>
      <w:proofErr w:type="spellStart"/>
      <w:r w:rsidRPr="00954A26">
        <w:rPr>
          <w:rFonts w:ascii="Courier New" w:hAnsi="Courier New"/>
          <w:color w:val="2C2C2C"/>
          <w:sz w:val="18"/>
          <w:szCs w:val="18"/>
          <w:lang w:val="en-US"/>
        </w:rPr>
        <w:t>ChangeOrder.Data.Interceptors</w:t>
      </w:r>
      <w:proofErr w:type="spellEnd"/>
      <w:r w:rsidRPr="00954A26">
        <w:rPr>
          <w:rFonts w:ascii="Courier New" w:hAnsi="Courier New"/>
          <w:color w:val="2C2C2C"/>
          <w:sz w:val="18"/>
          <w:szCs w:val="18"/>
          <w:lang w:val="en-US"/>
        </w:rPr>
        <w:t>;</w:t>
      </w:r>
    </w:p>
    <w:p w14:paraId="7577D25D"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10CE1DE4"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public sealed class </w:t>
      </w:r>
      <w:proofErr w:type="spellStart"/>
      <w:r w:rsidRPr="00954A26">
        <w:rPr>
          <w:rFonts w:ascii="Courier New" w:hAnsi="Courier New"/>
          <w:color w:val="2C2C2C"/>
          <w:sz w:val="18"/>
          <w:szCs w:val="18"/>
          <w:lang w:val="en-US"/>
        </w:rPr>
        <w:t>AuditInterceptor</w:t>
      </w:r>
      <w:proofErr w:type="spellEnd"/>
      <w:r w:rsidRPr="00954A26">
        <w:rPr>
          <w:rFonts w:ascii="Courier New" w:hAnsi="Courier New"/>
          <w:color w:val="2C2C2C"/>
          <w:sz w:val="18"/>
          <w:szCs w:val="18"/>
          <w:lang w:val="en-US"/>
        </w:rPr>
        <w:t xml:space="preserve"> : </w:t>
      </w:r>
      <w:proofErr w:type="spellStart"/>
      <w:r w:rsidRPr="00954A26">
        <w:rPr>
          <w:rFonts w:ascii="Courier New" w:hAnsi="Courier New"/>
          <w:color w:val="2C2C2C"/>
          <w:sz w:val="18"/>
          <w:szCs w:val="18"/>
          <w:lang w:val="en-US"/>
        </w:rPr>
        <w:t>SaveChangesInterceptor</w:t>
      </w:r>
      <w:proofErr w:type="spellEnd"/>
    </w:p>
    <w:p w14:paraId="4E5D8114"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w:t>
      </w:r>
    </w:p>
    <w:p w14:paraId="742DC084"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public override </w:t>
      </w:r>
      <w:proofErr w:type="spellStart"/>
      <w:r w:rsidRPr="00954A26">
        <w:rPr>
          <w:rFonts w:ascii="Courier New" w:hAnsi="Courier New"/>
          <w:color w:val="2C2C2C"/>
          <w:sz w:val="18"/>
          <w:szCs w:val="18"/>
          <w:lang w:val="en-US"/>
        </w:rPr>
        <w:t>ValueTask</w:t>
      </w:r>
      <w:proofErr w:type="spellEnd"/>
      <w:r w:rsidRPr="00954A26">
        <w:rPr>
          <w:rFonts w:ascii="Courier New" w:hAnsi="Courier New"/>
          <w:color w:val="2C2C2C"/>
          <w:sz w:val="18"/>
          <w:szCs w:val="18"/>
          <w:lang w:val="en-US"/>
        </w:rPr>
        <w:t>&lt;</w:t>
      </w:r>
      <w:proofErr w:type="spellStart"/>
      <w:r w:rsidRPr="00954A26">
        <w:rPr>
          <w:rFonts w:ascii="Courier New" w:hAnsi="Courier New"/>
          <w:color w:val="2C2C2C"/>
          <w:sz w:val="18"/>
          <w:szCs w:val="18"/>
          <w:lang w:val="en-US"/>
        </w:rPr>
        <w:t>InterceptionResult</w:t>
      </w:r>
      <w:proofErr w:type="spellEnd"/>
      <w:r w:rsidRPr="00954A26">
        <w:rPr>
          <w:rFonts w:ascii="Courier New" w:hAnsi="Courier New"/>
          <w:color w:val="2C2C2C"/>
          <w:sz w:val="18"/>
          <w:szCs w:val="18"/>
          <w:lang w:val="en-US"/>
        </w:rPr>
        <w:t xml:space="preserve">&lt;int&gt;&gt; </w:t>
      </w:r>
      <w:proofErr w:type="spellStart"/>
      <w:r w:rsidRPr="00954A26">
        <w:rPr>
          <w:rFonts w:ascii="Courier New" w:hAnsi="Courier New"/>
          <w:color w:val="2C2C2C"/>
          <w:sz w:val="18"/>
          <w:szCs w:val="18"/>
          <w:lang w:val="en-US"/>
        </w:rPr>
        <w:t>SavingChangesAsync</w:t>
      </w:r>
      <w:proofErr w:type="spellEnd"/>
      <w:r w:rsidRPr="00954A26">
        <w:rPr>
          <w:rFonts w:ascii="Courier New" w:hAnsi="Courier New"/>
          <w:color w:val="2C2C2C"/>
          <w:sz w:val="18"/>
          <w:szCs w:val="18"/>
          <w:lang w:val="en-US"/>
        </w:rPr>
        <w:t>(</w:t>
      </w:r>
    </w:p>
    <w:p w14:paraId="1A3F8982"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DbContextEventData</w:t>
      </w:r>
      <w:proofErr w:type="spellEnd"/>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eventData</w:t>
      </w:r>
      <w:proofErr w:type="spellEnd"/>
      <w:r w:rsidRPr="00954A26">
        <w:rPr>
          <w:rFonts w:ascii="Courier New" w:hAnsi="Courier New"/>
          <w:color w:val="2C2C2C"/>
          <w:sz w:val="18"/>
          <w:szCs w:val="18"/>
          <w:lang w:val="en-US"/>
        </w:rPr>
        <w:t>,</w:t>
      </w:r>
    </w:p>
    <w:p w14:paraId="128AF5F4"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InterceptionResult</w:t>
      </w:r>
      <w:proofErr w:type="spellEnd"/>
      <w:r w:rsidRPr="00954A26">
        <w:rPr>
          <w:rFonts w:ascii="Courier New" w:hAnsi="Courier New"/>
          <w:color w:val="2C2C2C"/>
          <w:sz w:val="18"/>
          <w:szCs w:val="18"/>
          <w:lang w:val="en-US"/>
        </w:rPr>
        <w:t>&lt;int&gt; result,</w:t>
      </w:r>
    </w:p>
    <w:p w14:paraId="780A4E2E"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CancellationToken</w:t>
      </w:r>
      <w:proofErr w:type="spellEnd"/>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cancellationToken</w:t>
      </w:r>
      <w:proofErr w:type="spellEnd"/>
      <w:r w:rsidRPr="00954A26">
        <w:rPr>
          <w:rFonts w:ascii="Courier New" w:hAnsi="Courier New"/>
          <w:color w:val="2C2C2C"/>
          <w:sz w:val="18"/>
          <w:szCs w:val="18"/>
          <w:lang w:val="en-US"/>
        </w:rPr>
        <w:t xml:space="preserve"> = default)</w:t>
      </w:r>
    </w:p>
    <w:p w14:paraId="3E6631EC"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71960445"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DbContext</w:t>
      </w:r>
      <w:proofErr w:type="spellEnd"/>
      <w:r w:rsidRPr="00954A26">
        <w:rPr>
          <w:rFonts w:ascii="Courier New" w:hAnsi="Courier New"/>
          <w:color w:val="2C2C2C"/>
          <w:sz w:val="18"/>
          <w:szCs w:val="18"/>
          <w:lang w:val="en-US"/>
        </w:rPr>
        <w:t xml:space="preserve">? context = </w:t>
      </w:r>
      <w:proofErr w:type="spellStart"/>
      <w:r w:rsidRPr="00954A26">
        <w:rPr>
          <w:rFonts w:ascii="Courier New" w:hAnsi="Courier New"/>
          <w:color w:val="2C2C2C"/>
          <w:sz w:val="18"/>
          <w:szCs w:val="18"/>
          <w:lang w:val="en-US"/>
        </w:rPr>
        <w:t>eventData.Context</w:t>
      </w:r>
      <w:proofErr w:type="spellEnd"/>
      <w:r w:rsidRPr="00954A26">
        <w:rPr>
          <w:rFonts w:ascii="Courier New" w:hAnsi="Courier New"/>
          <w:color w:val="2C2C2C"/>
          <w:sz w:val="18"/>
          <w:szCs w:val="18"/>
          <w:lang w:val="en-US"/>
        </w:rPr>
        <w:t>;</w:t>
      </w:r>
    </w:p>
    <w:p w14:paraId="232ECD98"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if (context is null)</w:t>
      </w:r>
    </w:p>
    <w:p w14:paraId="559203E1"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return </w:t>
      </w:r>
      <w:proofErr w:type="spellStart"/>
      <w:r w:rsidRPr="00954A26">
        <w:rPr>
          <w:rFonts w:ascii="Courier New" w:hAnsi="Courier New"/>
          <w:color w:val="2C2C2C"/>
          <w:sz w:val="18"/>
          <w:szCs w:val="18"/>
          <w:lang w:val="en-US"/>
        </w:rPr>
        <w:t>base.SavingChangesAsync</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eventData</w:t>
      </w:r>
      <w:proofErr w:type="spellEnd"/>
      <w:r w:rsidRPr="00954A26">
        <w:rPr>
          <w:rFonts w:ascii="Courier New" w:hAnsi="Courier New"/>
          <w:color w:val="2C2C2C"/>
          <w:sz w:val="18"/>
          <w:szCs w:val="18"/>
          <w:lang w:val="en-US"/>
        </w:rPr>
        <w:t xml:space="preserve">, result, </w:t>
      </w:r>
      <w:proofErr w:type="spellStart"/>
      <w:r w:rsidRPr="00954A26">
        <w:rPr>
          <w:rFonts w:ascii="Courier New" w:hAnsi="Courier New"/>
          <w:color w:val="2C2C2C"/>
          <w:sz w:val="18"/>
          <w:szCs w:val="18"/>
          <w:lang w:val="en-US"/>
        </w:rPr>
        <w:t>cancellationToken</w:t>
      </w:r>
      <w:proofErr w:type="spellEnd"/>
      <w:r w:rsidRPr="00954A26">
        <w:rPr>
          <w:rFonts w:ascii="Courier New" w:hAnsi="Courier New"/>
          <w:color w:val="2C2C2C"/>
          <w:sz w:val="18"/>
          <w:szCs w:val="18"/>
          <w:lang w:val="en-US"/>
        </w:rPr>
        <w:t>);</w:t>
      </w:r>
    </w:p>
    <w:p w14:paraId="5DABA966"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1D8EA604"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DateTime</w:t>
      </w:r>
      <w:proofErr w:type="spellEnd"/>
      <w:r w:rsidRPr="00954A26">
        <w:rPr>
          <w:rFonts w:ascii="Courier New" w:hAnsi="Courier New"/>
          <w:color w:val="2C2C2C"/>
          <w:sz w:val="18"/>
          <w:szCs w:val="18"/>
          <w:lang w:val="en-US"/>
        </w:rPr>
        <w:t xml:space="preserve"> now = </w:t>
      </w:r>
      <w:proofErr w:type="spellStart"/>
      <w:r w:rsidRPr="00954A26">
        <w:rPr>
          <w:rFonts w:ascii="Courier New" w:hAnsi="Courier New"/>
          <w:color w:val="2C2C2C"/>
          <w:sz w:val="18"/>
          <w:szCs w:val="18"/>
          <w:lang w:val="en-US"/>
        </w:rPr>
        <w:t>DateTime.UtcNow</w:t>
      </w:r>
      <w:proofErr w:type="spellEnd"/>
      <w:r w:rsidRPr="00954A26">
        <w:rPr>
          <w:rFonts w:ascii="Courier New" w:hAnsi="Courier New"/>
          <w:color w:val="2C2C2C"/>
          <w:sz w:val="18"/>
          <w:szCs w:val="18"/>
          <w:lang w:val="en-US"/>
        </w:rPr>
        <w:t>;</w:t>
      </w:r>
    </w:p>
    <w:p w14:paraId="0483B9E1"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4C7E98B9"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 Auditoria </w:t>
      </w:r>
      <w:proofErr w:type="spellStart"/>
      <w:r w:rsidRPr="00954A26">
        <w:rPr>
          <w:rFonts w:ascii="Courier New" w:hAnsi="Courier New"/>
          <w:color w:val="2C2C2C"/>
          <w:sz w:val="18"/>
          <w:szCs w:val="18"/>
          <w:lang w:val="en-US"/>
        </w:rPr>
        <w:t>automatica</w:t>
      </w:r>
      <w:proofErr w:type="spellEnd"/>
      <w:r w:rsidRPr="00954A26">
        <w:rPr>
          <w:rFonts w:ascii="Courier New" w:hAnsi="Courier New"/>
          <w:color w:val="2C2C2C"/>
          <w:sz w:val="18"/>
          <w:szCs w:val="18"/>
          <w:lang w:val="en-US"/>
        </w:rPr>
        <w:t xml:space="preserve"> — </w:t>
      </w:r>
      <w:proofErr w:type="spellStart"/>
      <w:r w:rsidRPr="00954A26">
        <w:rPr>
          <w:rFonts w:ascii="Courier New" w:hAnsi="Courier New"/>
          <w:color w:val="2C2C2C"/>
          <w:sz w:val="18"/>
          <w:szCs w:val="18"/>
          <w:lang w:val="en-US"/>
        </w:rPr>
        <w:t>actualiza</w:t>
      </w:r>
      <w:proofErr w:type="spellEnd"/>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UpdatedAt</w:t>
      </w:r>
      <w:proofErr w:type="spellEnd"/>
    </w:p>
    <w:p w14:paraId="2FB5BC96"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foreach (</w:t>
      </w:r>
      <w:proofErr w:type="spellStart"/>
      <w:r w:rsidRPr="00954A26">
        <w:rPr>
          <w:rFonts w:ascii="Courier New" w:hAnsi="Courier New"/>
          <w:color w:val="2C2C2C"/>
          <w:sz w:val="18"/>
          <w:szCs w:val="18"/>
          <w:lang w:val="en-US"/>
        </w:rPr>
        <w:t>EntityEntry</w:t>
      </w:r>
      <w:proofErr w:type="spellEnd"/>
      <w:r w:rsidRPr="00954A26">
        <w:rPr>
          <w:rFonts w:ascii="Courier New" w:hAnsi="Courier New"/>
          <w:color w:val="2C2C2C"/>
          <w:sz w:val="18"/>
          <w:szCs w:val="18"/>
          <w:lang w:val="en-US"/>
        </w:rPr>
        <w:t>&lt;</w:t>
      </w:r>
      <w:proofErr w:type="spellStart"/>
      <w:r w:rsidRPr="00954A26">
        <w:rPr>
          <w:rFonts w:ascii="Courier New" w:hAnsi="Courier New"/>
          <w:color w:val="2C2C2C"/>
          <w:sz w:val="18"/>
          <w:szCs w:val="18"/>
          <w:lang w:val="en-US"/>
        </w:rPr>
        <w:t>IAuditable</w:t>
      </w:r>
      <w:proofErr w:type="spellEnd"/>
      <w:r w:rsidRPr="00954A26">
        <w:rPr>
          <w:rFonts w:ascii="Courier New" w:hAnsi="Courier New"/>
          <w:color w:val="2C2C2C"/>
          <w:sz w:val="18"/>
          <w:szCs w:val="18"/>
          <w:lang w:val="en-US"/>
        </w:rPr>
        <w:t>&gt; entry in</w:t>
      </w:r>
    </w:p>
    <w:p w14:paraId="6A1095FD"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context.ChangeTracker.Entries</w:t>
      </w:r>
      <w:proofErr w:type="spellEnd"/>
      <w:r w:rsidRPr="00954A26">
        <w:rPr>
          <w:rFonts w:ascii="Courier New" w:hAnsi="Courier New"/>
          <w:color w:val="2C2C2C"/>
          <w:sz w:val="18"/>
          <w:szCs w:val="18"/>
          <w:lang w:val="en-US"/>
        </w:rPr>
        <w:t>&lt;</w:t>
      </w:r>
      <w:proofErr w:type="spellStart"/>
      <w:r w:rsidRPr="00954A26">
        <w:rPr>
          <w:rFonts w:ascii="Courier New" w:hAnsi="Courier New"/>
          <w:color w:val="2C2C2C"/>
          <w:sz w:val="18"/>
          <w:szCs w:val="18"/>
          <w:lang w:val="en-US"/>
        </w:rPr>
        <w:t>IAuditable</w:t>
      </w:r>
      <w:proofErr w:type="spellEnd"/>
      <w:r w:rsidRPr="00954A26">
        <w:rPr>
          <w:rFonts w:ascii="Courier New" w:hAnsi="Courier New"/>
          <w:color w:val="2C2C2C"/>
          <w:sz w:val="18"/>
          <w:szCs w:val="18"/>
          <w:lang w:val="en-US"/>
        </w:rPr>
        <w:t>&gt;())</w:t>
      </w:r>
    </w:p>
    <w:p w14:paraId="19570067"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39B71BB4"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if (</w:t>
      </w:r>
      <w:proofErr w:type="spellStart"/>
      <w:r w:rsidRPr="00954A26">
        <w:rPr>
          <w:rFonts w:ascii="Courier New" w:hAnsi="Courier New"/>
          <w:color w:val="2C2C2C"/>
          <w:sz w:val="18"/>
          <w:szCs w:val="18"/>
          <w:lang w:val="en-US"/>
        </w:rPr>
        <w:t>entry.State</w:t>
      </w:r>
      <w:proofErr w:type="spellEnd"/>
      <w:r w:rsidRPr="00954A26">
        <w:rPr>
          <w:rFonts w:ascii="Courier New" w:hAnsi="Courier New"/>
          <w:color w:val="2C2C2C"/>
          <w:sz w:val="18"/>
          <w:szCs w:val="18"/>
          <w:lang w:val="en-US"/>
        </w:rPr>
        <w:t xml:space="preserve"> == </w:t>
      </w:r>
      <w:proofErr w:type="spellStart"/>
      <w:r w:rsidRPr="00954A26">
        <w:rPr>
          <w:rFonts w:ascii="Courier New" w:hAnsi="Courier New"/>
          <w:color w:val="2C2C2C"/>
          <w:sz w:val="18"/>
          <w:szCs w:val="18"/>
          <w:lang w:val="en-US"/>
        </w:rPr>
        <w:t>EntityState.Modified</w:t>
      </w:r>
      <w:proofErr w:type="spellEnd"/>
      <w:r w:rsidRPr="00954A26">
        <w:rPr>
          <w:rFonts w:ascii="Courier New" w:hAnsi="Courier New"/>
          <w:color w:val="2C2C2C"/>
          <w:sz w:val="18"/>
          <w:szCs w:val="18"/>
          <w:lang w:val="en-US"/>
        </w:rPr>
        <w:t>)</w:t>
      </w:r>
    </w:p>
    <w:p w14:paraId="40AE8947"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entry.Entity.UpdatedAt</w:t>
      </w:r>
      <w:proofErr w:type="spellEnd"/>
      <w:r w:rsidRPr="00954A26">
        <w:rPr>
          <w:rFonts w:ascii="Courier New" w:hAnsi="Courier New"/>
          <w:color w:val="2C2C2C"/>
          <w:sz w:val="18"/>
          <w:szCs w:val="18"/>
          <w:lang w:val="en-US"/>
        </w:rPr>
        <w:t xml:space="preserve"> = now;</w:t>
      </w:r>
    </w:p>
    <w:p w14:paraId="02D54E2D"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4C24BE9B"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38B12B3C"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 Soft Delete — </w:t>
      </w:r>
      <w:proofErr w:type="spellStart"/>
      <w:r w:rsidRPr="00954A26">
        <w:rPr>
          <w:rFonts w:ascii="Courier New" w:hAnsi="Courier New"/>
          <w:color w:val="2C2C2C"/>
          <w:sz w:val="18"/>
          <w:szCs w:val="18"/>
          <w:lang w:val="en-US"/>
        </w:rPr>
        <w:t>convierte</w:t>
      </w:r>
      <w:proofErr w:type="spellEnd"/>
      <w:r w:rsidRPr="00954A26">
        <w:rPr>
          <w:rFonts w:ascii="Courier New" w:hAnsi="Courier New"/>
          <w:color w:val="2C2C2C"/>
          <w:sz w:val="18"/>
          <w:szCs w:val="18"/>
          <w:lang w:val="en-US"/>
        </w:rPr>
        <w:t xml:space="preserve"> Delete </w:t>
      </w:r>
      <w:proofErr w:type="spellStart"/>
      <w:r w:rsidRPr="00954A26">
        <w:rPr>
          <w:rFonts w:ascii="Courier New" w:hAnsi="Courier New"/>
          <w:color w:val="2C2C2C"/>
          <w:sz w:val="18"/>
          <w:szCs w:val="18"/>
          <w:lang w:val="en-US"/>
        </w:rPr>
        <w:t>en</w:t>
      </w:r>
      <w:proofErr w:type="spellEnd"/>
      <w:r w:rsidRPr="00954A26">
        <w:rPr>
          <w:rFonts w:ascii="Courier New" w:hAnsi="Courier New"/>
          <w:color w:val="2C2C2C"/>
          <w:sz w:val="18"/>
          <w:szCs w:val="18"/>
          <w:lang w:val="en-US"/>
        </w:rPr>
        <w:t xml:space="preserve"> Modified</w:t>
      </w:r>
    </w:p>
    <w:p w14:paraId="7FD46EFD"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foreach (</w:t>
      </w:r>
      <w:proofErr w:type="spellStart"/>
      <w:r w:rsidRPr="00954A26">
        <w:rPr>
          <w:rFonts w:ascii="Courier New" w:hAnsi="Courier New"/>
          <w:color w:val="2C2C2C"/>
          <w:sz w:val="18"/>
          <w:szCs w:val="18"/>
          <w:lang w:val="en-US"/>
        </w:rPr>
        <w:t>EntityEntry</w:t>
      </w:r>
      <w:proofErr w:type="spellEnd"/>
      <w:r w:rsidRPr="00954A26">
        <w:rPr>
          <w:rFonts w:ascii="Courier New" w:hAnsi="Courier New"/>
          <w:color w:val="2C2C2C"/>
          <w:sz w:val="18"/>
          <w:szCs w:val="18"/>
          <w:lang w:val="en-US"/>
        </w:rPr>
        <w:t>&lt;</w:t>
      </w:r>
      <w:proofErr w:type="spellStart"/>
      <w:r w:rsidRPr="00954A26">
        <w:rPr>
          <w:rFonts w:ascii="Courier New" w:hAnsi="Courier New"/>
          <w:color w:val="2C2C2C"/>
          <w:sz w:val="18"/>
          <w:szCs w:val="18"/>
          <w:lang w:val="en-US"/>
        </w:rPr>
        <w:t>ISoftDeletable</w:t>
      </w:r>
      <w:proofErr w:type="spellEnd"/>
      <w:r w:rsidRPr="00954A26">
        <w:rPr>
          <w:rFonts w:ascii="Courier New" w:hAnsi="Courier New"/>
          <w:color w:val="2C2C2C"/>
          <w:sz w:val="18"/>
          <w:szCs w:val="18"/>
          <w:lang w:val="en-US"/>
        </w:rPr>
        <w:t>&gt; entry in</w:t>
      </w:r>
    </w:p>
    <w:p w14:paraId="13B2EA15"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context.ChangeTracker.Entries</w:t>
      </w:r>
      <w:proofErr w:type="spellEnd"/>
      <w:r w:rsidRPr="00954A26">
        <w:rPr>
          <w:rFonts w:ascii="Courier New" w:hAnsi="Courier New"/>
          <w:color w:val="2C2C2C"/>
          <w:sz w:val="18"/>
          <w:szCs w:val="18"/>
          <w:lang w:val="en-US"/>
        </w:rPr>
        <w:t>&lt;</w:t>
      </w:r>
      <w:proofErr w:type="spellStart"/>
      <w:r w:rsidRPr="00954A26">
        <w:rPr>
          <w:rFonts w:ascii="Courier New" w:hAnsi="Courier New"/>
          <w:color w:val="2C2C2C"/>
          <w:sz w:val="18"/>
          <w:szCs w:val="18"/>
          <w:lang w:val="en-US"/>
        </w:rPr>
        <w:t>ISoftDeletable</w:t>
      </w:r>
      <w:proofErr w:type="spellEnd"/>
      <w:r w:rsidRPr="00954A26">
        <w:rPr>
          <w:rFonts w:ascii="Courier New" w:hAnsi="Courier New"/>
          <w:color w:val="2C2C2C"/>
          <w:sz w:val="18"/>
          <w:szCs w:val="18"/>
          <w:lang w:val="en-US"/>
        </w:rPr>
        <w:t>&gt;())</w:t>
      </w:r>
    </w:p>
    <w:p w14:paraId="51CAD902"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6DF3F019"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if (</w:t>
      </w:r>
      <w:proofErr w:type="spellStart"/>
      <w:r w:rsidRPr="00954A26">
        <w:rPr>
          <w:rFonts w:ascii="Courier New" w:hAnsi="Courier New"/>
          <w:color w:val="2C2C2C"/>
          <w:sz w:val="18"/>
          <w:szCs w:val="18"/>
          <w:lang w:val="en-US"/>
        </w:rPr>
        <w:t>entry.State</w:t>
      </w:r>
      <w:proofErr w:type="spellEnd"/>
      <w:r w:rsidRPr="00954A26">
        <w:rPr>
          <w:rFonts w:ascii="Courier New" w:hAnsi="Courier New"/>
          <w:color w:val="2C2C2C"/>
          <w:sz w:val="18"/>
          <w:szCs w:val="18"/>
          <w:lang w:val="en-US"/>
        </w:rPr>
        <w:t xml:space="preserve"> != </w:t>
      </w:r>
      <w:proofErr w:type="spellStart"/>
      <w:r w:rsidRPr="00954A26">
        <w:rPr>
          <w:rFonts w:ascii="Courier New" w:hAnsi="Courier New"/>
          <w:color w:val="2C2C2C"/>
          <w:sz w:val="18"/>
          <w:szCs w:val="18"/>
          <w:lang w:val="en-US"/>
        </w:rPr>
        <w:t>EntityState.Deleted</w:t>
      </w:r>
      <w:proofErr w:type="spellEnd"/>
      <w:r w:rsidRPr="00954A26">
        <w:rPr>
          <w:rFonts w:ascii="Courier New" w:hAnsi="Courier New"/>
          <w:color w:val="2C2C2C"/>
          <w:sz w:val="18"/>
          <w:szCs w:val="18"/>
          <w:lang w:val="en-US"/>
        </w:rPr>
        <w:t>)</w:t>
      </w:r>
    </w:p>
    <w:p w14:paraId="424EEF22"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continue;</w:t>
      </w:r>
    </w:p>
    <w:p w14:paraId="6938D586"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44645E48"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entry.State</w:t>
      </w:r>
      <w:proofErr w:type="spellEnd"/>
      <w:r w:rsidRPr="00954A26">
        <w:rPr>
          <w:rFonts w:ascii="Courier New" w:hAnsi="Courier New"/>
          <w:color w:val="2C2C2C"/>
          <w:sz w:val="18"/>
          <w:szCs w:val="18"/>
          <w:lang w:val="en-US"/>
        </w:rPr>
        <w:t xml:space="preserve"> = </w:t>
      </w:r>
      <w:proofErr w:type="spellStart"/>
      <w:r w:rsidRPr="00954A26">
        <w:rPr>
          <w:rFonts w:ascii="Courier New" w:hAnsi="Courier New"/>
          <w:color w:val="2C2C2C"/>
          <w:sz w:val="18"/>
          <w:szCs w:val="18"/>
          <w:lang w:val="en-US"/>
        </w:rPr>
        <w:t>EntityState.Modified</w:t>
      </w:r>
      <w:proofErr w:type="spellEnd"/>
      <w:r w:rsidRPr="00954A26">
        <w:rPr>
          <w:rFonts w:ascii="Courier New" w:hAnsi="Courier New"/>
          <w:color w:val="2C2C2C"/>
          <w:sz w:val="18"/>
          <w:szCs w:val="18"/>
          <w:lang w:val="en-US"/>
        </w:rPr>
        <w:t>;</w:t>
      </w:r>
    </w:p>
    <w:p w14:paraId="5981B983"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entry.Entity.IsDeleted</w:t>
      </w:r>
      <w:proofErr w:type="spellEnd"/>
      <w:r w:rsidRPr="00954A26">
        <w:rPr>
          <w:rFonts w:ascii="Courier New" w:hAnsi="Courier New"/>
          <w:color w:val="2C2C2C"/>
          <w:sz w:val="18"/>
          <w:szCs w:val="18"/>
          <w:lang w:val="en-US"/>
        </w:rPr>
        <w:t xml:space="preserve"> = true;</w:t>
      </w:r>
    </w:p>
    <w:p w14:paraId="60B6A9C2"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entry.Entity.DeletedAt</w:t>
      </w:r>
      <w:proofErr w:type="spellEnd"/>
      <w:r w:rsidRPr="00954A26">
        <w:rPr>
          <w:rFonts w:ascii="Courier New" w:hAnsi="Courier New"/>
          <w:color w:val="2C2C2C"/>
          <w:sz w:val="18"/>
          <w:szCs w:val="18"/>
          <w:lang w:val="en-US"/>
        </w:rPr>
        <w:t xml:space="preserve"> = now;</w:t>
      </w:r>
    </w:p>
    <w:p w14:paraId="5A9B6924"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171D78FA"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60B6BBB3"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return </w:t>
      </w:r>
      <w:proofErr w:type="spellStart"/>
      <w:r w:rsidRPr="00954A26">
        <w:rPr>
          <w:rFonts w:ascii="Courier New" w:hAnsi="Courier New"/>
          <w:color w:val="2C2C2C"/>
          <w:sz w:val="18"/>
          <w:szCs w:val="18"/>
          <w:lang w:val="en-US"/>
        </w:rPr>
        <w:t>base.SavingChangesAsync</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eventData</w:t>
      </w:r>
      <w:proofErr w:type="spellEnd"/>
      <w:r w:rsidRPr="00954A26">
        <w:rPr>
          <w:rFonts w:ascii="Courier New" w:hAnsi="Courier New"/>
          <w:color w:val="2C2C2C"/>
          <w:sz w:val="18"/>
          <w:szCs w:val="18"/>
          <w:lang w:val="en-US"/>
        </w:rPr>
        <w:t xml:space="preserve">, result, </w:t>
      </w:r>
      <w:proofErr w:type="spellStart"/>
      <w:r w:rsidRPr="00954A26">
        <w:rPr>
          <w:rFonts w:ascii="Courier New" w:hAnsi="Courier New"/>
          <w:color w:val="2C2C2C"/>
          <w:sz w:val="18"/>
          <w:szCs w:val="18"/>
          <w:lang w:val="en-US"/>
        </w:rPr>
        <w:t>cancellationToken</w:t>
      </w:r>
      <w:proofErr w:type="spellEnd"/>
      <w:r w:rsidRPr="00954A26">
        <w:rPr>
          <w:rFonts w:ascii="Courier New" w:hAnsi="Courier New"/>
          <w:color w:val="2C2C2C"/>
          <w:sz w:val="18"/>
          <w:szCs w:val="18"/>
          <w:lang w:val="en-US"/>
        </w:rPr>
        <w:t>);</w:t>
      </w:r>
    </w:p>
    <w:p w14:paraId="5D4BBAA9"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3D44D02B" w14:textId="77777777" w:rsidR="007322E4" w:rsidRPr="00954A26" w:rsidRDefault="00000000">
      <w:pPr>
        <w:pBdr>
          <w:left w:val="single" w:sz="12" w:space="1" w:color="2E75B6"/>
          <w:bottom w:val="single" w:sz="4" w:space="1" w:color="2E75B6"/>
        </w:pBdr>
        <w:shd w:val="clear" w:color="auto" w:fill="F4F4F4"/>
        <w:ind w:left="360"/>
        <w:rPr>
          <w:lang w:val="en-US"/>
        </w:rPr>
      </w:pPr>
      <w:r w:rsidRPr="00954A26">
        <w:rPr>
          <w:rFonts w:ascii="Courier New" w:hAnsi="Courier New"/>
          <w:color w:val="2C2C2C"/>
          <w:sz w:val="18"/>
          <w:szCs w:val="18"/>
          <w:lang w:val="en-US"/>
        </w:rPr>
        <w:t>}</w:t>
      </w:r>
    </w:p>
    <w:p w14:paraId="13F2D53E" w14:textId="77777777" w:rsidR="007322E4" w:rsidRPr="00954A26" w:rsidRDefault="00000000">
      <w:pPr>
        <w:spacing w:before="80" w:after="80"/>
        <w:rPr>
          <w:lang w:val="en-US"/>
        </w:rPr>
      </w:pPr>
      <w:r w:rsidRPr="00954A26">
        <w:rPr>
          <w:lang w:val="en-US"/>
        </w:rPr>
        <w:t xml:space="preserve"> </w:t>
      </w:r>
    </w:p>
    <w:p w14:paraId="3C792F6B" w14:textId="77777777" w:rsidR="00954A26" w:rsidRDefault="00954A26">
      <w:pPr>
        <w:pStyle w:val="Heading2"/>
        <w:pBdr>
          <w:bottom w:val="single" w:sz="6" w:space="4" w:color="2E75B6"/>
        </w:pBdr>
        <w:rPr>
          <w:lang w:val="en-US"/>
        </w:rPr>
      </w:pPr>
      <w:bookmarkStart w:id="10" w:name="_Toc224046005"/>
    </w:p>
    <w:p w14:paraId="420B18CA" w14:textId="77777777" w:rsidR="00954A26" w:rsidRDefault="00954A26">
      <w:pPr>
        <w:pStyle w:val="Heading2"/>
        <w:pBdr>
          <w:bottom w:val="single" w:sz="6" w:space="4" w:color="2E75B6"/>
        </w:pBdr>
        <w:rPr>
          <w:lang w:val="en-US"/>
        </w:rPr>
      </w:pPr>
    </w:p>
    <w:p w14:paraId="53B63827" w14:textId="77777777" w:rsidR="00954A26" w:rsidRDefault="00954A26">
      <w:pPr>
        <w:pStyle w:val="Heading2"/>
        <w:pBdr>
          <w:bottom w:val="single" w:sz="6" w:space="4" w:color="2E75B6"/>
        </w:pBdr>
        <w:rPr>
          <w:lang w:val="en-US"/>
        </w:rPr>
      </w:pPr>
    </w:p>
    <w:p w14:paraId="4451167F" w14:textId="77777777" w:rsidR="00954A26" w:rsidRDefault="00954A26">
      <w:pPr>
        <w:pStyle w:val="Heading2"/>
        <w:pBdr>
          <w:bottom w:val="single" w:sz="6" w:space="4" w:color="2E75B6"/>
        </w:pBdr>
        <w:rPr>
          <w:lang w:val="en-US"/>
        </w:rPr>
      </w:pPr>
    </w:p>
    <w:p w14:paraId="65EB7A45" w14:textId="10952249" w:rsidR="007322E4" w:rsidRPr="00954A26" w:rsidRDefault="00000000">
      <w:pPr>
        <w:pStyle w:val="Heading2"/>
        <w:pBdr>
          <w:bottom w:val="single" w:sz="6" w:space="4" w:color="2E75B6"/>
        </w:pBdr>
        <w:rPr>
          <w:lang w:val="en-US"/>
        </w:rPr>
      </w:pPr>
      <w:r w:rsidRPr="00954A26">
        <w:rPr>
          <w:lang w:val="en-US"/>
        </w:rPr>
        <w:lastRenderedPageBreak/>
        <w:t xml:space="preserve">10.3 </w:t>
      </w:r>
      <w:proofErr w:type="spellStart"/>
      <w:r w:rsidRPr="00954A26">
        <w:rPr>
          <w:lang w:val="en-US"/>
        </w:rPr>
        <w:t>ChangeOrderDbContext</w:t>
      </w:r>
      <w:bookmarkEnd w:id="10"/>
      <w:proofErr w:type="spellEnd"/>
    </w:p>
    <w:p w14:paraId="15BEA59A" w14:textId="77777777" w:rsidR="007322E4" w:rsidRPr="00954A26" w:rsidRDefault="00000000">
      <w:pPr>
        <w:spacing w:before="60" w:after="80"/>
        <w:rPr>
          <w:lang w:val="en-US"/>
        </w:rPr>
      </w:pPr>
      <w:r w:rsidRPr="00954A26">
        <w:rPr>
          <w:lang w:val="en-US"/>
        </w:rPr>
        <w:t xml:space="preserve">El </w:t>
      </w:r>
      <w:proofErr w:type="spellStart"/>
      <w:r w:rsidRPr="00954A26">
        <w:rPr>
          <w:lang w:val="en-US"/>
        </w:rPr>
        <w:t>DbContext</w:t>
      </w:r>
      <w:proofErr w:type="spellEnd"/>
      <w:r w:rsidRPr="00954A26">
        <w:rPr>
          <w:lang w:val="en-US"/>
        </w:rPr>
        <w:t xml:space="preserve"> </w:t>
      </w:r>
      <w:proofErr w:type="spellStart"/>
      <w:r w:rsidRPr="00954A26">
        <w:rPr>
          <w:lang w:val="en-US"/>
        </w:rPr>
        <w:t>aplica</w:t>
      </w:r>
      <w:proofErr w:type="spellEnd"/>
      <w:r w:rsidRPr="00954A26">
        <w:rPr>
          <w:lang w:val="en-US"/>
        </w:rPr>
        <w:t xml:space="preserve"> </w:t>
      </w:r>
      <w:proofErr w:type="spellStart"/>
      <w:r w:rsidRPr="00954A26">
        <w:rPr>
          <w:lang w:val="en-US"/>
        </w:rPr>
        <w:t>todas</w:t>
      </w:r>
      <w:proofErr w:type="spellEnd"/>
      <w:r w:rsidRPr="00954A26">
        <w:rPr>
          <w:lang w:val="en-US"/>
        </w:rPr>
        <w:t xml:space="preserve"> las </w:t>
      </w:r>
      <w:proofErr w:type="spellStart"/>
      <w:r w:rsidRPr="00954A26">
        <w:rPr>
          <w:lang w:val="en-US"/>
        </w:rPr>
        <w:t>configuraciones</w:t>
      </w:r>
      <w:proofErr w:type="spellEnd"/>
      <w:r w:rsidRPr="00954A26">
        <w:rPr>
          <w:lang w:val="en-US"/>
        </w:rPr>
        <w:t xml:space="preserve"> del assembly </w:t>
      </w:r>
      <w:proofErr w:type="spellStart"/>
      <w:r w:rsidRPr="00954A26">
        <w:rPr>
          <w:lang w:val="en-US"/>
        </w:rPr>
        <w:t>automaticamente</w:t>
      </w:r>
      <w:proofErr w:type="spellEnd"/>
      <w:r w:rsidRPr="00954A26">
        <w:rPr>
          <w:lang w:val="en-US"/>
        </w:rPr>
        <w:t xml:space="preserve"> via </w:t>
      </w:r>
      <w:proofErr w:type="spellStart"/>
      <w:r w:rsidRPr="00954A26">
        <w:rPr>
          <w:lang w:val="en-US"/>
        </w:rPr>
        <w:t>ApplyConfigurationsFromAssembly</w:t>
      </w:r>
      <w:proofErr w:type="spellEnd"/>
      <w:r w:rsidRPr="00954A26">
        <w:rPr>
          <w:lang w:val="en-US"/>
        </w:rPr>
        <w:t>:</w:t>
      </w:r>
    </w:p>
    <w:p w14:paraId="4DE3B413" w14:textId="77777777" w:rsidR="007322E4" w:rsidRPr="00954A26" w:rsidRDefault="00000000">
      <w:pPr>
        <w:spacing w:before="80" w:after="80"/>
        <w:rPr>
          <w:lang w:val="en-US"/>
        </w:rPr>
      </w:pPr>
      <w:r w:rsidRPr="00954A26">
        <w:rPr>
          <w:lang w:val="en-US"/>
        </w:rPr>
        <w:t xml:space="preserve"> </w:t>
      </w:r>
    </w:p>
    <w:p w14:paraId="33802068" w14:textId="77777777" w:rsidR="007322E4" w:rsidRPr="00954A26" w:rsidRDefault="00000000">
      <w:pPr>
        <w:pBdr>
          <w:top w:val="single" w:sz="4" w:space="1" w:color="2E75B6"/>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namespace </w:t>
      </w:r>
      <w:proofErr w:type="spellStart"/>
      <w:r w:rsidRPr="00954A26">
        <w:rPr>
          <w:rFonts w:ascii="Courier New" w:hAnsi="Courier New"/>
          <w:color w:val="2C2C2C"/>
          <w:sz w:val="18"/>
          <w:szCs w:val="18"/>
          <w:lang w:val="en-US"/>
        </w:rPr>
        <w:t>ChangeOrder.Data.Context</w:t>
      </w:r>
      <w:proofErr w:type="spellEnd"/>
      <w:r w:rsidRPr="00954A26">
        <w:rPr>
          <w:rFonts w:ascii="Courier New" w:hAnsi="Courier New"/>
          <w:color w:val="2C2C2C"/>
          <w:sz w:val="18"/>
          <w:szCs w:val="18"/>
          <w:lang w:val="en-US"/>
        </w:rPr>
        <w:t>;</w:t>
      </w:r>
    </w:p>
    <w:p w14:paraId="55681803"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156E09F4"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public sealed class </w:t>
      </w:r>
      <w:proofErr w:type="spellStart"/>
      <w:r w:rsidRPr="00954A26">
        <w:rPr>
          <w:rFonts w:ascii="Courier New" w:hAnsi="Courier New"/>
          <w:color w:val="2C2C2C"/>
          <w:sz w:val="18"/>
          <w:szCs w:val="18"/>
          <w:lang w:val="en-US"/>
        </w:rPr>
        <w:t>ChangeOrderDbContext</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DbContextOptions</w:t>
      </w:r>
      <w:proofErr w:type="spellEnd"/>
      <w:r w:rsidRPr="00954A26">
        <w:rPr>
          <w:rFonts w:ascii="Courier New" w:hAnsi="Courier New"/>
          <w:color w:val="2C2C2C"/>
          <w:sz w:val="18"/>
          <w:szCs w:val="18"/>
          <w:lang w:val="en-US"/>
        </w:rPr>
        <w:t>&lt;</w:t>
      </w:r>
      <w:proofErr w:type="spellStart"/>
      <w:r w:rsidRPr="00954A26">
        <w:rPr>
          <w:rFonts w:ascii="Courier New" w:hAnsi="Courier New"/>
          <w:color w:val="2C2C2C"/>
          <w:sz w:val="18"/>
          <w:szCs w:val="18"/>
          <w:lang w:val="en-US"/>
        </w:rPr>
        <w:t>ChangeOrderDbContext</w:t>
      </w:r>
      <w:proofErr w:type="spellEnd"/>
      <w:r w:rsidRPr="00954A26">
        <w:rPr>
          <w:rFonts w:ascii="Courier New" w:hAnsi="Courier New"/>
          <w:color w:val="2C2C2C"/>
          <w:sz w:val="18"/>
          <w:szCs w:val="18"/>
          <w:lang w:val="en-US"/>
        </w:rPr>
        <w:t>&gt; options)</w:t>
      </w:r>
    </w:p>
    <w:p w14:paraId="39808778"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 </w:t>
      </w:r>
      <w:proofErr w:type="spellStart"/>
      <w:r w:rsidRPr="00954A26">
        <w:rPr>
          <w:rFonts w:ascii="Courier New" w:hAnsi="Courier New"/>
          <w:color w:val="2C2C2C"/>
          <w:sz w:val="18"/>
          <w:szCs w:val="18"/>
          <w:lang w:val="en-US"/>
        </w:rPr>
        <w:t>DbContext</w:t>
      </w:r>
      <w:proofErr w:type="spellEnd"/>
      <w:r w:rsidRPr="00954A26">
        <w:rPr>
          <w:rFonts w:ascii="Courier New" w:hAnsi="Courier New"/>
          <w:color w:val="2C2C2C"/>
          <w:sz w:val="18"/>
          <w:szCs w:val="18"/>
          <w:lang w:val="en-US"/>
        </w:rPr>
        <w:t>(options)</w:t>
      </w:r>
    </w:p>
    <w:p w14:paraId="12D9D86B"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w:t>
      </w:r>
    </w:p>
    <w:p w14:paraId="4A5041D5"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public </w:t>
      </w:r>
      <w:proofErr w:type="spellStart"/>
      <w:r w:rsidRPr="00954A26">
        <w:rPr>
          <w:rFonts w:ascii="Courier New" w:hAnsi="Courier New"/>
          <w:color w:val="2C2C2C"/>
          <w:sz w:val="18"/>
          <w:szCs w:val="18"/>
          <w:lang w:val="en-US"/>
        </w:rPr>
        <w:t>DbSet</w:t>
      </w:r>
      <w:proofErr w:type="spellEnd"/>
      <w:r w:rsidRPr="00954A26">
        <w:rPr>
          <w:rFonts w:ascii="Courier New" w:hAnsi="Courier New"/>
          <w:color w:val="2C2C2C"/>
          <w:sz w:val="18"/>
          <w:szCs w:val="18"/>
          <w:lang w:val="en-US"/>
        </w:rPr>
        <w:t>&lt;</w:t>
      </w:r>
      <w:proofErr w:type="spellStart"/>
      <w:r w:rsidRPr="00954A26">
        <w:rPr>
          <w:rFonts w:ascii="Courier New" w:hAnsi="Courier New"/>
          <w:color w:val="2C2C2C"/>
          <w:sz w:val="18"/>
          <w:szCs w:val="18"/>
          <w:lang w:val="en-US"/>
        </w:rPr>
        <w:t>ChangeOrderEntity</w:t>
      </w:r>
      <w:proofErr w:type="spellEnd"/>
      <w:r w:rsidRPr="00954A26">
        <w:rPr>
          <w:rFonts w:ascii="Courier New" w:hAnsi="Courier New"/>
          <w:color w:val="2C2C2C"/>
          <w:sz w:val="18"/>
          <w:szCs w:val="18"/>
          <w:lang w:val="en-US"/>
        </w:rPr>
        <w:t xml:space="preserve">&gt; </w:t>
      </w:r>
      <w:proofErr w:type="spellStart"/>
      <w:r w:rsidRPr="00954A26">
        <w:rPr>
          <w:rFonts w:ascii="Courier New" w:hAnsi="Courier New"/>
          <w:color w:val="2C2C2C"/>
          <w:sz w:val="18"/>
          <w:szCs w:val="18"/>
          <w:lang w:val="en-US"/>
        </w:rPr>
        <w:t>ChangeOrders</w:t>
      </w:r>
      <w:proofErr w:type="spellEnd"/>
      <w:r w:rsidRPr="00954A26">
        <w:rPr>
          <w:rFonts w:ascii="Courier New" w:hAnsi="Courier New"/>
          <w:color w:val="2C2C2C"/>
          <w:sz w:val="18"/>
          <w:szCs w:val="18"/>
          <w:lang w:val="en-US"/>
        </w:rPr>
        <w:t xml:space="preserve"> =&gt; Set&lt;</w:t>
      </w:r>
      <w:proofErr w:type="spellStart"/>
      <w:r w:rsidRPr="00954A26">
        <w:rPr>
          <w:rFonts w:ascii="Courier New" w:hAnsi="Courier New"/>
          <w:color w:val="2C2C2C"/>
          <w:sz w:val="18"/>
          <w:szCs w:val="18"/>
          <w:lang w:val="en-US"/>
        </w:rPr>
        <w:t>ChangeOrderEntity</w:t>
      </w:r>
      <w:proofErr w:type="spellEnd"/>
      <w:r w:rsidRPr="00954A26">
        <w:rPr>
          <w:rFonts w:ascii="Courier New" w:hAnsi="Courier New"/>
          <w:color w:val="2C2C2C"/>
          <w:sz w:val="18"/>
          <w:szCs w:val="18"/>
          <w:lang w:val="en-US"/>
        </w:rPr>
        <w:t>&gt;();</w:t>
      </w:r>
    </w:p>
    <w:p w14:paraId="03FA74BB"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3A5CD013"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protected override void </w:t>
      </w:r>
      <w:proofErr w:type="spellStart"/>
      <w:r w:rsidRPr="00954A26">
        <w:rPr>
          <w:rFonts w:ascii="Courier New" w:hAnsi="Courier New"/>
          <w:color w:val="2C2C2C"/>
          <w:sz w:val="18"/>
          <w:szCs w:val="18"/>
          <w:lang w:val="en-US"/>
        </w:rPr>
        <w:t>OnModelCreating</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ModelBuilder</w:t>
      </w:r>
      <w:proofErr w:type="spellEnd"/>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modelBuilder</w:t>
      </w:r>
      <w:proofErr w:type="spellEnd"/>
      <w:r w:rsidRPr="00954A26">
        <w:rPr>
          <w:rFonts w:ascii="Courier New" w:hAnsi="Courier New"/>
          <w:color w:val="2C2C2C"/>
          <w:sz w:val="18"/>
          <w:szCs w:val="18"/>
          <w:lang w:val="en-US"/>
        </w:rPr>
        <w:t>)</w:t>
      </w:r>
    </w:p>
    <w:p w14:paraId="15A72DD7"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499648C7"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modelBuilder.ApplyConfigurationsFromAssembly(typeof(ChangeOrderDbContext).Assembly);</w:t>
      </w:r>
    </w:p>
    <w:p w14:paraId="2572D28F" w14:textId="77777777" w:rsidR="007322E4" w:rsidRDefault="00000000">
      <w:pPr>
        <w:pBdr>
          <w:left w:val="single" w:sz="12" w:space="1" w:color="2E75B6"/>
        </w:pBdr>
        <w:shd w:val="clear" w:color="auto" w:fill="F4F4F4"/>
        <w:ind w:left="360"/>
      </w:pPr>
      <w:r w:rsidRPr="00954A26">
        <w:rPr>
          <w:rFonts w:ascii="Courier New" w:hAnsi="Courier New"/>
          <w:color w:val="2C2C2C"/>
          <w:sz w:val="18"/>
          <w:szCs w:val="18"/>
          <w:lang w:val="en-US"/>
        </w:rPr>
        <w:t xml:space="preserve">    </w:t>
      </w:r>
      <w:r>
        <w:rPr>
          <w:rFonts w:ascii="Courier New" w:hAnsi="Courier New"/>
          <w:color w:val="2C2C2C"/>
          <w:sz w:val="18"/>
          <w:szCs w:val="18"/>
        </w:rPr>
        <w:t>}</w:t>
      </w:r>
    </w:p>
    <w:p w14:paraId="410490BD" w14:textId="77777777" w:rsidR="007322E4" w:rsidRDefault="00000000">
      <w:pPr>
        <w:pBdr>
          <w:left w:val="single" w:sz="12" w:space="1" w:color="2E75B6"/>
          <w:bottom w:val="single" w:sz="4" w:space="1" w:color="2E75B6"/>
        </w:pBdr>
        <w:shd w:val="clear" w:color="auto" w:fill="F4F4F4"/>
        <w:ind w:left="360"/>
      </w:pPr>
      <w:r>
        <w:rPr>
          <w:rFonts w:ascii="Courier New" w:hAnsi="Courier New"/>
          <w:color w:val="2C2C2C"/>
          <w:sz w:val="18"/>
          <w:szCs w:val="18"/>
        </w:rPr>
        <w:t>}</w:t>
      </w:r>
    </w:p>
    <w:p w14:paraId="673185DD" w14:textId="77777777" w:rsidR="007322E4" w:rsidRDefault="00000000">
      <w:pPr>
        <w:spacing w:before="80" w:after="80"/>
      </w:pPr>
      <w:r>
        <w:t xml:space="preserve"> </w:t>
      </w:r>
    </w:p>
    <w:p w14:paraId="71E95C01" w14:textId="77777777" w:rsidR="007322E4" w:rsidRDefault="00000000">
      <w:pPr>
        <w:pStyle w:val="Heading2"/>
        <w:pBdr>
          <w:bottom w:val="single" w:sz="6" w:space="4" w:color="2E75B6"/>
        </w:pBdr>
      </w:pPr>
      <w:bookmarkStart w:id="11" w:name="_Toc224046006"/>
      <w:r>
        <w:t>10.4 Registro en ServiceCollectionExtensions</w:t>
      </w:r>
      <w:bookmarkEnd w:id="11"/>
    </w:p>
    <w:p w14:paraId="207B81B6" w14:textId="77777777" w:rsidR="007322E4" w:rsidRDefault="00000000">
      <w:pPr>
        <w:spacing w:before="60" w:after="80"/>
      </w:pPr>
      <w:r>
        <w:t>Registrar el interceptor como Singleton y el DbContext en la capa Data:</w:t>
      </w:r>
    </w:p>
    <w:p w14:paraId="3D2BD399" w14:textId="77777777" w:rsidR="007322E4" w:rsidRDefault="00000000">
      <w:pPr>
        <w:spacing w:before="80" w:after="80"/>
      </w:pPr>
      <w:r>
        <w:t xml:space="preserve"> </w:t>
      </w:r>
    </w:p>
    <w:p w14:paraId="55615C10" w14:textId="77777777" w:rsidR="007322E4" w:rsidRPr="00954A26" w:rsidRDefault="00000000">
      <w:pPr>
        <w:pBdr>
          <w:top w:val="single" w:sz="4" w:space="1" w:color="2E75B6"/>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En </w:t>
      </w:r>
      <w:proofErr w:type="spellStart"/>
      <w:r w:rsidRPr="00954A26">
        <w:rPr>
          <w:rFonts w:ascii="Courier New" w:hAnsi="Courier New"/>
          <w:color w:val="2C2C2C"/>
          <w:sz w:val="18"/>
          <w:szCs w:val="18"/>
          <w:lang w:val="en-US"/>
        </w:rPr>
        <w:t>ServiceCollectionExtensions.cs</w:t>
      </w:r>
      <w:proofErr w:type="spellEnd"/>
      <w:r w:rsidRPr="00954A26">
        <w:rPr>
          <w:rFonts w:ascii="Courier New" w:hAnsi="Courier New"/>
          <w:color w:val="2C2C2C"/>
          <w:sz w:val="18"/>
          <w:szCs w:val="18"/>
          <w:lang w:val="en-US"/>
        </w:rPr>
        <w:t xml:space="preserve"> (Data layer)</w:t>
      </w:r>
    </w:p>
    <w:p w14:paraId="1315B698"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public static </w:t>
      </w:r>
      <w:proofErr w:type="spellStart"/>
      <w:r w:rsidRPr="00954A26">
        <w:rPr>
          <w:rFonts w:ascii="Courier New" w:hAnsi="Courier New"/>
          <w:color w:val="2C2C2C"/>
          <w:sz w:val="18"/>
          <w:szCs w:val="18"/>
          <w:lang w:val="en-US"/>
        </w:rPr>
        <w:t>IServiceCollection</w:t>
      </w:r>
      <w:proofErr w:type="spellEnd"/>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AddDataServices</w:t>
      </w:r>
      <w:proofErr w:type="spellEnd"/>
      <w:r w:rsidRPr="00954A26">
        <w:rPr>
          <w:rFonts w:ascii="Courier New" w:hAnsi="Courier New"/>
          <w:color w:val="2C2C2C"/>
          <w:sz w:val="18"/>
          <w:szCs w:val="18"/>
          <w:lang w:val="en-US"/>
        </w:rPr>
        <w:t>(</w:t>
      </w:r>
    </w:p>
    <w:p w14:paraId="430AA475"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this </w:t>
      </w:r>
      <w:proofErr w:type="spellStart"/>
      <w:r w:rsidRPr="00954A26">
        <w:rPr>
          <w:rFonts w:ascii="Courier New" w:hAnsi="Courier New"/>
          <w:color w:val="2C2C2C"/>
          <w:sz w:val="18"/>
          <w:szCs w:val="18"/>
          <w:lang w:val="en-US"/>
        </w:rPr>
        <w:t>IServiceCollection</w:t>
      </w:r>
      <w:proofErr w:type="spellEnd"/>
      <w:r w:rsidRPr="00954A26">
        <w:rPr>
          <w:rFonts w:ascii="Courier New" w:hAnsi="Courier New"/>
          <w:color w:val="2C2C2C"/>
          <w:sz w:val="18"/>
          <w:szCs w:val="18"/>
          <w:lang w:val="en-US"/>
        </w:rPr>
        <w:t xml:space="preserve"> services,</w:t>
      </w:r>
    </w:p>
    <w:p w14:paraId="0A540209"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string </w:t>
      </w:r>
      <w:proofErr w:type="spellStart"/>
      <w:r w:rsidRPr="00954A26">
        <w:rPr>
          <w:rFonts w:ascii="Courier New" w:hAnsi="Courier New"/>
          <w:color w:val="2C2C2C"/>
          <w:sz w:val="18"/>
          <w:szCs w:val="18"/>
          <w:lang w:val="en-US"/>
        </w:rPr>
        <w:t>connectionString</w:t>
      </w:r>
      <w:proofErr w:type="spellEnd"/>
      <w:r w:rsidRPr="00954A26">
        <w:rPr>
          <w:rFonts w:ascii="Courier New" w:hAnsi="Courier New"/>
          <w:color w:val="2C2C2C"/>
          <w:sz w:val="18"/>
          <w:szCs w:val="18"/>
          <w:lang w:val="en-US"/>
        </w:rPr>
        <w:t>)</w:t>
      </w:r>
    </w:p>
    <w:p w14:paraId="53DECB77"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w:t>
      </w:r>
    </w:p>
    <w:p w14:paraId="253076EA"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services.AddSingleton</w:t>
      </w:r>
      <w:proofErr w:type="spellEnd"/>
      <w:r w:rsidRPr="00954A26">
        <w:rPr>
          <w:rFonts w:ascii="Courier New" w:hAnsi="Courier New"/>
          <w:color w:val="2C2C2C"/>
          <w:sz w:val="18"/>
          <w:szCs w:val="18"/>
          <w:lang w:val="en-US"/>
        </w:rPr>
        <w:t>&lt;</w:t>
      </w:r>
      <w:proofErr w:type="spellStart"/>
      <w:r w:rsidRPr="00954A26">
        <w:rPr>
          <w:rFonts w:ascii="Courier New" w:hAnsi="Courier New"/>
          <w:color w:val="2C2C2C"/>
          <w:sz w:val="18"/>
          <w:szCs w:val="18"/>
          <w:lang w:val="en-US"/>
        </w:rPr>
        <w:t>AuditInterceptor</w:t>
      </w:r>
      <w:proofErr w:type="spellEnd"/>
      <w:r w:rsidRPr="00954A26">
        <w:rPr>
          <w:rFonts w:ascii="Courier New" w:hAnsi="Courier New"/>
          <w:color w:val="2C2C2C"/>
          <w:sz w:val="18"/>
          <w:szCs w:val="18"/>
          <w:lang w:val="en-US"/>
        </w:rPr>
        <w:t>&gt;();</w:t>
      </w:r>
    </w:p>
    <w:p w14:paraId="4F4EAAF3"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1801121C"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services.AddDbContext</w:t>
      </w:r>
      <w:proofErr w:type="spellEnd"/>
      <w:r w:rsidRPr="00954A26">
        <w:rPr>
          <w:rFonts w:ascii="Courier New" w:hAnsi="Courier New"/>
          <w:color w:val="2C2C2C"/>
          <w:sz w:val="18"/>
          <w:szCs w:val="18"/>
          <w:lang w:val="en-US"/>
        </w:rPr>
        <w:t>&lt;</w:t>
      </w:r>
      <w:proofErr w:type="spellStart"/>
      <w:r w:rsidRPr="00954A26">
        <w:rPr>
          <w:rFonts w:ascii="Courier New" w:hAnsi="Courier New"/>
          <w:color w:val="2C2C2C"/>
          <w:sz w:val="18"/>
          <w:szCs w:val="18"/>
          <w:lang w:val="en-US"/>
        </w:rPr>
        <w:t>ChangeOrderDbContext</w:t>
      </w:r>
      <w:proofErr w:type="spellEnd"/>
      <w:r w:rsidRPr="00954A26">
        <w:rPr>
          <w:rFonts w:ascii="Courier New" w:hAnsi="Courier New"/>
          <w:color w:val="2C2C2C"/>
          <w:sz w:val="18"/>
          <w:szCs w:val="18"/>
          <w:lang w:val="en-US"/>
        </w:rPr>
        <w:t>&gt;((</w:t>
      </w:r>
      <w:proofErr w:type="spellStart"/>
      <w:r w:rsidRPr="00954A26">
        <w:rPr>
          <w:rFonts w:ascii="Courier New" w:hAnsi="Courier New"/>
          <w:color w:val="2C2C2C"/>
          <w:sz w:val="18"/>
          <w:szCs w:val="18"/>
          <w:lang w:val="en-US"/>
        </w:rPr>
        <w:t>sp</w:t>
      </w:r>
      <w:proofErr w:type="spellEnd"/>
      <w:r w:rsidRPr="00954A26">
        <w:rPr>
          <w:rFonts w:ascii="Courier New" w:hAnsi="Courier New"/>
          <w:color w:val="2C2C2C"/>
          <w:sz w:val="18"/>
          <w:szCs w:val="18"/>
          <w:lang w:val="en-US"/>
        </w:rPr>
        <w:t>, options) =&gt;</w:t>
      </w:r>
    </w:p>
    <w:p w14:paraId="7C2069E0"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options.UseSqlServer</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connectionString</w:t>
      </w:r>
      <w:proofErr w:type="spellEnd"/>
      <w:r w:rsidRPr="00954A26">
        <w:rPr>
          <w:rFonts w:ascii="Courier New" w:hAnsi="Courier New"/>
          <w:color w:val="2C2C2C"/>
          <w:sz w:val="18"/>
          <w:szCs w:val="18"/>
          <w:lang w:val="en-US"/>
        </w:rPr>
        <w:t>)</w:t>
      </w:r>
    </w:p>
    <w:p w14:paraId="028AAEF0"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AddInterceptors</w:t>
      </w:r>
      <w:proofErr w:type="spellEnd"/>
      <w:r w:rsidRPr="00954A26">
        <w:rPr>
          <w:rFonts w:ascii="Courier New" w:hAnsi="Courier New"/>
          <w:color w:val="2C2C2C"/>
          <w:sz w:val="18"/>
          <w:szCs w:val="18"/>
          <w:lang w:val="en-US"/>
        </w:rPr>
        <w:t>(</w:t>
      </w:r>
      <w:proofErr w:type="spellStart"/>
      <w:r w:rsidRPr="00954A26">
        <w:rPr>
          <w:rFonts w:ascii="Courier New" w:hAnsi="Courier New"/>
          <w:color w:val="2C2C2C"/>
          <w:sz w:val="18"/>
          <w:szCs w:val="18"/>
          <w:lang w:val="en-US"/>
        </w:rPr>
        <w:t>sp.GetRequiredService</w:t>
      </w:r>
      <w:proofErr w:type="spellEnd"/>
      <w:r w:rsidRPr="00954A26">
        <w:rPr>
          <w:rFonts w:ascii="Courier New" w:hAnsi="Courier New"/>
          <w:color w:val="2C2C2C"/>
          <w:sz w:val="18"/>
          <w:szCs w:val="18"/>
          <w:lang w:val="en-US"/>
        </w:rPr>
        <w:t>&lt;</w:t>
      </w:r>
      <w:proofErr w:type="spellStart"/>
      <w:r w:rsidRPr="00954A26">
        <w:rPr>
          <w:rFonts w:ascii="Courier New" w:hAnsi="Courier New"/>
          <w:color w:val="2C2C2C"/>
          <w:sz w:val="18"/>
          <w:szCs w:val="18"/>
          <w:lang w:val="en-US"/>
        </w:rPr>
        <w:t>AuditInterceptor</w:t>
      </w:r>
      <w:proofErr w:type="spellEnd"/>
      <w:r w:rsidRPr="00954A26">
        <w:rPr>
          <w:rFonts w:ascii="Courier New" w:hAnsi="Courier New"/>
          <w:color w:val="2C2C2C"/>
          <w:sz w:val="18"/>
          <w:szCs w:val="18"/>
          <w:lang w:val="en-US"/>
        </w:rPr>
        <w:t>&gt;()));</w:t>
      </w:r>
    </w:p>
    <w:p w14:paraId="1D65EAB5"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
    <w:p w14:paraId="69E9DA1A"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services.AddScoped</w:t>
      </w:r>
      <w:proofErr w:type="spellEnd"/>
      <w:r w:rsidRPr="00954A26">
        <w:rPr>
          <w:rFonts w:ascii="Courier New" w:hAnsi="Courier New"/>
          <w:color w:val="2C2C2C"/>
          <w:sz w:val="18"/>
          <w:szCs w:val="18"/>
          <w:lang w:val="en-US"/>
        </w:rPr>
        <w:t>&lt;</w:t>
      </w:r>
      <w:proofErr w:type="spellStart"/>
      <w:r w:rsidRPr="00954A26">
        <w:rPr>
          <w:rFonts w:ascii="Courier New" w:hAnsi="Courier New"/>
          <w:color w:val="2C2C2C"/>
          <w:sz w:val="18"/>
          <w:szCs w:val="18"/>
          <w:lang w:val="en-US"/>
        </w:rPr>
        <w:t>IChangeOrderRepository</w:t>
      </w:r>
      <w:proofErr w:type="spellEnd"/>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ChangeOrderRepository</w:t>
      </w:r>
      <w:proofErr w:type="spellEnd"/>
      <w:r w:rsidRPr="00954A26">
        <w:rPr>
          <w:rFonts w:ascii="Courier New" w:hAnsi="Courier New"/>
          <w:color w:val="2C2C2C"/>
          <w:sz w:val="18"/>
          <w:szCs w:val="18"/>
          <w:lang w:val="en-US"/>
        </w:rPr>
        <w:t>&gt;();</w:t>
      </w:r>
    </w:p>
    <w:p w14:paraId="4B60F8B4"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services.AddScoped</w:t>
      </w:r>
      <w:proofErr w:type="spellEnd"/>
      <w:r w:rsidRPr="00954A26">
        <w:rPr>
          <w:rFonts w:ascii="Courier New" w:hAnsi="Courier New"/>
          <w:color w:val="2C2C2C"/>
          <w:sz w:val="18"/>
          <w:szCs w:val="18"/>
          <w:lang w:val="en-US"/>
        </w:rPr>
        <w:t>&lt;</w:t>
      </w:r>
      <w:proofErr w:type="spellStart"/>
      <w:r w:rsidRPr="00954A26">
        <w:rPr>
          <w:rFonts w:ascii="Courier New" w:hAnsi="Courier New"/>
          <w:color w:val="2C2C2C"/>
          <w:sz w:val="18"/>
          <w:szCs w:val="18"/>
          <w:lang w:val="en-US"/>
        </w:rPr>
        <w:t>IUnitOfWork</w:t>
      </w:r>
      <w:proofErr w:type="spellEnd"/>
      <w:r w:rsidRPr="00954A26">
        <w:rPr>
          <w:rFonts w:ascii="Courier New" w:hAnsi="Courier New"/>
          <w:color w:val="2C2C2C"/>
          <w:sz w:val="18"/>
          <w:szCs w:val="18"/>
          <w:lang w:val="en-US"/>
        </w:rPr>
        <w:t xml:space="preserve">, </w:t>
      </w:r>
      <w:proofErr w:type="spellStart"/>
      <w:r w:rsidRPr="00954A26">
        <w:rPr>
          <w:rFonts w:ascii="Courier New" w:hAnsi="Courier New"/>
          <w:color w:val="2C2C2C"/>
          <w:sz w:val="18"/>
          <w:szCs w:val="18"/>
          <w:lang w:val="en-US"/>
        </w:rPr>
        <w:t>ChangeOrderDbContext</w:t>
      </w:r>
      <w:proofErr w:type="spellEnd"/>
      <w:r w:rsidRPr="00954A26">
        <w:rPr>
          <w:rFonts w:ascii="Courier New" w:hAnsi="Courier New"/>
          <w:color w:val="2C2C2C"/>
          <w:sz w:val="18"/>
          <w:szCs w:val="18"/>
          <w:lang w:val="en-US"/>
        </w:rPr>
        <w:t>&gt;();</w:t>
      </w:r>
    </w:p>
    <w:p w14:paraId="6231E263" w14:textId="77777777" w:rsidR="007322E4" w:rsidRPr="00954A26" w:rsidRDefault="00000000">
      <w:pPr>
        <w:pBdr>
          <w:left w:val="single" w:sz="12" w:space="1" w:color="2E75B6"/>
        </w:pBdr>
        <w:shd w:val="clear" w:color="auto" w:fill="F4F4F4"/>
        <w:ind w:left="360"/>
        <w:rPr>
          <w:lang w:val="en-US"/>
        </w:rPr>
      </w:pPr>
      <w:r w:rsidRPr="00954A26">
        <w:rPr>
          <w:rFonts w:ascii="Courier New" w:hAnsi="Courier New"/>
          <w:color w:val="2C2C2C"/>
          <w:sz w:val="18"/>
          <w:szCs w:val="18"/>
          <w:lang w:val="en-US"/>
        </w:rPr>
        <w:t xml:space="preserve">    return services;</w:t>
      </w:r>
    </w:p>
    <w:p w14:paraId="2EC6D75E" w14:textId="77777777" w:rsidR="007322E4" w:rsidRPr="00954A26" w:rsidRDefault="00000000">
      <w:pPr>
        <w:pBdr>
          <w:left w:val="single" w:sz="12" w:space="1" w:color="2E75B6"/>
          <w:bottom w:val="single" w:sz="4" w:space="1" w:color="2E75B6"/>
        </w:pBdr>
        <w:shd w:val="clear" w:color="auto" w:fill="F4F4F4"/>
        <w:ind w:left="360"/>
        <w:rPr>
          <w:lang w:val="en-US"/>
        </w:rPr>
      </w:pPr>
      <w:r w:rsidRPr="00954A26">
        <w:rPr>
          <w:rFonts w:ascii="Courier New" w:hAnsi="Courier New"/>
          <w:color w:val="2C2C2C"/>
          <w:sz w:val="18"/>
          <w:szCs w:val="18"/>
          <w:lang w:val="en-US"/>
        </w:rPr>
        <w:t>}</w:t>
      </w:r>
    </w:p>
    <w:p w14:paraId="1D40FE1A" w14:textId="77777777" w:rsidR="007322E4" w:rsidRPr="00954A26" w:rsidRDefault="00000000">
      <w:pPr>
        <w:spacing w:before="80" w:after="80"/>
        <w:rPr>
          <w:lang w:val="en-US"/>
        </w:rPr>
      </w:pPr>
      <w:r w:rsidRPr="00954A26">
        <w:rPr>
          <w:lang w:val="en-US"/>
        </w:rPr>
        <w:t xml:space="preserve"> </w:t>
      </w:r>
    </w:p>
    <w:p w14:paraId="46733A6D" w14:textId="77777777" w:rsidR="00D21C01" w:rsidRPr="00D6734C" w:rsidRDefault="00000000">
      <w:pPr>
        <w:pStyle w:val="Heading2"/>
        <w:pBdr>
          <w:bottom w:val="single" w:sz="6" w:space="4" w:color="2E75B6"/>
        </w:pBdr>
        <w:rPr>
          <w:lang w:val="en-US"/>
        </w:rPr>
      </w:pPr>
      <w:bookmarkStart w:id="12" w:name="_Toc224046007"/>
      <w:r>
        <w:rPr>
          <w:lang w:val="en-US"/>
        </w:rPr>
        <w:t>10.3 Connection String</w:t>
      </w:r>
      <w:bookmarkEnd w:id="12"/>
    </w:p>
    <w:p w14:paraId="46733A6E" w14:textId="77777777" w:rsidR="00D21C01" w:rsidRPr="00D6734C" w:rsidRDefault="00000000">
      <w:pPr>
        <w:pBdr>
          <w:top w:val="single" w:sz="4" w:space="0" w:color="D0D0D0"/>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appsettings.Development.json</w:t>
      </w:r>
    </w:p>
    <w:p w14:paraId="46733A6F"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w:t>
      </w:r>
    </w:p>
    <w:p w14:paraId="46733A70"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"ConnectionStrings": {</w:t>
      </w:r>
    </w:p>
    <w:p w14:paraId="46733A71"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"DefaultConnection": "Server=localhost;Database=ChangeOrderDb;</w:t>
      </w:r>
    </w:p>
    <w:p w14:paraId="46733A72"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Trusted_Connection=true;TrustServerCertificate=true;"</w:t>
      </w:r>
    </w:p>
    <w:p w14:paraId="46733A73"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lang w:val="en-US"/>
        </w:rPr>
        <w:t xml:space="preserve">  </w:t>
      </w:r>
      <w:r>
        <w:rPr>
          <w:rFonts w:ascii="Courier New" w:eastAsia="Courier New" w:hAnsi="Courier New" w:cs="Courier New"/>
          <w:color w:val="2C2C2C"/>
          <w:sz w:val="18"/>
          <w:szCs w:val="18"/>
        </w:rPr>
        <w:t>}</w:t>
      </w:r>
    </w:p>
    <w:p w14:paraId="46733A74" w14:textId="77777777" w:rsidR="00D21C01" w:rsidRDefault="00000000">
      <w:pPr>
        <w:pBdr>
          <w:left w:val="single" w:sz="12" w:space="0" w:color="2E75B6"/>
          <w:bottom w:val="single" w:sz="4" w:space="0" w:color="D0D0D0"/>
        </w:pBdr>
        <w:shd w:val="clear" w:color="auto" w:fill="F4F4F4"/>
        <w:ind w:left="360"/>
      </w:pPr>
      <w:r>
        <w:rPr>
          <w:rFonts w:ascii="Courier New" w:eastAsia="Courier New" w:hAnsi="Courier New" w:cs="Courier New"/>
          <w:color w:val="2C2C2C"/>
          <w:sz w:val="18"/>
          <w:szCs w:val="18"/>
        </w:rPr>
        <w:t>}</w:t>
      </w:r>
    </w:p>
    <w:p w14:paraId="46733A75" w14:textId="77777777" w:rsidR="00D21C01" w:rsidRDefault="00000000">
      <w:pPr>
        <w:pStyle w:val="Heading1"/>
        <w:pageBreakBefore/>
      </w:pPr>
      <w:bookmarkStart w:id="13" w:name="_Toc224046008"/>
      <w:r>
        <w:lastRenderedPageBreak/>
        <w:t>11. Logging — Serilog</w:t>
      </w:r>
      <w:bookmarkEnd w:id="13"/>
    </w:p>
    <w:p w14:paraId="46733A76" w14:textId="77777777" w:rsidR="00D21C01" w:rsidRDefault="00000000">
      <w:pPr>
        <w:pStyle w:val="Heading2"/>
        <w:pBdr>
          <w:bottom w:val="single" w:sz="6" w:space="4" w:color="2E75B6"/>
        </w:pBdr>
      </w:pPr>
      <w:bookmarkStart w:id="14" w:name="_Toc224046009"/>
      <w:r>
        <w:t>11.1 Niveles de Log</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21C01" w14:paraId="46733A7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A77" w14:textId="77777777" w:rsidR="00D21C01" w:rsidRDefault="00000000">
            <w:r>
              <w:rPr>
                <w:b/>
                <w:bCs/>
                <w:color w:val="FFFFFF"/>
                <w:sz w:val="20"/>
                <w:szCs w:val="20"/>
              </w:rPr>
              <w:t>Nivel</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A78" w14:textId="77777777" w:rsidR="00D21C01" w:rsidRDefault="00000000">
            <w:r>
              <w:rPr>
                <w:b/>
                <w:bCs/>
                <w:color w:val="FFFFFF"/>
                <w:sz w:val="20"/>
                <w:szCs w:val="20"/>
              </w:rPr>
              <w:t>Cuando Usar</w:t>
            </w:r>
          </w:p>
        </w:tc>
      </w:tr>
      <w:tr w:rsidR="00D21C01" w14:paraId="46733A7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A7A" w14:textId="77777777" w:rsidR="00D21C01" w:rsidRDefault="00000000">
            <w:r>
              <w:rPr>
                <w:sz w:val="20"/>
                <w:szCs w:val="20"/>
              </w:rPr>
              <w:t>Information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A7B" w14:textId="77777777" w:rsidR="00D21C01" w:rsidRDefault="00000000">
            <w:r>
              <w:rPr>
                <w:sz w:val="20"/>
                <w:szCs w:val="20"/>
              </w:rPr>
              <w:t>Operaciones exitosas (orden creada, actualizada)</w:t>
            </w:r>
          </w:p>
        </w:tc>
      </w:tr>
      <w:tr w:rsidR="00D21C01" w14:paraId="46733A7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A7D" w14:textId="77777777" w:rsidR="00D21C01" w:rsidRDefault="00000000">
            <w:r>
              <w:rPr>
                <w:sz w:val="20"/>
                <w:szCs w:val="20"/>
              </w:rPr>
              <w:t>Warning</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A7E" w14:textId="77777777" w:rsidR="00D21C01" w:rsidRDefault="00000000">
            <w:r>
              <w:rPr>
                <w:sz w:val="20"/>
                <w:szCs w:val="20"/>
              </w:rPr>
              <w:t>Situaciones inesperadas pero manejables (orden no encontrada)</w:t>
            </w:r>
          </w:p>
        </w:tc>
      </w:tr>
      <w:tr w:rsidR="00D21C01" w14:paraId="46733A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A80" w14:textId="77777777" w:rsidR="00D21C01" w:rsidRDefault="00000000">
            <w:r>
              <w:rPr>
                <w:sz w:val="20"/>
                <w:szCs w:val="20"/>
              </w:rPr>
              <w:t>Error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A81" w14:textId="77777777" w:rsidR="00D21C01" w:rsidRDefault="00000000">
            <w:r>
              <w:rPr>
                <w:sz w:val="20"/>
                <w:szCs w:val="20"/>
              </w:rPr>
              <w:t>Excepciones capturadas</w:t>
            </w:r>
          </w:p>
        </w:tc>
      </w:tr>
      <w:tr w:rsidR="00D21C01" w14:paraId="46733A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A83" w14:textId="77777777" w:rsidR="00D21C01" w:rsidRDefault="00000000">
            <w:r>
              <w:rPr>
                <w:sz w:val="20"/>
                <w:szCs w:val="20"/>
              </w:rPr>
              <w:t>NUNCA loggear</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A84" w14:textId="77777777" w:rsidR="00D21C01" w:rsidRDefault="00000000">
            <w:r>
              <w:rPr>
                <w:sz w:val="20"/>
                <w:szCs w:val="20"/>
              </w:rPr>
              <w:t>Datos sensibles (emails completos, datos personales sin enmascarar)</w:t>
            </w:r>
          </w:p>
        </w:tc>
      </w:tr>
    </w:tbl>
    <w:p w14:paraId="46733A86" w14:textId="77777777" w:rsidR="00D21C01" w:rsidRDefault="00000000">
      <w:pPr>
        <w:spacing w:before="80" w:after="80"/>
      </w:pPr>
      <w:r>
        <w:t xml:space="preserve"> </w:t>
      </w:r>
    </w:p>
    <w:p w14:paraId="46733A87" w14:textId="77777777" w:rsidR="00D21C01" w:rsidRDefault="00000000">
      <w:pPr>
        <w:spacing w:before="60" w:after="80"/>
      </w:pPr>
      <w:r>
        <w:t>Siempre usar logging estructurado:</w:t>
      </w:r>
    </w:p>
    <w:p w14:paraId="46733A88" w14:textId="77777777" w:rsidR="00D21C01" w:rsidRDefault="00000000">
      <w:pPr>
        <w:pBdr>
          <w:top w:val="single" w:sz="4" w:space="0" w:color="D0D0D0"/>
          <w:left w:val="single" w:sz="12" w:space="0" w:color="2E75B6"/>
        </w:pBdr>
        <w:shd w:val="clear" w:color="auto" w:fill="F4F4F4"/>
        <w:ind w:left="360"/>
      </w:pPr>
      <w:r>
        <w:rPr>
          <w:rFonts w:ascii="Courier New" w:eastAsia="Courier New" w:hAnsi="Courier New" w:cs="Courier New"/>
          <w:color w:val="2C2C2C"/>
          <w:sz w:val="18"/>
          <w:szCs w:val="18"/>
        </w:rPr>
        <w:t>_logger.LogInformation("Orden {OrderNumber} creada para {Department}",</w:t>
      </w:r>
    </w:p>
    <w:p w14:paraId="46733A89" w14:textId="77777777" w:rsidR="00D21C01" w:rsidRPr="00D6734C" w:rsidRDefault="00000000">
      <w:pPr>
        <w:pBdr>
          <w:left w:val="single" w:sz="12" w:space="0" w:color="2E75B6"/>
          <w:bottom w:val="single" w:sz="4" w:space="0" w:color="D0D0D0"/>
        </w:pBdr>
        <w:shd w:val="clear" w:color="auto" w:fill="F4F4F4"/>
        <w:ind w:left="360"/>
        <w:rPr>
          <w:lang w:val="en-US"/>
        </w:rPr>
      </w:pPr>
      <w:r>
        <w:rPr>
          <w:rFonts w:ascii="Courier New" w:eastAsia="Courier New" w:hAnsi="Courier New" w:cs="Courier New"/>
          <w:color w:val="2C2C2C"/>
          <w:sz w:val="18"/>
          <w:szCs w:val="18"/>
        </w:rPr>
        <w:t xml:space="preserve">    </w:t>
      </w:r>
      <w:r>
        <w:rPr>
          <w:rFonts w:ascii="Courier New" w:eastAsia="Courier New" w:hAnsi="Courier New" w:cs="Courier New"/>
          <w:color w:val="2C2C2C"/>
          <w:sz w:val="18"/>
          <w:szCs w:val="18"/>
          <w:lang w:val="en-US"/>
        </w:rPr>
        <w:t>order.Number.Value, order.Requester.Department);</w:t>
      </w:r>
    </w:p>
    <w:p w14:paraId="46733A8A" w14:textId="77777777" w:rsidR="00D21C01" w:rsidRPr="00D6734C" w:rsidRDefault="00000000">
      <w:pPr>
        <w:spacing w:before="80" w:after="80"/>
        <w:rPr>
          <w:lang w:val="en-US"/>
        </w:rPr>
      </w:pPr>
      <w:r>
        <w:rPr>
          <w:lang w:val="en-US"/>
        </w:rPr>
        <w:t xml:space="preserve"> </w:t>
      </w:r>
    </w:p>
    <w:p w14:paraId="46733A8B" w14:textId="77777777" w:rsidR="00D21C01" w:rsidRPr="00D6734C" w:rsidRDefault="00000000">
      <w:pPr>
        <w:pStyle w:val="Heading2"/>
        <w:pBdr>
          <w:bottom w:val="single" w:sz="6" w:space="4" w:color="2E75B6"/>
        </w:pBdr>
        <w:rPr>
          <w:lang w:val="en-US"/>
        </w:rPr>
      </w:pPr>
      <w:bookmarkStart w:id="15" w:name="_Toc224046010"/>
      <w:r>
        <w:rPr>
          <w:lang w:val="en-US"/>
        </w:rPr>
        <w:t>11.2 Configuracion appsettings.json</w:t>
      </w:r>
      <w:bookmarkEnd w:id="15"/>
    </w:p>
    <w:p w14:paraId="46733A8C" w14:textId="77777777" w:rsidR="00D21C01" w:rsidRPr="00D6734C" w:rsidRDefault="00000000">
      <w:pPr>
        <w:pBdr>
          <w:top w:val="single" w:sz="4" w:space="0" w:color="D0D0D0"/>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w:t>
      </w:r>
    </w:p>
    <w:p w14:paraId="46733A8D"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"Serilog": {</w:t>
      </w:r>
    </w:p>
    <w:p w14:paraId="46733A8E"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"Using": ["Serilog.Sinks.Console", "Serilog.Sinks.File"],</w:t>
      </w:r>
    </w:p>
    <w:p w14:paraId="46733A8F"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"MinimumLevel": {</w:t>
      </w:r>
    </w:p>
    <w:p w14:paraId="46733A90"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"Default": "Information",</w:t>
      </w:r>
    </w:p>
    <w:p w14:paraId="46733A91"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"Override": {</w:t>
      </w:r>
    </w:p>
    <w:p w14:paraId="46733A92"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"Microsoft": "Warning",</w:t>
      </w:r>
    </w:p>
    <w:p w14:paraId="46733A93"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"System": "Warning"</w:t>
      </w:r>
    </w:p>
    <w:p w14:paraId="46733A94"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w:t>
      </w:r>
    </w:p>
    <w:p w14:paraId="46733A95"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w:t>
      </w:r>
    </w:p>
    <w:p w14:paraId="46733A96"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"WriteTo": [</w:t>
      </w:r>
    </w:p>
    <w:p w14:paraId="46733A97"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 "Name": "Console" },</w:t>
      </w:r>
    </w:p>
    <w:p w14:paraId="46733A98"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 "Name": "File", "Args": {</w:t>
      </w:r>
    </w:p>
    <w:p w14:paraId="46733A99"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"path": "logs/log-.txt",</w:t>
      </w:r>
    </w:p>
    <w:p w14:paraId="46733A9A"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lang w:val="en-US"/>
        </w:rPr>
        <w:t xml:space="preserve">          </w:t>
      </w:r>
      <w:r>
        <w:rPr>
          <w:rFonts w:ascii="Courier New" w:eastAsia="Courier New" w:hAnsi="Courier New" w:cs="Courier New"/>
          <w:color w:val="2C2C2C"/>
          <w:sz w:val="18"/>
          <w:szCs w:val="18"/>
        </w:rPr>
        <w:t>"rollingInterval": "Day"</w:t>
      </w:r>
    </w:p>
    <w:p w14:paraId="46733A9B"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rPr>
        <w:t xml:space="preserve">        }</w:t>
      </w:r>
    </w:p>
    <w:p w14:paraId="46733A9C"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rPr>
        <w:t xml:space="preserve">      }</w:t>
      </w:r>
    </w:p>
    <w:p w14:paraId="46733A9D"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rPr>
        <w:t xml:space="preserve">    ]</w:t>
      </w:r>
    </w:p>
    <w:p w14:paraId="46733A9E"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rPr>
        <w:t xml:space="preserve">  }</w:t>
      </w:r>
    </w:p>
    <w:p w14:paraId="46733A9F" w14:textId="77777777" w:rsidR="00D21C01" w:rsidRDefault="00000000">
      <w:pPr>
        <w:pBdr>
          <w:left w:val="single" w:sz="12" w:space="0" w:color="2E75B6"/>
          <w:bottom w:val="single" w:sz="4" w:space="0" w:color="D0D0D0"/>
        </w:pBdr>
        <w:shd w:val="clear" w:color="auto" w:fill="F4F4F4"/>
        <w:ind w:left="360"/>
      </w:pPr>
      <w:r>
        <w:rPr>
          <w:rFonts w:ascii="Courier New" w:eastAsia="Courier New" w:hAnsi="Courier New" w:cs="Courier New"/>
          <w:color w:val="2C2C2C"/>
          <w:sz w:val="18"/>
          <w:szCs w:val="18"/>
        </w:rPr>
        <w:t>}</w:t>
      </w:r>
    </w:p>
    <w:p w14:paraId="46733AA0" w14:textId="77777777" w:rsidR="00D21C01" w:rsidRDefault="00000000">
      <w:pPr>
        <w:pStyle w:val="Heading1"/>
        <w:pageBreakBefore/>
      </w:pPr>
      <w:bookmarkStart w:id="16" w:name="_Toc224046011"/>
      <w:r>
        <w:lastRenderedPageBreak/>
        <w:t>12. OpenAPI / Swagger</w:t>
      </w:r>
      <w:bookmarkEnd w:id="16"/>
    </w:p>
    <w:p w14:paraId="46733AA1" w14:textId="77777777" w:rsidR="00D21C01" w:rsidRDefault="00000000">
      <w:pPr>
        <w:pStyle w:val="ListParagraph"/>
        <w:numPr>
          <w:ilvl w:val="0"/>
          <w:numId w:val="2"/>
        </w:numPr>
        <w:spacing w:before="40" w:after="40"/>
      </w:pPr>
      <w:r>
        <w:t>OpenAPI 3.1 (default en .NET 10).</w:t>
      </w:r>
    </w:p>
    <w:p w14:paraId="46733AA2" w14:textId="77777777" w:rsidR="00D21C01" w:rsidRDefault="00000000">
      <w:pPr>
        <w:pStyle w:val="ListParagraph"/>
        <w:numPr>
          <w:ilvl w:val="0"/>
          <w:numId w:val="2"/>
        </w:numPr>
        <w:spacing w:before="40" w:after="40"/>
      </w:pPr>
      <w:r>
        <w:t>Habilitar XML doc comments en .csproj: &lt;GenerateDocumentationFile&gt;true&lt;/GenerateDocumentationFile&gt;.</w:t>
      </w:r>
    </w:p>
    <w:p w14:paraId="46733AA3" w14:textId="77777777" w:rsidR="00D21C01" w:rsidRDefault="00000000">
      <w:pPr>
        <w:pStyle w:val="ListParagraph"/>
        <w:numPr>
          <w:ilvl w:val="0"/>
          <w:numId w:val="2"/>
        </w:numPr>
        <w:spacing w:before="40" w:after="40"/>
      </w:pPr>
      <w:r>
        <w:t>Usar .WithOpenApi() y .WithTags() en cada grupo de endpoints.</w:t>
      </w:r>
    </w:p>
    <w:p w14:paraId="46733AA4" w14:textId="77777777" w:rsidR="00D21C01" w:rsidRDefault="00000000">
      <w:pPr>
        <w:pStyle w:val="ListParagraph"/>
        <w:numPr>
          <w:ilvl w:val="0"/>
          <w:numId w:val="2"/>
        </w:numPr>
        <w:spacing w:before="40" w:after="40"/>
      </w:pPr>
      <w:r>
        <w:t>Documentar cada endpoint con XML comments (/// &lt;summary&gt;).</w:t>
      </w:r>
    </w:p>
    <w:p w14:paraId="46733AA5" w14:textId="77777777" w:rsidR="00D21C01" w:rsidRDefault="00000000">
      <w:pPr>
        <w:pStyle w:val="Heading1"/>
        <w:pageBreakBefore/>
      </w:pPr>
      <w:bookmarkStart w:id="17" w:name="_Toc224046012"/>
      <w:r>
        <w:lastRenderedPageBreak/>
        <w:t>13. Docker</w:t>
      </w:r>
      <w:bookmarkEnd w:id="17"/>
    </w:p>
    <w:p w14:paraId="46733AA6" w14:textId="77777777" w:rsidR="00D21C01" w:rsidRDefault="00000000">
      <w:pPr>
        <w:pStyle w:val="Heading2"/>
        <w:pBdr>
          <w:bottom w:val="single" w:sz="6" w:space="4" w:color="2E75B6"/>
        </w:pBdr>
      </w:pPr>
      <w:bookmarkStart w:id="18" w:name="_Toc224046013"/>
      <w:r>
        <w:t>13.1 Dockerfile Multi-Stage</w:t>
      </w:r>
      <w:bookmarkEnd w:id="18"/>
    </w:p>
    <w:p w14:paraId="46733AA7" w14:textId="77777777" w:rsidR="00D21C01" w:rsidRPr="00D6734C" w:rsidRDefault="00000000">
      <w:pPr>
        <w:pBdr>
          <w:top w:val="single" w:sz="4" w:space="0" w:color="D0D0D0"/>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FROM mcr.microsoft.com/dotnet/aspnet:10.0 AS base</w:t>
      </w:r>
    </w:p>
    <w:p w14:paraId="46733AA8"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WORKDIR /app</w:t>
      </w:r>
    </w:p>
    <w:p w14:paraId="46733AA9"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EXPOSE 8080</w:t>
      </w:r>
    </w:p>
    <w:p w14:paraId="46733AAA"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w:t>
      </w:r>
    </w:p>
    <w:p w14:paraId="46733AAB"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FROM mcr.microsoft.com/dotnet/sdk:10.0 AS build</w:t>
      </w:r>
    </w:p>
    <w:p w14:paraId="46733AAC"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WORKDIR /src</w:t>
      </w:r>
    </w:p>
    <w:p w14:paraId="46733AAD"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COPY . .</w:t>
      </w:r>
    </w:p>
    <w:p w14:paraId="46733AAE"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RUN dotnet restore</w:t>
      </w:r>
    </w:p>
    <w:p w14:paraId="46733AAF"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RUN dotnet publish src/ChangeOrder.Host/ChangeOrder.Host.csproj \</w:t>
      </w:r>
    </w:p>
    <w:p w14:paraId="46733AB0"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-c Release -o /app/publish</w:t>
      </w:r>
    </w:p>
    <w:p w14:paraId="46733AB1"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w:t>
      </w:r>
    </w:p>
    <w:p w14:paraId="46733AB2"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FROM base AS final</w:t>
      </w:r>
    </w:p>
    <w:p w14:paraId="46733AB3"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WORKDIR /app</w:t>
      </w:r>
    </w:p>
    <w:p w14:paraId="46733AB4"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COPY --from=build /app/publish .</w:t>
      </w:r>
    </w:p>
    <w:p w14:paraId="46733AB5" w14:textId="77777777" w:rsidR="00D21C01" w:rsidRPr="00D6734C" w:rsidRDefault="00000000">
      <w:pPr>
        <w:pBdr>
          <w:left w:val="single" w:sz="12" w:space="0" w:color="2E75B6"/>
          <w:bottom w:val="single" w:sz="4" w:space="0" w:color="D0D0D0"/>
        </w:pBdr>
        <w:shd w:val="clear" w:color="auto" w:fill="F4F4F4"/>
        <w:ind w:left="360"/>
        <w:rPr>
          <w:lang w:val="en-US"/>
        </w:rPr>
      </w:pPr>
      <w:r>
        <w:rPr>
          <w:rFonts w:ascii="Courier New" w:eastAsia="Courier New" w:hAnsi="Courier New" w:cs="Courier New"/>
          <w:color w:val="2C2C2C"/>
          <w:sz w:val="18"/>
          <w:szCs w:val="18"/>
          <w:lang w:val="en-US"/>
        </w:rPr>
        <w:t>ENTRYPOINT ["dotnet", "ChangeOrder.Host.dll"]</w:t>
      </w:r>
    </w:p>
    <w:p w14:paraId="46733AB6" w14:textId="77777777" w:rsidR="00D21C01" w:rsidRPr="00D6734C" w:rsidRDefault="00000000">
      <w:pPr>
        <w:spacing w:before="80" w:after="80"/>
        <w:rPr>
          <w:lang w:val="en-US"/>
        </w:rPr>
      </w:pPr>
      <w:r>
        <w:rPr>
          <w:lang w:val="en-US"/>
        </w:rPr>
        <w:t xml:space="preserve"> </w:t>
      </w:r>
    </w:p>
    <w:p w14:paraId="46733AB7" w14:textId="77777777" w:rsidR="00D21C01" w:rsidRPr="00D6734C" w:rsidRDefault="00000000">
      <w:pPr>
        <w:pStyle w:val="Heading2"/>
        <w:pBdr>
          <w:bottom w:val="single" w:sz="6" w:space="4" w:color="2E75B6"/>
        </w:pBdr>
        <w:rPr>
          <w:lang w:val="en-US"/>
        </w:rPr>
      </w:pPr>
      <w:bookmarkStart w:id="19" w:name="_Toc224046014"/>
      <w:r>
        <w:rPr>
          <w:lang w:val="en-US"/>
        </w:rPr>
        <w:t>13.2 .dockerignore</w:t>
      </w:r>
      <w:bookmarkEnd w:id="19"/>
    </w:p>
    <w:p w14:paraId="46733AB8" w14:textId="77777777" w:rsidR="00D21C01" w:rsidRPr="00D6734C" w:rsidRDefault="00000000">
      <w:pPr>
        <w:pBdr>
          <w:top w:val="single" w:sz="4" w:space="0" w:color="D0D0D0"/>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**/bin/</w:t>
      </w:r>
    </w:p>
    <w:p w14:paraId="46733AB9"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**/obj/</w:t>
      </w:r>
    </w:p>
    <w:p w14:paraId="46733ABA"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**/publish/</w:t>
      </w:r>
    </w:p>
    <w:p w14:paraId="46733ABB"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**/.git</w:t>
      </w:r>
    </w:p>
    <w:p w14:paraId="46733ABC" w14:textId="77777777" w:rsidR="00D21C01" w:rsidRPr="00D6734C" w:rsidRDefault="00000000">
      <w:pPr>
        <w:pBdr>
          <w:left w:val="single" w:sz="12" w:space="0" w:color="2E75B6"/>
          <w:bottom w:val="single" w:sz="4" w:space="0" w:color="D0D0D0"/>
        </w:pBdr>
        <w:shd w:val="clear" w:color="auto" w:fill="F4F4F4"/>
        <w:ind w:left="360"/>
        <w:rPr>
          <w:lang w:val="en-US"/>
        </w:rPr>
      </w:pPr>
      <w:r>
        <w:rPr>
          <w:rFonts w:ascii="Courier New" w:eastAsia="Courier New" w:hAnsi="Courier New" w:cs="Courier New"/>
          <w:color w:val="2C2C2C"/>
          <w:sz w:val="18"/>
          <w:szCs w:val="18"/>
          <w:lang w:val="en-US"/>
        </w:rPr>
        <w:t>**/.vs</w:t>
      </w:r>
    </w:p>
    <w:p w14:paraId="46733ABD" w14:textId="77777777" w:rsidR="00D21C01" w:rsidRPr="00D6734C" w:rsidRDefault="00000000">
      <w:pPr>
        <w:spacing w:before="80" w:after="80"/>
        <w:rPr>
          <w:lang w:val="en-US"/>
        </w:rPr>
      </w:pPr>
      <w:r>
        <w:rPr>
          <w:lang w:val="en-US"/>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C01" w14:paraId="46733AC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46733ABE" w14:textId="77777777" w:rsidR="00D21C01" w:rsidRDefault="00000000">
            <w:pPr>
              <w:spacing w:after="60"/>
            </w:pPr>
            <w:r>
              <w:rPr>
                <w:b/>
                <w:bCs/>
                <w:color w:val="2E75B6"/>
              </w:rPr>
              <w:t>Despliegue</w:t>
            </w:r>
          </w:p>
          <w:p w14:paraId="46733ABF" w14:textId="77777777" w:rsidR="00D21C01" w:rsidRDefault="00000000">
            <w:r>
              <w:t>La API se desplegara en un servidor Docker interno de la compania (on-premises, no cloud). El contenedor corre en la red interna corporativa. No esta expuesto a internet. CORS debe permitir origenes de las maquinas internas donde correra el cliente WPF.</w:t>
            </w:r>
          </w:p>
        </w:tc>
      </w:tr>
    </w:tbl>
    <w:p w14:paraId="46733AC1" w14:textId="77777777" w:rsidR="00D21C01" w:rsidRDefault="00000000">
      <w:pPr>
        <w:pStyle w:val="Heading1"/>
        <w:pageBreakBefore/>
      </w:pPr>
      <w:bookmarkStart w:id="20" w:name="_Toc224046015"/>
      <w:r>
        <w:lastRenderedPageBreak/>
        <w:t>14. CI/CD — GitHub Actions</w:t>
      </w:r>
      <w:bookmarkEnd w:id="20"/>
    </w:p>
    <w:p w14:paraId="46733AC2" w14:textId="77777777" w:rsidR="00D21C01" w:rsidRPr="00D6734C" w:rsidRDefault="00000000">
      <w:pPr>
        <w:pStyle w:val="ListParagraph"/>
        <w:numPr>
          <w:ilvl w:val="0"/>
          <w:numId w:val="2"/>
        </w:numPr>
        <w:spacing w:before="40" w:after="40"/>
        <w:rPr>
          <w:lang w:val="en-US"/>
        </w:rPr>
      </w:pPr>
      <w:r>
        <w:rPr>
          <w:lang w:val="en-US"/>
        </w:rPr>
        <w:t>Trigger: push a 'main', PRs a 'main'.</w:t>
      </w:r>
    </w:p>
    <w:p w14:paraId="46733AC3" w14:textId="77777777" w:rsidR="00D21C01" w:rsidRPr="00D6734C" w:rsidRDefault="00000000">
      <w:pPr>
        <w:pStyle w:val="ListParagraph"/>
        <w:numPr>
          <w:ilvl w:val="0"/>
          <w:numId w:val="2"/>
        </w:numPr>
        <w:spacing w:before="40" w:after="40"/>
        <w:rPr>
          <w:lang w:val="en-US"/>
        </w:rPr>
      </w:pPr>
      <w:r>
        <w:rPr>
          <w:lang w:val="en-US"/>
        </w:rPr>
        <w:t>Pasos: restore -&gt; build -&gt; test -&gt; (opcional) publish.</w:t>
      </w:r>
    </w:p>
    <w:p w14:paraId="46733AC4" w14:textId="77777777" w:rsidR="00D21C01" w:rsidRDefault="00000000">
      <w:pPr>
        <w:pStyle w:val="ListParagraph"/>
        <w:numPr>
          <w:ilvl w:val="0"/>
          <w:numId w:val="2"/>
        </w:numPr>
        <w:spacing w:before="40" w:after="40"/>
      </w:pPr>
      <w:r>
        <w:t>Validar que ningun archivo .cs exceda 500 lineas.</w:t>
      </w:r>
    </w:p>
    <w:p w14:paraId="46733AC5" w14:textId="77777777" w:rsidR="00D21C01" w:rsidRDefault="00000000">
      <w:pPr>
        <w:pStyle w:val="ListParagraph"/>
        <w:numPr>
          <w:ilvl w:val="0"/>
          <w:numId w:val="2"/>
        </w:numPr>
        <w:spacing w:before="40" w:after="40"/>
      </w:pPr>
      <w:r>
        <w:t>Archivo: .github/workflows/ci.yml</w:t>
      </w:r>
    </w:p>
    <w:p w14:paraId="46733AC6" w14:textId="77777777" w:rsidR="00D21C01" w:rsidRDefault="00000000">
      <w:pPr>
        <w:pStyle w:val="Heading1"/>
        <w:pageBreakBefore/>
      </w:pPr>
      <w:bookmarkStart w:id="21" w:name="_Toc224046016"/>
      <w:r>
        <w:lastRenderedPageBreak/>
        <w:t>15. Git — Convenciones</w:t>
      </w:r>
      <w:bookmarkEnd w:id="21"/>
    </w:p>
    <w:p w14:paraId="46733AC7" w14:textId="77777777" w:rsidR="00D21C01" w:rsidRDefault="00000000">
      <w:pPr>
        <w:pStyle w:val="Heading2"/>
        <w:pBdr>
          <w:bottom w:val="single" w:sz="6" w:space="4" w:color="2E75B6"/>
        </w:pBdr>
      </w:pPr>
      <w:bookmarkStart w:id="22" w:name="_Toc224046017"/>
      <w:r>
        <w:t>15.1 Ramas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21C01" w14:paraId="46733ACA"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AC8" w14:textId="77777777" w:rsidR="00D21C01" w:rsidRDefault="00000000">
            <w:r>
              <w:rPr>
                <w:b/>
                <w:bCs/>
                <w:color w:val="FFFFFF"/>
                <w:sz w:val="20"/>
                <w:szCs w:val="20"/>
              </w:rPr>
              <w:t>Rama</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AC9" w14:textId="77777777" w:rsidR="00D21C01" w:rsidRDefault="00000000">
            <w:r>
              <w:rPr>
                <w:b/>
                <w:bCs/>
                <w:color w:val="FFFFFF"/>
                <w:sz w:val="20"/>
                <w:szCs w:val="20"/>
              </w:rPr>
              <w:t>Proposito</w:t>
            </w:r>
          </w:p>
        </w:tc>
      </w:tr>
      <w:tr w:rsidR="00D21C01" w14:paraId="46733AC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ACB" w14:textId="77777777" w:rsidR="00D21C01" w:rsidRDefault="00000000">
            <w:r>
              <w:rPr>
                <w:sz w:val="20"/>
                <w:szCs w:val="20"/>
              </w:rPr>
              <w:t>main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ACC" w14:textId="77777777" w:rsidR="00D21C01" w:rsidRDefault="00000000">
            <w:r>
              <w:rPr>
                <w:sz w:val="20"/>
                <w:szCs w:val="20"/>
              </w:rPr>
              <w:t>Produccion estable — protegida, requiere PR aprobado</w:t>
            </w:r>
          </w:p>
        </w:tc>
      </w:tr>
      <w:tr w:rsidR="00D21C01" w14:paraId="46733AD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ACE" w14:textId="77777777" w:rsidR="00D21C01" w:rsidRDefault="00000000">
            <w:r>
              <w:rPr>
                <w:sz w:val="20"/>
                <w:szCs w:val="20"/>
              </w:rPr>
              <w:t>feature/descripcion</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ACF" w14:textId="77777777" w:rsidR="00D21C01" w:rsidRDefault="00000000">
            <w:r>
              <w:rPr>
                <w:sz w:val="20"/>
                <w:szCs w:val="20"/>
              </w:rPr>
              <w:t>Nueva funcionalidad</w:t>
            </w:r>
          </w:p>
        </w:tc>
      </w:tr>
      <w:tr w:rsidR="00D21C01" w14:paraId="46733AD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AD1" w14:textId="77777777" w:rsidR="00D21C01" w:rsidRDefault="00000000">
            <w:r>
              <w:rPr>
                <w:sz w:val="20"/>
                <w:szCs w:val="20"/>
              </w:rPr>
              <w:t>fix/descripcion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AD2" w14:textId="77777777" w:rsidR="00D21C01" w:rsidRDefault="00000000">
            <w:r>
              <w:rPr>
                <w:sz w:val="20"/>
                <w:szCs w:val="20"/>
              </w:rPr>
              <w:t>Correccion de bug</w:t>
            </w:r>
          </w:p>
        </w:tc>
      </w:tr>
      <w:tr w:rsidR="00D21C01" w14:paraId="46733AD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AD4" w14:textId="77777777" w:rsidR="00D21C01" w:rsidRDefault="00000000">
            <w:r>
              <w:rPr>
                <w:sz w:val="20"/>
                <w:szCs w:val="20"/>
              </w:rPr>
              <w:t>release/vX.Y.Z</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AD5" w14:textId="77777777" w:rsidR="00D21C01" w:rsidRDefault="00000000">
            <w:r>
              <w:rPr>
                <w:sz w:val="20"/>
                <w:szCs w:val="20"/>
              </w:rPr>
              <w:t>Preparacion de release</w:t>
            </w:r>
          </w:p>
        </w:tc>
      </w:tr>
    </w:tbl>
    <w:p w14:paraId="46733AD7" w14:textId="77777777" w:rsidR="00D21C01" w:rsidRDefault="00000000">
      <w:pPr>
        <w:spacing w:before="80" w:after="80"/>
      </w:pPr>
      <w:r>
        <w:t xml:space="preserve"> </w:t>
      </w:r>
    </w:p>
    <w:p w14:paraId="46733AD8" w14:textId="77777777" w:rsidR="00D21C01" w:rsidRDefault="00000000">
      <w:pPr>
        <w:pStyle w:val="Heading2"/>
        <w:pBdr>
          <w:bottom w:val="single" w:sz="6" w:space="4" w:color="2E75B6"/>
        </w:pBdr>
      </w:pPr>
      <w:bookmarkStart w:id="23" w:name="_Toc224046018"/>
      <w:r>
        <w:t>15.2 Commits — Conventional Commits</w:t>
      </w:r>
      <w:bookmarkEnd w:id="23"/>
    </w:p>
    <w:p w14:paraId="46733AD9" w14:textId="77777777" w:rsidR="00D21C01" w:rsidRDefault="00000000">
      <w:pPr>
        <w:pBdr>
          <w:top w:val="single" w:sz="4" w:space="0" w:color="D0D0D0"/>
          <w:left w:val="single" w:sz="12" w:space="0" w:color="2E75B6"/>
        </w:pBdr>
        <w:shd w:val="clear" w:color="auto" w:fill="F4F4F4"/>
        <w:ind w:left="360"/>
      </w:pPr>
      <w:r>
        <w:rPr>
          <w:rFonts w:ascii="Courier New" w:eastAsia="Courier New" w:hAnsi="Courier New" w:cs="Courier New"/>
          <w:color w:val="2C2C2C"/>
          <w:sz w:val="18"/>
          <w:szCs w:val="18"/>
        </w:rPr>
        <w:t>feat(orders): agrega endpoint de creacion de orden</w:t>
      </w:r>
    </w:p>
    <w:p w14:paraId="46733ADA"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fix(data): corrige mapping de ApprovalChain</w:t>
      </w:r>
    </w:p>
    <w:p w14:paraId="46733ADB"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rPr>
        <w:t>chore(host): actualiza configuracion de Serilog</w:t>
      </w:r>
    </w:p>
    <w:p w14:paraId="46733ADC"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rPr>
        <w:t>docs(readme): agrega instrucciones de Docker</w:t>
      </w:r>
    </w:p>
    <w:p w14:paraId="46733ADD"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refactor(business): extrae OrderNumberGenerator a servicio</w:t>
      </w:r>
    </w:p>
    <w:p w14:paraId="46733ADE" w14:textId="77777777" w:rsidR="00D21C01" w:rsidRPr="00D6734C" w:rsidRDefault="00000000">
      <w:pPr>
        <w:pBdr>
          <w:left w:val="single" w:sz="12" w:space="0" w:color="2E75B6"/>
          <w:bottom w:val="single" w:sz="4" w:space="0" w:color="D0D0D0"/>
        </w:pBdr>
        <w:shd w:val="clear" w:color="auto" w:fill="F4F4F4"/>
        <w:ind w:left="360"/>
        <w:rPr>
          <w:lang w:val="en-US"/>
        </w:rPr>
      </w:pPr>
      <w:r>
        <w:rPr>
          <w:rFonts w:ascii="Courier New" w:eastAsia="Courier New" w:hAnsi="Courier New" w:cs="Courier New"/>
          <w:color w:val="2C2C2C"/>
          <w:sz w:val="18"/>
          <w:szCs w:val="18"/>
          <w:lang w:val="en-US"/>
        </w:rPr>
        <w:t>test(business): agrega tests para CreateOrderHandler</w:t>
      </w:r>
    </w:p>
    <w:p w14:paraId="46733ADF" w14:textId="77777777" w:rsidR="00D21C01" w:rsidRPr="00D6734C" w:rsidRDefault="00000000">
      <w:pPr>
        <w:spacing w:before="80" w:after="80"/>
        <w:rPr>
          <w:lang w:val="en-US"/>
        </w:rPr>
      </w:pPr>
      <w:r>
        <w:rPr>
          <w:lang w:val="en-US"/>
        </w:rPr>
        <w:t xml:space="preserve"> </w:t>
      </w:r>
    </w:p>
    <w:p w14:paraId="46733AE0" w14:textId="77777777" w:rsidR="00D21C01" w:rsidRDefault="00000000">
      <w:pPr>
        <w:pStyle w:val="ListParagraph"/>
        <w:numPr>
          <w:ilvl w:val="0"/>
          <w:numId w:val="2"/>
        </w:numPr>
        <w:spacing w:before="40" w:after="40"/>
      </w:pPr>
      <w:r>
        <w:t>SIEMPRE merge commit (--no-ff) para preservar historial.</w:t>
      </w:r>
    </w:p>
    <w:p w14:paraId="46733AE1" w14:textId="77777777" w:rsidR="00D21C01" w:rsidRDefault="00000000">
      <w:pPr>
        <w:pStyle w:val="ListParagraph"/>
        <w:numPr>
          <w:ilvl w:val="0"/>
          <w:numId w:val="2"/>
        </w:numPr>
        <w:spacing w:before="40" w:after="40"/>
      </w:pPr>
      <w:r>
        <w:t>NO hacer git add o git commit sin revision previa.</w:t>
      </w:r>
    </w:p>
    <w:p w14:paraId="46733AE2" w14:textId="77777777" w:rsidR="00D21C01" w:rsidRDefault="00000000">
      <w:pPr>
        <w:pStyle w:val="ListParagraph"/>
        <w:numPr>
          <w:ilvl w:val="0"/>
          <w:numId w:val="2"/>
        </w:numPr>
        <w:spacing w:before="40" w:after="40"/>
      </w:pPr>
      <w:r>
        <w:t>PRs obligatorios para merge a main.</w:t>
      </w:r>
    </w:p>
    <w:p w14:paraId="46733AE3" w14:textId="77777777" w:rsidR="00D21C01" w:rsidRDefault="00000000">
      <w:pPr>
        <w:pStyle w:val="ListParagraph"/>
        <w:numPr>
          <w:ilvl w:val="0"/>
          <w:numId w:val="2"/>
        </w:numPr>
        <w:spacing w:before="40" w:after="40"/>
      </w:pPr>
      <w:r>
        <w:t>Actualizar CHANGELOG.md en CADA PR antes de merge.</w:t>
      </w:r>
    </w:p>
    <w:p w14:paraId="46733AE4" w14:textId="77777777" w:rsidR="00D21C01" w:rsidRDefault="00000000">
      <w:pPr>
        <w:pStyle w:val="Heading1"/>
        <w:pageBreakBefore/>
      </w:pPr>
      <w:bookmarkStart w:id="24" w:name="_Toc224046019"/>
      <w:r>
        <w:lastRenderedPageBreak/>
        <w:t>16. Testing</w:t>
      </w:r>
      <w:bookmarkEnd w:id="24"/>
    </w:p>
    <w:p w14:paraId="46733AE5" w14:textId="77777777" w:rsidR="00D21C01" w:rsidRDefault="00000000">
      <w:pPr>
        <w:pStyle w:val="Heading2"/>
        <w:pBdr>
          <w:bottom w:val="single" w:sz="6" w:space="4" w:color="2E75B6"/>
        </w:pBdr>
      </w:pPr>
      <w:bookmarkStart w:id="25" w:name="_Toc224046020"/>
      <w:r>
        <w:t>16.1 Frameworks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21C01" w14:paraId="46733AE8"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AE6" w14:textId="77777777" w:rsidR="00D21C01" w:rsidRDefault="00000000">
            <w:r>
              <w:rPr>
                <w:b/>
                <w:bCs/>
                <w:color w:val="FFFFFF"/>
                <w:sz w:val="20"/>
                <w:szCs w:val="20"/>
              </w:rPr>
              <w:t>Framework</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AE7" w14:textId="77777777" w:rsidR="00D21C01" w:rsidRDefault="00000000">
            <w:r>
              <w:rPr>
                <w:b/>
                <w:bCs/>
                <w:color w:val="FFFFFF"/>
                <w:sz w:val="20"/>
                <w:szCs w:val="20"/>
              </w:rPr>
              <w:t>Proposito</w:t>
            </w:r>
          </w:p>
        </w:tc>
      </w:tr>
      <w:tr w:rsidR="00D21C01" w14:paraId="46733AE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AE9" w14:textId="77777777" w:rsidR="00D21C01" w:rsidRDefault="00000000">
            <w:r>
              <w:rPr>
                <w:sz w:val="20"/>
                <w:szCs w:val="20"/>
              </w:rPr>
              <w:t>xUnit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AEA" w14:textId="77777777" w:rsidR="00D21C01" w:rsidRDefault="00000000">
            <w:r>
              <w:rPr>
                <w:sz w:val="20"/>
                <w:szCs w:val="20"/>
              </w:rPr>
              <w:t>Tests unitarios</w:t>
            </w:r>
          </w:p>
        </w:tc>
      </w:tr>
      <w:tr w:rsidR="00D21C01" w14:paraId="46733AE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AEC" w14:textId="77777777" w:rsidR="00D21C01" w:rsidRDefault="00000000">
            <w:r>
              <w:rPr>
                <w:sz w:val="20"/>
                <w:szCs w:val="20"/>
              </w:rPr>
              <w:t>FluentAssertions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AED" w14:textId="77777777" w:rsidR="00D21C01" w:rsidRDefault="00000000">
            <w:r>
              <w:rPr>
                <w:sz w:val="20"/>
                <w:szCs w:val="20"/>
              </w:rPr>
              <w:t>Assertions legibles y expresivas</w:t>
            </w:r>
          </w:p>
        </w:tc>
      </w:tr>
      <w:tr w:rsidR="00D21C01" w14:paraId="46733AF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AEF" w14:textId="77777777" w:rsidR="00D21C01" w:rsidRDefault="00000000">
            <w:r>
              <w:rPr>
                <w:sz w:val="20"/>
                <w:szCs w:val="20"/>
              </w:rPr>
              <w:t>NSubstitute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AF0" w14:textId="77777777" w:rsidR="00D21C01" w:rsidRDefault="00000000">
            <w:r>
              <w:rPr>
                <w:sz w:val="20"/>
                <w:szCs w:val="20"/>
              </w:rPr>
              <w:t>Mocking de dependencias</w:t>
            </w:r>
          </w:p>
        </w:tc>
      </w:tr>
      <w:tr w:rsidR="00D21C01" w14:paraId="46733AF4"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AF2" w14:textId="77777777" w:rsidR="00D21C01" w:rsidRDefault="00000000">
            <w:r>
              <w:rPr>
                <w:sz w:val="20"/>
                <w:szCs w:val="20"/>
              </w:rPr>
              <w:t>Microsoft.AspNetCore.Mvc.Testing</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AF3" w14:textId="77777777" w:rsidR="00D21C01" w:rsidRDefault="00000000">
            <w:r>
              <w:rPr>
                <w:sz w:val="20"/>
                <w:szCs w:val="20"/>
              </w:rPr>
              <w:t>Tests de integracion para endpoints</w:t>
            </w:r>
          </w:p>
        </w:tc>
      </w:tr>
    </w:tbl>
    <w:p w14:paraId="46733AF5" w14:textId="77777777" w:rsidR="00D21C01" w:rsidRDefault="00000000">
      <w:pPr>
        <w:spacing w:before="80" w:after="80"/>
      </w:pPr>
      <w:r>
        <w:t xml:space="preserve"> </w:t>
      </w:r>
    </w:p>
    <w:p w14:paraId="46733AF6" w14:textId="77777777" w:rsidR="00D21C01" w:rsidRDefault="00000000">
      <w:pPr>
        <w:pStyle w:val="Heading2"/>
        <w:pBdr>
          <w:bottom w:val="single" w:sz="6" w:space="4" w:color="2E75B6"/>
        </w:pBdr>
      </w:pPr>
      <w:bookmarkStart w:id="26" w:name="_Toc224046021"/>
      <w:r>
        <w:t>16.2 Convenciones</w:t>
      </w:r>
      <w:bookmarkEnd w:id="26"/>
    </w:p>
    <w:p w14:paraId="46733AF7" w14:textId="77777777" w:rsidR="00D21C01" w:rsidRDefault="00000000">
      <w:pPr>
        <w:spacing w:before="60" w:after="80"/>
      </w:pPr>
      <w:r>
        <w:t>Nombre del metodo: MetodoBajoPrueba_Escenario_ResultadoEsperado</w:t>
      </w:r>
    </w:p>
    <w:p w14:paraId="46733AF8" w14:textId="77777777" w:rsidR="00D21C01" w:rsidRPr="00D6734C" w:rsidRDefault="00000000">
      <w:pPr>
        <w:pBdr>
          <w:top w:val="single" w:sz="4" w:space="0" w:color="D0D0D0"/>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public async Task HandleAsync_OrderExists_ReturnsSuccess()</w:t>
      </w:r>
    </w:p>
    <w:p w14:paraId="46733AF9" w14:textId="77777777" w:rsidR="00D21C01" w:rsidRPr="00D6734C" w:rsidRDefault="00000000">
      <w:pPr>
        <w:pBdr>
          <w:left w:val="single" w:sz="12" w:space="0" w:color="2E75B6"/>
          <w:bottom w:val="single" w:sz="4" w:space="0" w:color="D0D0D0"/>
        </w:pBdr>
        <w:shd w:val="clear" w:color="auto" w:fill="F4F4F4"/>
        <w:ind w:left="360"/>
        <w:rPr>
          <w:lang w:val="en-US"/>
        </w:rPr>
      </w:pPr>
      <w:r>
        <w:rPr>
          <w:rFonts w:ascii="Courier New" w:eastAsia="Courier New" w:hAnsi="Courier New" w:cs="Courier New"/>
          <w:color w:val="2C2C2C"/>
          <w:sz w:val="18"/>
          <w:szCs w:val="18"/>
          <w:lang w:val="en-US"/>
        </w:rPr>
        <w:t>public async Task HandleAsync_OrderNotFound_ReturnsFailure()</w:t>
      </w:r>
    </w:p>
    <w:p w14:paraId="46733AFA" w14:textId="77777777" w:rsidR="00D21C01" w:rsidRPr="00D6734C" w:rsidRDefault="00000000">
      <w:pPr>
        <w:spacing w:before="80" w:after="80"/>
        <w:rPr>
          <w:lang w:val="en-US"/>
        </w:rPr>
      </w:pPr>
      <w:r>
        <w:rPr>
          <w:lang w:val="en-US"/>
        </w:rPr>
        <w:t xml:space="preserve"> </w:t>
      </w:r>
    </w:p>
    <w:p w14:paraId="46733AFB" w14:textId="77777777" w:rsidR="00D21C01" w:rsidRDefault="00000000">
      <w:pPr>
        <w:pStyle w:val="ListParagraph"/>
        <w:numPr>
          <w:ilvl w:val="0"/>
          <w:numId w:val="2"/>
        </w:numPr>
        <w:spacing w:before="40" w:after="40"/>
      </w:pPr>
      <w:r>
        <w:t>Un proyecto de test por capa.</w:t>
      </w:r>
    </w:p>
    <w:p w14:paraId="46733AFC" w14:textId="77777777" w:rsidR="00D21C01" w:rsidRDefault="00000000">
      <w:pPr>
        <w:pStyle w:val="ListParagraph"/>
        <w:numPr>
          <w:ilvl w:val="0"/>
          <w:numId w:val="2"/>
        </w:numPr>
        <w:spacing w:before="40" w:after="40"/>
      </w:pPr>
      <w:r>
        <w:t>Minimo: tests para TODOS los Handlers (Commands y Queries).</w:t>
      </w:r>
    </w:p>
    <w:p w14:paraId="46733AFD" w14:textId="77777777" w:rsidR="00D21C01" w:rsidRDefault="00000000">
      <w:pPr>
        <w:pStyle w:val="Heading1"/>
        <w:pageBreakBefore/>
      </w:pPr>
      <w:bookmarkStart w:id="27" w:name="_Toc224046022"/>
      <w:r>
        <w:lastRenderedPageBreak/>
        <w:t>17. Paquetes NuGet</w:t>
      </w:r>
      <w:bookmarkEnd w:id="27"/>
    </w:p>
    <w:p w14:paraId="46733AFE" w14:textId="77777777" w:rsidR="00D21C01" w:rsidRDefault="00000000">
      <w:pPr>
        <w:pStyle w:val="Heading2"/>
        <w:pBdr>
          <w:bottom w:val="single" w:sz="6" w:space="4" w:color="2E75B6"/>
        </w:pBdr>
      </w:pPr>
      <w:bookmarkStart w:id="28" w:name="_Toc224046023"/>
      <w:r>
        <w:t>ChangeOrder.Host</w:t>
      </w:r>
      <w:bookmarkEnd w:id="28"/>
    </w:p>
    <w:p w14:paraId="46733AFF" w14:textId="77777777" w:rsidR="00D21C01" w:rsidRDefault="00000000">
      <w:pPr>
        <w:pStyle w:val="ListParagraph"/>
        <w:numPr>
          <w:ilvl w:val="0"/>
          <w:numId w:val="2"/>
        </w:numPr>
        <w:spacing w:before="40" w:after="40"/>
      </w:pPr>
      <w:r>
        <w:t>Serilog.AspNetCore</w:t>
      </w:r>
    </w:p>
    <w:p w14:paraId="46733B00" w14:textId="77777777" w:rsidR="00D21C01" w:rsidRDefault="00000000">
      <w:pPr>
        <w:pStyle w:val="ListParagraph"/>
        <w:numPr>
          <w:ilvl w:val="0"/>
          <w:numId w:val="2"/>
        </w:numPr>
        <w:spacing w:before="40" w:after="40"/>
      </w:pPr>
      <w:r>
        <w:t>Serilog.Sinks.Console</w:t>
      </w:r>
    </w:p>
    <w:p w14:paraId="46733B01" w14:textId="77777777" w:rsidR="00D21C01" w:rsidRDefault="00000000">
      <w:pPr>
        <w:pStyle w:val="ListParagraph"/>
        <w:numPr>
          <w:ilvl w:val="0"/>
          <w:numId w:val="2"/>
        </w:numPr>
        <w:spacing w:before="40" w:after="40"/>
      </w:pPr>
      <w:r>
        <w:t>Serilog.Sinks.File</w:t>
      </w:r>
    </w:p>
    <w:p w14:paraId="46733B02" w14:textId="77777777" w:rsidR="00D21C01" w:rsidRDefault="00000000">
      <w:pPr>
        <w:pStyle w:val="ListParagraph"/>
        <w:numPr>
          <w:ilvl w:val="0"/>
          <w:numId w:val="2"/>
        </w:numPr>
        <w:spacing w:before="40" w:after="40"/>
      </w:pPr>
      <w:r>
        <w:t>Asp.Versioning.Http</w:t>
      </w:r>
    </w:p>
    <w:p w14:paraId="46733B03" w14:textId="77777777" w:rsidR="00D21C01" w:rsidRDefault="00000000">
      <w:pPr>
        <w:pStyle w:val="ListParagraph"/>
        <w:numPr>
          <w:ilvl w:val="0"/>
          <w:numId w:val="2"/>
        </w:numPr>
        <w:spacing w:before="40" w:after="40"/>
      </w:pPr>
      <w:r>
        <w:t>AspNetCore.HealthChecks.SqlServer</w:t>
      </w:r>
    </w:p>
    <w:p w14:paraId="46733B04" w14:textId="77777777" w:rsidR="00D21C01" w:rsidRDefault="00000000">
      <w:pPr>
        <w:pStyle w:val="ListParagraph"/>
        <w:numPr>
          <w:ilvl w:val="0"/>
          <w:numId w:val="2"/>
        </w:numPr>
        <w:spacing w:before="40" w:after="40"/>
      </w:pPr>
      <w:r>
        <w:t>Microsoft.EntityFrameworkCore.Design (herramientas)</w:t>
      </w:r>
    </w:p>
    <w:p w14:paraId="46733B05" w14:textId="77777777" w:rsidR="00D21C01" w:rsidRDefault="00000000">
      <w:pPr>
        <w:spacing w:before="80" w:after="80"/>
      </w:pPr>
      <w:r>
        <w:t xml:space="preserve"> </w:t>
      </w:r>
    </w:p>
    <w:p w14:paraId="46733B06" w14:textId="77777777" w:rsidR="00D21C01" w:rsidRDefault="00000000">
      <w:pPr>
        <w:pStyle w:val="Heading2"/>
        <w:pBdr>
          <w:bottom w:val="single" w:sz="6" w:space="4" w:color="2E75B6"/>
        </w:pBdr>
      </w:pPr>
      <w:bookmarkStart w:id="29" w:name="_Toc224046024"/>
      <w:r>
        <w:t>ChangeOrder.Data</w:t>
      </w:r>
      <w:bookmarkEnd w:id="29"/>
    </w:p>
    <w:p w14:paraId="46733B07" w14:textId="77777777" w:rsidR="00D21C01" w:rsidRDefault="00000000">
      <w:pPr>
        <w:pStyle w:val="ListParagraph"/>
        <w:numPr>
          <w:ilvl w:val="0"/>
          <w:numId w:val="2"/>
        </w:numPr>
        <w:spacing w:before="40" w:after="40"/>
      </w:pPr>
      <w:r>
        <w:t>Microsoft.EntityFrameworkCore.SqlServer</w:t>
      </w:r>
    </w:p>
    <w:p w14:paraId="46733B08" w14:textId="77777777" w:rsidR="00D21C01" w:rsidRDefault="00000000">
      <w:pPr>
        <w:pStyle w:val="ListParagraph"/>
        <w:numPr>
          <w:ilvl w:val="0"/>
          <w:numId w:val="2"/>
        </w:numPr>
        <w:spacing w:before="40" w:after="40"/>
      </w:pPr>
      <w:r>
        <w:t>Microsoft.EntityFrameworkCore.Tools</w:t>
      </w:r>
    </w:p>
    <w:p w14:paraId="46733B09" w14:textId="77777777" w:rsidR="00D21C01" w:rsidRDefault="00000000">
      <w:pPr>
        <w:spacing w:before="80" w:after="80"/>
      </w:pPr>
      <w:r>
        <w:t xml:space="preserve"> </w:t>
      </w:r>
    </w:p>
    <w:p w14:paraId="46733B0A" w14:textId="77777777" w:rsidR="00D21C01" w:rsidRDefault="00000000">
      <w:pPr>
        <w:pStyle w:val="Heading2"/>
        <w:pBdr>
          <w:bottom w:val="single" w:sz="6" w:space="4" w:color="2E75B6"/>
        </w:pBdr>
      </w:pPr>
      <w:bookmarkStart w:id="30" w:name="_Toc224046025"/>
      <w:r>
        <w:t>ChangeOrder.Presentation</w:t>
      </w:r>
      <w:bookmarkEnd w:id="30"/>
    </w:p>
    <w:p w14:paraId="46733B0B" w14:textId="77777777" w:rsidR="00D21C01" w:rsidRDefault="00000000">
      <w:pPr>
        <w:pStyle w:val="ListParagraph"/>
        <w:numPr>
          <w:ilvl w:val="0"/>
          <w:numId w:val="2"/>
        </w:numPr>
        <w:spacing w:before="40" w:after="40"/>
      </w:pPr>
      <w:r>
        <w:t>Microsoft.AspNetCore.OpenApi</w:t>
      </w:r>
    </w:p>
    <w:p w14:paraId="46733B0C" w14:textId="77777777" w:rsidR="00D21C01" w:rsidRDefault="00000000">
      <w:pPr>
        <w:spacing w:before="80" w:after="80"/>
      </w:pPr>
      <w:r>
        <w:t xml:space="preserve"> </w:t>
      </w:r>
    </w:p>
    <w:p w14:paraId="46733B0D" w14:textId="77777777" w:rsidR="00D21C01" w:rsidRDefault="00000000">
      <w:pPr>
        <w:pStyle w:val="Heading2"/>
        <w:pBdr>
          <w:bottom w:val="single" w:sz="6" w:space="4" w:color="2E75B6"/>
        </w:pBdr>
      </w:pPr>
      <w:bookmarkStart w:id="31" w:name="_Toc224046026"/>
      <w:r>
        <w:t>Tests</w:t>
      </w:r>
      <w:bookmarkEnd w:id="31"/>
    </w:p>
    <w:p w14:paraId="46733B0E" w14:textId="77777777" w:rsidR="00D21C01" w:rsidRDefault="00000000">
      <w:pPr>
        <w:pStyle w:val="ListParagraph"/>
        <w:numPr>
          <w:ilvl w:val="0"/>
          <w:numId w:val="2"/>
        </w:numPr>
        <w:spacing w:before="40" w:after="40"/>
      </w:pPr>
      <w:r>
        <w:t>xUnit</w:t>
      </w:r>
    </w:p>
    <w:p w14:paraId="46733B0F" w14:textId="77777777" w:rsidR="00D21C01" w:rsidRDefault="00000000">
      <w:pPr>
        <w:pStyle w:val="ListParagraph"/>
        <w:numPr>
          <w:ilvl w:val="0"/>
          <w:numId w:val="2"/>
        </w:numPr>
        <w:spacing w:before="40" w:after="40"/>
      </w:pPr>
      <w:r>
        <w:t>FluentAssertions</w:t>
      </w:r>
    </w:p>
    <w:p w14:paraId="46733B10" w14:textId="77777777" w:rsidR="00D21C01" w:rsidRDefault="00000000">
      <w:pPr>
        <w:pStyle w:val="ListParagraph"/>
        <w:numPr>
          <w:ilvl w:val="0"/>
          <w:numId w:val="2"/>
        </w:numPr>
        <w:spacing w:before="40" w:after="40"/>
      </w:pPr>
      <w:r>
        <w:t>NSubstitute</w:t>
      </w:r>
    </w:p>
    <w:p w14:paraId="46733B11" w14:textId="77777777" w:rsidR="00D21C01" w:rsidRDefault="00000000">
      <w:pPr>
        <w:pStyle w:val="ListParagraph"/>
        <w:numPr>
          <w:ilvl w:val="0"/>
          <w:numId w:val="2"/>
        </w:numPr>
        <w:spacing w:before="40" w:after="40"/>
      </w:pPr>
      <w:r>
        <w:t>Microsoft.AspNetCore.Mvc.Testing</w:t>
      </w:r>
    </w:p>
    <w:p w14:paraId="46733B12" w14:textId="77777777" w:rsidR="00D21C01" w:rsidRDefault="00000000">
      <w:pPr>
        <w:spacing w:before="80" w:after="80"/>
      </w:pPr>
      <w:r>
        <w:t xml:space="preserve"> </w:t>
      </w:r>
    </w:p>
    <w:p w14:paraId="6F5AAF67" w14:textId="77777777" w:rsidR="00AB3980" w:rsidRDefault="00AB3980">
      <w:pPr>
        <w:pStyle w:val="Heading2"/>
        <w:pBdr>
          <w:bottom w:val="single" w:sz="6" w:space="4" w:color="2E75B6"/>
        </w:pBdr>
      </w:pPr>
    </w:p>
    <w:p w14:paraId="1A8DF6A9" w14:textId="77777777" w:rsidR="00AB3980" w:rsidRDefault="00AB3980">
      <w:pPr>
        <w:pStyle w:val="Heading2"/>
        <w:pBdr>
          <w:bottom w:val="single" w:sz="6" w:space="4" w:color="2E75B6"/>
        </w:pBdr>
      </w:pPr>
    </w:p>
    <w:p w14:paraId="4E24BA20" w14:textId="77777777" w:rsidR="00AB3980" w:rsidRDefault="00AB3980">
      <w:pPr>
        <w:pStyle w:val="Heading2"/>
        <w:pBdr>
          <w:bottom w:val="single" w:sz="6" w:space="4" w:color="2E75B6"/>
        </w:pBdr>
      </w:pPr>
    </w:p>
    <w:p w14:paraId="4C338D27" w14:textId="77777777" w:rsidR="00AB3980" w:rsidRDefault="00AB3980">
      <w:pPr>
        <w:pStyle w:val="Heading2"/>
        <w:pBdr>
          <w:bottom w:val="single" w:sz="6" w:space="4" w:color="2E75B6"/>
        </w:pBdr>
      </w:pPr>
    </w:p>
    <w:p w14:paraId="4FC4E727" w14:textId="77777777" w:rsidR="00AB3980" w:rsidRDefault="00AB3980">
      <w:pPr>
        <w:pStyle w:val="Heading2"/>
        <w:pBdr>
          <w:bottom w:val="single" w:sz="6" w:space="4" w:color="2E75B6"/>
        </w:pBdr>
      </w:pPr>
    </w:p>
    <w:p w14:paraId="135F0542" w14:textId="77777777" w:rsidR="00AB3980" w:rsidRDefault="00AB3980">
      <w:pPr>
        <w:pStyle w:val="Heading2"/>
        <w:pBdr>
          <w:bottom w:val="single" w:sz="6" w:space="4" w:color="2E75B6"/>
        </w:pBdr>
      </w:pPr>
    </w:p>
    <w:p w14:paraId="67A6922B" w14:textId="77777777" w:rsidR="00AB3980" w:rsidRDefault="00AB3980">
      <w:pPr>
        <w:pStyle w:val="Heading2"/>
        <w:pBdr>
          <w:bottom w:val="single" w:sz="6" w:space="4" w:color="2E75B6"/>
        </w:pBdr>
      </w:pPr>
    </w:p>
    <w:p w14:paraId="46733B13" w14:textId="3F598094" w:rsidR="00D21C01" w:rsidRDefault="00000000">
      <w:pPr>
        <w:pStyle w:val="Heading2"/>
        <w:pBdr>
          <w:bottom w:val="single" w:sz="6" w:space="4" w:color="2E75B6"/>
        </w:pBdr>
      </w:pPr>
      <w:bookmarkStart w:id="32" w:name="_Toc224046027"/>
      <w:r>
        <w:lastRenderedPageBreak/>
        <w:t>Mappers — Regla Importante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C01" w14:paraId="46733B1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50" w:type="dxa"/>
              <w:bottom w:w="80" w:type="dxa"/>
              <w:right w:w="150" w:type="dxa"/>
            </w:tcMar>
          </w:tcPr>
          <w:p w14:paraId="46733B14" w14:textId="77777777" w:rsidR="00D21C01" w:rsidRDefault="00000000">
            <w:r>
              <w:rPr>
                <w:b/>
                <w:bCs/>
                <w:color w:val="C00000"/>
              </w:rPr>
              <w:t xml:space="preserve">⚠ CRITICO: </w:t>
            </w:r>
            <w:r>
              <w:t>Usar mapeo MANUAL con metodos estaticos de extension. NO usar AutoMapper ni Mapster. Mantener control explicito y evitar 'magia' que confunda al equipo.</w:t>
            </w:r>
          </w:p>
        </w:tc>
      </w:tr>
    </w:tbl>
    <w:p w14:paraId="46733B16" w14:textId="77777777" w:rsidR="00D21C01" w:rsidRDefault="00000000">
      <w:pPr>
        <w:spacing w:before="80" w:after="80"/>
      </w:pPr>
      <w:r>
        <w:t xml:space="preserve"> </w:t>
      </w:r>
    </w:p>
    <w:p w14:paraId="46733B17" w14:textId="77777777" w:rsidR="00D21C01" w:rsidRPr="00D6734C" w:rsidRDefault="00000000">
      <w:pPr>
        <w:pBdr>
          <w:top w:val="single" w:sz="4" w:space="0" w:color="D0D0D0"/>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public static class OrderMapper</w:t>
      </w:r>
    </w:p>
    <w:p w14:paraId="46733B18"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w:t>
      </w:r>
    </w:p>
    <w:p w14:paraId="46733B19"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public static OrderResponse ToResponse(ChangeOrderEntity entity) =&gt; new(</w:t>
      </w:r>
    </w:p>
    <w:p w14:paraId="46733B1A"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Id: entity.Id,</w:t>
      </w:r>
    </w:p>
    <w:p w14:paraId="46733B1B"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OrderNumber: entity.Number.Value,</w:t>
      </w:r>
    </w:p>
    <w:p w14:paraId="46733B1C"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ProgramName: entity.ProgramName,</w:t>
      </w:r>
    </w:p>
    <w:p w14:paraId="46733B1D"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RequestDate: entity.RequestDate,</w:t>
      </w:r>
    </w:p>
    <w:p w14:paraId="46733B1E"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RequesterName: entity.Requester.Name,</w:t>
      </w:r>
    </w:p>
    <w:p w14:paraId="46733B1F"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Status: entity.Status.ToString());</w:t>
      </w:r>
    </w:p>
    <w:p w14:paraId="46733B20"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w:t>
      </w:r>
    </w:p>
    <w:p w14:paraId="46733B21"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public static IReadOnlyList&lt;OrderResponse&gt; ToResponseList(</w:t>
      </w:r>
    </w:p>
    <w:p w14:paraId="46733B22"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IEnumerable&lt;ChangeOrderEntity&gt; entities) =&gt;</w:t>
      </w:r>
    </w:p>
    <w:p w14:paraId="46733B23"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entities.Select(ToResponse).ToList().AsReadOnly();</w:t>
      </w:r>
    </w:p>
    <w:p w14:paraId="46733B24"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rPr>
        <w:t>}</w:t>
      </w:r>
    </w:p>
    <w:p w14:paraId="46733B25"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rPr>
        <w:t xml:space="preserve"> </w:t>
      </w:r>
    </w:p>
    <w:p w14:paraId="46733B26"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rPr>
        <w:t>// Regla: Un mapper por entidad.</w:t>
      </w:r>
    </w:p>
    <w:p w14:paraId="46733B27" w14:textId="77777777" w:rsidR="00D21C01" w:rsidRDefault="00000000">
      <w:pPr>
        <w:pBdr>
          <w:left w:val="single" w:sz="12" w:space="0" w:color="2E75B6"/>
          <w:bottom w:val="single" w:sz="4" w:space="0" w:color="D0D0D0"/>
        </w:pBdr>
        <w:shd w:val="clear" w:color="auto" w:fill="F4F4F4"/>
        <w:ind w:left="360"/>
      </w:pPr>
      <w:r>
        <w:rPr>
          <w:rFonts w:ascii="Courier New" w:eastAsia="Courier New" w:hAnsi="Courier New" w:cs="Courier New"/>
          <w:color w:val="2C2C2C"/>
          <w:sz w:val="18"/>
          <w:szCs w:val="18"/>
        </w:rPr>
        <w:t>// Regla: Nunca poner logica de negocio en el mapper.</w:t>
      </w:r>
    </w:p>
    <w:p w14:paraId="46733B28" w14:textId="77777777" w:rsidR="00D21C01" w:rsidRDefault="00000000">
      <w:pPr>
        <w:pStyle w:val="Heading1"/>
        <w:pageBreakBefore/>
      </w:pPr>
      <w:bookmarkStart w:id="33" w:name="_Toc224046028"/>
      <w:r>
        <w:lastRenderedPageBreak/>
        <w:t>18. Archivos de Configuracion</w:t>
      </w:r>
      <w:bookmarkEnd w:id="33"/>
    </w:p>
    <w:p w14:paraId="46733B29" w14:textId="77777777" w:rsidR="00D21C01" w:rsidRDefault="00000000">
      <w:pPr>
        <w:pStyle w:val="Heading2"/>
        <w:pBdr>
          <w:bottom w:val="single" w:sz="6" w:space="4" w:color="2E75B6"/>
        </w:pBdr>
      </w:pPr>
      <w:bookmarkStart w:id="34" w:name="_Toc224046029"/>
      <w:r>
        <w:t>18.1 Directory.Build.props</w:t>
      </w:r>
      <w:bookmarkEnd w:id="34"/>
    </w:p>
    <w:p w14:paraId="46733B2A" w14:textId="77777777" w:rsidR="00D21C01" w:rsidRDefault="00000000">
      <w:pPr>
        <w:spacing w:before="60" w:after="80"/>
      </w:pPr>
      <w:r>
        <w:t>Archivo en la raiz de la solucion para configuracion compartida entre todos los proyectos:</w:t>
      </w:r>
    </w:p>
    <w:p w14:paraId="46733B2B" w14:textId="77777777" w:rsidR="00D21C01" w:rsidRPr="00D6734C" w:rsidRDefault="00000000">
      <w:pPr>
        <w:pBdr>
          <w:top w:val="single" w:sz="4" w:space="0" w:color="D0D0D0"/>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&lt;Project&gt;</w:t>
      </w:r>
    </w:p>
    <w:p w14:paraId="46733B2C"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&lt;PropertyGroup&gt;</w:t>
      </w:r>
    </w:p>
    <w:p w14:paraId="46733B2D"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&lt;TargetFramework&gt;net10.0&lt;/TargetFramework&gt;</w:t>
      </w:r>
    </w:p>
    <w:p w14:paraId="46733B2E"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&lt;LangVersion&gt;14&lt;/LangVersion&gt;</w:t>
      </w:r>
    </w:p>
    <w:p w14:paraId="46733B2F"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&lt;Nullable&gt;enable&lt;/Nullable&gt;</w:t>
      </w:r>
    </w:p>
    <w:p w14:paraId="46733B30"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&lt;ImplicitUsings&gt;enable&lt;/ImplicitUsings&gt;</w:t>
      </w:r>
    </w:p>
    <w:p w14:paraId="46733B31"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&lt;TreatWarningsAsErrors&gt;true&lt;/TreatWarningsAsErrors&gt;</w:t>
      </w:r>
    </w:p>
    <w:p w14:paraId="46733B32"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&lt;GenerateDocumentationFile&gt;true&lt;/GenerateDocumentationFile&gt;</w:t>
      </w:r>
    </w:p>
    <w:p w14:paraId="46733B33"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&lt;/PropertyGroup&gt;</w:t>
      </w:r>
    </w:p>
    <w:p w14:paraId="46733B34" w14:textId="77777777" w:rsidR="00D21C01" w:rsidRPr="00D6734C" w:rsidRDefault="00000000">
      <w:pPr>
        <w:pBdr>
          <w:left w:val="single" w:sz="12" w:space="0" w:color="2E75B6"/>
          <w:bottom w:val="single" w:sz="4" w:space="0" w:color="D0D0D0"/>
        </w:pBdr>
        <w:shd w:val="clear" w:color="auto" w:fill="F4F4F4"/>
        <w:ind w:left="360"/>
        <w:rPr>
          <w:lang w:val="en-US"/>
        </w:rPr>
      </w:pPr>
      <w:r>
        <w:rPr>
          <w:rFonts w:ascii="Courier New" w:eastAsia="Courier New" w:hAnsi="Courier New" w:cs="Courier New"/>
          <w:color w:val="2C2C2C"/>
          <w:sz w:val="18"/>
          <w:szCs w:val="18"/>
          <w:lang w:val="en-US"/>
        </w:rPr>
        <w:t>&lt;/Project&gt;</w:t>
      </w:r>
    </w:p>
    <w:p w14:paraId="46733B35" w14:textId="77777777" w:rsidR="00D21C01" w:rsidRPr="00D6734C" w:rsidRDefault="00000000">
      <w:pPr>
        <w:spacing w:before="80" w:after="80"/>
        <w:rPr>
          <w:lang w:val="en-US"/>
        </w:rPr>
      </w:pPr>
      <w:r>
        <w:rPr>
          <w:lang w:val="en-US"/>
        </w:rPr>
        <w:t xml:space="preserve"> </w:t>
      </w:r>
    </w:p>
    <w:p w14:paraId="46733B36" w14:textId="77777777" w:rsidR="00D21C01" w:rsidRDefault="00000000">
      <w:pPr>
        <w:pStyle w:val="Heading2"/>
        <w:pBdr>
          <w:bottom w:val="single" w:sz="6" w:space="4" w:color="2E75B6"/>
        </w:pBdr>
      </w:pPr>
      <w:bookmarkStart w:id="35" w:name="_Toc224046030"/>
      <w:r>
        <w:t>18.2 .editorconfig</w:t>
      </w:r>
      <w:bookmarkEnd w:id="35"/>
    </w:p>
    <w:p w14:paraId="46733B37" w14:textId="77777777" w:rsidR="00D21C01" w:rsidRDefault="00000000">
      <w:pPr>
        <w:spacing w:before="60" w:after="80"/>
      </w:pPr>
      <w:r>
        <w:t>Archivo en la raiz para forzar estilo de codigo automaticamente. Configuraciones clave:</w:t>
      </w:r>
    </w:p>
    <w:p w14:paraId="46733B38" w14:textId="77777777" w:rsidR="00D21C01" w:rsidRPr="00D6734C" w:rsidRDefault="00000000">
      <w:pPr>
        <w:pStyle w:val="ListParagraph"/>
        <w:numPr>
          <w:ilvl w:val="0"/>
          <w:numId w:val="2"/>
        </w:numPr>
        <w:spacing w:before="40" w:after="40"/>
        <w:rPr>
          <w:lang w:val="en-US"/>
        </w:rPr>
      </w:pPr>
      <w:r>
        <w:rPr>
          <w:lang w:val="en-US"/>
        </w:rPr>
        <w:t>indent_style = space, indent_size = 4</w:t>
      </w:r>
    </w:p>
    <w:p w14:paraId="46733B39" w14:textId="77777777" w:rsidR="00D21C01" w:rsidRPr="00D6734C" w:rsidRDefault="00000000">
      <w:pPr>
        <w:pStyle w:val="ListParagraph"/>
        <w:numPr>
          <w:ilvl w:val="0"/>
          <w:numId w:val="2"/>
        </w:numPr>
        <w:spacing w:before="40" w:after="40"/>
        <w:rPr>
          <w:lang w:val="en-US"/>
        </w:rPr>
      </w:pPr>
      <w:r>
        <w:rPr>
          <w:lang w:val="en-US"/>
        </w:rPr>
        <w:t>csharp_style_namespace_declarations = file_scoped:error</w:t>
      </w:r>
    </w:p>
    <w:p w14:paraId="46733B3A" w14:textId="77777777" w:rsidR="00D21C01" w:rsidRPr="00D6734C" w:rsidRDefault="00000000">
      <w:pPr>
        <w:pStyle w:val="ListParagraph"/>
        <w:numPr>
          <w:ilvl w:val="0"/>
          <w:numId w:val="2"/>
        </w:numPr>
        <w:spacing w:before="40" w:after="40"/>
        <w:rPr>
          <w:lang w:val="en-US"/>
        </w:rPr>
      </w:pPr>
      <w:r>
        <w:rPr>
          <w:lang w:val="en-US"/>
        </w:rPr>
        <w:t>csharp_style_var_for_built_in_types = false:warning</w:t>
      </w:r>
    </w:p>
    <w:p w14:paraId="46733B3B" w14:textId="77777777" w:rsidR="00D21C01" w:rsidRPr="00D6734C" w:rsidRDefault="00000000">
      <w:pPr>
        <w:pStyle w:val="ListParagraph"/>
        <w:numPr>
          <w:ilvl w:val="0"/>
          <w:numId w:val="2"/>
        </w:numPr>
        <w:spacing w:before="40" w:after="40"/>
        <w:rPr>
          <w:lang w:val="en-US"/>
        </w:rPr>
      </w:pPr>
      <w:r>
        <w:rPr>
          <w:lang w:val="en-US"/>
        </w:rPr>
        <w:t>csharp_style_var_when_type_is_apparent = true:suggestion</w:t>
      </w:r>
    </w:p>
    <w:p w14:paraId="46733B3C" w14:textId="77777777" w:rsidR="00D21C01" w:rsidRPr="00D6734C" w:rsidRDefault="00000000">
      <w:pPr>
        <w:pStyle w:val="ListParagraph"/>
        <w:numPr>
          <w:ilvl w:val="0"/>
          <w:numId w:val="2"/>
        </w:numPr>
        <w:spacing w:before="40" w:after="40"/>
        <w:rPr>
          <w:lang w:val="en-US"/>
        </w:rPr>
      </w:pPr>
      <w:r>
        <w:rPr>
          <w:lang w:val="en-US"/>
        </w:rPr>
        <w:t>dotnet_style_require_accessibility_modifiers = always:warning</w:t>
      </w:r>
    </w:p>
    <w:p w14:paraId="46733B3D" w14:textId="77777777" w:rsidR="00D21C01" w:rsidRDefault="00000000">
      <w:pPr>
        <w:pStyle w:val="Heading1"/>
        <w:pageBreakBefore/>
      </w:pPr>
      <w:bookmarkStart w:id="36" w:name="_Toc224046031"/>
      <w:r>
        <w:lastRenderedPageBreak/>
        <w:t>19. Idempotencia en POST</w:t>
      </w:r>
      <w:bookmarkEnd w:id="36"/>
    </w:p>
    <w:p w14:paraId="46733B3E" w14:textId="77777777" w:rsidR="00D21C01" w:rsidRDefault="00000000">
      <w:pPr>
        <w:spacing w:before="60" w:after="80"/>
      </w:pPr>
      <w:r>
        <w:t>Para prevenir creacion de ordenes duplicadas por reintentos del cliente:</w:t>
      </w:r>
    </w:p>
    <w:p w14:paraId="46733B3F" w14:textId="77777777" w:rsidR="00D21C01" w:rsidRDefault="00000000">
      <w:pPr>
        <w:pStyle w:val="ListParagraph"/>
        <w:numPr>
          <w:ilvl w:val="0"/>
          <w:numId w:val="2"/>
        </w:numPr>
        <w:spacing w:before="40" w:after="40"/>
      </w:pPr>
      <w:r>
        <w:t>El cliente envia un header Idempotency-Key: &lt;GUID&gt; en cada POST.</w:t>
      </w:r>
    </w:p>
    <w:p w14:paraId="46733B40" w14:textId="77777777" w:rsidR="00D21C01" w:rsidRDefault="00000000">
      <w:pPr>
        <w:pStyle w:val="ListParagraph"/>
        <w:numPr>
          <w:ilvl w:val="0"/>
          <w:numId w:val="2"/>
        </w:numPr>
        <w:spacing w:before="40" w:after="40"/>
      </w:pPr>
      <w:r>
        <w:t>El servidor verifica si ya existe una orden con esa key antes de crear.</w:t>
      </w:r>
    </w:p>
    <w:p w14:paraId="46733B41" w14:textId="77777777" w:rsidR="00D21C01" w:rsidRDefault="00000000">
      <w:pPr>
        <w:pStyle w:val="ListParagraph"/>
        <w:numPr>
          <w:ilvl w:val="0"/>
          <w:numId w:val="2"/>
        </w:numPr>
        <w:spacing w:before="40" w:after="40"/>
      </w:pPr>
      <w:r>
        <w:t>Implementar como middleware o filtro en el endpoint de creacion.</w:t>
      </w:r>
    </w:p>
    <w:p w14:paraId="46733B42" w14:textId="77777777" w:rsidR="00D21C01" w:rsidRDefault="00000000">
      <w:pPr>
        <w:spacing w:before="80" w:after="80"/>
      </w:pPr>
      <w:r>
        <w:t xml:space="preserve"> </w:t>
      </w:r>
    </w:p>
    <w:p w14:paraId="46733B43" w14:textId="77777777" w:rsidR="00D21C01" w:rsidRPr="00D6734C" w:rsidRDefault="00000000">
      <w:pPr>
        <w:pBdr>
          <w:top w:val="single" w:sz="4" w:space="0" w:color="D0D0D0"/>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public sealed record CreateOrderRequest(</w:t>
      </w:r>
    </w:p>
    <w:p w14:paraId="46733B44"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Guid IdempotencyKey,   // enviado por el cliente</w:t>
      </w:r>
    </w:p>
    <w:p w14:paraId="46733B45"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string ProgramName,</w:t>
      </w:r>
    </w:p>
    <w:p w14:paraId="46733B46" w14:textId="77777777" w:rsidR="00D21C01" w:rsidRPr="00D6734C" w:rsidRDefault="00000000">
      <w:pPr>
        <w:pBdr>
          <w:left w:val="single" w:sz="12" w:space="0" w:color="2E75B6"/>
        </w:pBdr>
        <w:shd w:val="clear" w:color="auto" w:fill="F4F4F4"/>
        <w:ind w:left="360"/>
        <w:rPr>
          <w:lang w:val="en-US"/>
        </w:rPr>
      </w:pPr>
      <w:r>
        <w:rPr>
          <w:rFonts w:ascii="Courier New" w:eastAsia="Courier New" w:hAnsi="Courier New" w:cs="Courier New"/>
          <w:color w:val="2C2C2C"/>
          <w:sz w:val="18"/>
          <w:szCs w:val="18"/>
          <w:lang w:val="en-US"/>
        </w:rPr>
        <w:t xml:space="preserve">    string ProductionVersion</w:t>
      </w:r>
    </w:p>
    <w:p w14:paraId="46733B47" w14:textId="77777777" w:rsidR="00D21C01" w:rsidRDefault="00000000">
      <w:pPr>
        <w:pBdr>
          <w:left w:val="single" w:sz="12" w:space="0" w:color="2E75B6"/>
        </w:pBdr>
        <w:shd w:val="clear" w:color="auto" w:fill="F4F4F4"/>
        <w:ind w:left="360"/>
      </w:pPr>
      <w:r>
        <w:rPr>
          <w:rFonts w:ascii="Courier New" w:eastAsia="Courier New" w:hAnsi="Courier New" w:cs="Courier New"/>
          <w:color w:val="2C2C2C"/>
          <w:sz w:val="18"/>
          <w:szCs w:val="18"/>
          <w:lang w:val="en-US"/>
        </w:rPr>
        <w:t xml:space="preserve">    </w:t>
      </w:r>
      <w:r>
        <w:rPr>
          <w:rFonts w:ascii="Courier New" w:eastAsia="Courier New" w:hAnsi="Courier New" w:cs="Courier New"/>
          <w:color w:val="2C2C2C"/>
          <w:sz w:val="18"/>
          <w:szCs w:val="18"/>
        </w:rPr>
        <w:t>// ... demas campos</w:t>
      </w:r>
    </w:p>
    <w:p w14:paraId="46733B48" w14:textId="77777777" w:rsidR="00D21C01" w:rsidRDefault="00000000">
      <w:pPr>
        <w:pBdr>
          <w:left w:val="single" w:sz="12" w:space="0" w:color="2E75B6"/>
          <w:bottom w:val="single" w:sz="4" w:space="0" w:color="D0D0D0"/>
        </w:pBdr>
        <w:shd w:val="clear" w:color="auto" w:fill="F4F4F4"/>
        <w:ind w:left="360"/>
      </w:pPr>
      <w:r>
        <w:rPr>
          <w:rFonts w:ascii="Courier New" w:eastAsia="Courier New" w:hAnsi="Courier New" w:cs="Courier New"/>
          <w:color w:val="2C2C2C"/>
          <w:sz w:val="18"/>
          <w:szCs w:val="18"/>
        </w:rPr>
        <w:t>);</w:t>
      </w:r>
    </w:p>
    <w:p w14:paraId="46733B49" w14:textId="77777777" w:rsidR="00D21C01" w:rsidRDefault="00000000">
      <w:pPr>
        <w:pStyle w:val="Heading1"/>
        <w:pageBreakBefore/>
      </w:pPr>
      <w:bookmarkStart w:id="37" w:name="_Toc224046032"/>
      <w:r>
        <w:lastRenderedPageBreak/>
        <w:t>20. Repositorio GitHub</w:t>
      </w:r>
      <w:bookmarkEnd w:id="37"/>
    </w:p>
    <w:p w14:paraId="46733B4A" w14:textId="77777777" w:rsidR="00D21C01" w:rsidRDefault="00000000">
      <w:pPr>
        <w:pStyle w:val="ListParagraph"/>
        <w:numPr>
          <w:ilvl w:val="0"/>
          <w:numId w:val="2"/>
        </w:numPr>
        <w:spacing w:before="40" w:after="40"/>
      </w:pPr>
      <w:r>
        <w:t>Rama 'main' protegida: requiere PR aprobado para merge.</w:t>
      </w:r>
    </w:p>
    <w:p w14:paraId="46733B4B" w14:textId="77777777" w:rsidR="00D21C01" w:rsidRDefault="00000000">
      <w:pPr>
        <w:pStyle w:val="ListParagraph"/>
        <w:numPr>
          <w:ilvl w:val="0"/>
          <w:numId w:val="2"/>
        </w:numPr>
        <w:spacing w:before="40" w:after="40"/>
      </w:pPr>
      <w:r>
        <w:t>Merge siempre con --no-ff (merge commit) para preservar historial.</w:t>
      </w:r>
    </w:p>
    <w:p w14:paraId="46733B4C" w14:textId="77777777" w:rsidR="00D21C01" w:rsidRDefault="00000000">
      <w:pPr>
        <w:pStyle w:val="ListParagraph"/>
        <w:numPr>
          <w:ilvl w:val="0"/>
          <w:numId w:val="2"/>
        </w:numPr>
        <w:spacing w:before="40" w:after="40"/>
      </w:pPr>
      <w:r>
        <w:t>CI/CD (GitHub Actions) corre en cada push y PR a 'main'.</w:t>
      </w:r>
    </w:p>
    <w:p w14:paraId="46733B4D" w14:textId="77777777" w:rsidR="00D21C01" w:rsidRDefault="00000000">
      <w:pPr>
        <w:pStyle w:val="ListParagraph"/>
        <w:numPr>
          <w:ilvl w:val="0"/>
          <w:numId w:val="2"/>
        </w:numPr>
        <w:spacing w:before="40" w:after="40"/>
      </w:pPr>
      <w:r>
        <w:t>Releases se crean con tags versionados (vX.Y.Z) y gh release create.</w:t>
      </w:r>
    </w:p>
    <w:p w14:paraId="46733B4E" w14:textId="77777777" w:rsidR="00D21C01" w:rsidRDefault="00000000">
      <w:pPr>
        <w:pStyle w:val="ListParagraph"/>
        <w:numPr>
          <w:ilvl w:val="0"/>
          <w:numId w:val="2"/>
        </w:numPr>
        <w:spacing w:before="40" w:after="40"/>
      </w:pPr>
      <w:r>
        <w:t>Cada capa del proyecto debe tener su propio README.md describiendo su proposito.</w:t>
      </w:r>
    </w:p>
    <w:p w14:paraId="46733B4F" w14:textId="77777777" w:rsidR="00D21C01" w:rsidRDefault="00000000">
      <w:pPr>
        <w:spacing w:before="80" w:after="80"/>
      </w:pPr>
      <w:r>
        <w:t xml:space="preserve"> </w:t>
      </w:r>
    </w:p>
    <w:p w14:paraId="46733B50" w14:textId="77777777" w:rsidR="00D21C01" w:rsidRDefault="00000000">
      <w:pPr>
        <w:pStyle w:val="Heading2"/>
        <w:pBdr>
          <w:bottom w:val="single" w:sz="6" w:space="4" w:color="2E75B6"/>
        </w:pBdr>
      </w:pPr>
      <w:bookmarkStart w:id="38" w:name="_Toc224046033"/>
      <w:r>
        <w:t>20.1 CHANGELOG.md</w:t>
      </w:r>
      <w:bookmarkEnd w:id="38"/>
    </w:p>
    <w:p w14:paraId="46733B51" w14:textId="77777777" w:rsidR="00D21C01" w:rsidRDefault="00000000">
      <w:pPr>
        <w:spacing w:before="60" w:after="80"/>
      </w:pPr>
      <w:r>
        <w:t>Obligatorio mantener CHANGELOG.md en la raiz siguiendo el estandar Keep a Changelog. Categorias permitidas: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21C01" w14:paraId="46733B54"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B52" w14:textId="77777777" w:rsidR="00D21C01" w:rsidRDefault="00000000">
            <w:r>
              <w:rPr>
                <w:b/>
                <w:bCs/>
                <w:color w:val="FFFFFF"/>
                <w:sz w:val="20"/>
                <w:szCs w:val="20"/>
              </w:rPr>
              <w:t>Categoria</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50" w:type="dxa"/>
              <w:bottom w:w="80" w:type="dxa"/>
              <w:right w:w="150" w:type="dxa"/>
            </w:tcMar>
          </w:tcPr>
          <w:p w14:paraId="46733B53" w14:textId="77777777" w:rsidR="00D21C01" w:rsidRDefault="00000000">
            <w:r>
              <w:rPr>
                <w:b/>
                <w:bCs/>
                <w:color w:val="FFFFFF"/>
                <w:sz w:val="20"/>
                <w:szCs w:val="20"/>
              </w:rPr>
              <w:t>Cuando Usar</w:t>
            </w:r>
          </w:p>
        </w:tc>
      </w:tr>
      <w:tr w:rsidR="00D21C01" w14:paraId="46733B5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B55" w14:textId="77777777" w:rsidR="00D21C01" w:rsidRDefault="00000000">
            <w:r>
              <w:rPr>
                <w:sz w:val="20"/>
                <w:szCs w:val="20"/>
              </w:rPr>
              <w:t>Added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B56" w14:textId="77777777" w:rsidR="00D21C01" w:rsidRDefault="00000000">
            <w:r>
              <w:rPr>
                <w:sz w:val="20"/>
                <w:szCs w:val="20"/>
              </w:rPr>
              <w:t>Funcionalidad nueva</w:t>
            </w:r>
          </w:p>
        </w:tc>
      </w:tr>
      <w:tr w:rsidR="00D21C01" w14:paraId="46733B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B58" w14:textId="77777777" w:rsidR="00D21C01" w:rsidRDefault="00000000">
            <w:r>
              <w:rPr>
                <w:sz w:val="20"/>
                <w:szCs w:val="20"/>
              </w:rPr>
              <w:t>Changed</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B59" w14:textId="77777777" w:rsidR="00D21C01" w:rsidRDefault="00000000">
            <w:r>
              <w:rPr>
                <w:sz w:val="20"/>
                <w:szCs w:val="20"/>
              </w:rPr>
              <w:t>Cambios en funcionalidad existente</w:t>
            </w:r>
          </w:p>
        </w:tc>
      </w:tr>
      <w:tr w:rsidR="00D21C01" w14:paraId="46733B5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B5B" w14:textId="77777777" w:rsidR="00D21C01" w:rsidRDefault="00000000">
            <w:r>
              <w:rPr>
                <w:sz w:val="20"/>
                <w:szCs w:val="20"/>
              </w:rPr>
              <w:t>Deprecated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B5C" w14:textId="77777777" w:rsidR="00D21C01" w:rsidRDefault="00000000">
            <w:r>
              <w:rPr>
                <w:sz w:val="20"/>
                <w:szCs w:val="20"/>
              </w:rPr>
              <w:t>Funcionalidad que sera removida en el futuro</w:t>
            </w:r>
          </w:p>
        </w:tc>
      </w:tr>
      <w:tr w:rsidR="00D21C01" w14:paraId="46733B6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B5E" w14:textId="77777777" w:rsidR="00D21C01" w:rsidRDefault="00000000">
            <w:r>
              <w:rPr>
                <w:sz w:val="20"/>
                <w:szCs w:val="20"/>
              </w:rPr>
              <w:t>Removed</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B5F" w14:textId="77777777" w:rsidR="00D21C01" w:rsidRDefault="00000000">
            <w:r>
              <w:rPr>
                <w:sz w:val="20"/>
                <w:szCs w:val="20"/>
              </w:rPr>
              <w:t>Funcionalidad eliminada</w:t>
            </w:r>
          </w:p>
        </w:tc>
      </w:tr>
      <w:tr w:rsidR="00D21C01" w14:paraId="46733B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B61" w14:textId="77777777" w:rsidR="00D21C01" w:rsidRDefault="00000000">
            <w:r>
              <w:rPr>
                <w:sz w:val="20"/>
                <w:szCs w:val="20"/>
              </w:rPr>
              <w:t>Fixed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733B62" w14:textId="77777777" w:rsidR="00D21C01" w:rsidRDefault="00000000">
            <w:r>
              <w:rPr>
                <w:sz w:val="20"/>
                <w:szCs w:val="20"/>
              </w:rPr>
              <w:t>Correccion de bugs</w:t>
            </w:r>
          </w:p>
        </w:tc>
      </w:tr>
      <w:tr w:rsidR="00D21C01" w14:paraId="46733B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B64" w14:textId="77777777" w:rsidR="00D21C01" w:rsidRDefault="00000000">
            <w:r>
              <w:rPr>
                <w:sz w:val="20"/>
                <w:szCs w:val="20"/>
              </w:rPr>
              <w:t>Security</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46733B65" w14:textId="77777777" w:rsidR="00D21C01" w:rsidRDefault="00000000">
            <w:r>
              <w:rPr>
                <w:sz w:val="20"/>
                <w:szCs w:val="20"/>
              </w:rPr>
              <w:t>Correcciones de vulnerabilidades</w:t>
            </w:r>
          </w:p>
        </w:tc>
      </w:tr>
    </w:tbl>
    <w:p w14:paraId="46733B67" w14:textId="77777777" w:rsidR="00D21C01" w:rsidRDefault="00000000">
      <w:pPr>
        <w:spacing w:before="80" w:after="80"/>
      </w:pPr>
      <w:r>
        <w:t xml:space="preserve"> </w:t>
      </w:r>
    </w:p>
    <w:p w14:paraId="46733B68" w14:textId="77777777" w:rsidR="00D21C01" w:rsidRDefault="00000000">
      <w:pPr>
        <w:pStyle w:val="ListParagraph"/>
        <w:numPr>
          <w:ilvl w:val="0"/>
          <w:numId w:val="2"/>
        </w:numPr>
        <w:spacing w:before="40" w:after="40"/>
      </w:pPr>
      <w:r>
        <w:t>Actualizar CHANGELOG.md en CADA PR antes de merge.</w:t>
      </w:r>
    </w:p>
    <w:p w14:paraId="46733B69" w14:textId="77777777" w:rsidR="00D21C01" w:rsidRDefault="00000000">
      <w:pPr>
        <w:pStyle w:val="ListParagraph"/>
        <w:numPr>
          <w:ilvl w:val="0"/>
          <w:numId w:val="2"/>
        </w:numPr>
        <w:spacing w:before="40" w:after="40"/>
      </w:pPr>
      <w:r>
        <w:t>La seccion [Unreleased] acumula cambios hasta el proximo release.</w:t>
      </w:r>
    </w:p>
    <w:p w14:paraId="46733B6A" w14:textId="77777777" w:rsidR="00D21C01" w:rsidRPr="00D6734C" w:rsidRDefault="00000000">
      <w:pPr>
        <w:pStyle w:val="ListParagraph"/>
        <w:numPr>
          <w:ilvl w:val="0"/>
          <w:numId w:val="2"/>
        </w:numPr>
        <w:spacing w:before="40" w:after="40"/>
        <w:rPr>
          <w:lang w:val="en-US"/>
        </w:rPr>
      </w:pPr>
      <w:r>
        <w:rPr>
          <w:lang w:val="en-US"/>
        </w:rPr>
        <w:t>Usar Semantic Versioning: MAJOR.MINOR.PATCH.</w:t>
      </w:r>
    </w:p>
    <w:p w14:paraId="46733B6B" w14:textId="77777777" w:rsidR="00D21C01" w:rsidRDefault="00000000">
      <w:pPr>
        <w:pStyle w:val="Heading1"/>
        <w:pageBreakBefore/>
      </w:pPr>
      <w:bookmarkStart w:id="39" w:name="_Toc224046034"/>
      <w:r>
        <w:lastRenderedPageBreak/>
        <w:t>21. Checklist Pre-PR</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C01" w14:paraId="46733B6E"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46733B6C" w14:textId="77777777" w:rsidR="00D21C01" w:rsidRDefault="00000000">
            <w:pPr>
              <w:spacing w:after="60"/>
            </w:pPr>
            <w:r>
              <w:rPr>
                <w:b/>
                <w:bCs/>
                <w:color w:val="2E75B6"/>
              </w:rPr>
              <w:t>Instrucciones</w:t>
            </w:r>
          </w:p>
          <w:p w14:paraId="46733B6D" w14:textId="77777777" w:rsidR="00D21C01" w:rsidRDefault="00000000">
            <w:r>
              <w:t>TODOS los puntos de este checklist deben estar completados antes de abrir un Pull Request. El revisor verificara cada punto.</w:t>
            </w:r>
          </w:p>
        </w:tc>
      </w:tr>
    </w:tbl>
    <w:p w14:paraId="46733B6F" w14:textId="77777777" w:rsidR="00D21C01" w:rsidRDefault="00000000">
      <w:pPr>
        <w:spacing w:before="80" w:after="80"/>
      </w:pPr>
      <w:r>
        <w:t xml:space="preserve"> </w:t>
      </w:r>
    </w:p>
    <w:p w14:paraId="46733B70" w14:textId="77777777" w:rsidR="00D21C01" w:rsidRDefault="00000000">
      <w:pPr>
        <w:pStyle w:val="ListParagraph"/>
        <w:numPr>
          <w:ilvl w:val="0"/>
          <w:numId w:val="3"/>
        </w:numPr>
        <w:spacing w:before="40" w:after="40"/>
      </w:pPr>
      <w:r>
        <w:t>El codigo compila sin errores ni warnings.</w:t>
      </w:r>
    </w:p>
    <w:p w14:paraId="46733B71" w14:textId="77777777" w:rsidR="00D21C01" w:rsidRDefault="00000000">
      <w:pPr>
        <w:pStyle w:val="ListParagraph"/>
        <w:numPr>
          <w:ilvl w:val="0"/>
          <w:numId w:val="3"/>
        </w:numPr>
        <w:spacing w:before="40" w:after="40"/>
      </w:pPr>
      <w:r>
        <w:t>Ningun archivo .cs excede 500 lineas.</w:t>
      </w:r>
    </w:p>
    <w:p w14:paraId="46733B72" w14:textId="77777777" w:rsidR="00D21C01" w:rsidRDefault="00000000">
      <w:pPr>
        <w:pStyle w:val="ListParagraph"/>
        <w:numPr>
          <w:ilvl w:val="0"/>
          <w:numId w:val="3"/>
        </w:numPr>
        <w:spacing w:before="40" w:after="40"/>
      </w:pPr>
      <w:r>
        <w:t>Constructores y metodos tienen maximo 3 parametros.</w:t>
      </w:r>
    </w:p>
    <w:p w14:paraId="46733B73" w14:textId="77777777" w:rsidR="00D21C01" w:rsidRDefault="00000000">
      <w:pPr>
        <w:pStyle w:val="ListParagraph"/>
        <w:numPr>
          <w:ilvl w:val="0"/>
          <w:numId w:val="3"/>
        </w:numPr>
        <w:spacing w:before="40" w:after="40"/>
      </w:pPr>
      <w:r>
        <w:t>Se usan tipos explicitos donde el tipo no es evidente (var solo cuando es obvio).</w:t>
      </w:r>
    </w:p>
    <w:p w14:paraId="46733B74" w14:textId="77777777" w:rsidR="00D21C01" w:rsidRDefault="00000000">
      <w:pPr>
        <w:pStyle w:val="ListParagraph"/>
        <w:numPr>
          <w:ilvl w:val="0"/>
          <w:numId w:val="3"/>
        </w:numPr>
        <w:spacing w:before="40" w:after="40"/>
      </w:pPr>
      <w:r>
        <w:t>No se usa 'else' — se aplica Early Return / Guard Clauses.</w:t>
      </w:r>
    </w:p>
    <w:p w14:paraId="46733B75" w14:textId="77777777" w:rsidR="00D21C01" w:rsidRDefault="00000000">
      <w:pPr>
        <w:pStyle w:val="ListParagraph"/>
        <w:numPr>
          <w:ilvl w:val="0"/>
          <w:numId w:val="3"/>
        </w:numPr>
        <w:spacing w:before="40" w:after="40"/>
      </w:pPr>
      <w:r>
        <w:t>Todos los metodos async reciben CancellationToken.</w:t>
      </w:r>
    </w:p>
    <w:p w14:paraId="46733B76" w14:textId="77777777" w:rsidR="00D21C01" w:rsidRDefault="00000000">
      <w:pPr>
        <w:pStyle w:val="ListParagraph"/>
        <w:numPr>
          <w:ilvl w:val="0"/>
          <w:numId w:val="3"/>
        </w:numPr>
        <w:spacing w:before="40" w:after="40"/>
      </w:pPr>
      <w:r>
        <w:t>Los tests pasan (dotnet test).</w:t>
      </w:r>
    </w:p>
    <w:p w14:paraId="46733B77" w14:textId="77777777" w:rsidR="00D21C01" w:rsidRDefault="00000000">
      <w:pPr>
        <w:pStyle w:val="ListParagraph"/>
        <w:numPr>
          <w:ilvl w:val="0"/>
          <w:numId w:val="3"/>
        </w:numPr>
        <w:spacing w:before="40" w:after="40"/>
      </w:pPr>
      <w:r>
        <w:t>Se usaron TypedResults en los endpoints.</w:t>
      </w:r>
    </w:p>
    <w:p w14:paraId="46733B78" w14:textId="77777777" w:rsidR="00D21C01" w:rsidRDefault="00000000">
      <w:pPr>
        <w:pStyle w:val="ListParagraph"/>
        <w:numPr>
          <w:ilvl w:val="0"/>
          <w:numId w:val="3"/>
        </w:numPr>
        <w:spacing w:before="40" w:after="40"/>
      </w:pPr>
      <w:r>
        <w:t>Los errores de negocio usan Result&lt;T, E&gt;, no excepciones.</w:t>
      </w:r>
    </w:p>
    <w:p w14:paraId="46733B79" w14:textId="77777777" w:rsidR="00D21C01" w:rsidRDefault="00000000">
      <w:pPr>
        <w:pStyle w:val="ListParagraph"/>
        <w:numPr>
          <w:ilvl w:val="0"/>
          <w:numId w:val="3"/>
        </w:numPr>
        <w:spacing w:before="40" w:after="40"/>
      </w:pPr>
      <w:r>
        <w:t>Logging apropiado (sin datos sensibles).</w:t>
      </w:r>
    </w:p>
    <w:p w14:paraId="46733B7A" w14:textId="77777777" w:rsidR="00D21C01" w:rsidRPr="00D6734C" w:rsidRDefault="00000000">
      <w:pPr>
        <w:pStyle w:val="ListParagraph"/>
        <w:numPr>
          <w:ilvl w:val="0"/>
          <w:numId w:val="3"/>
        </w:numPr>
        <w:spacing w:before="40" w:after="40"/>
        <w:rPr>
          <w:lang w:val="en-US"/>
        </w:rPr>
      </w:pPr>
      <w:r>
        <w:rPr>
          <w:lang w:val="en-US"/>
        </w:rPr>
        <w:t>Commit message sigue Conventional Commits.</w:t>
      </w:r>
    </w:p>
    <w:p w14:paraId="46733B7B" w14:textId="77777777" w:rsidR="00D21C01" w:rsidRDefault="00000000">
      <w:pPr>
        <w:pStyle w:val="ListParagraph"/>
        <w:numPr>
          <w:ilvl w:val="0"/>
          <w:numId w:val="3"/>
        </w:numPr>
        <w:spacing w:before="40" w:after="40"/>
      </w:pPr>
      <w:r>
        <w:t>Las dependencias entre capas respetan la arquitectura Onion.</w:t>
      </w:r>
    </w:p>
    <w:p w14:paraId="46733B7C" w14:textId="77777777" w:rsidR="00D21C01" w:rsidRDefault="00000000">
      <w:pPr>
        <w:pStyle w:val="ListParagraph"/>
        <w:numPr>
          <w:ilvl w:val="0"/>
          <w:numId w:val="3"/>
        </w:numPr>
        <w:spacing w:before="40" w:after="40"/>
      </w:pPr>
      <w:r>
        <w:t>Endpoints de listas usan paginacion (PagedResponse&lt;T&gt;).</w:t>
      </w:r>
    </w:p>
    <w:p w14:paraId="46733B7D" w14:textId="77777777" w:rsidR="00D21C01" w:rsidRDefault="00000000">
      <w:pPr>
        <w:pStyle w:val="ListParagraph"/>
        <w:numPr>
          <w:ilvl w:val="0"/>
          <w:numId w:val="3"/>
        </w:numPr>
        <w:spacing w:before="40" w:after="40"/>
      </w:pPr>
      <w:r>
        <w:t>Mappers son manuales, sin logica de negocio.</w:t>
      </w:r>
    </w:p>
    <w:p w14:paraId="46733B7E" w14:textId="77777777" w:rsidR="00D21C01" w:rsidRDefault="00000000">
      <w:pPr>
        <w:pStyle w:val="ListParagraph"/>
        <w:numPr>
          <w:ilvl w:val="0"/>
          <w:numId w:val="3"/>
        </w:numPr>
        <w:spacing w:before="40" w:after="40"/>
      </w:pPr>
      <w:r>
        <w:t>CHANGELOG.md actualizado con los cambios de este PR.</w:t>
      </w:r>
    </w:p>
    <w:sectPr w:rsidR="00D21C0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829BF" w14:textId="77777777" w:rsidR="006A4C6C" w:rsidRDefault="006A4C6C">
      <w:r>
        <w:separator/>
      </w:r>
    </w:p>
  </w:endnote>
  <w:endnote w:type="continuationSeparator" w:id="0">
    <w:p w14:paraId="52A18582" w14:textId="77777777" w:rsidR="006A4C6C" w:rsidRDefault="006A4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3B80" w14:textId="5FF3CC0D" w:rsidR="00D21C01" w:rsidRDefault="00000000">
    <w:pPr>
      <w:pBdr>
        <w:top w:val="single" w:sz="6" w:space="4"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D6734C">
      <w:rPr>
        <w:noProof/>
        <w:color w:val="666666"/>
        <w:sz w:val="18"/>
        <w:szCs w:val="18"/>
      </w:rPr>
      <w:t>1</w:t>
    </w:r>
    <w:r>
      <w:rPr>
        <w:color w:val="666666"/>
        <w:sz w:val="18"/>
        <w:szCs w:val="18"/>
      </w:rPr>
      <w:fldChar w:fldCharType="end"/>
    </w:r>
    <w:r>
      <w:rPr>
        <w:color w:val="666666"/>
        <w:sz w:val="18"/>
        <w:szCs w:val="18"/>
      </w:rPr>
      <w:t xml:space="preserve"> </w:t>
    </w:r>
    <w:proofErr w:type="spellStart"/>
    <w:r>
      <w:rPr>
        <w:color w:val="666666"/>
        <w:sz w:val="18"/>
        <w:szCs w:val="18"/>
      </w:rPr>
      <w:t>of</w:t>
    </w:r>
    <w:proofErr w:type="spellEnd"/>
    <w:r>
      <w:rPr>
        <w:color w:val="666666"/>
        <w:sz w:val="18"/>
        <w:szCs w:val="18"/>
      </w:rPr>
      <w:t xml:space="preserve"> </w:t>
    </w:r>
    <w:r>
      <w:rPr>
        <w:color w:val="666666"/>
        <w:sz w:val="18"/>
        <w:szCs w:val="18"/>
      </w:rPr>
      <w:fldChar w:fldCharType="begin"/>
    </w:r>
    <w:r>
      <w:rPr>
        <w:color w:val="666666"/>
        <w:sz w:val="18"/>
        <w:szCs w:val="18"/>
      </w:rPr>
      <w:instrText>NUMPAGES</w:instrText>
    </w:r>
    <w:r>
      <w:rPr>
        <w:color w:val="666666"/>
        <w:sz w:val="18"/>
        <w:szCs w:val="18"/>
      </w:rPr>
      <w:fldChar w:fldCharType="separate"/>
    </w:r>
    <w:r w:rsidR="00D6734C">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633BA" w14:textId="77777777" w:rsidR="006A4C6C" w:rsidRDefault="006A4C6C">
      <w:r>
        <w:separator/>
      </w:r>
    </w:p>
  </w:footnote>
  <w:footnote w:type="continuationSeparator" w:id="0">
    <w:p w14:paraId="1D38308A" w14:textId="77777777" w:rsidR="006A4C6C" w:rsidRDefault="006A4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3B7F" w14:textId="77777777" w:rsidR="00D21C01" w:rsidRDefault="00000000">
    <w:pPr>
      <w:pBdr>
        <w:bottom w:val="single" w:sz="6" w:space="4" w:color="2E75B6"/>
      </w:pBdr>
    </w:pPr>
    <w:proofErr w:type="spellStart"/>
    <w:r>
      <w:rPr>
        <w:color w:val="666666"/>
        <w:sz w:val="20"/>
        <w:szCs w:val="20"/>
      </w:rPr>
      <w:t>ChangeOrder.Api</w:t>
    </w:r>
    <w:proofErr w:type="spellEnd"/>
    <w:r>
      <w:rPr>
        <w:color w:val="666666"/>
        <w:sz w:val="20"/>
        <w:szCs w:val="20"/>
      </w:rPr>
      <w:t xml:space="preserve"> — Project Guide</w:t>
    </w:r>
    <w:r>
      <w:rPr>
        <w:b/>
        <w:bCs/>
        <w:color w:val="C00000"/>
        <w:sz w:val="20"/>
        <w:szCs w:val="20"/>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F4EF5"/>
    <w:multiLevelType w:val="hybridMultilevel"/>
    <w:tmpl w:val="A8F2DB34"/>
    <w:lvl w:ilvl="0" w:tplc="1B224EF4">
      <w:start w:val="1"/>
      <w:numFmt w:val="decimal"/>
      <w:lvlText w:val="%1."/>
      <w:lvlJc w:val="left"/>
      <w:pPr>
        <w:ind w:left="720" w:hanging="360"/>
      </w:pPr>
    </w:lvl>
    <w:lvl w:ilvl="1" w:tplc="580A03DA">
      <w:numFmt w:val="decimal"/>
      <w:lvlText w:val=""/>
      <w:lvlJc w:val="left"/>
    </w:lvl>
    <w:lvl w:ilvl="2" w:tplc="3188BEF2">
      <w:numFmt w:val="decimal"/>
      <w:lvlText w:val=""/>
      <w:lvlJc w:val="left"/>
    </w:lvl>
    <w:lvl w:ilvl="3" w:tplc="D1761E96">
      <w:numFmt w:val="decimal"/>
      <w:lvlText w:val=""/>
      <w:lvlJc w:val="left"/>
    </w:lvl>
    <w:lvl w:ilvl="4" w:tplc="DAB863FC">
      <w:numFmt w:val="decimal"/>
      <w:lvlText w:val=""/>
      <w:lvlJc w:val="left"/>
    </w:lvl>
    <w:lvl w:ilvl="5" w:tplc="2F9CFB6C">
      <w:numFmt w:val="decimal"/>
      <w:lvlText w:val=""/>
      <w:lvlJc w:val="left"/>
    </w:lvl>
    <w:lvl w:ilvl="6" w:tplc="2C38B882">
      <w:numFmt w:val="decimal"/>
      <w:lvlText w:val=""/>
      <w:lvlJc w:val="left"/>
    </w:lvl>
    <w:lvl w:ilvl="7" w:tplc="FE12C02A">
      <w:numFmt w:val="decimal"/>
      <w:lvlText w:val=""/>
      <w:lvlJc w:val="left"/>
    </w:lvl>
    <w:lvl w:ilvl="8" w:tplc="C12C679A">
      <w:numFmt w:val="decimal"/>
      <w:lvlText w:val=""/>
      <w:lvlJc w:val="left"/>
    </w:lvl>
  </w:abstractNum>
  <w:abstractNum w:abstractNumId="1" w15:restartNumberingAfterBreak="0">
    <w:nsid w:val="2A1802FC"/>
    <w:multiLevelType w:val="hybridMultilevel"/>
    <w:tmpl w:val="4CE458CE"/>
    <w:lvl w:ilvl="0" w:tplc="47D4F9BE">
      <w:start w:val="1"/>
      <w:numFmt w:val="bullet"/>
      <w:lvlText w:val="•"/>
      <w:lvlJc w:val="left"/>
      <w:pPr>
        <w:ind w:left="720" w:hanging="360"/>
      </w:pPr>
    </w:lvl>
    <w:lvl w:ilvl="1" w:tplc="7C402FEA">
      <w:numFmt w:val="decimal"/>
      <w:lvlText w:val=""/>
      <w:lvlJc w:val="left"/>
    </w:lvl>
    <w:lvl w:ilvl="2" w:tplc="7BC25D70">
      <w:numFmt w:val="decimal"/>
      <w:lvlText w:val=""/>
      <w:lvlJc w:val="left"/>
    </w:lvl>
    <w:lvl w:ilvl="3" w:tplc="F4A286C2">
      <w:numFmt w:val="decimal"/>
      <w:lvlText w:val=""/>
      <w:lvlJc w:val="left"/>
    </w:lvl>
    <w:lvl w:ilvl="4" w:tplc="421C8640">
      <w:numFmt w:val="decimal"/>
      <w:lvlText w:val=""/>
      <w:lvlJc w:val="left"/>
    </w:lvl>
    <w:lvl w:ilvl="5" w:tplc="E5463C7E">
      <w:numFmt w:val="decimal"/>
      <w:lvlText w:val=""/>
      <w:lvlJc w:val="left"/>
    </w:lvl>
    <w:lvl w:ilvl="6" w:tplc="24486566">
      <w:numFmt w:val="decimal"/>
      <w:lvlText w:val=""/>
      <w:lvlJc w:val="left"/>
    </w:lvl>
    <w:lvl w:ilvl="7" w:tplc="647C6224">
      <w:numFmt w:val="decimal"/>
      <w:lvlText w:val=""/>
      <w:lvlJc w:val="left"/>
    </w:lvl>
    <w:lvl w:ilvl="8" w:tplc="8C922218">
      <w:numFmt w:val="decimal"/>
      <w:lvlText w:val=""/>
      <w:lvlJc w:val="left"/>
    </w:lvl>
  </w:abstractNum>
  <w:abstractNum w:abstractNumId="2" w15:restartNumberingAfterBreak="0">
    <w:nsid w:val="2D850306"/>
    <w:multiLevelType w:val="hybridMultilevel"/>
    <w:tmpl w:val="7524856E"/>
    <w:lvl w:ilvl="0" w:tplc="3E28120C">
      <w:start w:val="1"/>
      <w:numFmt w:val="decimal"/>
      <w:lvlText w:val="%1."/>
      <w:lvlJc w:val="left"/>
      <w:pPr>
        <w:ind w:left="720" w:hanging="360"/>
      </w:pPr>
    </w:lvl>
    <w:lvl w:ilvl="1" w:tplc="A6C2EBB2">
      <w:numFmt w:val="decimal"/>
      <w:lvlText w:val=""/>
      <w:lvlJc w:val="left"/>
    </w:lvl>
    <w:lvl w:ilvl="2" w:tplc="D16E1E90">
      <w:numFmt w:val="decimal"/>
      <w:lvlText w:val=""/>
      <w:lvlJc w:val="left"/>
    </w:lvl>
    <w:lvl w:ilvl="3" w:tplc="0062EB18">
      <w:numFmt w:val="decimal"/>
      <w:lvlText w:val=""/>
      <w:lvlJc w:val="left"/>
    </w:lvl>
    <w:lvl w:ilvl="4" w:tplc="93BCF9FC">
      <w:numFmt w:val="decimal"/>
      <w:lvlText w:val=""/>
      <w:lvlJc w:val="left"/>
    </w:lvl>
    <w:lvl w:ilvl="5" w:tplc="FBF6B32A">
      <w:numFmt w:val="decimal"/>
      <w:lvlText w:val=""/>
      <w:lvlJc w:val="left"/>
    </w:lvl>
    <w:lvl w:ilvl="6" w:tplc="CD664AD2">
      <w:numFmt w:val="decimal"/>
      <w:lvlText w:val=""/>
      <w:lvlJc w:val="left"/>
    </w:lvl>
    <w:lvl w:ilvl="7" w:tplc="E74613AA">
      <w:numFmt w:val="decimal"/>
      <w:lvlText w:val=""/>
      <w:lvlJc w:val="left"/>
    </w:lvl>
    <w:lvl w:ilvl="8" w:tplc="DE807FDA">
      <w:numFmt w:val="decimal"/>
      <w:lvlText w:val=""/>
      <w:lvlJc w:val="left"/>
    </w:lvl>
  </w:abstractNum>
  <w:abstractNum w:abstractNumId="3" w15:restartNumberingAfterBreak="0">
    <w:nsid w:val="4D1B5979"/>
    <w:multiLevelType w:val="hybridMultilevel"/>
    <w:tmpl w:val="ACA6F6B6"/>
    <w:lvl w:ilvl="0" w:tplc="2A9605DA">
      <w:start w:val="1"/>
      <w:numFmt w:val="bullet"/>
      <w:lvlText w:val="●"/>
      <w:lvlJc w:val="left"/>
      <w:pPr>
        <w:ind w:left="720" w:hanging="360"/>
      </w:pPr>
    </w:lvl>
    <w:lvl w:ilvl="1" w:tplc="FE58119E">
      <w:start w:val="1"/>
      <w:numFmt w:val="bullet"/>
      <w:lvlText w:val="○"/>
      <w:lvlJc w:val="left"/>
      <w:pPr>
        <w:ind w:left="1440" w:hanging="360"/>
      </w:pPr>
    </w:lvl>
    <w:lvl w:ilvl="2" w:tplc="19541C74">
      <w:start w:val="1"/>
      <w:numFmt w:val="bullet"/>
      <w:lvlText w:val="■"/>
      <w:lvlJc w:val="left"/>
      <w:pPr>
        <w:ind w:left="2160" w:hanging="360"/>
      </w:pPr>
    </w:lvl>
    <w:lvl w:ilvl="3" w:tplc="0A687C5C">
      <w:start w:val="1"/>
      <w:numFmt w:val="bullet"/>
      <w:lvlText w:val="●"/>
      <w:lvlJc w:val="left"/>
      <w:pPr>
        <w:ind w:left="2880" w:hanging="360"/>
      </w:pPr>
    </w:lvl>
    <w:lvl w:ilvl="4" w:tplc="4E826446">
      <w:start w:val="1"/>
      <w:numFmt w:val="bullet"/>
      <w:lvlText w:val="○"/>
      <w:lvlJc w:val="left"/>
      <w:pPr>
        <w:ind w:left="3600" w:hanging="360"/>
      </w:pPr>
    </w:lvl>
    <w:lvl w:ilvl="5" w:tplc="6E2E71A8">
      <w:start w:val="1"/>
      <w:numFmt w:val="bullet"/>
      <w:lvlText w:val="■"/>
      <w:lvlJc w:val="left"/>
      <w:pPr>
        <w:ind w:left="4320" w:hanging="360"/>
      </w:pPr>
    </w:lvl>
    <w:lvl w:ilvl="6" w:tplc="AFF03C26">
      <w:start w:val="1"/>
      <w:numFmt w:val="bullet"/>
      <w:lvlText w:val="●"/>
      <w:lvlJc w:val="left"/>
      <w:pPr>
        <w:ind w:left="5040" w:hanging="360"/>
      </w:pPr>
    </w:lvl>
    <w:lvl w:ilvl="7" w:tplc="E3AE1EEE">
      <w:start w:val="1"/>
      <w:numFmt w:val="bullet"/>
      <w:lvlText w:val="●"/>
      <w:lvlJc w:val="left"/>
      <w:pPr>
        <w:ind w:left="5760" w:hanging="360"/>
      </w:pPr>
    </w:lvl>
    <w:lvl w:ilvl="8" w:tplc="01DEE14A">
      <w:start w:val="1"/>
      <w:numFmt w:val="bullet"/>
      <w:lvlText w:val="●"/>
      <w:lvlJc w:val="left"/>
      <w:pPr>
        <w:ind w:left="6480" w:hanging="360"/>
      </w:pPr>
    </w:lvl>
  </w:abstractNum>
  <w:num w:numId="1" w16cid:durableId="1571232798">
    <w:abstractNumId w:val="3"/>
    <w:lvlOverride w:ilvl="0">
      <w:startOverride w:val="1"/>
    </w:lvlOverride>
  </w:num>
  <w:num w:numId="2" w16cid:durableId="644554273">
    <w:abstractNumId w:val="1"/>
    <w:lvlOverride w:ilvl="0">
      <w:startOverride w:val="1"/>
    </w:lvlOverride>
  </w:num>
  <w:num w:numId="3" w16cid:durableId="6044643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C01"/>
    <w:rsid w:val="000025EB"/>
    <w:rsid w:val="0003331B"/>
    <w:rsid w:val="001D70A4"/>
    <w:rsid w:val="00577D2E"/>
    <w:rsid w:val="006A4C6C"/>
    <w:rsid w:val="007322E4"/>
    <w:rsid w:val="00954A26"/>
    <w:rsid w:val="00A37354"/>
    <w:rsid w:val="00AB3980"/>
    <w:rsid w:val="00D21C01"/>
    <w:rsid w:val="00D6734C"/>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33747"/>
  <w15:docId w15:val="{F7F05DC6-925B-4F70-A122-ED91FCE9A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R" w:eastAsia="es-P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uiPriority w:val="39"/>
    <w:pPr>
      <w:spacing w:after="40"/>
    </w:pPr>
  </w:style>
  <w:style w:type="paragraph" w:styleId="TOC3">
    <w:name w:val="toc 3"/>
    <w:basedOn w:val="Normal"/>
    <w:next w:val="Normal"/>
    <w:autoRedefine/>
    <w:uiPriority w:val="39"/>
    <w:unhideWhenUsed/>
    <w:rsid w:val="00954A26"/>
    <w:pPr>
      <w:spacing w:after="100"/>
      <w:ind w:left="440"/>
    </w:pPr>
  </w:style>
  <w:style w:type="paragraph" w:styleId="TOC2">
    <w:name w:val="toc 2"/>
    <w:basedOn w:val="Normal"/>
    <w:next w:val="Normal"/>
    <w:autoRedefine/>
    <w:uiPriority w:val="39"/>
    <w:unhideWhenUsed/>
    <w:rsid w:val="00954A2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2983</Words>
  <Characters>16409</Characters>
  <Application>Microsoft Office Word</Application>
  <DocSecurity>0</DocSecurity>
  <Lines>136</Lines>
  <Paragraphs>38</Paragraphs>
  <ScaleCrop>false</ScaleCrop>
  <Company/>
  <LinksUpToDate>false</LinksUpToDate>
  <CharactersWithSpaces>19354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O. Lara</cp:lastModifiedBy>
  <cp:revision>6</cp:revision>
  <dcterms:created xsi:type="dcterms:W3CDTF">2026-03-10T15:51:00Z</dcterms:created>
  <dcterms:modified xsi:type="dcterms:W3CDTF">2026-03-10T18:41:00Z</dcterms:modified>
</cp:coreProperties>
</file>