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Titan Manufacturing</w:t>
              <w:br/>
            </w:r>
            <w:r>
              <w:t>Alla-Naser-Weg 274</w:t>
              <w:br/>
            </w:r>
            <w:r>
              <w:t>Luckau,  71046</w:t>
              <w:br/>
            </w:r>
            <w:r>
              <w:t>Netherlands</w:t>
              <w:br/>
            </w:r>
            <w:r>
              <w:br/>
            </w:r>
            <w:r>
              <w:t>Phone: +49(0)6586786204</w:t>
              <w:br/>
            </w:r>
            <w:r>
              <w:t>Email: billing@titanmanufacturing.com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INV-83943</w:t>
              <w:br/>
            </w:r>
            <w:r>
              <w:rPr>
                <w:b/>
              </w:rPr>
              <w:t xml:space="preserve">Date: </w:t>
            </w:r>
            <w:r>
              <w:t>October 26, 2025</w:t>
              <w:br/>
            </w:r>
            <w:r>
              <w:rPr>
                <w:b/>
              </w:rPr>
              <w:t xml:space="preserve">Due Date: </w:t>
            </w:r>
            <w:r>
              <w:t>November 25, 2025</w:t>
              <w:br/>
            </w:r>
            <w:r>
              <w:rPr>
                <w:b/>
              </w:rPr>
              <w:br/>
              <w:t xml:space="preserve">PO Number: </w:t>
            </w:r>
            <w:r>
              <w:t>P.O.-851609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Scheibe</w:t>
        <w:br/>
      </w:r>
      <w:r>
        <w:t>Vitali-Trubin-Ring 3/4</w:t>
        <w:br/>
      </w:r>
      <w:r>
        <w:t>Fürstenwalde,  40382</w:t>
        <w:br/>
      </w:r>
      <w:r>
        <w:t>Spain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Aluminum Extrusion</w:t>
            </w:r>
          </w:p>
        </w:tc>
        <w:tc>
          <w:tcPr>
            <w:tcW w:type="dxa" w:w="2016"/>
          </w:tcPr>
          <w:p>
            <w:r>
              <w:t>59.09</w:t>
            </w:r>
          </w:p>
        </w:tc>
        <w:tc>
          <w:tcPr>
            <w:tcW w:type="dxa" w:w="2016"/>
          </w:tcPr>
          <w:p>
            <w:r>
              <w:t>linear ft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$23.21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$1,371.48</w:t>
            </w:r>
          </w:p>
        </w:tc>
      </w:tr>
      <w:tr>
        <w:tc>
          <w:tcPr>
            <w:tcW w:type="dxa" w:w="2016"/>
          </w:tcPr>
          <w:p>
            <w:r>
              <w:t>Assembly Labor</w:t>
            </w:r>
          </w:p>
        </w:tc>
        <w:tc>
          <w:tcPr>
            <w:tcW w:type="dxa" w:w="2016"/>
          </w:tcPr>
          <w:p>
            <w:r>
              <w:t>50.55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$67.54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$3,414.15</w:t>
            </w:r>
          </w:p>
        </w:tc>
      </w:tr>
      <w:tr>
        <w:tc>
          <w:tcPr>
            <w:tcW w:type="dxa" w:w="2016"/>
          </w:tcPr>
          <w:p>
            <w:r>
              <w:t>Steel Plate - 1/4 inch</w:t>
            </w:r>
          </w:p>
        </w:tc>
        <w:tc>
          <w:tcPr>
            <w:tcW w:type="dxa" w:w="2016"/>
          </w:tcPr>
          <w:p>
            <w:r>
              <w:t>26.26</w:t>
            </w:r>
          </w:p>
        </w:tc>
        <w:tc>
          <w:tcPr>
            <w:tcW w:type="dxa" w:w="2016"/>
          </w:tcPr>
          <w:p>
            <w:r>
              <w:t>sq ft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$7.01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$184.08</w:t>
            </w:r>
          </w:p>
        </w:tc>
      </w:tr>
      <w:tr>
        <w:tc>
          <w:tcPr>
            <w:tcW w:type="dxa" w:w="2016"/>
          </w:tcPr>
          <w:p>
            <w:r>
              <w:t>Steel Plate - 1/4 inch</w:t>
            </w:r>
          </w:p>
        </w:tc>
        <w:tc>
          <w:tcPr>
            <w:tcW w:type="dxa" w:w="2016"/>
          </w:tcPr>
          <w:p>
            <w:r>
              <w:t>42.15</w:t>
            </w:r>
          </w:p>
        </w:tc>
        <w:tc>
          <w:tcPr>
            <w:tcW w:type="dxa" w:w="2016"/>
          </w:tcPr>
          <w:p>
            <w:r>
              <w:t>sq ft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$6.01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$253.32</w:t>
            </w:r>
          </w:p>
        </w:tc>
      </w:tr>
      <w:tr>
        <w:tc>
          <w:tcPr>
            <w:tcW w:type="dxa" w:w="2016"/>
          </w:tcPr>
          <w:p>
            <w:r>
              <w:t>Powder Coating</w:t>
            </w:r>
          </w:p>
        </w:tc>
        <w:tc>
          <w:tcPr>
            <w:tcW w:type="dxa" w:w="2016"/>
          </w:tcPr>
          <w:p>
            <w:r>
              <w:t>55.75</w:t>
            </w:r>
          </w:p>
        </w:tc>
        <w:tc>
          <w:tcPr>
            <w:tcW w:type="dxa" w:w="2016"/>
          </w:tcPr>
          <w:p>
            <w:r>
              <w:t>sq ft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$4.02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$224.12</w:t>
            </w:r>
          </w:p>
        </w:tc>
      </w:tr>
      <w:tr>
        <w:tc>
          <w:tcPr>
            <w:tcW w:type="dxa" w:w="2016"/>
          </w:tcPr>
          <w:p>
            <w:r>
              <w:t>Custom Tooling</w:t>
            </w:r>
          </w:p>
        </w:tc>
        <w:tc>
          <w:tcPr>
            <w:tcW w:type="dxa" w:w="2016"/>
          </w:tcPr>
          <w:p>
            <w:r>
              <w:t>6.54</w:t>
            </w:r>
          </w:p>
        </w:tc>
        <w:tc>
          <w:tcPr>
            <w:tcW w:type="dxa" w:w="2016"/>
          </w:tcPr>
          <w:p>
            <w:r>
              <w:t>each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$1,692.82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$11,071.04</w:t>
            </w:r>
          </w:p>
        </w:tc>
      </w:tr>
      <w:tr>
        <w:tc>
          <w:tcPr>
            <w:tcW w:type="dxa" w:w="2016"/>
          </w:tcPr>
          <w:p>
            <w:r>
              <w:t>Assembly Labor</w:t>
            </w:r>
          </w:p>
        </w:tc>
        <w:tc>
          <w:tcPr>
            <w:tcW w:type="dxa" w:w="2016"/>
          </w:tcPr>
          <w:p>
            <w:r>
              <w:t>21.05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$88.75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$1,868.19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$18,386.38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VAT (20%):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$3,677.28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$22,063.66</w:t>
            </w:r>
          </w:p>
        </w:tc>
      </w:tr>
    </w:tbl>
    <w:p/>
    <w:p>
      <w:r>
        <w:rPr>
          <w:b/>
        </w:rPr>
        <w:t xml:space="preserve">Payment Terms: </w:t>
      </w:r>
      <w:r>
        <w:t>Net 30</w:t>
      </w:r>
    </w:p>
    <w:p>
      <w:pPr>
        <w:pStyle w:val="IntenseQuote"/>
      </w:pPr>
      <w:r>
        <w:t>FR22264952357</w:t>
      </w:r>
    </w:p>
    <w:p/>
    <w:p>
      <w:r>
        <w:rPr>
          <w:b/>
        </w:rPr>
        <w:t>Notes:</w:t>
        <w:br/>
      </w:r>
      <w:r>
        <w:t>All materials conform to ASTM standards. Certifications available upon request.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