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Flow Cloud</w:t>
              <w:br/>
            </w:r>
            <w:r>
              <w:t>55440 Jones Haven Suite 961</w:t>
              <w:br/>
            </w:r>
            <w:r>
              <w:t>North Christinaville, ID 75229</w:t>
              <w:br/>
            </w:r>
            <w:r>
              <w:t>USA</w:t>
              <w:br/>
            </w:r>
            <w:r>
              <w:br/>
            </w:r>
            <w:r>
              <w:t>Phone: 799-209-8127</w:t>
              <w:br/>
            </w:r>
            <w:r>
              <w:t>Email: billing@flowcloud.com</w:t>
              <w:br/>
            </w:r>
            <w:r>
              <w:t>EIN: 97-5894251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INV-35958</w:t>
              <w:br/>
            </w:r>
            <w:r>
              <w:rPr>
                <w:b/>
              </w:rPr>
              <w:t xml:space="preserve">Date: </w:t>
            </w:r>
            <w:r>
              <w:t>September 05, 2025</w:t>
              <w:br/>
            </w:r>
            <w:r>
              <w:rPr>
                <w:b/>
              </w:rPr>
              <w:t xml:space="preserve">Due Date: </w:t>
            </w:r>
            <w:r>
              <w:t>October 05, 2025</w:t>
              <w:br/>
            </w:r>
            <w:r>
              <w:rPr>
                <w:b/>
              </w:rPr>
              <w:br/>
              <w:t xml:space="preserve">PO Number: </w:t>
            </w:r>
            <w:r>
              <w:t>PO-607646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Clark LLC</w:t>
        <w:br/>
      </w:r>
      <w:r>
        <w:t>054 Williams Motorway Suite 515</w:t>
        <w:br/>
      </w:r>
      <w:r>
        <w:t>Port Gregory, HI 48760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57.90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$104,577.61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$6,055,043.62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49.80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$3.46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$172.31</w:t>
            </w:r>
          </w:p>
        </w:tc>
      </w:tr>
      <w:tr>
        <w:tc>
          <w:tcPr>
            <w:tcW w:type="dxa" w:w="2016"/>
          </w:tcPr>
          <w:p>
            <w:r>
              <w:t>Additional Storage</w:t>
            </w:r>
          </w:p>
        </w:tc>
        <w:tc>
          <w:tcPr>
            <w:tcW w:type="dxa" w:w="2016"/>
          </w:tcPr>
          <w:p>
            <w:r>
              <w:t>9.79</w:t>
            </w:r>
          </w:p>
        </w:tc>
        <w:tc>
          <w:tcPr>
            <w:tcW w:type="dxa" w:w="2016"/>
          </w:tcPr>
          <w:p>
            <w:r>
              <w:t>TB/month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$82.20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$804.74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61.12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$29,885.79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$1,826,619.48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56.25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$182.77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$10,280.81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$7,892,920.96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CA Sales Tax (8.75%):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$690,630.58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$8,583,551.54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Auto-renews annually unless cancelled 30 days prior to renewal date.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