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INVOICE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FROM:</w:t>
              <w:br/>
            </w:r>
            <w:r>
              <w:t>Quality Outlet</w:t>
              <w:br/>
            </w:r>
            <w:r>
              <w:t>031 Lowery Fork</w:t>
              <w:br/>
            </w:r>
            <w:r>
              <w:t>Lake Jason, TN 68062</w:t>
              <w:br/>
            </w:r>
            <w:r>
              <w:t>001-557-426-5464x6848</w:t>
              <w:br/>
            </w:r>
          </w:p>
        </w:tc>
        <w:tc>
          <w:tcPr>
            <w:tcW w:type="dxa" w:w="5040"/>
          </w:tcPr>
          <w:p>
            <w:r>
              <w:rPr>
                <w:b/>
              </w:rPr>
              <w:t>TO:</w:t>
              <w:br/>
            </w:r>
            <w:r>
              <w:t>Ramos LLC</w:t>
              <w:br/>
            </w:r>
            <w:r>
              <w:t>030 Moore Dale Apt. 177</w:t>
              <w:br/>
            </w:r>
            <w:r>
              <w:t>South Robertbury, OH 54785</w:t>
              <w:br/>
            </w:r>
          </w:p>
        </w:tc>
      </w:tr>
    </w:tbl>
    <w:p/>
    <w:p>
      <w:r>
        <w:t xml:space="preserve">Invoice #: INV-72400 | </w:t>
      </w:r>
      <w:r>
        <w:t xml:space="preserve">Date: 09/05/2025 | </w:t>
      </w:r>
      <w:r>
        <w:t xml:space="preserve">Due: 10/05/2025 | </w:t>
      </w:r>
      <w:r>
        <w:t>Terms: Net 30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3360"/>
          </w:tcPr>
          <w:p>
            <w:r>
              <w:t>Shipping &amp; Handling @ $24.26/order</w:t>
            </w:r>
          </w:p>
        </w:tc>
        <w:tc>
          <w:tcPr>
            <w:tcW w:type="dxa" w:w="3360"/>
          </w:tcPr>
          <w:p>
            <w:r>
              <w:t>81.15</w:t>
            </w:r>
          </w:p>
        </w:tc>
        <w:tc>
          <w:tcPr>
            <w:tcW w:type="dxa" w:w="3360"/>
          </w:tcPr>
          <w:p>
            <w:r>
              <w:t>$1,968.70</w:t>
            </w:r>
          </w:p>
        </w:tc>
      </w:tr>
      <w:tr>
        <w:tc>
          <w:tcPr>
            <w:tcW w:type="dxa" w:w="3360"/>
          </w:tcPr>
          <w:p>
            <w:r>
              <w:t>Cleaning Supplies @ $112.06/case</w:t>
            </w:r>
          </w:p>
        </w:tc>
        <w:tc>
          <w:tcPr>
            <w:tcW w:type="dxa" w:w="3360"/>
          </w:tcPr>
          <w:p>
            <w:r>
              <w:t>92.69</w:t>
            </w:r>
          </w:p>
        </w:tc>
        <w:tc>
          <w:tcPr>
            <w:tcW w:type="dxa" w:w="3360"/>
          </w:tcPr>
          <w:p>
            <w:r>
              <w:t>$10,386.84</w:t>
            </w:r>
          </w:p>
        </w:tc>
      </w:tr>
      <w:tr>
        <w:tc>
          <w:tcPr>
            <w:tcW w:type="dxa" w:w="3360"/>
          </w:tcPr>
          <w:p>
            <w:r>
              <w:t>Shipping &amp; Handling @ $122.91/order</w:t>
            </w:r>
          </w:p>
        </w:tc>
        <w:tc>
          <w:tcPr>
            <w:tcW w:type="dxa" w:w="3360"/>
          </w:tcPr>
          <w:p>
            <w:r>
              <w:t>54.86</w:t>
            </w:r>
          </w:p>
        </w:tc>
        <w:tc>
          <w:tcPr>
            <w:tcW w:type="dxa" w:w="3360"/>
          </w:tcPr>
          <w:p>
            <w:r>
              <w:t>$6,742.84</w:t>
            </w:r>
          </w:p>
        </w:tc>
      </w:tr>
      <w:tr>
        <w:tc>
          <w:tcPr>
            <w:tcW w:type="dxa" w:w="3360"/>
          </w:tcPr>
          <w:p>
            <w:r>
              <w:t>Cleaning Supplies @ $102.74/case</w:t>
            </w:r>
          </w:p>
        </w:tc>
        <w:tc>
          <w:tcPr>
            <w:tcW w:type="dxa" w:w="3360"/>
          </w:tcPr>
          <w:p>
            <w:r>
              <w:t>42.04</w:t>
            </w:r>
          </w:p>
        </w:tc>
        <w:tc>
          <w:tcPr>
            <w:tcW w:type="dxa" w:w="3360"/>
          </w:tcPr>
          <w:p>
            <w:r>
              <w:t>$4,319.19</w:t>
            </w:r>
          </w:p>
        </w:tc>
      </w:tr>
      <w:tr>
        <w:tc>
          <w:tcPr>
            <w:tcW w:type="dxa" w:w="3360"/>
          </w:tcPr>
          <w:p>
            <w:r>
              <w:t>Furniture - Office @ $2685.65/each</w:t>
            </w:r>
          </w:p>
        </w:tc>
        <w:tc>
          <w:tcPr>
            <w:tcW w:type="dxa" w:w="3360"/>
          </w:tcPr>
          <w:p>
            <w:r>
              <w:t>35.37</w:t>
            </w:r>
          </w:p>
        </w:tc>
        <w:tc>
          <w:tcPr>
            <w:tcW w:type="dxa" w:w="3360"/>
          </w:tcPr>
          <w:p>
            <w:r>
              <w:t>$94,991.44</w:t>
            </w:r>
          </w:p>
        </w:tc>
      </w:tr>
      <w:tr>
        <w:tc>
          <w:tcPr>
            <w:tcW w:type="dxa" w:w="3360"/>
          </w:tcPr>
          <w:p>
            <w:r>
              <w:t>Office Supplies - Bulk @ $37.94/case</w:t>
            </w:r>
          </w:p>
        </w:tc>
        <w:tc>
          <w:tcPr>
            <w:tcW w:type="dxa" w:w="3360"/>
          </w:tcPr>
          <w:p>
            <w:r>
              <w:t>72.71</w:t>
            </w:r>
          </w:p>
        </w:tc>
        <w:tc>
          <w:tcPr>
            <w:tcW w:type="dxa" w:w="3360"/>
          </w:tcPr>
          <w:p>
            <w:r>
              <w:t>$2,758.62</w:t>
            </w:r>
          </w:p>
        </w:tc>
      </w:tr>
      <w:tr>
        <w:tc>
          <w:tcPr>
            <w:tcW w:type="dxa" w:w="3360"/>
          </w:tcPr>
          <w:p>
            <w:r>
              <w:t>Cleaning Supplies @ $96.27/case</w:t>
            </w:r>
          </w:p>
        </w:tc>
        <w:tc>
          <w:tcPr>
            <w:tcW w:type="dxa" w:w="3360"/>
          </w:tcPr>
          <w:p>
            <w:r>
              <w:t>5.24</w:t>
            </w:r>
          </w:p>
        </w:tc>
        <w:tc>
          <w:tcPr>
            <w:tcW w:type="dxa" w:w="3360"/>
          </w:tcPr>
          <w:p>
            <w:r>
              <w:t>$504.45</w:t>
            </w:r>
          </w:p>
        </w:tc>
      </w:tr>
      <w:tr>
        <w:tc>
          <w:tcPr>
            <w:tcW w:type="dxa" w:w="3360"/>
          </w:tcPr>
          <w:p>
            <w:r>
              <w:t>Office Supplies - Bulk @ $59.57/case</w:t>
            </w:r>
          </w:p>
        </w:tc>
        <w:tc>
          <w:tcPr>
            <w:tcW w:type="dxa" w:w="3360"/>
          </w:tcPr>
          <w:p>
            <w:r>
              <w:t>36.30</w:t>
            </w:r>
          </w:p>
        </w:tc>
        <w:tc>
          <w:tcPr>
            <w:tcW w:type="dxa" w:w="3360"/>
          </w:tcPr>
          <w:p>
            <w:r>
              <w:t>$2,162.39</w:t>
            </w:r>
          </w:p>
        </w:tc>
      </w:tr>
      <w:tr>
        <w:tc>
          <w:tcPr>
            <w:tcW w:type="dxa" w:w="3360"/>
          </w:tcPr>
          <w:p>
            <w:r>
              <w:t>Office Supplies - Bulk @ $115.43/case</w:t>
            </w:r>
          </w:p>
        </w:tc>
        <w:tc>
          <w:tcPr>
            <w:tcW w:type="dxa" w:w="3360"/>
          </w:tcPr>
          <w:p>
            <w:r>
              <w:t>41.74</w:t>
            </w:r>
          </w:p>
        </w:tc>
        <w:tc>
          <w:tcPr>
            <w:tcW w:type="dxa" w:w="3360"/>
          </w:tcPr>
          <w:p>
            <w:r>
              <w:t>$4,818.05</w:t>
            </w:r>
          </w:p>
        </w:tc>
      </w:tr>
    </w:tbl>
    <w:p/>
    <w:p>
      <w:pPr>
        <w:jc w:val="right"/>
      </w:pPr>
      <w:r>
        <w:t>Subtotal: $128,652.52</w:t>
        <w:br/>
      </w:r>
      <w:r>
        <w:t>CA Sales Tax (8.75%): $11,257.10</w:t>
        <w:br/>
      </w:r>
      <w:r>
        <w:rPr>
          <w:b/>
          <w:sz w:val="24"/>
        </w:rPr>
        <w:t>TOTAL: $139,909.62</w:t>
      </w:r>
    </w:p>
    <w:p/>
    <w:p>
      <w:r>
        <w:t>Returns accepted within 30 days with original packaging.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