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FROM:</w:t>
              <w:br/>
            </w:r>
            <w:r>
              <w:t>Quantum Systems</w:t>
              <w:br/>
            </w:r>
            <w:r>
              <w:t>9466 Gary Ridge</w:t>
              <w:br/>
            </w:r>
            <w:r>
              <w:t>Dianatown, ON A9P 5T8</w:t>
              <w:br/>
            </w:r>
            <w:r>
              <w:t>188-713-4894</w:t>
              <w:br/>
            </w:r>
          </w:p>
        </w:tc>
        <w:tc>
          <w:tcPr>
            <w:tcW w:type="dxa" w:w="5040"/>
          </w:tcPr>
          <w:p>
            <w:r>
              <w:rPr>
                <w:b/>
              </w:rPr>
              <w:t>TO:</w:t>
              <w:br/>
            </w:r>
            <w:r>
              <w:t>Richards and Sons</w:t>
              <w:br/>
            </w:r>
            <w:r>
              <w:t>336 Hall Street</w:t>
              <w:br/>
            </w:r>
            <w:r>
              <w:t>Davidville, QC L8A 7L1</w:t>
              <w:br/>
            </w:r>
          </w:p>
        </w:tc>
      </w:tr>
    </w:tbl>
    <w:p/>
    <w:p>
      <w:r>
        <w:t xml:space="preserve">Invoice #: INV-77612 | </w:t>
      </w:r>
      <w:r>
        <w:t xml:space="preserve">Date: 09/10/2025 | </w:t>
      </w:r>
      <w:r>
        <w:t xml:space="preserve">Due: 10/10/2025 | </w:t>
      </w:r>
      <w:r>
        <w:t>Terms: Net 30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3360"/>
          </w:tcPr>
          <w:p>
            <w:r>
              <w:t>Systems Analyst @ $181.99/hour</w:t>
            </w:r>
          </w:p>
        </w:tc>
        <w:tc>
          <w:tcPr>
            <w:tcW w:type="dxa" w:w="3360"/>
          </w:tcPr>
          <w:p>
            <w:r>
              <w:t>49.26</w:t>
            </w:r>
          </w:p>
        </w:tc>
        <w:tc>
          <w:tcPr>
            <w:tcW w:type="dxa" w:w="3360"/>
          </w:tcPr>
          <w:p>
            <w:r>
              <w:t>$8,964.83</w:t>
            </w:r>
          </w:p>
        </w:tc>
      </w:tr>
      <w:tr>
        <w:tc>
          <w:tcPr>
            <w:tcW w:type="dxa" w:w="3360"/>
          </w:tcPr>
          <w:p>
            <w:r>
              <w:t>Project Management @ $157.80/hour</w:t>
            </w:r>
          </w:p>
        </w:tc>
        <w:tc>
          <w:tcPr>
            <w:tcW w:type="dxa" w:w="3360"/>
          </w:tcPr>
          <w:p>
            <w:r>
              <w:t>43.28</w:t>
            </w:r>
          </w:p>
        </w:tc>
        <w:tc>
          <w:tcPr>
            <w:tcW w:type="dxa" w:w="3360"/>
          </w:tcPr>
          <w:p>
            <w:r>
              <w:t>$6,829.58</w:t>
            </w:r>
          </w:p>
        </w:tc>
      </w:tr>
      <w:tr>
        <w:tc>
          <w:tcPr>
            <w:tcW w:type="dxa" w:w="3360"/>
          </w:tcPr>
          <w:p>
            <w:r>
              <w:t>Project Management @ $213.55/hour</w:t>
            </w:r>
          </w:p>
        </w:tc>
        <w:tc>
          <w:tcPr>
            <w:tcW w:type="dxa" w:w="3360"/>
          </w:tcPr>
          <w:p>
            <w:r>
              <w:t>44.64</w:t>
            </w:r>
          </w:p>
        </w:tc>
        <w:tc>
          <w:tcPr>
            <w:tcW w:type="dxa" w:w="3360"/>
          </w:tcPr>
          <w:p>
            <w:r>
              <w:t>$9,532.87</w:t>
            </w:r>
          </w:p>
        </w:tc>
      </w:tr>
      <w:tr>
        <w:tc>
          <w:tcPr>
            <w:tcW w:type="dxa" w:w="3360"/>
          </w:tcPr>
          <w:p>
            <w:r>
              <w:t>Project Management @ $140.72/hour</w:t>
            </w:r>
          </w:p>
        </w:tc>
        <w:tc>
          <w:tcPr>
            <w:tcW w:type="dxa" w:w="3360"/>
          </w:tcPr>
          <w:p>
            <w:r>
              <w:t>75.52</w:t>
            </w:r>
          </w:p>
        </w:tc>
        <w:tc>
          <w:tcPr>
            <w:tcW w:type="dxa" w:w="3360"/>
          </w:tcPr>
          <w:p>
            <w:r>
              <w:t>$10,627.17</w:t>
            </w:r>
          </w:p>
        </w:tc>
      </w:tr>
      <w:tr>
        <w:tc>
          <w:tcPr>
            <w:tcW w:type="dxa" w:w="3360"/>
          </w:tcPr>
          <w:p>
            <w:r>
              <w:t>Network Engineer @ $234.07/hour</w:t>
            </w:r>
          </w:p>
        </w:tc>
        <w:tc>
          <w:tcPr>
            <w:tcW w:type="dxa" w:w="3360"/>
          </w:tcPr>
          <w:p>
            <w:r>
              <w:t>14.46</w:t>
            </w:r>
          </w:p>
        </w:tc>
        <w:tc>
          <w:tcPr>
            <w:tcW w:type="dxa" w:w="3360"/>
          </w:tcPr>
          <w:p>
            <w:r>
              <w:t>$3,384.65</w:t>
            </w:r>
          </w:p>
        </w:tc>
      </w:tr>
      <w:tr>
        <w:tc>
          <w:tcPr>
            <w:tcW w:type="dxa" w:w="3360"/>
          </w:tcPr>
          <w:p>
            <w:r>
              <w:t>Project Management @ $186.72/hour</w:t>
            </w:r>
          </w:p>
        </w:tc>
        <w:tc>
          <w:tcPr>
            <w:tcW w:type="dxa" w:w="3360"/>
          </w:tcPr>
          <w:p>
            <w:r>
              <w:t>12.64</w:t>
            </w:r>
          </w:p>
        </w:tc>
        <w:tc>
          <w:tcPr>
            <w:tcW w:type="dxa" w:w="3360"/>
          </w:tcPr>
          <w:p>
            <w:r>
              <w:t>$2,360.14</w:t>
            </w:r>
          </w:p>
        </w:tc>
      </w:tr>
      <w:tr>
        <w:tc>
          <w:tcPr>
            <w:tcW w:type="dxa" w:w="3360"/>
          </w:tcPr>
          <w:p>
            <w:r>
              <w:t>Systems Analyst @ $141.03/hour</w:t>
            </w:r>
          </w:p>
        </w:tc>
        <w:tc>
          <w:tcPr>
            <w:tcW w:type="dxa" w:w="3360"/>
          </w:tcPr>
          <w:p>
            <w:r>
              <w:t>81.69</w:t>
            </w:r>
          </w:p>
        </w:tc>
        <w:tc>
          <w:tcPr>
            <w:tcW w:type="dxa" w:w="3360"/>
          </w:tcPr>
          <w:p>
            <w:r>
              <w:t>$11,520.74</w:t>
            </w:r>
          </w:p>
        </w:tc>
      </w:tr>
      <w:tr>
        <w:tc>
          <w:tcPr>
            <w:tcW w:type="dxa" w:w="3360"/>
          </w:tcPr>
          <w:p>
            <w:r>
              <w:t>Senior Consultant @ $208.28/hour</w:t>
            </w:r>
          </w:p>
        </w:tc>
        <w:tc>
          <w:tcPr>
            <w:tcW w:type="dxa" w:w="3360"/>
          </w:tcPr>
          <w:p>
            <w:r>
              <w:t>45.90</w:t>
            </w:r>
          </w:p>
        </w:tc>
        <w:tc>
          <w:tcPr>
            <w:tcW w:type="dxa" w:w="3360"/>
          </w:tcPr>
          <w:p>
            <w:r>
              <w:t>$9,560.05</w:t>
            </w:r>
          </w:p>
        </w:tc>
      </w:tr>
      <w:tr>
        <w:tc>
          <w:tcPr>
            <w:tcW w:type="dxa" w:w="3360"/>
          </w:tcPr>
          <w:p>
            <w:r>
              <w:t>Project Management @ $153.67/hour</w:t>
            </w:r>
          </w:p>
        </w:tc>
        <w:tc>
          <w:tcPr>
            <w:tcW w:type="dxa" w:w="3360"/>
          </w:tcPr>
          <w:p>
            <w:r>
              <w:t>92.72</w:t>
            </w:r>
          </w:p>
        </w:tc>
        <w:tc>
          <w:tcPr>
            <w:tcW w:type="dxa" w:w="3360"/>
          </w:tcPr>
          <w:p>
            <w:r>
              <w:t>$14,248.28</w:t>
            </w:r>
          </w:p>
        </w:tc>
      </w:tr>
      <w:tr>
        <w:tc>
          <w:tcPr>
            <w:tcW w:type="dxa" w:w="3360"/>
          </w:tcPr>
          <w:p>
            <w:r>
              <w:t>Senior Consultant @ $201.50/hour</w:t>
            </w:r>
          </w:p>
        </w:tc>
        <w:tc>
          <w:tcPr>
            <w:tcW w:type="dxa" w:w="3360"/>
          </w:tcPr>
          <w:p>
            <w:r>
              <w:t>47.00</w:t>
            </w:r>
          </w:p>
        </w:tc>
        <w:tc>
          <w:tcPr>
            <w:tcW w:type="dxa" w:w="3360"/>
          </w:tcPr>
          <w:p>
            <w:r>
              <w:t>$9,470.50</w:t>
            </w:r>
          </w:p>
        </w:tc>
      </w:tr>
    </w:tbl>
    <w:p/>
    <w:p>
      <w:pPr>
        <w:jc w:val="right"/>
      </w:pPr>
      <w:r>
        <w:t>Subtotal: $86,498.81</w:t>
        <w:br/>
      </w:r>
      <w:r>
        <w:t>GST (5%) + QST (9.98%): $12,953.20</w:t>
        <w:br/>
      </w:r>
      <w:r>
        <w:rPr>
          <w:b/>
          <w:sz w:val="24"/>
        </w:rPr>
        <w:t>TOTAL: $99,452.01</w:t>
      </w:r>
    </w:p>
    <w:p/>
    <w:p>
      <w:r>
        <w:t>Detailed time logs attached. All work performed remotely unless noted.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