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Menurut Pennebaker, Mehl, &amp; Gosling (2006</w:t>
      </w:r>
      <w:r w:rsidR="00092571">
        <w:rPr>
          <w:rFonts w:ascii="Times New Roman" w:cs="Times New Roman"/>
          <w:bCs/>
          <w:color w:val="000000" w:themeColor="text1"/>
          <w:sz w:val="24"/>
          <w:szCs w:val="24"/>
        </w:rPr>
        <w:t>, p. 864</w:t>
      </w:r>
      <w:r w:rsidRPr="00A93A9F">
        <w:rPr>
          <w:rFonts w:ascii="Times New Roman" w:cs="Times New Roman"/>
          <w:bCs/>
          <w:color w:val="000000" w:themeColor="text1"/>
          <w:sz w:val="24"/>
          <w:szCs w:val="24"/>
        </w:rPr>
        <w:t>), kepribadian seseorang akan lebih akurat bila dinilai berdasarkan perilakunya sehari-hari. Perilaku seseorang ini biasa hanya dapat dilihat dan dirasakan oleh orang-orang yang berada di sekitarnya. Tetapi, akibat perkembangan teknologi zaman saat ini, di</w:t>
      </w:r>
      <w:r w:rsidR="00235D0E">
        <w:rPr>
          <w:rFonts w:ascii="Times New Roman" w:cs="Times New Roman"/>
          <w:bCs/>
          <w:color w:val="000000" w:themeColor="text1"/>
          <w:sz w:val="24"/>
          <w:szCs w:val="24"/>
          <w:lang w:val="en-US"/>
        </w:rPr>
        <w:t xml:space="preserve"> </w:t>
      </w:r>
      <w:r w:rsidRPr="00A93A9F">
        <w:rPr>
          <w:rFonts w:ascii="Times New Roman" w:cs="Times New Roman"/>
          <w:bCs/>
          <w:color w:val="000000" w:themeColor="text1"/>
          <w:sz w:val="24"/>
          <w:szCs w:val="24"/>
        </w:rPr>
        <w:t xml:space="preserve">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F32A52">
        <w:rPr>
          <w:rFonts w:ascii="Times New Roman" w:eastAsia="Times New Roman" w:cs="Times New Roman"/>
          <w:bCs/>
          <w:color w:val="000000" w:themeColor="text1"/>
          <w:sz w:val="24"/>
          <w:szCs w:val="24"/>
          <w:lang w:val="en-US"/>
        </w:rPr>
        <w:tab/>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F32A52" w:rsidRPr="00F32A52" w:rsidRDefault="00F32A52"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AE7940"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o:bordertopcolor="this" o:borderleftcolor="this" o:borderbottomcolor="this" o:borderrightcolor="this">
            <v:imagedata r:id="rId9" o:title="Kerangka Berpikir1"/>
            <w10:bordertop type="single" width="8"/>
            <w10:borderleft type="single" width="8"/>
            <w10:borderbottom type="single" width="8"/>
            <w10:borderright type="single" width="8"/>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6830A0">
      <w:pPr>
        <w:pStyle w:val="ListParagraph"/>
        <w:spacing w:after="0" w:line="48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w:t>
      </w:r>
      <w:r>
        <w:rPr>
          <w:rFonts w:ascii="Times New Roman" w:eastAsia="Times New Roman" w:cs="Times New Roman"/>
          <w:bCs/>
          <w:color w:val="000000" w:themeColor="text1"/>
          <w:sz w:val="24"/>
          <w:szCs w:val="24"/>
        </w:rPr>
        <w:lastRenderedPageBreak/>
        <w:t xml:space="preserve">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sidR="00966E3C">
        <w:rPr>
          <w:rFonts w:ascii="Times New Roman" w:eastAsia="Times New Roman" w:cs="Times New Roman"/>
          <w:bCs/>
          <w:color w:val="000000" w:themeColor="text1"/>
          <w:sz w:val="24"/>
          <w:szCs w:val="24"/>
        </w:rPr>
        <w:t>, p. 544</w:t>
      </w:r>
      <w:r w:rsidR="008B73A9">
        <w:rPr>
          <w:rFonts w:ascii="Times New Roman" w:eastAsia="Times New Roman" w:cs="Times New Roman"/>
          <w:bCs/>
          <w:color w:val="000000" w:themeColor="text1"/>
          <w:sz w:val="24"/>
          <w:szCs w:val="24"/>
        </w:rPr>
        <w:t>)</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ki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rPr>
        <w:t xml:space="preserve">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0511CB" w:rsidRPr="00405039" w:rsidRDefault="000511CB" w:rsidP="006830A0">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451331" w:rsidRPr="000511CB" w:rsidRDefault="000511CB" w:rsidP="000511CB">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00EA090B">
        <w:rPr>
          <w:rFonts w:ascii="Times New Roman" w:eastAsia="Times New Roman" w:cs="Times New Roman"/>
          <w:bCs/>
          <w:color w:val="000000" w:themeColor="text1"/>
          <w:sz w:val="24"/>
          <w:szCs w:val="24"/>
        </w:rPr>
        <w:t>, p. 544</w:t>
      </w:r>
      <w:r w:rsidRPr="004732D5">
        <w:rPr>
          <w:rFonts w:ascii="Times New Roman" w:eastAsia="Times New Roman" w:cs="Times New Roman"/>
          <w:bCs/>
          <w:color w:val="000000" w:themeColor="text1"/>
          <w:sz w:val="24"/>
          <w:szCs w:val="24"/>
        </w:rPr>
        <w:t>)</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Default="004732D5" w:rsidP="006830A0">
      <w:pPr>
        <w:pStyle w:val="ListParagraph"/>
        <w:spacing w:after="0" w:line="48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22FE715F" wp14:editId="165001F0">
            <wp:extent cx="5284519" cy="2970848"/>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a:ln w="19050">
                      <a:solidFill>
                        <a:schemeClr val="tx1"/>
                      </a:solidFill>
                    </a:ln>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6830A0">
      <w:pPr>
        <w:spacing w:after="0" w:line="48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666FF0D" wp14:editId="0853454E">
            <wp:extent cx="5367647" cy="3017581"/>
            <wp:effectExtent l="19050" t="19050" r="241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a:ln w="19050">
                      <a:solidFill>
                        <a:schemeClr val="tx1"/>
                      </a:solidFill>
                    </a:ln>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61443D">
      <w:pPr>
        <w:spacing w:after="0" w:line="48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C37817" w:rsidRDefault="00266E0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266E02" w:rsidRDefault="00266E02"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266E02" w:rsidRPr="00C37817" w:rsidRDefault="00266E0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266E02" w:rsidRDefault="00266E02"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E863721" wp14:editId="1DFDB705">
            <wp:extent cx="5220970" cy="2935122"/>
            <wp:effectExtent l="19050" t="19050" r="1778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a:ln w="19050">
                      <a:solidFill>
                        <a:schemeClr val="tx1"/>
                      </a:solidFill>
                    </a:ln>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61443D">
      <w:pPr>
        <w:spacing w:after="0" w:line="48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0511CB" w:rsidRDefault="000511CB" w:rsidP="0061443D">
      <w:pPr>
        <w:spacing w:after="0" w:line="480" w:lineRule="auto"/>
        <w:ind w:left="1276" w:firstLine="425"/>
        <w:jc w:val="both"/>
        <w:rPr>
          <w:rFonts w:ascii="Times New Roman" w:eastAsia="Times New Roman" w:cs="Times New Roman"/>
          <w:bCs/>
          <w:color w:val="000000" w:themeColor="text1"/>
          <w:sz w:val="24"/>
          <w:szCs w:val="24"/>
          <w:lang w:val="en-US"/>
        </w:rPr>
      </w:pPr>
    </w:p>
    <w:p w:rsidR="000511CB" w:rsidRPr="000511CB" w:rsidRDefault="000511CB" w:rsidP="000511CB">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783271" w:rsidRDefault="00783271" w:rsidP="0061443D">
      <w:pPr>
        <w:spacing w:after="0" w:line="48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w:t>
      </w:r>
      <w:r w:rsidR="00235D0E">
        <w:rPr>
          <w:rFonts w:ascii="Times New Roman" w:eastAsia="Times New Roman" w:cs="Times New Roman"/>
          <w:bCs/>
          <w:color w:val="000000" w:themeColor="text1"/>
          <w:sz w:val="24"/>
          <w:szCs w:val="24"/>
          <w:lang w:val="en-US"/>
        </w:rPr>
        <w:t xml:space="preserve"> </w:t>
      </w:r>
      <w:r w:rsidR="00C93232">
        <w:rPr>
          <w:rFonts w:ascii="Times New Roman" w:eastAsia="Times New Roman" w:cs="Times New Roman"/>
          <w:bCs/>
          <w:color w:val="000000" w:themeColor="text1"/>
          <w:sz w:val="24"/>
          <w:szCs w:val="24"/>
          <w:lang w:val="en-US"/>
        </w:rPr>
        <w:t>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C332A4" w:rsidRDefault="00AE7940"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9.5pt;height:246pt" o:bordertopcolor="this" o:borderleftcolor="this" o:borderbottomcolor="this" o:borderrightcolor="this">
            <v:imagedata r:id="rId14" o:title="Untitled Diagram (1)"/>
            <w10:bordertop type="single" width="12"/>
            <w10:borderleft type="single" width="12"/>
            <w10:borderbottom type="single" width="12"/>
            <w10:borderright type="single" width="12"/>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Pr="00451331"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80FF9" w:rsidRDefault="00266E0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266E02" w:rsidRPr="00080FF9" w:rsidRDefault="00266E0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80FF9" w:rsidRDefault="00266E0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266E02" w:rsidRPr="00080FF9" w:rsidRDefault="00266E0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w:t>
      </w:r>
      <w:r w:rsidR="00235D0E">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 xml:space="preserve">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392918" w:rsidRDefault="00266E0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266E02" w:rsidRPr="00392918" w:rsidRDefault="00266E0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392918" w:rsidRDefault="00266E0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266E02" w:rsidRPr="002261C6" w:rsidRDefault="00266E02"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266E02" w:rsidRPr="00392918" w:rsidRDefault="00266E0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266E02" w:rsidRPr="002261C6" w:rsidRDefault="00266E02"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CF128F" w:rsidRPr="00CF128F" w:rsidRDefault="00CF128F" w:rsidP="0061443D">
      <w:pPr>
        <w:spacing w:after="0" w:line="48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2261C6" w:rsidRDefault="00266E0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266E02" w:rsidRPr="002261C6" w:rsidRDefault="00266E0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552D1">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FB5331" w:rsidRDefault="00FB5331"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2F74D9" w:rsidRDefault="00266E0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266E02" w:rsidRPr="002F74D9" w:rsidRDefault="00266E0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E34AB4" w:rsidRDefault="00266E0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266E02" w:rsidRPr="00E34AB4" w:rsidRDefault="00266E0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E34AB4" w:rsidRDefault="00266E0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266E02" w:rsidRPr="00E34AB4" w:rsidRDefault="00266E0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CF128F" w:rsidRPr="00CF128F" w:rsidRDefault="00CF128F" w:rsidP="0061443D">
      <w:pPr>
        <w:pStyle w:val="ListParagraph"/>
        <w:spacing w:after="0" w:line="48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DF3E74" w:rsidRDefault="00266E0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266E02" w:rsidRPr="00DF3E74" w:rsidRDefault="00266E0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4D6A11" w:rsidRDefault="00266E0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266E02" w:rsidRDefault="00266E02"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266E02" w:rsidRPr="004D6A11" w:rsidRDefault="00266E0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266E02" w:rsidRDefault="00266E02"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FF277C" w:rsidRDefault="00266E0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266E02" w:rsidRPr="00FF277C" w:rsidRDefault="00266E0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61443D">
      <w:pPr>
        <w:spacing w:after="0" w:line="48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FF277C" w:rsidRDefault="00266E02"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266E02" w:rsidRPr="00FF277C" w:rsidRDefault="00266E02"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FF277C" w:rsidRDefault="00266E0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266E02" w:rsidRPr="00FF277C" w:rsidRDefault="00266E0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FF277C" w:rsidRDefault="00266E0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266E02" w:rsidRPr="00FF277C" w:rsidRDefault="00266E0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status yang masih memiliki kata berimbuhan disederhanakan menjadi kata dasarnya pada Gambar 3.22.</w:t>
      </w:r>
    </w:p>
    <w:p w:rsidR="00BC49A5" w:rsidRPr="00055136"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55136" w:rsidRDefault="00266E0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266E02" w:rsidRPr="00055136" w:rsidRDefault="00266E0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263CD2" w:rsidRDefault="00266E0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266E02" w:rsidRPr="00263CD2" w:rsidRDefault="00266E0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A4406" w:rsidRDefault="00266E0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266E02" w:rsidRPr="000A4406" w:rsidRDefault="00266E0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61443D">
      <w:pPr>
        <w:spacing w:after="0" w:line="48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A4406" w:rsidRDefault="00266E02"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266E02" w:rsidRPr="000A4406" w:rsidRDefault="00266E02"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61443D">
      <w:pPr>
        <w:spacing w:after="0" w:line="48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Pr="00451331"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61443D">
      <w:pPr>
        <w:spacing w:after="0" w:line="48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910934" w:rsidRDefault="00266E0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266E02" w:rsidRPr="00910934" w:rsidRDefault="00266E0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266E02" w:rsidRPr="00C37817" w:rsidRDefault="00266E0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266E02" w:rsidRPr="00910934" w:rsidRDefault="00266E0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266E02" w:rsidRPr="00910934" w:rsidRDefault="00266E0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266E02" w:rsidRPr="00C37817" w:rsidRDefault="00266E0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61443D" w:rsidRPr="0061443D" w:rsidRDefault="0061443D"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lastRenderedPageBreak/>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0511CB">
        <w:trPr>
          <w:trHeight w:val="870"/>
          <w:tblHeader/>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A26BF2"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 xml:space="preserve">Fitur yang mengindikasikan pembicara </w:t>
            </w:r>
            <w:r w:rsidRPr="006738AA">
              <w:rPr>
                <w:rFonts w:ascii="Times New Roman" w:cs="Times New Roman"/>
                <w:bCs/>
                <w:color w:val="000000" w:themeColor="text1"/>
                <w:sz w:val="24"/>
                <w:szCs w:val="24"/>
                <w:lang w:val="en-US"/>
              </w:rPr>
              <w:lastRenderedPageBreak/>
              <w:t>mempengaruhi seseorang.</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A26BF2"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 xml:space="preserve">Whissel </w:t>
            </w:r>
            <w:r w:rsidRPr="006738AA">
              <w:rPr>
                <w:rFonts w:ascii="Times New Roman" w:cs="Times New Roman"/>
                <w:bCs/>
                <w:i/>
                <w:color w:val="000000" w:themeColor="text1"/>
                <w:sz w:val="24"/>
                <w:szCs w:val="24"/>
              </w:rPr>
              <w:lastRenderedPageBreak/>
              <w:t>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w:t>
            </w:r>
            <w:r>
              <w:rPr>
                <w:color w:val="000000" w:themeColor="text1"/>
              </w:rPr>
              <w:lastRenderedPageBreak/>
              <w:t xml:space="preserve">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w:t>
            </w:r>
            <w:r w:rsidR="00EA090B">
              <w:rPr>
                <w:color w:val="000000" w:themeColor="text1"/>
                <w:lang w:val="id-ID"/>
              </w:rPr>
              <w:t>, p. 37</w:t>
            </w:r>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A26BF2"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61443D">
      <w:pPr>
        <w:spacing w:after="0" w:line="480" w:lineRule="auto"/>
        <w:jc w:val="both"/>
        <w:rPr>
          <w:rFonts w:ascii="Times New Roman" w:cs="Times New Roman"/>
          <w:bCs/>
          <w:color w:val="000000" w:themeColor="text1"/>
          <w:sz w:val="24"/>
          <w:szCs w:val="24"/>
          <w:lang w:val="en-US"/>
        </w:rPr>
      </w:pPr>
    </w:p>
    <w:p w:rsidR="00423AFF" w:rsidRPr="000511CB" w:rsidRDefault="002B03CE" w:rsidP="000511C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234811" w:rsidRDefault="00234811" w:rsidP="00F34A26">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0511CB">
        <w:trPr>
          <w:trHeight w:val="870"/>
          <w:tblHeader/>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443D">
      <w:pPr>
        <w:pStyle w:val="ListParagraph"/>
        <w:spacing w:after="0" w:line="48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w:t>
      </w:r>
      <w:r w:rsidR="00D37A78">
        <w:rPr>
          <w:rFonts w:ascii="Times New Roman" w:eastAsia="Times New Roman" w:cs="Times New Roman"/>
          <w:bCs/>
          <w:color w:val="000000" w:themeColor="text1"/>
          <w:sz w:val="24"/>
          <w:szCs w:val="24"/>
        </w:rPr>
        <w:t>, p. 787-797</w:t>
      </w:r>
      <w:r w:rsidR="00C26B12">
        <w:rPr>
          <w:rFonts w:ascii="Times New Roman" w:eastAsia="Times New Roman" w:cs="Times New Roman"/>
          <w:bCs/>
          <w:color w:val="000000" w:themeColor="text1"/>
          <w:sz w:val="24"/>
          <w:szCs w:val="24"/>
        </w:rPr>
        <w:t>).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menciptakan strategi yang baru (Serrat, 2009</w:t>
      </w:r>
      <w:r w:rsidR="008844F9">
        <w:rPr>
          <w:rFonts w:ascii="Times New Roman" w:eastAsia="Times New Roman" w:cs="Times New Roman"/>
          <w:bCs/>
          <w:color w:val="000000" w:themeColor="text1"/>
          <w:sz w:val="24"/>
          <w:szCs w:val="24"/>
        </w:rPr>
        <w:t>, p. 40</w:t>
      </w:r>
      <w:r w:rsidR="00C26B12">
        <w:rPr>
          <w:rFonts w:ascii="Times New Roman" w:eastAsia="Times New Roman" w:cs="Times New Roman"/>
          <w:bCs/>
          <w:color w:val="000000" w:themeColor="text1"/>
          <w:sz w:val="24"/>
          <w:szCs w:val="24"/>
          <w:lang w:val="en-US"/>
        </w:rPr>
        <w:t xml:space="preserve">).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Pr="0061443D"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61443D" w:rsidRDefault="0061443D" w:rsidP="0061443D">
      <w:pPr>
        <w:pStyle w:val="ListParagraph"/>
        <w:spacing w:after="0" w:line="480" w:lineRule="auto"/>
        <w:ind w:left="1701"/>
        <w:jc w:val="both"/>
        <w:rPr>
          <w:rFonts w:ascii="Times New Roman" w:eastAsia="Times New Roman" w:cs="Times New Roman"/>
          <w:bCs/>
          <w:i/>
          <w:color w:val="000000" w:themeColor="text1"/>
          <w:sz w:val="24"/>
          <w:szCs w:val="24"/>
          <w:lang w:val="en-US"/>
        </w:rPr>
      </w:pPr>
    </w:p>
    <w:p w:rsidR="002B03CE" w:rsidRDefault="00AE7940"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4.5pt;height:76.5pt">
            <v:imagedata r:id="rId109" o:title="SNA example"/>
          </v:shape>
        </w:pict>
      </w:r>
    </w:p>
    <w:p w:rsidR="00992C26"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61443D" w:rsidRPr="0061443D" w:rsidRDefault="0061443D" w:rsidP="0061443D">
      <w:pPr>
        <w:pStyle w:val="ListParagraph"/>
        <w:spacing w:after="0" w:line="480" w:lineRule="auto"/>
        <w:ind w:left="567"/>
        <w:jc w:val="center"/>
        <w:rPr>
          <w:rFonts w:ascii="Times New Roman" w:eastAsia="Times New Roman" w:cs="Times New Roman"/>
          <w:bCs/>
          <w:color w:val="000000" w:themeColor="text1"/>
          <w:sz w:val="24"/>
          <w:szCs w:val="24"/>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ini berbeda dengan fitur-fitur lainnya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234811" w:rsidRPr="00DD6908" w:rsidRDefault="00A3461D" w:rsidP="00DD6908">
      <w:pPr>
        <w:pStyle w:val="ListParagraph"/>
        <w:spacing w:after="0" w:line="360" w:lineRule="auto"/>
        <w:ind w:left="1276" w:hanging="709"/>
        <w:jc w:val="both"/>
        <w:rPr>
          <w:rFonts w:ascii="Times New Roman" w:eastAsia="Times New Roman" w:cs="Times New Roman"/>
          <w:b/>
          <w:bCs/>
          <w:i/>
          <w:color w:val="000000" w:themeColor="text1"/>
          <w:sz w:val="24"/>
          <w:szCs w:val="24"/>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556F3C" w:rsidRDefault="00A3461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61443D" w:rsidRDefault="0061443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DD6908" w:rsidRPr="0061443D" w:rsidRDefault="00DD6908"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0E1839" w:rsidRDefault="006461B4" w:rsidP="000E1839">
      <w:pPr>
        <w:spacing w:after="0" w:line="360" w:lineRule="auto"/>
        <w:ind w:left="1276" w:firstLine="425"/>
        <w:jc w:val="both"/>
        <w:rPr>
          <w:rFonts w:ascii="Times New Roman" w:eastAsia="Times New Roman" w:cs="Times New Roman"/>
          <w:bCs/>
          <w:color w:val="000000" w:themeColor="text1"/>
          <w:sz w:val="24"/>
          <w:szCs w:val="24"/>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092EC6" w:rsidRPr="00092EC6" w:rsidRDefault="000E1839" w:rsidP="00092EC6">
      <w:pPr>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Berikut adalah potongan contoh perhitungan probabilitas </w:t>
      </w:r>
      <w:r w:rsidR="00224E6F">
        <w:rPr>
          <w:rFonts w:ascii="Times New Roman" w:eastAsia="Times New Roman" w:cs="Times New Roman"/>
          <w:bCs/>
          <w:color w:val="000000" w:themeColor="text1"/>
          <w:sz w:val="24"/>
          <w:szCs w:val="24"/>
        </w:rPr>
        <w:t xml:space="preserve">algoritma </w:t>
      </w:r>
      <w:r w:rsidR="00224E6F">
        <w:rPr>
          <w:rFonts w:ascii="Times New Roman" w:eastAsia="Times New Roman" w:cs="Times New Roman"/>
          <w:bCs/>
          <w:i/>
          <w:color w:val="000000" w:themeColor="text1"/>
          <w:sz w:val="24"/>
          <w:szCs w:val="24"/>
        </w:rPr>
        <w:t>classifier</w:t>
      </w:r>
      <w:r>
        <w:rPr>
          <w:rFonts w:ascii="Times New Roman" w:eastAsia="Times New Roman" w:cs="Times New Roman"/>
          <w:bCs/>
          <w:color w:val="000000" w:themeColor="text1"/>
          <w:sz w:val="24"/>
          <w:szCs w:val="24"/>
        </w:rPr>
        <w:t xml:space="preserve"> untuk mendapatkan nilai akurasi dengan asumsi dataset yang digunakan adalah myPersonality</w:t>
      </w:r>
      <w:r w:rsidR="00C80554">
        <w:rPr>
          <w:rFonts w:ascii="Times New Roman" w:eastAsia="Times New Roman" w:cs="Times New Roman"/>
          <w:bCs/>
          <w:color w:val="000000" w:themeColor="text1"/>
          <w:sz w:val="24"/>
          <w:szCs w:val="24"/>
        </w:rPr>
        <w:t xml:space="preserve">, </w:t>
      </w:r>
      <w:r w:rsidR="00C80554">
        <w:rPr>
          <w:rFonts w:ascii="Times New Roman" w:eastAsia="Times New Roman" w:cs="Times New Roman"/>
          <w:bCs/>
          <w:i/>
          <w:color w:val="000000" w:themeColor="text1"/>
          <w:sz w:val="24"/>
          <w:szCs w:val="24"/>
        </w:rPr>
        <w:t xml:space="preserve">traits </w:t>
      </w:r>
      <w:r w:rsidR="00C80554">
        <w:rPr>
          <w:rFonts w:ascii="Times New Roman" w:eastAsia="Times New Roman" w:cs="Times New Roman"/>
          <w:bCs/>
          <w:color w:val="000000" w:themeColor="text1"/>
          <w:sz w:val="24"/>
          <w:szCs w:val="24"/>
        </w:rPr>
        <w:t xml:space="preserve">yang diuji adalah </w:t>
      </w:r>
      <w:r w:rsidR="00C80554" w:rsidRPr="00C80554">
        <w:rPr>
          <w:rFonts w:ascii="Times New Roman" w:eastAsia="Times New Roman" w:cs="Times New Roman"/>
          <w:bCs/>
          <w:i/>
          <w:color w:val="000000" w:themeColor="text1"/>
          <w:sz w:val="24"/>
          <w:szCs w:val="24"/>
        </w:rPr>
        <w:t>Openness</w:t>
      </w:r>
      <w:r w:rsidR="000D48F7">
        <w:rPr>
          <w:rFonts w:ascii="Times New Roman" w:eastAsia="Times New Roman" w:cs="Times New Roman"/>
          <w:bCs/>
          <w:i/>
          <w:color w:val="000000" w:themeColor="text1"/>
          <w:sz w:val="24"/>
          <w:szCs w:val="24"/>
        </w:rPr>
        <w:t xml:space="preserve"> </w:t>
      </w:r>
      <w:r w:rsidR="000D48F7">
        <w:rPr>
          <w:rFonts w:ascii="Times New Roman" w:eastAsia="Times New Roman" w:cs="Times New Roman"/>
          <w:bCs/>
          <w:color w:val="000000" w:themeColor="text1"/>
          <w:sz w:val="24"/>
          <w:szCs w:val="24"/>
        </w:rPr>
        <w:t>(</w:t>
      </w:r>
      <w:r w:rsidR="000D48F7">
        <w:rPr>
          <w:rFonts w:ascii="Times New Roman" w:eastAsia="Times New Roman" w:cs="Times New Roman"/>
          <w:bCs/>
          <w:i/>
          <w:color w:val="000000" w:themeColor="text1"/>
          <w:sz w:val="24"/>
          <w:szCs w:val="24"/>
        </w:rPr>
        <w:t>Yes</w:t>
      </w:r>
      <w:r w:rsidR="000D48F7">
        <w:rPr>
          <w:rFonts w:ascii="Times New Roman" w:eastAsia="Times New Roman" w:cs="Times New Roman"/>
          <w:bCs/>
          <w:color w:val="000000" w:themeColor="text1"/>
          <w:sz w:val="24"/>
          <w:szCs w:val="24"/>
        </w:rPr>
        <w:t>)</w:t>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 xml:space="preserve">feature </w:t>
      </w:r>
      <w:r>
        <w:rPr>
          <w:rFonts w:ascii="Times New Roman" w:eastAsia="Times New Roman" w:cs="Times New Roman"/>
          <w:bCs/>
          <w:color w:val="000000" w:themeColor="text1"/>
          <w:sz w:val="24"/>
          <w:szCs w:val="24"/>
        </w:rPr>
        <w:t xml:space="preserve">yang digunakan adalah </w:t>
      </w:r>
      <w:r w:rsidR="00266E02">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rPr>
        <w:t xml:space="preserve"> dari 85 LIWC </w:t>
      </w:r>
      <w:r>
        <w:rPr>
          <w:rFonts w:ascii="Times New Roman" w:eastAsia="Times New Roman" w:cs="Times New Roman"/>
          <w:bCs/>
          <w:i/>
          <w:color w:val="000000" w:themeColor="text1"/>
          <w:sz w:val="24"/>
          <w:szCs w:val="24"/>
        </w:rPr>
        <w:t>features</w:t>
      </w:r>
      <w:r>
        <w:rPr>
          <w:rFonts w:ascii="Times New Roman" w:eastAsia="Times New Roman" w:cs="Times New Roman"/>
          <w:bCs/>
          <w:color w:val="000000" w:themeColor="text1"/>
          <w:sz w:val="24"/>
          <w:szCs w:val="24"/>
        </w:rPr>
        <w:t xml:space="preserve"> dan data testing yang diuji sebanyak 1 dari 25 data.</w:t>
      </w:r>
    </w:p>
    <w:p w:rsidR="00C80554" w:rsidRDefault="00C80554" w:rsidP="00092EC6">
      <w:pPr>
        <w:spacing w:after="0" w:line="360" w:lineRule="auto"/>
        <w:ind w:left="212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LIWC </w:t>
      </w:r>
      <w:r>
        <w:rPr>
          <w:rFonts w:ascii="Times New Roman" w:eastAsia="Times New Roman" w:cs="Times New Roman"/>
          <w:bCs/>
          <w:i/>
          <w:color w:val="000000" w:themeColor="text1"/>
          <w:sz w:val="24"/>
          <w:szCs w:val="24"/>
        </w:rPr>
        <w:t>features</w:t>
      </w:r>
      <w:r>
        <w:rPr>
          <w:rFonts w:ascii="Times New Roman" w:eastAsia="Times New Roman" w:cs="Times New Roman"/>
          <w:bCs/>
          <w:color w:val="000000" w:themeColor="text1"/>
          <w:sz w:val="24"/>
          <w:szCs w:val="24"/>
        </w:rPr>
        <w:t>:</w:t>
      </w:r>
    </w:p>
    <w:p w:rsidR="000E1839" w:rsidRPr="00266E02" w:rsidRDefault="00C7291A" w:rsidP="00092EC6">
      <w:pPr>
        <w:pStyle w:val="ListParagraph"/>
        <w:numPr>
          <w:ilvl w:val="0"/>
          <w:numId w:val="10"/>
        </w:numPr>
        <w:spacing w:after="0" w:line="360" w:lineRule="auto"/>
        <w:ind w:left="2835" w:hanging="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p</w:t>
      </w:r>
      <w:r w:rsidR="00C80554" w:rsidRPr="00C80554">
        <w:rPr>
          <w:rFonts w:ascii="Times New Roman" w:eastAsia="Times New Roman" w:cs="Times New Roman"/>
          <w:bCs/>
          <w:color w:val="000000" w:themeColor="text1"/>
          <w:sz w:val="24"/>
          <w:szCs w:val="24"/>
        </w:rPr>
        <w:t>pron</w:t>
      </w:r>
    </w:p>
    <w:p w:rsidR="00C80554" w:rsidRDefault="00C80554" w:rsidP="00092EC6">
      <w:pPr>
        <w:spacing w:after="0" w:line="360" w:lineRule="auto"/>
        <w:ind w:left="212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Data testing yang diuji:</w:t>
      </w:r>
    </w:p>
    <w:p w:rsidR="00C80554" w:rsidRPr="00266E02" w:rsidRDefault="000D48F7" w:rsidP="00092EC6">
      <w:pPr>
        <w:pStyle w:val="ListParagraph"/>
        <w:numPr>
          <w:ilvl w:val="0"/>
          <w:numId w:val="11"/>
        </w:numPr>
        <w:tabs>
          <w:tab w:val="left" w:pos="3828"/>
        </w:tabs>
        <w:spacing w:after="0" w:line="360" w:lineRule="auto"/>
        <w:ind w:left="2835" w:hanging="425"/>
        <w:jc w:val="both"/>
        <w:rPr>
          <w:rFonts w:ascii="Times New Roman" w:eastAsia="Times New Roman" w:cs="Times New Roman"/>
          <w:bCs/>
          <w:color w:val="000000" w:themeColor="text1"/>
          <w:sz w:val="24"/>
          <w:szCs w:val="24"/>
        </w:rPr>
      </w:pPr>
      <w:r w:rsidRPr="00266E02">
        <w:rPr>
          <w:rFonts w:ascii="Times New Roman" w:eastAsia="Times New Roman" w:cs="Times New Roman"/>
          <w:bCs/>
          <w:color w:val="000000" w:themeColor="text1"/>
          <w:sz w:val="24"/>
          <w:szCs w:val="24"/>
        </w:rPr>
        <w:t>p</w:t>
      </w:r>
      <w:r w:rsidR="00C80554" w:rsidRPr="00266E02">
        <w:rPr>
          <w:rFonts w:ascii="Times New Roman" w:eastAsia="Times New Roman" w:cs="Times New Roman"/>
          <w:bCs/>
          <w:color w:val="000000" w:themeColor="text1"/>
          <w:sz w:val="24"/>
          <w:szCs w:val="24"/>
        </w:rPr>
        <w:t xml:space="preserve">pron </w:t>
      </w:r>
      <w:r w:rsidR="00C80554" w:rsidRPr="00266E02">
        <w:rPr>
          <w:rFonts w:ascii="Times New Roman" w:eastAsia="Times New Roman" w:cs="Times New Roman"/>
          <w:bCs/>
          <w:color w:val="000000" w:themeColor="text1"/>
          <w:sz w:val="24"/>
          <w:szCs w:val="24"/>
        </w:rPr>
        <w:tab/>
        <w:t>= 0.07581227</w:t>
      </w:r>
    </w:p>
    <w:p w:rsidR="00C7291A" w:rsidRPr="00266E02" w:rsidRDefault="00C7291A" w:rsidP="00092EC6">
      <w:pPr>
        <w:pStyle w:val="ListParagraph"/>
        <w:numPr>
          <w:ilvl w:val="0"/>
          <w:numId w:val="11"/>
        </w:numPr>
        <w:tabs>
          <w:tab w:val="left" w:pos="2835"/>
          <w:tab w:val="left" w:pos="3828"/>
        </w:tabs>
        <w:spacing w:after="0" w:line="360" w:lineRule="auto"/>
        <w:ind w:left="2835" w:hanging="425"/>
        <w:jc w:val="both"/>
        <w:rPr>
          <w:rFonts w:ascii="Times New Roman" w:eastAsia="Times New Roman" w:cs="Times New Roman"/>
          <w:bCs/>
          <w:color w:val="000000" w:themeColor="text1"/>
          <w:sz w:val="24"/>
          <w:szCs w:val="24"/>
        </w:rPr>
      </w:pPr>
      <w:r w:rsidRPr="000D48F7">
        <w:rPr>
          <w:rFonts w:ascii="Times New Roman" w:eastAsia="Times New Roman" w:cs="Times New Roman"/>
          <w:bCs/>
          <w:i/>
          <w:color w:val="000000" w:themeColor="text1"/>
          <w:sz w:val="24"/>
          <w:szCs w:val="24"/>
        </w:rPr>
        <w:t>Openness</w:t>
      </w:r>
      <w:r>
        <w:rPr>
          <w:rFonts w:ascii="Times New Roman" w:eastAsia="Times New Roman" w:cs="Times New Roman"/>
          <w:bCs/>
          <w:color w:val="000000" w:themeColor="text1"/>
          <w:sz w:val="24"/>
          <w:szCs w:val="24"/>
        </w:rPr>
        <w:t xml:space="preserve"> = </w:t>
      </w:r>
      <w:r w:rsidRPr="000D48F7">
        <w:rPr>
          <w:rFonts w:ascii="Times New Roman" w:eastAsia="Times New Roman" w:cs="Times New Roman"/>
          <w:bCs/>
          <w:i/>
          <w:color w:val="000000" w:themeColor="text1"/>
          <w:sz w:val="24"/>
          <w:szCs w:val="24"/>
        </w:rPr>
        <w:t>Yes</w:t>
      </w:r>
    </w:p>
    <w:p w:rsidR="00266E02" w:rsidRDefault="00266E02" w:rsidP="00092EC6">
      <w:pPr>
        <w:tabs>
          <w:tab w:val="left" w:pos="2835"/>
        </w:tabs>
        <w:spacing w:after="0" w:line="360" w:lineRule="auto"/>
        <w:ind w:left="212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Distribusi kelas pada </w:t>
      </w:r>
      <w:r>
        <w:rPr>
          <w:rFonts w:ascii="Times New Roman" w:eastAsia="Times New Roman" w:cs="Times New Roman"/>
          <w:bCs/>
          <w:i/>
          <w:color w:val="000000" w:themeColor="text1"/>
          <w:sz w:val="24"/>
          <w:szCs w:val="24"/>
        </w:rPr>
        <w:t>Openness</w:t>
      </w:r>
      <w:r>
        <w:rPr>
          <w:rFonts w:ascii="Times New Roman" w:eastAsia="Times New Roman" w:cs="Times New Roman"/>
          <w:bCs/>
          <w:color w:val="000000" w:themeColor="text1"/>
          <w:sz w:val="24"/>
          <w:szCs w:val="24"/>
        </w:rPr>
        <w:t>:</w:t>
      </w:r>
    </w:p>
    <w:p w:rsidR="00266E02" w:rsidRDefault="00266E02" w:rsidP="00092EC6">
      <w:pPr>
        <w:pStyle w:val="ListParagraph"/>
        <w:numPr>
          <w:ilvl w:val="0"/>
          <w:numId w:val="12"/>
        </w:numPr>
        <w:tabs>
          <w:tab w:val="left" w:pos="3261"/>
        </w:tabs>
        <w:spacing w:after="0" w:line="360" w:lineRule="auto"/>
        <w:ind w:left="2835" w:hanging="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Yes = 176</w:t>
      </w:r>
    </w:p>
    <w:p w:rsidR="00266E02" w:rsidRDefault="00266E02" w:rsidP="00092EC6">
      <w:pPr>
        <w:pStyle w:val="ListParagraph"/>
        <w:numPr>
          <w:ilvl w:val="0"/>
          <w:numId w:val="12"/>
        </w:numPr>
        <w:tabs>
          <w:tab w:val="left" w:pos="3261"/>
        </w:tabs>
        <w:spacing w:after="0" w:line="360" w:lineRule="auto"/>
        <w:ind w:left="2835" w:hanging="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No </w:t>
      </w:r>
      <w:r>
        <w:rPr>
          <w:rFonts w:ascii="Times New Roman" w:eastAsia="Times New Roman" w:cs="Times New Roman"/>
          <w:bCs/>
          <w:color w:val="000000" w:themeColor="text1"/>
          <w:sz w:val="24"/>
          <w:szCs w:val="24"/>
        </w:rPr>
        <w:tab/>
        <w:t>= 74</w:t>
      </w:r>
    </w:p>
    <w:p w:rsidR="0074329A" w:rsidRDefault="0074329A" w:rsidP="0074329A">
      <w:pPr>
        <w:pStyle w:val="ListParagraph"/>
        <w:tabs>
          <w:tab w:val="left" w:pos="3261"/>
        </w:tabs>
        <w:spacing w:after="0" w:line="360" w:lineRule="auto"/>
        <w:ind w:left="2835"/>
        <w:jc w:val="both"/>
        <w:rPr>
          <w:rFonts w:ascii="Times New Roman" w:eastAsia="Times New Roman" w:cs="Times New Roman"/>
          <w:bCs/>
          <w:color w:val="000000" w:themeColor="text1"/>
          <w:sz w:val="24"/>
          <w:szCs w:val="24"/>
        </w:rPr>
      </w:pPr>
    </w:p>
    <w:p w:rsidR="0074329A" w:rsidRPr="00857CC7" w:rsidRDefault="0074329A" w:rsidP="0074329A">
      <w:pPr>
        <w:pStyle w:val="ListParagraph"/>
        <w:tabs>
          <w:tab w:val="left" w:pos="3261"/>
        </w:tabs>
        <w:spacing w:after="0" w:line="360" w:lineRule="auto"/>
        <w:ind w:left="2127"/>
        <w:jc w:val="both"/>
        <w:rPr>
          <w:rFonts w:ascii="Times New Roman" w:eastAsia="Times New Roman" w:cs="Times New Roman"/>
          <w:b/>
          <w:bCs/>
          <w:color w:val="000000" w:themeColor="text1"/>
          <w:sz w:val="24"/>
          <w:szCs w:val="24"/>
        </w:rPr>
      </w:pPr>
      <w:r w:rsidRPr="00857CC7">
        <w:rPr>
          <w:rFonts w:ascii="Times New Roman" w:eastAsia="Times New Roman" w:cs="Times New Roman"/>
          <w:b/>
          <w:bCs/>
          <w:color w:val="000000" w:themeColor="text1"/>
          <w:sz w:val="24"/>
          <w:szCs w:val="24"/>
        </w:rPr>
        <w:t>Teorema Naive Bayes:</w:t>
      </w:r>
    </w:p>
    <w:p w:rsidR="00C80554" w:rsidRPr="00266E02" w:rsidRDefault="0074329A" w:rsidP="00092EC6">
      <w:pPr>
        <w:tabs>
          <w:tab w:val="left" w:pos="2835"/>
        </w:tabs>
        <w:spacing w:after="0" w:line="360" w:lineRule="auto"/>
        <w:ind w:left="2127"/>
        <w:jc w:val="both"/>
        <w:rPr>
          <w:rFonts w:ascii="Times New Roman" w:eastAsia="Times New Roman" w:cs="Times New Roman"/>
          <w:bCs/>
          <w:color w:val="000000" w:themeColor="text1"/>
          <w:sz w:val="24"/>
          <w:szCs w:val="24"/>
        </w:rPr>
      </w:pPr>
      <m:oMathPara>
        <m:oMath>
          <m:r>
            <w:rPr>
              <w:rFonts w:ascii="Cambria Math" w:hAnsi="Cambria Math" w:cs="Times New Roman"/>
              <w:color w:val="000000" w:themeColor="text1"/>
              <w:sz w:val="24"/>
              <w:szCs w:val="24"/>
              <w:bdr w:val="single" w:sz="4" w:space="0" w:color="auto"/>
            </w:rPr>
            <m:t xml:space="preserve">   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c</m:t>
              </m:r>
            </m:e>
            <m:e>
              <m:r>
                <w:rPr>
                  <w:rFonts w:ascii="Cambria Math" w:hAnsi="Cambria Math" w:cs="Times New Roman"/>
                  <w:color w:val="000000" w:themeColor="text1"/>
                  <w:sz w:val="24"/>
                  <w:szCs w:val="24"/>
                  <w:bdr w:val="single" w:sz="4" w:space="0" w:color="auto"/>
                </w:rPr>
                <m:t>x</m:t>
              </m:r>
            </m:e>
          </m:d>
          <m:r>
            <w:rPr>
              <w:rFonts w:ascii="Cambria Math" w:hAnsi="Cambria Math" w:cs="Times New Roman"/>
              <w:color w:val="000000" w:themeColor="text1"/>
              <w:sz w:val="24"/>
              <w:szCs w:val="24"/>
              <w:bdr w:val="single" w:sz="4" w:space="0" w:color="auto"/>
            </w:rPr>
            <m:t>=</m:t>
          </m:r>
          <m:f>
            <m:fPr>
              <m:ctrlPr>
                <w:rPr>
                  <w:rFonts w:ascii="Cambria Math" w:hAnsi="Cambria Math" w:cs="Times New Roman"/>
                  <w:bCs/>
                  <w:i/>
                  <w:color w:val="000000" w:themeColor="text1"/>
                  <w:sz w:val="24"/>
                  <w:szCs w:val="24"/>
                  <w:bdr w:val="single" w:sz="4" w:space="0" w:color="auto"/>
                </w:rPr>
              </m:ctrlPr>
            </m:fPr>
            <m:num>
              <m:eqArr>
                <m:eqArrPr>
                  <m:ctrlPr>
                    <w:rPr>
                      <w:rFonts w:ascii="Cambria Math" w:hAnsi="Cambria Math" w:cs="Times New Roman"/>
                      <w:bCs/>
                      <w:i/>
                      <w:color w:val="000000" w:themeColor="text1"/>
                      <w:sz w:val="24"/>
                      <w:szCs w:val="24"/>
                      <w:bdr w:val="single" w:sz="4" w:space="0" w:color="auto"/>
                    </w:rPr>
                  </m:ctrlPr>
                </m:eqArrPr>
                <m:e/>
                <m:e>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x</m:t>
                      </m:r>
                    </m:e>
                    <m:e>
                      <m:r>
                        <w:rPr>
                          <w:rFonts w:ascii="Cambria Math" w:hAnsi="Cambria Math" w:cs="Times New Roman"/>
                          <w:color w:val="000000" w:themeColor="text1"/>
                          <w:sz w:val="24"/>
                          <w:szCs w:val="24"/>
                          <w:bdr w:val="single" w:sz="4" w:space="0" w:color="auto"/>
                        </w:rPr>
                        <m:t>c</m:t>
                      </m:r>
                    </m:e>
                  </m:d>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c</m:t>
                      </m:r>
                    </m:e>
                  </m:d>
                </m:e>
              </m:eqArr>
            </m:num>
            <m:den>
              <m:eqArr>
                <m:eqArrPr>
                  <m:ctrlPr>
                    <w:rPr>
                      <w:rFonts w:ascii="Cambria Math" w:hAnsi="Cambria Math" w:cs="Times New Roman"/>
                      <w:bCs/>
                      <w:i/>
                      <w:color w:val="000000" w:themeColor="text1"/>
                      <w:sz w:val="24"/>
                      <w:szCs w:val="24"/>
                      <w:bdr w:val="single" w:sz="4" w:space="0" w:color="auto"/>
                    </w:rPr>
                  </m:ctrlPr>
                </m:eqArrPr>
                <m:e>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x</m:t>
                      </m:r>
                    </m:e>
                  </m:d>
                </m:e>
                <m:e/>
              </m:eqArr>
            </m:den>
          </m:f>
          <m:r>
            <w:rPr>
              <w:rFonts w:ascii="Cambria Math" w:hAnsi="Cambria Math" w:cs="Times New Roman"/>
              <w:color w:val="000000" w:themeColor="text1"/>
              <w:sz w:val="24"/>
              <w:szCs w:val="24"/>
              <w:bdr w:val="single" w:sz="4" w:space="0" w:color="auto"/>
            </w:rPr>
            <m:t xml:space="preserve">   </m:t>
          </m:r>
        </m:oMath>
      </m:oMathPara>
    </w:p>
    <w:p w:rsidR="00C80554" w:rsidRDefault="00C80554" w:rsidP="00C1155E">
      <w:pPr>
        <w:tabs>
          <w:tab w:val="left" w:pos="2835"/>
        </w:tabs>
        <w:spacing w:after="0" w:line="360" w:lineRule="auto"/>
        <w:ind w:left="2127"/>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c</w:t>
      </w:r>
      <w:r w:rsidRPr="00C80554">
        <w:rPr>
          <w:rFonts w:ascii="Times New Roman" w:eastAsia="Times New Roman" w:cs="Times New Roman"/>
          <w:bCs/>
          <w:i/>
          <w:color w:val="000000" w:themeColor="text1"/>
          <w:sz w:val="24"/>
          <w:szCs w:val="24"/>
        </w:rPr>
        <w:t>|</w:t>
      </w:r>
      <w:r>
        <w:rPr>
          <w:rFonts w:ascii="Times New Roman" w:eastAsia="Times New Roman" w:cs="Times New Roman"/>
          <w:bCs/>
          <w:i/>
          <w:color w:val="000000" w:themeColor="text1"/>
          <w:sz w:val="24"/>
          <w:szCs w:val="24"/>
        </w:rPr>
        <w:t>x</w:t>
      </w:r>
      <w:r>
        <w:rPr>
          <w:rFonts w:ascii="Times New Roman" w:eastAsia="Times New Roman" w:cs="Times New Roman"/>
          <w:bCs/>
          <w:color w:val="000000" w:themeColor="text1"/>
          <w:sz w:val="24"/>
          <w:szCs w:val="24"/>
        </w:rPr>
        <w:t xml:space="preserve">) </w:t>
      </w:r>
      <w:r w:rsidR="00C1155E">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Yes</w:t>
      </w:r>
      <w:r w:rsidR="00C7291A">
        <w:rPr>
          <w:rFonts w:ascii="Times New Roman" w:eastAsia="Times New Roman" w:cs="Times New Roman"/>
          <w:bCs/>
          <w:i/>
          <w:color w:val="000000" w:themeColor="text1"/>
          <w:sz w:val="24"/>
          <w:szCs w:val="24"/>
        </w:rPr>
        <w:t>|ppron</w:t>
      </w:r>
      <w:r>
        <w:rPr>
          <w:rFonts w:ascii="Times New Roman" w:eastAsia="Times New Roman" w:cs="Times New Roman"/>
          <w:bCs/>
          <w:color w:val="000000" w:themeColor="text1"/>
          <w:sz w:val="24"/>
          <w:szCs w:val="24"/>
        </w:rPr>
        <w:t>)</w:t>
      </w:r>
    </w:p>
    <w:p w:rsidR="00C7291A" w:rsidRDefault="00C7291A" w:rsidP="00534CAC">
      <w:pPr>
        <w:tabs>
          <w:tab w:val="left" w:pos="2835"/>
          <w:tab w:val="left" w:pos="4395"/>
          <w:tab w:val="left" w:pos="5529"/>
        </w:tabs>
        <w:spacing w:after="0" w:line="360" w:lineRule="auto"/>
        <w:ind w:left="2127"/>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x|c</w:t>
      </w:r>
      <w:r>
        <w:rPr>
          <w:rFonts w:ascii="Times New Roman" w:eastAsia="Times New Roman" w:cs="Times New Roman"/>
          <w:bCs/>
          <w:color w:val="000000" w:themeColor="text1"/>
          <w:sz w:val="24"/>
          <w:szCs w:val="24"/>
        </w:rPr>
        <w:t xml:space="preserve">) </w:t>
      </w:r>
      <w:r w:rsidR="00C1155E">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ppron|Yes</w:t>
      </w:r>
      <w:r>
        <w:rPr>
          <w:rFonts w:ascii="Times New Roman" w:eastAsia="Times New Roman" w:cs="Times New Roman"/>
          <w:bCs/>
          <w:color w:val="000000" w:themeColor="text1"/>
          <w:sz w:val="24"/>
          <w:szCs w:val="24"/>
        </w:rPr>
        <w:t>)</w:t>
      </w:r>
      <w:r w:rsidR="00266E02">
        <w:rPr>
          <w:rFonts w:ascii="Times New Roman" w:eastAsia="Times New Roman" w:cs="Times New Roman"/>
          <w:bCs/>
          <w:color w:val="000000" w:themeColor="text1"/>
          <w:sz w:val="24"/>
          <w:szCs w:val="24"/>
        </w:rPr>
        <w:t xml:space="preserve"> = 23/176 </w:t>
      </w:r>
      <w:r w:rsidR="00534CAC">
        <w:rPr>
          <w:rFonts w:ascii="Times New Roman" w:eastAsia="Times New Roman" w:cs="Times New Roman"/>
          <w:bCs/>
          <w:color w:val="000000" w:themeColor="text1"/>
          <w:sz w:val="24"/>
          <w:szCs w:val="24"/>
        </w:rPr>
        <w:tab/>
      </w:r>
      <w:r w:rsidR="00266E02">
        <w:rPr>
          <w:rFonts w:ascii="Times New Roman" w:eastAsia="Times New Roman" w:cs="Times New Roman"/>
          <w:bCs/>
          <w:color w:val="000000" w:themeColor="text1"/>
          <w:sz w:val="24"/>
          <w:szCs w:val="24"/>
        </w:rPr>
        <w:t>= 0.131</w:t>
      </w:r>
    </w:p>
    <w:p w:rsidR="00266E02" w:rsidRDefault="00266E02" w:rsidP="00534CAC">
      <w:pPr>
        <w:tabs>
          <w:tab w:val="left" w:pos="2835"/>
          <w:tab w:val="left" w:pos="4395"/>
          <w:tab w:val="left" w:pos="5387"/>
          <w:tab w:val="left" w:pos="5529"/>
        </w:tabs>
        <w:spacing w:after="0" w:line="360" w:lineRule="auto"/>
        <w:ind w:left="2127"/>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c</w:t>
      </w:r>
      <w:r>
        <w:rPr>
          <w:rFonts w:ascii="Times New Roman" w:eastAsia="Times New Roman" w:cs="Times New Roman"/>
          <w:bCs/>
          <w:color w:val="000000" w:themeColor="text1"/>
          <w:sz w:val="24"/>
          <w:szCs w:val="24"/>
        </w:rPr>
        <w:t xml:space="preserve">) </w:t>
      </w:r>
      <w:r w:rsidR="00C1155E">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Yes</w:t>
      </w:r>
      <w:r>
        <w:rPr>
          <w:rFonts w:ascii="Times New Roman" w:eastAsia="Times New Roman" w:cs="Times New Roman"/>
          <w:bCs/>
          <w:color w:val="000000" w:themeColor="text1"/>
          <w:sz w:val="24"/>
          <w:szCs w:val="24"/>
        </w:rPr>
        <w:t xml:space="preserve">) </w:t>
      </w:r>
      <w:r w:rsidR="00534CAC">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176/250 </w:t>
      </w:r>
      <w:r w:rsidR="00534CAC">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0.704</w:t>
      </w:r>
    </w:p>
    <w:p w:rsidR="003606DB" w:rsidRDefault="00266E02" w:rsidP="00534CAC">
      <w:pPr>
        <w:tabs>
          <w:tab w:val="left" w:pos="2835"/>
          <w:tab w:val="left" w:pos="4395"/>
          <w:tab w:val="left" w:pos="5529"/>
        </w:tabs>
        <w:spacing w:after="0" w:line="360" w:lineRule="auto"/>
        <w:ind w:left="2127"/>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x</w:t>
      </w:r>
      <w:r>
        <w:rPr>
          <w:rFonts w:ascii="Times New Roman" w:eastAsia="Times New Roman" w:cs="Times New Roman"/>
          <w:bCs/>
          <w:color w:val="000000" w:themeColor="text1"/>
          <w:sz w:val="24"/>
          <w:szCs w:val="24"/>
        </w:rPr>
        <w:t xml:space="preserve">) </w:t>
      </w:r>
      <w:r w:rsidR="00C1155E">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sidR="00951440">
        <w:rPr>
          <w:rFonts w:ascii="Times New Roman" w:eastAsia="Times New Roman" w:cs="Times New Roman"/>
          <w:bCs/>
          <w:i/>
          <w:color w:val="000000" w:themeColor="text1"/>
          <w:sz w:val="24"/>
          <w:szCs w:val="24"/>
        </w:rPr>
        <w:t>ppron</w:t>
      </w:r>
      <w:r>
        <w:rPr>
          <w:rFonts w:ascii="Times New Roman" w:eastAsia="Times New Roman" w:cs="Times New Roman"/>
          <w:bCs/>
          <w:color w:val="000000" w:themeColor="text1"/>
          <w:sz w:val="24"/>
          <w:szCs w:val="24"/>
        </w:rPr>
        <w:t>)</w:t>
      </w:r>
      <w:r w:rsidR="00217299">
        <w:rPr>
          <w:rFonts w:ascii="Times New Roman" w:eastAsia="Times New Roman" w:cs="Times New Roman"/>
          <w:bCs/>
          <w:color w:val="000000" w:themeColor="text1"/>
          <w:sz w:val="24"/>
          <w:szCs w:val="24"/>
        </w:rPr>
        <w:t xml:space="preserve"> </w:t>
      </w:r>
      <w:r w:rsidR="00534CAC">
        <w:rPr>
          <w:rFonts w:ascii="Times New Roman" w:eastAsia="Times New Roman" w:cs="Times New Roman"/>
          <w:bCs/>
          <w:color w:val="000000" w:themeColor="text1"/>
          <w:sz w:val="24"/>
          <w:szCs w:val="24"/>
        </w:rPr>
        <w:tab/>
      </w:r>
      <w:r w:rsidR="00217299">
        <w:rPr>
          <w:rFonts w:ascii="Times New Roman" w:eastAsia="Times New Roman" w:cs="Times New Roman"/>
          <w:bCs/>
          <w:color w:val="000000" w:themeColor="text1"/>
          <w:sz w:val="24"/>
          <w:szCs w:val="24"/>
        </w:rPr>
        <w:t xml:space="preserve">= 29/250 </w:t>
      </w:r>
      <w:r w:rsidR="00534CAC">
        <w:rPr>
          <w:rFonts w:ascii="Times New Roman" w:eastAsia="Times New Roman" w:cs="Times New Roman"/>
          <w:bCs/>
          <w:color w:val="000000" w:themeColor="text1"/>
          <w:sz w:val="24"/>
          <w:szCs w:val="24"/>
        </w:rPr>
        <w:tab/>
      </w:r>
      <w:r w:rsidR="00217299">
        <w:rPr>
          <w:rFonts w:ascii="Times New Roman" w:eastAsia="Times New Roman" w:cs="Times New Roman"/>
          <w:bCs/>
          <w:color w:val="000000" w:themeColor="text1"/>
          <w:sz w:val="24"/>
          <w:szCs w:val="24"/>
        </w:rPr>
        <w:t>= 0.116</w:t>
      </w:r>
    </w:p>
    <w:p w:rsidR="00266E02" w:rsidRPr="00217299" w:rsidRDefault="00217299" w:rsidP="00C1155E">
      <w:pPr>
        <w:tabs>
          <w:tab w:val="left" w:pos="3686"/>
        </w:tabs>
        <w:spacing w:after="0" w:line="360" w:lineRule="auto"/>
        <w:ind w:left="2127"/>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w:lastRenderedPageBreak/>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ppron</m:t>
                  </m:r>
                </m:e>
                <m:e>
                  <m:r>
                    <w:rPr>
                      <w:rFonts w:ascii="Cambria Math" w:eastAsia="Times New Roman" w:hAnsi="Cambria Math" w:cs="Times New Roman"/>
                      <w:color w:val="000000" w:themeColor="text1"/>
                      <w:sz w:val="24"/>
                      <w:szCs w:val="24"/>
                    </w:rPr>
                    <m:t>Yes</m:t>
                  </m:r>
                </m:e>
              </m:d>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d>
            </m:num>
            <m:den>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ppron</m:t>
                  </m:r>
                </m:e>
              </m:d>
            </m:den>
          </m:f>
        </m:oMath>
      </m:oMathPara>
    </w:p>
    <w:p w:rsidR="00217299" w:rsidRPr="00217299" w:rsidRDefault="00217299" w:rsidP="00C1155E">
      <w:pPr>
        <w:tabs>
          <w:tab w:val="left" w:pos="3686"/>
        </w:tabs>
        <w:spacing w:after="0" w:line="360" w:lineRule="auto"/>
        <w:ind w:left="2127"/>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0.131 ×0.704</m:t>
              </m:r>
            </m:num>
            <m:den>
              <m:r>
                <w:rPr>
                  <w:rFonts w:ascii="Cambria Math" w:eastAsia="Times New Roman" w:hAnsi="Cambria Math" w:cs="Times New Roman"/>
                  <w:color w:val="000000" w:themeColor="text1"/>
                  <w:sz w:val="24"/>
                  <w:szCs w:val="24"/>
                </w:rPr>
                <m:t>0.116</m:t>
              </m:r>
            </m:den>
          </m:f>
        </m:oMath>
      </m:oMathPara>
    </w:p>
    <w:p w:rsidR="00217299" w:rsidRPr="00217299" w:rsidRDefault="00217299" w:rsidP="00C1155E">
      <w:pPr>
        <w:tabs>
          <w:tab w:val="left" w:pos="3686"/>
        </w:tabs>
        <w:spacing w:after="0" w:line="360" w:lineRule="auto"/>
        <w:ind w:left="2127"/>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 xml:space="preserve">= </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0.092</m:t>
              </m:r>
            </m:num>
            <m:den>
              <m:r>
                <w:rPr>
                  <w:rFonts w:ascii="Cambria Math" w:eastAsia="Times New Roman" w:hAnsi="Cambria Math" w:cs="Times New Roman"/>
                  <w:color w:val="000000" w:themeColor="text1"/>
                  <w:sz w:val="24"/>
                  <w:szCs w:val="24"/>
                </w:rPr>
                <m:t>0.116</m:t>
              </m:r>
            </m:den>
          </m:f>
        </m:oMath>
      </m:oMathPara>
    </w:p>
    <w:p w:rsidR="00217299" w:rsidRPr="00A5685A" w:rsidRDefault="00217299" w:rsidP="00C1155E">
      <w:pPr>
        <w:tabs>
          <w:tab w:val="left" w:pos="3686"/>
        </w:tabs>
        <w:spacing w:after="0" w:line="360" w:lineRule="auto"/>
        <w:ind w:left="2127"/>
        <w:jc w:val="both"/>
        <w:rPr>
          <w:rFonts w:ascii="Times New Roman" w:eastAsia="Times New Roman" w:cs="Times New Roman"/>
          <w:b/>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r>
            <m:rPr>
              <m:sty m:val="bi"/>
            </m:rPr>
            <w:rPr>
              <w:rFonts w:ascii="Cambria Math" w:eastAsia="Times New Roman" w:hAnsi="Cambria Math" w:cs="Times New Roman"/>
              <w:color w:val="000000" w:themeColor="text1"/>
              <w:sz w:val="24"/>
              <w:szCs w:val="24"/>
            </w:rPr>
            <m:t>0.793</m:t>
          </m:r>
        </m:oMath>
      </m:oMathPara>
    </w:p>
    <w:p w:rsidR="00A5685A" w:rsidRDefault="00A5685A" w:rsidP="003606DB">
      <w:pPr>
        <w:spacing w:after="0" w:line="360" w:lineRule="auto"/>
        <w:ind w:left="2127"/>
        <w:jc w:val="both"/>
        <w:rPr>
          <w:rFonts w:ascii="Times New Roman" w:eastAsia="Times New Roman" w:cs="Times New Roman"/>
          <w:b/>
          <w:color w:val="000000" w:themeColor="text1"/>
          <w:sz w:val="24"/>
          <w:szCs w:val="24"/>
        </w:rPr>
      </w:pPr>
    </w:p>
    <w:p w:rsidR="00C1155E" w:rsidRPr="00857CC7" w:rsidRDefault="00C1155E" w:rsidP="003606DB">
      <w:pPr>
        <w:spacing w:after="0" w:line="360" w:lineRule="auto"/>
        <w:ind w:left="2127"/>
        <w:jc w:val="both"/>
        <w:rPr>
          <w:rFonts w:ascii="Times New Roman" w:eastAsia="Times New Roman" w:cs="Times New Roman"/>
          <w:b/>
          <w:color w:val="000000" w:themeColor="text1"/>
          <w:sz w:val="24"/>
          <w:szCs w:val="24"/>
        </w:rPr>
      </w:pPr>
      <w:r w:rsidRPr="00857CC7">
        <w:rPr>
          <w:rFonts w:ascii="Times New Roman" w:eastAsia="Times New Roman" w:cs="Times New Roman"/>
          <w:b/>
          <w:i/>
          <w:color w:val="000000" w:themeColor="text1"/>
          <w:sz w:val="24"/>
          <w:szCs w:val="24"/>
        </w:rPr>
        <w:t>Logistic Regression</w:t>
      </w:r>
      <w:r w:rsidRPr="00857CC7">
        <w:rPr>
          <w:rFonts w:ascii="Times New Roman" w:eastAsia="Times New Roman" w:cs="Times New Roman"/>
          <w:b/>
          <w:color w:val="000000" w:themeColor="text1"/>
          <w:sz w:val="24"/>
          <w:szCs w:val="24"/>
        </w:rPr>
        <w:t>:</w:t>
      </w:r>
    </w:p>
    <w:p w:rsidR="00C1155E" w:rsidRPr="00C1155E" w:rsidRDefault="00C1155E" w:rsidP="003606DB">
      <w:pPr>
        <w:spacing w:after="0" w:line="360" w:lineRule="auto"/>
        <w:ind w:left="2127"/>
        <w:jc w:val="both"/>
        <w:rPr>
          <w:rFonts w:ascii="Times New Roman" w:eastAsia="Times New Roman" w:cs="Times New Roman"/>
          <w:color w:val="000000" w:themeColor="text1"/>
          <w:sz w:val="24"/>
          <w:szCs w:val="24"/>
          <w:bdr w:val="single" w:sz="4" w:space="0" w:color="auto"/>
          <w:shd w:val="clear" w:color="auto" w:fill="FFFFFF"/>
        </w:rPr>
      </w:pPr>
      <m:oMathPara>
        <m:oMath>
          <m:r>
            <w:rPr>
              <w:rFonts w:ascii="Cambria Math" w:hAnsi="Cambria Math" w:cs="Times New Roman"/>
              <w:color w:val="000000" w:themeColor="text1"/>
              <w:sz w:val="24"/>
              <w:szCs w:val="24"/>
              <w:bdr w:val="single" w:sz="4" w:space="0" w:color="auto"/>
              <w:shd w:val="clear" w:color="auto" w:fill="FFFFFF"/>
            </w:rPr>
            <m:t xml:space="preserve">   y=</m:t>
          </m:r>
          <m:f>
            <m:fPr>
              <m:ctrlPr>
                <w:rPr>
                  <w:rFonts w:ascii="Cambria Math" w:hAnsi="Cambria Math" w:cs="Times New Roman"/>
                  <w:i/>
                  <w:color w:val="000000" w:themeColor="text1"/>
                  <w:sz w:val="24"/>
                  <w:szCs w:val="24"/>
                  <w:bdr w:val="single" w:sz="4" w:space="0" w:color="auto"/>
                  <w:shd w:val="clear" w:color="auto" w:fill="FFFFFF"/>
                </w:rPr>
              </m:ctrlPr>
            </m:fPr>
            <m:num>
              <m:eqArr>
                <m:eqArrPr>
                  <m:ctrlPr>
                    <w:rPr>
                      <w:rFonts w:ascii="Cambria Math" w:hAnsi="Cambria Math" w:cs="Times New Roman"/>
                      <w:i/>
                      <w:color w:val="000000" w:themeColor="text1"/>
                      <w:sz w:val="24"/>
                      <w:szCs w:val="24"/>
                      <w:bdr w:val="single" w:sz="4" w:space="0" w:color="auto"/>
                      <w:shd w:val="clear" w:color="auto" w:fill="FFFFFF"/>
                    </w:rPr>
                  </m:ctrlPr>
                </m:eqArrPr>
                <m:e/>
                <m:e>
                  <m:r>
                    <w:rPr>
                      <w:rFonts w:ascii="Cambria Math" w:hAnsi="Cambria Math" w:cs="Times New Roman"/>
                      <w:color w:val="000000" w:themeColor="text1"/>
                      <w:sz w:val="24"/>
                      <w:szCs w:val="24"/>
                      <w:bdr w:val="single" w:sz="4" w:space="0" w:color="auto"/>
                      <w:shd w:val="clear" w:color="auto" w:fill="FFFFFF"/>
                    </w:rPr>
                    <m:t>1</m:t>
                  </m:r>
                </m:e>
              </m:eqArr>
            </m:num>
            <m:den>
              <m:eqArr>
                <m:eqArrPr>
                  <m:ctrlPr>
                    <w:rPr>
                      <w:rFonts w:ascii="Cambria Math" w:hAnsi="Cambria Math" w:cs="Times New Roman"/>
                      <w:i/>
                      <w:color w:val="000000" w:themeColor="text1"/>
                      <w:sz w:val="24"/>
                      <w:szCs w:val="24"/>
                      <w:bdr w:val="single" w:sz="4" w:space="0" w:color="auto"/>
                      <w:shd w:val="clear" w:color="auto" w:fill="FFFFFF"/>
                    </w:rPr>
                  </m:ctrlPr>
                </m:eqArrPr>
                <m:e>
                  <m:r>
                    <w:rPr>
                      <w:rFonts w:ascii="Cambria Math" w:hAnsi="Cambria Math" w:cs="Times New Roman"/>
                      <w:color w:val="000000" w:themeColor="text1"/>
                      <w:sz w:val="24"/>
                      <w:szCs w:val="24"/>
                      <w:bdr w:val="single" w:sz="4" w:space="0" w:color="auto"/>
                      <w:shd w:val="clear" w:color="auto" w:fill="FFFFFF"/>
                    </w:rPr>
                    <m:t>1+</m:t>
                  </m:r>
                  <m:sSup>
                    <m:sSupPr>
                      <m:ctrlPr>
                        <w:rPr>
                          <w:rFonts w:ascii="Cambria Math" w:hAnsi="Cambria Math" w:cs="Times New Roman"/>
                          <w:i/>
                          <w:color w:val="000000" w:themeColor="text1"/>
                          <w:sz w:val="24"/>
                          <w:szCs w:val="24"/>
                          <w:bdr w:val="single" w:sz="4" w:space="0" w:color="auto"/>
                          <w:shd w:val="clear" w:color="auto" w:fill="FFFFFF"/>
                        </w:rPr>
                      </m:ctrlPr>
                    </m:sSupPr>
                    <m:e>
                      <m:r>
                        <w:rPr>
                          <w:rFonts w:ascii="Cambria Math" w:hAnsi="Cambria Math" w:cs="Times New Roman"/>
                          <w:color w:val="000000" w:themeColor="text1"/>
                          <w:sz w:val="24"/>
                          <w:szCs w:val="24"/>
                          <w:bdr w:val="single" w:sz="4" w:space="0" w:color="auto"/>
                          <w:shd w:val="clear" w:color="auto" w:fill="FFFFFF"/>
                        </w:rPr>
                        <m:t>e</m:t>
                      </m:r>
                    </m:e>
                    <m:sup>
                      <m:r>
                        <w:rPr>
                          <w:rFonts w:ascii="Cambria Math" w:hAnsi="Cambria Math" w:cs="Times New Roman"/>
                          <w:color w:val="000000" w:themeColor="text1"/>
                          <w:sz w:val="24"/>
                          <w:szCs w:val="24"/>
                          <w:bdr w:val="single" w:sz="4" w:space="0" w:color="auto"/>
                          <w:shd w:val="clear" w:color="auto" w:fill="FFFFFF"/>
                        </w:rPr>
                        <m:t>(-(b0 × x - b1)</m:t>
                      </m:r>
                    </m:sup>
                  </m:sSup>
                </m:e>
                <m:e/>
              </m:eqArr>
            </m:den>
          </m:f>
          <m:r>
            <w:rPr>
              <w:rFonts w:ascii="Cambria Math" w:hAnsi="Cambria Math" w:cs="Times New Roman"/>
              <w:color w:val="000000" w:themeColor="text1"/>
              <w:sz w:val="24"/>
              <w:szCs w:val="24"/>
              <w:bdr w:val="single" w:sz="4" w:space="0" w:color="auto"/>
              <w:shd w:val="clear" w:color="auto" w:fill="FFFFFF"/>
            </w:rPr>
            <m:t xml:space="preserve">   </m:t>
          </m:r>
        </m:oMath>
      </m:oMathPara>
    </w:p>
    <w:p w:rsidR="005647AB" w:rsidRDefault="005647AB"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w:r>
        <w:rPr>
          <w:rFonts w:ascii="Times New Roman" w:cs="Times New Roman"/>
          <w:color w:val="000000" w:themeColor="text1"/>
          <w:sz w:val="24"/>
          <w:szCs w:val="24"/>
          <w:shd w:val="clear" w:color="auto" w:fill="FFFFFF"/>
        </w:rPr>
        <w:t>e</w:t>
      </w:r>
      <w:r>
        <w:rPr>
          <w:rFonts w:ascii="Times New Roman" w:cs="Times New Roman"/>
          <w:color w:val="000000" w:themeColor="text1"/>
          <w:sz w:val="24"/>
          <w:szCs w:val="24"/>
          <w:shd w:val="clear" w:color="auto" w:fill="FFFFFF"/>
        </w:rPr>
        <w:tab/>
        <w:t>= 2.718282</w:t>
      </w:r>
    </w:p>
    <w:p w:rsidR="00C1155E" w:rsidRDefault="00C1155E"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w:r>
        <w:rPr>
          <w:rFonts w:ascii="Times New Roman" w:cs="Times New Roman"/>
          <w:color w:val="000000" w:themeColor="text1"/>
          <w:sz w:val="24"/>
          <w:szCs w:val="24"/>
          <w:shd w:val="clear" w:color="auto" w:fill="FFFFFF"/>
        </w:rPr>
        <w:t xml:space="preserve">b0 </w:t>
      </w:r>
      <w:r>
        <w:rPr>
          <w:rFonts w:ascii="Times New Roman" w:cs="Times New Roman"/>
          <w:color w:val="000000" w:themeColor="text1"/>
          <w:sz w:val="24"/>
          <w:szCs w:val="24"/>
          <w:shd w:val="clear" w:color="auto" w:fill="FFFFFF"/>
        </w:rPr>
        <w:tab/>
        <w:t>= 10.0116</w:t>
      </w:r>
    </w:p>
    <w:p w:rsidR="00C1155E" w:rsidRDefault="00C1155E"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w:r>
        <w:rPr>
          <w:rFonts w:ascii="Times New Roman" w:cs="Times New Roman"/>
          <w:color w:val="000000" w:themeColor="text1"/>
          <w:sz w:val="24"/>
          <w:szCs w:val="24"/>
          <w:shd w:val="clear" w:color="auto" w:fill="FFFFFF"/>
        </w:rPr>
        <w:t xml:space="preserve">b1 </w:t>
      </w:r>
      <w:r>
        <w:rPr>
          <w:rFonts w:ascii="Times New Roman" w:cs="Times New Roman"/>
          <w:color w:val="000000" w:themeColor="text1"/>
          <w:sz w:val="24"/>
          <w:szCs w:val="24"/>
          <w:shd w:val="clear" w:color="auto" w:fill="FFFFFF"/>
        </w:rPr>
        <w:tab/>
        <w:t>= 0.1887</w:t>
      </w:r>
    </w:p>
    <w:p w:rsidR="005647AB" w:rsidRPr="005647AB" w:rsidRDefault="005647AB" w:rsidP="005647AB">
      <w:pPr>
        <w:tabs>
          <w:tab w:val="left" w:pos="2552"/>
        </w:tabs>
        <w:spacing w:after="0" w:line="360" w:lineRule="auto"/>
        <w:ind w:left="2127"/>
        <w:jc w:val="both"/>
        <w:rPr>
          <w:rFonts w:ascii="Times New Roman" w:eastAsia="Times New Roman" w:cs="Times New Roman"/>
          <w:bCs/>
          <w:color w:val="000000" w:themeColor="text1"/>
          <w:sz w:val="24"/>
          <w:szCs w:val="24"/>
        </w:rPr>
      </w:pPr>
      <w:r>
        <w:rPr>
          <w:rFonts w:ascii="Times New Roman" w:cs="Times New Roman"/>
          <w:color w:val="000000" w:themeColor="text1"/>
          <w:sz w:val="24"/>
          <w:szCs w:val="24"/>
          <w:shd w:val="clear" w:color="auto" w:fill="FFFFFF"/>
        </w:rPr>
        <w:t>x</w:t>
      </w:r>
      <w:r>
        <w:rPr>
          <w:rFonts w:ascii="Times New Roman" w:cs="Times New Roman"/>
          <w:color w:val="000000" w:themeColor="text1"/>
          <w:sz w:val="24"/>
          <w:szCs w:val="24"/>
          <w:shd w:val="clear" w:color="auto" w:fill="FFFFFF"/>
        </w:rPr>
        <w:tab/>
        <w:t xml:space="preserve">= </w:t>
      </w:r>
      <w:r w:rsidRPr="00266E02">
        <w:rPr>
          <w:rFonts w:ascii="Times New Roman" w:eastAsia="Times New Roman" w:cs="Times New Roman"/>
          <w:bCs/>
          <w:color w:val="000000" w:themeColor="text1"/>
          <w:sz w:val="24"/>
          <w:szCs w:val="24"/>
        </w:rPr>
        <w:t>0.07581227</w:t>
      </w:r>
    </w:p>
    <w:p w:rsidR="00534CAC" w:rsidRDefault="00534CAC"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w:p>
    <w:p w:rsidR="005647AB" w:rsidRPr="005647AB" w:rsidRDefault="005647AB"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m:oMathPara>
        <m:oMathParaPr>
          <m:jc m:val="left"/>
        </m:oMathParaPr>
        <m:oMath>
          <m:r>
            <w:rPr>
              <w:rFonts w:ascii="Cambria Math" w:hAnsi="Cambria Math" w:cs="Times New Roman"/>
              <w:color w:val="000000" w:themeColor="text1"/>
              <w:sz w:val="24"/>
              <w:szCs w:val="24"/>
              <w:shd w:val="clear" w:color="auto" w:fill="FFFFFF"/>
            </w:rPr>
            <m:t>y=</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1+</m:t>
              </m:r>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2.718282</m:t>
                  </m:r>
                </m:e>
                <m:sup>
                  <m:r>
                    <w:rPr>
                      <w:rFonts w:ascii="Cambria Math" w:hAnsi="Cambria Math" w:cs="Times New Roman"/>
                      <w:color w:val="000000" w:themeColor="text1"/>
                      <w:sz w:val="24"/>
                      <w:szCs w:val="24"/>
                      <w:shd w:val="clear" w:color="auto" w:fill="FFFFFF"/>
                    </w:rPr>
                    <m:t>(-</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 xml:space="preserve">10.0116 × </m:t>
                      </m:r>
                      <m:r>
                        <m:rPr>
                          <m:sty m:val="p"/>
                        </m:rPr>
                        <w:rPr>
                          <w:rFonts w:ascii="Cambria Math" w:eastAsia="Times New Roman" w:hAnsi="Cambria Math" w:cs="Times New Roman"/>
                          <w:color w:val="000000" w:themeColor="text1"/>
                          <w:sz w:val="24"/>
                          <w:szCs w:val="24"/>
                        </w:rPr>
                        <m:t>0.07581227</m:t>
                      </m:r>
                      <m:r>
                        <m:rPr>
                          <m:sty m:val="p"/>
                        </m:rPr>
                        <w:rPr>
                          <w:rFonts w:ascii="Cambria Math" w:eastAsia="Times New Roman" w:cs="Times New Roman"/>
                          <w:color w:val="000000" w:themeColor="text1"/>
                          <w:sz w:val="24"/>
                          <w:szCs w:val="24"/>
                        </w:rPr>
                        <m:t>-</m:t>
                      </m:r>
                      <m:r>
                        <m:rPr>
                          <m:sty m:val="p"/>
                        </m:rPr>
                        <w:rPr>
                          <w:rFonts w:ascii="Cambria Math" w:eastAsia="Times New Roman" w:cs="Times New Roman"/>
                          <w:color w:val="000000" w:themeColor="text1"/>
                          <w:sz w:val="24"/>
                          <w:szCs w:val="24"/>
                        </w:rPr>
                        <m:t>0.1887</m:t>
                      </m:r>
                      <m:ctrlPr>
                        <w:rPr>
                          <w:rFonts w:ascii="Cambria Math" w:eastAsia="Times New Roman" w:cs="Times New Roman"/>
                          <w:bCs/>
                          <w:color w:val="000000" w:themeColor="text1"/>
                          <w:sz w:val="24"/>
                          <w:szCs w:val="24"/>
                        </w:rPr>
                      </m:ctrlPr>
                    </m:e>
                  </m:d>
                  <m:r>
                    <m:rPr>
                      <m:sty m:val="p"/>
                    </m:rPr>
                    <w:rPr>
                      <w:rFonts w:ascii="Cambria Math" w:eastAsia="Times New Roman" w:cs="Times New Roman"/>
                      <w:color w:val="000000" w:themeColor="text1"/>
                      <w:sz w:val="24"/>
                      <w:szCs w:val="24"/>
                    </w:rPr>
                    <m:t>)</m:t>
                  </m:r>
                </m:sup>
              </m:sSup>
            </m:den>
          </m:f>
        </m:oMath>
      </m:oMathPara>
    </w:p>
    <w:p w:rsidR="005647AB" w:rsidRPr="005647AB" w:rsidRDefault="005647AB"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m:oMathPara>
        <m:oMathParaPr>
          <m:jc m:val="left"/>
        </m:oMathParaPr>
        <m:oMath>
          <m:r>
            <w:rPr>
              <w:rFonts w:ascii="Cambria Math" w:hAnsi="Cambria Math" w:cs="Times New Roman"/>
              <w:color w:val="000000" w:themeColor="text1"/>
              <w:sz w:val="24"/>
              <w:szCs w:val="24"/>
              <w:shd w:val="clear" w:color="auto" w:fill="FFFFFF"/>
            </w:rPr>
            <m:t>y=</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1+</m:t>
              </m:r>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2.718282</m:t>
                  </m:r>
                </m:e>
                <m:sup>
                  <m:r>
                    <w:rPr>
                      <w:rFonts w:ascii="Cambria Math" w:hAnsi="Cambria Math" w:cs="Times New Roman"/>
                      <w:color w:val="000000" w:themeColor="text1"/>
                      <w:sz w:val="24"/>
                      <w:szCs w:val="24"/>
                      <w:shd w:val="clear" w:color="auto" w:fill="FFFFFF"/>
                    </w:rPr>
                    <m:t>(-</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-0.152557</m:t>
                      </m:r>
                      <m:ctrlPr>
                        <w:rPr>
                          <w:rFonts w:ascii="Cambria Math" w:eastAsia="Times New Roman" w:cs="Times New Roman"/>
                          <w:bCs/>
                          <w:color w:val="000000" w:themeColor="text1"/>
                          <w:sz w:val="24"/>
                          <w:szCs w:val="24"/>
                        </w:rPr>
                      </m:ctrlPr>
                    </m:e>
                  </m:d>
                  <m:r>
                    <m:rPr>
                      <m:sty m:val="p"/>
                    </m:rPr>
                    <w:rPr>
                      <w:rFonts w:ascii="Cambria Math" w:eastAsia="Times New Roman" w:cs="Times New Roman"/>
                      <w:color w:val="000000" w:themeColor="text1"/>
                      <w:sz w:val="24"/>
                      <w:szCs w:val="24"/>
                    </w:rPr>
                    <m:t>)</m:t>
                  </m:r>
                </m:sup>
              </m:sSup>
            </m:den>
          </m:f>
        </m:oMath>
      </m:oMathPara>
    </w:p>
    <w:p w:rsidR="005647AB" w:rsidRPr="005647AB" w:rsidRDefault="005647AB"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m:oMathPara>
        <m:oMathParaPr>
          <m:jc m:val="left"/>
        </m:oMathParaPr>
        <m:oMath>
          <m:r>
            <w:rPr>
              <w:rFonts w:ascii="Cambria Math" w:hAnsi="Cambria Math" w:cs="Times New Roman"/>
              <w:color w:val="000000" w:themeColor="text1"/>
              <w:sz w:val="24"/>
              <w:szCs w:val="24"/>
              <w:shd w:val="clear" w:color="auto" w:fill="FFFFFF"/>
            </w:rPr>
            <m:t>y=</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1+</m:t>
              </m:r>
              <m:r>
                <w:rPr>
                  <w:rFonts w:ascii="Cambria Math" w:hAnsi="Cambria Math" w:cs="Times New Roman"/>
                  <w:color w:val="000000" w:themeColor="text1"/>
                  <w:sz w:val="24"/>
                  <w:szCs w:val="24"/>
                  <w:shd w:val="clear" w:color="auto" w:fill="FFFFFF"/>
                </w:rPr>
                <m:t>1.164809</m:t>
              </m:r>
            </m:den>
          </m:f>
        </m:oMath>
      </m:oMathPara>
    </w:p>
    <w:p w:rsidR="005647AB" w:rsidRPr="00286C37" w:rsidRDefault="005647AB" w:rsidP="00C1155E">
      <w:pPr>
        <w:tabs>
          <w:tab w:val="left" w:pos="2552"/>
        </w:tabs>
        <w:spacing w:after="0" w:line="360" w:lineRule="auto"/>
        <w:ind w:left="2127"/>
        <w:jc w:val="both"/>
        <w:rPr>
          <w:rFonts w:ascii="Times New Roman" w:cs="Times New Roman"/>
          <w:b/>
          <w:color w:val="000000" w:themeColor="text1"/>
          <w:sz w:val="24"/>
          <w:szCs w:val="24"/>
          <w:shd w:val="clear" w:color="auto" w:fill="FFFFFF"/>
        </w:rPr>
      </w:pPr>
      <m:oMathPara>
        <m:oMathParaPr>
          <m:jc m:val="left"/>
        </m:oMathParaPr>
        <m:oMath>
          <m:r>
            <w:rPr>
              <w:rFonts w:ascii="Cambria Math" w:hAnsi="Cambria Math" w:cs="Times New Roman"/>
              <w:color w:val="000000" w:themeColor="text1"/>
              <w:sz w:val="24"/>
              <w:szCs w:val="24"/>
              <w:shd w:val="clear" w:color="auto" w:fill="FFFFFF"/>
            </w:rPr>
            <m:t>y=</m:t>
          </m:r>
          <m:r>
            <m:rPr>
              <m:sty m:val="bi"/>
            </m:rPr>
            <w:rPr>
              <w:rFonts w:ascii="Cambria Math" w:hAnsi="Cambria Math" w:cs="Times New Roman"/>
              <w:color w:val="000000" w:themeColor="text1"/>
              <w:sz w:val="24"/>
              <w:szCs w:val="24"/>
              <w:shd w:val="clear" w:color="auto" w:fill="FFFFFF"/>
            </w:rPr>
            <m:t>0.461935</m:t>
          </m:r>
        </m:oMath>
      </m:oMathPara>
    </w:p>
    <w:p w:rsidR="00C1155E" w:rsidRPr="00C1155E" w:rsidRDefault="00C1155E" w:rsidP="003606DB">
      <w:pPr>
        <w:spacing w:after="0" w:line="360" w:lineRule="auto"/>
        <w:ind w:left="2127"/>
        <w:jc w:val="both"/>
        <w:rPr>
          <w:rFonts w:ascii="Times New Roman" w:eastAsia="Times New Roman" w:cs="Times New Roman"/>
          <w:color w:val="000000" w:themeColor="text1"/>
          <w:sz w:val="24"/>
          <w:szCs w:val="24"/>
        </w:rPr>
      </w:pPr>
      <w:bookmarkStart w:id="0" w:name="_GoBack"/>
      <w:bookmarkEnd w:id="0"/>
    </w:p>
    <w:p w:rsidR="00951440" w:rsidRPr="00C26148" w:rsidRDefault="00A5685A" w:rsidP="003606DB">
      <w:pPr>
        <w:spacing w:after="0" w:line="360" w:lineRule="auto"/>
        <w:ind w:left="2127"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Hasil perhitungan di atas </w:t>
      </w:r>
      <w:r w:rsidR="00951440">
        <w:rPr>
          <w:rFonts w:ascii="Times New Roman" w:eastAsia="Times New Roman" w:cs="Times New Roman"/>
          <w:bCs/>
          <w:color w:val="000000" w:themeColor="text1"/>
          <w:sz w:val="24"/>
          <w:szCs w:val="24"/>
        </w:rPr>
        <w:t xml:space="preserve">hanyalah contoh potongan perhitungan yang hanya menggunakan 1 dari 85 LIWC </w:t>
      </w:r>
      <w:r w:rsidR="00951440">
        <w:rPr>
          <w:rFonts w:ascii="Times New Roman" w:eastAsia="Times New Roman" w:cs="Times New Roman"/>
          <w:bCs/>
          <w:i/>
          <w:color w:val="000000" w:themeColor="text1"/>
          <w:sz w:val="24"/>
          <w:szCs w:val="24"/>
        </w:rPr>
        <w:t xml:space="preserve">features </w:t>
      </w:r>
      <w:r w:rsidR="00951440">
        <w:rPr>
          <w:rFonts w:ascii="Times New Roman" w:eastAsia="Times New Roman" w:cs="Times New Roman"/>
          <w:bCs/>
          <w:color w:val="000000" w:themeColor="text1"/>
          <w:sz w:val="24"/>
          <w:szCs w:val="24"/>
        </w:rPr>
        <w:t>dan 1 dari 25 data testing yang diuji.</w:t>
      </w:r>
      <w:r w:rsidR="00581987">
        <w:rPr>
          <w:rFonts w:ascii="Times New Roman" w:eastAsia="Times New Roman" w:cs="Times New Roman"/>
          <w:bCs/>
          <w:color w:val="000000" w:themeColor="text1"/>
          <w:sz w:val="24"/>
          <w:szCs w:val="24"/>
        </w:rPr>
        <w:t xml:space="preserve"> Hasil ini akan dikalikan dengan </w:t>
      </w:r>
      <w:r w:rsidR="00581987">
        <w:rPr>
          <w:rFonts w:ascii="Times New Roman" w:eastAsia="Times New Roman" w:cs="Times New Roman"/>
          <w:bCs/>
          <w:i/>
          <w:color w:val="000000" w:themeColor="text1"/>
          <w:sz w:val="24"/>
          <w:szCs w:val="24"/>
        </w:rPr>
        <w:t xml:space="preserve">features </w:t>
      </w:r>
      <w:r w:rsidR="00581987">
        <w:rPr>
          <w:rFonts w:ascii="Times New Roman" w:eastAsia="Times New Roman" w:cs="Times New Roman"/>
          <w:bCs/>
          <w:color w:val="000000" w:themeColor="text1"/>
          <w:sz w:val="24"/>
          <w:szCs w:val="24"/>
        </w:rPr>
        <w:t>lainnya untuk memprediksi jenis kepribadia</w:t>
      </w:r>
      <w:r w:rsidR="00C26148">
        <w:rPr>
          <w:rFonts w:ascii="Times New Roman" w:eastAsia="Times New Roman" w:cs="Times New Roman"/>
          <w:bCs/>
          <w:color w:val="000000" w:themeColor="text1"/>
          <w:sz w:val="24"/>
          <w:szCs w:val="24"/>
        </w:rPr>
        <w:t xml:space="preserve">n (ya/tidak) dari user tersebut berdasarkan </w:t>
      </w:r>
      <w:r w:rsidR="00C26148">
        <w:rPr>
          <w:rFonts w:ascii="Times New Roman" w:eastAsia="Times New Roman" w:cs="Times New Roman"/>
          <w:bCs/>
          <w:i/>
          <w:color w:val="000000" w:themeColor="text1"/>
          <w:sz w:val="24"/>
          <w:szCs w:val="24"/>
        </w:rPr>
        <w:t xml:space="preserve">traits </w:t>
      </w:r>
      <w:r w:rsidR="00C26148">
        <w:rPr>
          <w:rFonts w:ascii="Times New Roman" w:eastAsia="Times New Roman" w:cs="Times New Roman"/>
          <w:bCs/>
          <w:color w:val="000000" w:themeColor="text1"/>
          <w:sz w:val="24"/>
          <w:szCs w:val="24"/>
        </w:rPr>
        <w:t xml:space="preserve">yang sedang diuji, seperti </w:t>
      </w:r>
      <w:r w:rsidR="00C26148">
        <w:rPr>
          <w:rFonts w:ascii="Times New Roman" w:eastAsia="Times New Roman" w:cs="Times New Roman"/>
          <w:bCs/>
          <w:i/>
          <w:color w:val="000000" w:themeColor="text1"/>
          <w:sz w:val="24"/>
          <w:szCs w:val="24"/>
        </w:rPr>
        <w:t xml:space="preserve">traits Openness </w:t>
      </w:r>
      <w:r w:rsidR="00C26148">
        <w:rPr>
          <w:rFonts w:ascii="Times New Roman" w:eastAsia="Times New Roman" w:cs="Times New Roman"/>
          <w:bCs/>
          <w:color w:val="000000" w:themeColor="text1"/>
          <w:sz w:val="24"/>
          <w:szCs w:val="24"/>
        </w:rPr>
        <w:t xml:space="preserve">pada contoh di atas. Hasil prediksi tersebut yang kemudian akan dibandingkan dengan keseluruhan pelabelan awal yang telah diberikan. </w:t>
      </w:r>
      <w:r w:rsidR="00E03F5D">
        <w:rPr>
          <w:rFonts w:ascii="Times New Roman" w:eastAsia="Times New Roman" w:cs="Times New Roman"/>
          <w:bCs/>
          <w:color w:val="000000" w:themeColor="text1"/>
          <w:sz w:val="24"/>
          <w:szCs w:val="24"/>
        </w:rPr>
        <w:t>Persentase ketepatan prediksi tersebut yang menjadi hasil akurasi penelitian.</w:t>
      </w:r>
    </w:p>
    <w:p w:rsidR="0022380B" w:rsidRPr="00C26148" w:rsidRDefault="0022380B" w:rsidP="00863408">
      <w:pPr>
        <w:spacing w:after="0" w:line="360" w:lineRule="auto"/>
        <w:jc w:val="both"/>
        <w:rPr>
          <w:rFonts w:ascii="Times New Roman" w:eastAsia="Times New Roman" w:cs="Times New Roman"/>
          <w:bCs/>
          <w:color w:val="000000" w:themeColor="text1"/>
          <w:sz w:val="24"/>
          <w:szCs w:val="24"/>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lastRenderedPageBreak/>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B8772C">
      <w:pPr>
        <w:pStyle w:val="ListParagraph"/>
        <w:numPr>
          <w:ilvl w:val="0"/>
          <w:numId w:val="9"/>
        </w:numPr>
        <w:spacing w:after="0" w:line="360" w:lineRule="auto"/>
        <w:ind w:left="2127"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9258" w:type="dxa"/>
        <w:jc w:val="center"/>
        <w:tblLook w:val="04A0" w:firstRow="1" w:lastRow="0" w:firstColumn="1" w:lastColumn="0" w:noHBand="0" w:noVBand="1"/>
      </w:tblPr>
      <w:tblGrid>
        <w:gridCol w:w="1336"/>
        <w:gridCol w:w="1696"/>
        <w:gridCol w:w="1043"/>
        <w:gridCol w:w="1283"/>
        <w:gridCol w:w="1696"/>
        <w:gridCol w:w="1043"/>
        <w:gridCol w:w="1283"/>
      </w:tblGrid>
      <w:tr w:rsidR="00A3461D" w:rsidTr="001D3CB1">
        <w:trPr>
          <w:trHeight w:val="699"/>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lastRenderedPageBreak/>
              <w:t>Learning method</w:t>
            </w:r>
          </w:p>
        </w:tc>
        <w:tc>
          <w:tcPr>
            <w:tcW w:w="388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Machine Learning</w:t>
            </w:r>
          </w:p>
        </w:tc>
        <w:tc>
          <w:tcPr>
            <w:tcW w:w="383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Deep Learning</w:t>
            </w:r>
          </w:p>
        </w:tc>
      </w:tr>
      <w:tr w:rsidR="00A3461D" w:rsidTr="001D3CB1">
        <w:trPr>
          <w:trHeight w:val="866"/>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Dataset type</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Manual datasets</w:t>
            </w:r>
          </w:p>
        </w:tc>
        <w:tc>
          <w:tcPr>
            <w:tcW w:w="126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rPr>
            </w:pPr>
            <w:r w:rsidRPr="001D3CB1">
              <w:rPr>
                <w:rFonts w:ascii="Times New Roman" w:eastAsia="Times New Roman" w:cs="Times New Roman"/>
                <w:b/>
                <w:bCs/>
                <w:color w:val="000000" w:themeColor="text1"/>
                <w:sz w:val="24"/>
                <w:szCs w:val="24"/>
                <w:lang w:val="en-US"/>
              </w:rPr>
              <w:t>Manual datasets</w:t>
            </w:r>
          </w:p>
        </w:tc>
        <w:tc>
          <w:tcPr>
            <w:tcW w:w="121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r>
      <w:tr w:rsidR="00A3461D" w:rsidTr="001D3CB1">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C200FA" w:rsidRPr="000511CB" w:rsidRDefault="00C200FA" w:rsidP="0061443D">
      <w:pPr>
        <w:spacing w:after="0" w:line="480" w:lineRule="auto"/>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842AA" w:rsidRPr="00D842AA" w:rsidRDefault="00D842AA"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AE7940"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89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61443D">
      <w:pPr>
        <w:pStyle w:val="ListParagraph"/>
        <w:spacing w:after="0" w:line="48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Default="00A1292B" w:rsidP="005827AC">
      <w:pPr>
        <w:pStyle w:val="ListParagraph"/>
        <w:spacing w:after="0" w:line="360" w:lineRule="auto"/>
        <w:ind w:left="567" w:firstLine="709"/>
        <w:jc w:val="both"/>
        <w:rPr>
          <w:rFonts w:ascii="Times New Roman" w:eastAsiaTheme="minorHAnsi" w:cs="Times New Roman"/>
          <w:bCs/>
          <w:iCs/>
          <w:noProof w:val="0"/>
          <w:sz w:val="24"/>
          <w:szCs w:val="24"/>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61443D" w:rsidRPr="0061443D" w:rsidRDefault="0061443D" w:rsidP="0061443D">
      <w:pPr>
        <w:pStyle w:val="ListParagraph"/>
        <w:spacing w:after="0" w:line="480" w:lineRule="auto"/>
        <w:ind w:left="567" w:firstLine="709"/>
        <w:jc w:val="both"/>
        <w:rPr>
          <w:rFonts w:ascii="Times New Roman" w:eastAsiaTheme="minorHAnsi" w:cs="Times New Roman"/>
          <w:bCs/>
          <w:iCs/>
          <w:noProof w:val="0"/>
          <w:sz w:val="24"/>
          <w:szCs w:val="24"/>
        </w:rPr>
      </w:pP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lastRenderedPageBreak/>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Default="00834E14" w:rsidP="000511CB">
      <w:pPr>
        <w:pStyle w:val="ListParagraph"/>
        <w:spacing w:after="0" w:line="360" w:lineRule="auto"/>
        <w:ind w:left="567" w:firstLine="709"/>
        <w:jc w:val="both"/>
        <w:rPr>
          <w:rFonts w:ascii="Times New Roman" w:eastAsiaTheme="minorHAnsi" w:cs="Times New Roman"/>
          <w:bCs/>
          <w:noProof w:val="0"/>
          <w:sz w:val="24"/>
          <w:szCs w:val="24"/>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61443D" w:rsidRDefault="0061443D"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Pr="0061443D"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61443D" w:rsidRPr="0061443D" w:rsidRDefault="0061443D" w:rsidP="0061443D">
      <w:pPr>
        <w:pStyle w:val="ListParagraph"/>
        <w:spacing w:after="0" w:line="480" w:lineRule="auto"/>
        <w:ind w:left="567" w:firstLine="709"/>
        <w:jc w:val="both"/>
        <w:rPr>
          <w:rFonts w:ascii="Times New Roman" w:eastAsia="Times New Roman" w:cs="Times New Roman"/>
          <w:bCs/>
          <w:i/>
          <w:color w:val="000000" w:themeColor="text1"/>
          <w:sz w:val="24"/>
          <w:szCs w:val="24"/>
        </w:rPr>
      </w:pPr>
    </w:p>
    <w:p w:rsidR="001D6319" w:rsidRDefault="00AE7940"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lastRenderedPageBreak/>
        <w:pict>
          <v:shape id="_x0000_i1029" type="#_x0000_t75" style="width:322.5pt;height:171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color w:val="000000" w:themeColor="text1"/>
          <w:sz w:val="24"/>
          <w:szCs w:val="24"/>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61443D" w:rsidRPr="0061443D" w:rsidRDefault="0061443D" w:rsidP="0061443D">
      <w:pPr>
        <w:pStyle w:val="ListParagraph"/>
        <w:spacing w:after="0" w:line="480" w:lineRule="auto"/>
        <w:ind w:left="567" w:firstLine="709"/>
        <w:jc w:val="center"/>
        <w:rPr>
          <w:rFonts w:ascii="Times New Roman" w:eastAsia="Times New Roman" w:cs="Times New Roman"/>
          <w:bCs/>
          <w:i/>
          <w:color w:val="000000" w:themeColor="text1"/>
          <w:sz w:val="24"/>
          <w:szCs w:val="24"/>
        </w:rPr>
      </w:pPr>
    </w:p>
    <w:p w:rsidR="004350B1" w:rsidRDefault="00AE7940"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30pt;height:174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61443D">
      <w:pPr>
        <w:pStyle w:val="ListParagraph"/>
        <w:spacing w:after="0" w:line="48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AC419C">
      <w:headerReference w:type="even" r:id="rId114"/>
      <w:headerReference w:type="default" r:id="rId115"/>
      <w:footerReference w:type="first" r:id="rId116"/>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BF2" w:rsidRDefault="00A26BF2" w:rsidP="0045667E">
      <w:pPr>
        <w:spacing w:after="0" w:line="240" w:lineRule="auto"/>
      </w:pPr>
      <w:r>
        <w:separator/>
      </w:r>
    </w:p>
  </w:endnote>
  <w:endnote w:type="continuationSeparator" w:id="0">
    <w:p w:rsidR="00A26BF2" w:rsidRDefault="00A26BF2"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E02" w:rsidRPr="00AC419C" w:rsidRDefault="00266E02" w:rsidP="000A7A37">
    <w:pPr>
      <w:pStyle w:val="Footer"/>
      <w:jc w:val="center"/>
      <w:rPr>
        <w:rFonts w:ascii="Times New Roman" w:cs="Times New Roman"/>
        <w:sz w:val="24"/>
        <w:szCs w:val="24"/>
      </w:rPr>
    </w:pPr>
    <w:r w:rsidRPr="004374F2">
      <w:rPr>
        <w:rFonts w:ascii="Times New Roman" w:cs="Times New Roman"/>
        <w:sz w:val="24"/>
        <w:szCs w:val="24"/>
      </w:rPr>
      <w:t>6</w:t>
    </w:r>
    <w:r>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BF2" w:rsidRDefault="00A26BF2" w:rsidP="0045667E">
      <w:pPr>
        <w:spacing w:after="0" w:line="240" w:lineRule="auto"/>
      </w:pPr>
      <w:r>
        <w:separator/>
      </w:r>
    </w:p>
  </w:footnote>
  <w:footnote w:type="continuationSeparator" w:id="0">
    <w:p w:rsidR="00A26BF2" w:rsidRDefault="00A26BF2"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266E02" w:rsidRPr="004374F2" w:rsidRDefault="00266E02"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123FEB">
          <w:rPr>
            <w:rFonts w:ascii="Times New Roman" w:cs="Times New Roman"/>
            <w:sz w:val="24"/>
            <w:szCs w:val="24"/>
          </w:rPr>
          <w:t>100</w:t>
        </w:r>
        <w:r w:rsidRPr="004374F2">
          <w:rPr>
            <w:rFonts w:ascii="Times New Roman" w:cs="Times New Roman"/>
            <w:sz w:val="24"/>
            <w:szCs w:val="24"/>
          </w:rPr>
          <w:fldChar w:fldCharType="end"/>
        </w:r>
      </w:p>
    </w:sdtContent>
  </w:sdt>
  <w:p w:rsidR="00266E02" w:rsidRPr="004374F2" w:rsidRDefault="00266E02">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266E02" w:rsidRPr="004374F2" w:rsidRDefault="00266E02"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123FEB">
          <w:rPr>
            <w:rFonts w:ascii="Times New Roman" w:cs="Times New Roman"/>
            <w:sz w:val="24"/>
            <w:szCs w:val="24"/>
          </w:rPr>
          <w:t>99</w:t>
        </w:r>
        <w:r w:rsidRPr="004374F2">
          <w:rPr>
            <w:rFonts w:ascii="Times New Roman" w:cs="Times New Roman"/>
            <w:sz w:val="24"/>
            <w:szCs w:val="24"/>
          </w:rPr>
          <w:fldChar w:fldCharType="end"/>
        </w:r>
      </w:p>
    </w:sdtContent>
  </w:sdt>
  <w:p w:rsidR="00266E02" w:rsidRPr="004374F2" w:rsidRDefault="00266E02">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9E6"/>
    <w:multiLevelType w:val="hybridMultilevel"/>
    <w:tmpl w:val="E87678F6"/>
    <w:lvl w:ilvl="0" w:tplc="0FAA5EA2">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1615E"/>
    <w:multiLevelType w:val="hybridMultilevel"/>
    <w:tmpl w:val="E44831E2"/>
    <w:lvl w:ilvl="0" w:tplc="04090011">
      <w:start w:val="1"/>
      <w:numFmt w:val="decimal"/>
      <w:lvlText w:val="%1)"/>
      <w:lvlJc w:val="left"/>
      <w:pPr>
        <w:ind w:left="3697" w:hanging="360"/>
      </w:pPr>
      <w:rPr>
        <w:rFonts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2">
    <w:nsid w:val="19383C2E"/>
    <w:multiLevelType w:val="hybridMultilevel"/>
    <w:tmpl w:val="F0C08B2C"/>
    <w:lvl w:ilvl="0" w:tplc="F7D655DA">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
    <w:nsid w:val="23A525DB"/>
    <w:multiLevelType w:val="hybridMultilevel"/>
    <w:tmpl w:val="21C280F6"/>
    <w:lvl w:ilvl="0" w:tplc="F83E268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D34F3E"/>
    <w:multiLevelType w:val="hybridMultilevel"/>
    <w:tmpl w:val="60FC03CA"/>
    <w:lvl w:ilvl="0" w:tplc="04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nsid w:val="49E179CE"/>
    <w:multiLevelType w:val="hybridMultilevel"/>
    <w:tmpl w:val="1904FD80"/>
    <w:lvl w:ilvl="0" w:tplc="578ADCC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9">
    <w:nsid w:val="687A5D61"/>
    <w:multiLevelType w:val="hybridMultilevel"/>
    <w:tmpl w:val="E7C867CA"/>
    <w:lvl w:ilvl="0" w:tplc="33187E04">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0">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2">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4"/>
  </w:num>
  <w:num w:numId="3">
    <w:abstractNumId w:val="12"/>
  </w:num>
  <w:num w:numId="4">
    <w:abstractNumId w:val="7"/>
  </w:num>
  <w:num w:numId="5">
    <w:abstractNumId w:val="11"/>
  </w:num>
  <w:num w:numId="6">
    <w:abstractNumId w:val="8"/>
  </w:num>
  <w:num w:numId="7">
    <w:abstractNumId w:val="1"/>
  </w:num>
  <w:num w:numId="8">
    <w:abstractNumId w:val="5"/>
  </w:num>
  <w:num w:numId="9">
    <w:abstractNumId w:val="0"/>
  </w:num>
  <w:num w:numId="10">
    <w:abstractNumId w:val="3"/>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11CB"/>
    <w:rsid w:val="00055136"/>
    <w:rsid w:val="00065850"/>
    <w:rsid w:val="00080FF9"/>
    <w:rsid w:val="00083D26"/>
    <w:rsid w:val="000843B5"/>
    <w:rsid w:val="00092571"/>
    <w:rsid w:val="00092EC6"/>
    <w:rsid w:val="00094F8C"/>
    <w:rsid w:val="000A4406"/>
    <w:rsid w:val="000A520C"/>
    <w:rsid w:val="000A7A37"/>
    <w:rsid w:val="000C3483"/>
    <w:rsid w:val="000C58DC"/>
    <w:rsid w:val="000D28FD"/>
    <w:rsid w:val="000D48F7"/>
    <w:rsid w:val="000E1839"/>
    <w:rsid w:val="000F4536"/>
    <w:rsid w:val="00111486"/>
    <w:rsid w:val="00117050"/>
    <w:rsid w:val="00123FEB"/>
    <w:rsid w:val="00137C66"/>
    <w:rsid w:val="00140179"/>
    <w:rsid w:val="00141CC2"/>
    <w:rsid w:val="001522A6"/>
    <w:rsid w:val="00163453"/>
    <w:rsid w:val="001747CB"/>
    <w:rsid w:val="00193658"/>
    <w:rsid w:val="001C075D"/>
    <w:rsid w:val="001C42BD"/>
    <w:rsid w:val="001D3CB1"/>
    <w:rsid w:val="001D6319"/>
    <w:rsid w:val="001F0BB8"/>
    <w:rsid w:val="001F0ECE"/>
    <w:rsid w:val="002062F6"/>
    <w:rsid w:val="00212440"/>
    <w:rsid w:val="00217299"/>
    <w:rsid w:val="00222309"/>
    <w:rsid w:val="0022380B"/>
    <w:rsid w:val="00224E6F"/>
    <w:rsid w:val="002261C6"/>
    <w:rsid w:val="00227284"/>
    <w:rsid w:val="00234811"/>
    <w:rsid w:val="00235D0E"/>
    <w:rsid w:val="0023703A"/>
    <w:rsid w:val="00260B0F"/>
    <w:rsid w:val="00261968"/>
    <w:rsid w:val="00263CD2"/>
    <w:rsid w:val="00266E02"/>
    <w:rsid w:val="00267E2C"/>
    <w:rsid w:val="0028080A"/>
    <w:rsid w:val="00286C37"/>
    <w:rsid w:val="0029286D"/>
    <w:rsid w:val="002938B9"/>
    <w:rsid w:val="00296E48"/>
    <w:rsid w:val="002A313C"/>
    <w:rsid w:val="002A32E9"/>
    <w:rsid w:val="002B03CE"/>
    <w:rsid w:val="002B6F3D"/>
    <w:rsid w:val="002D5009"/>
    <w:rsid w:val="002E039D"/>
    <w:rsid w:val="002E4CE4"/>
    <w:rsid w:val="002E7D37"/>
    <w:rsid w:val="002F74D9"/>
    <w:rsid w:val="00312663"/>
    <w:rsid w:val="00312BDF"/>
    <w:rsid w:val="00313341"/>
    <w:rsid w:val="003200FC"/>
    <w:rsid w:val="0032389B"/>
    <w:rsid w:val="00323CD3"/>
    <w:rsid w:val="003276BB"/>
    <w:rsid w:val="00342D89"/>
    <w:rsid w:val="00353A66"/>
    <w:rsid w:val="003575FC"/>
    <w:rsid w:val="003606DB"/>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0F1E"/>
    <w:rsid w:val="00405039"/>
    <w:rsid w:val="00406E8F"/>
    <w:rsid w:val="00411F11"/>
    <w:rsid w:val="00415940"/>
    <w:rsid w:val="00421167"/>
    <w:rsid w:val="00423AFF"/>
    <w:rsid w:val="0042513B"/>
    <w:rsid w:val="004350B1"/>
    <w:rsid w:val="004374F2"/>
    <w:rsid w:val="004450BB"/>
    <w:rsid w:val="00450CCF"/>
    <w:rsid w:val="00451331"/>
    <w:rsid w:val="0045573B"/>
    <w:rsid w:val="0045667E"/>
    <w:rsid w:val="0047049C"/>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4CAC"/>
    <w:rsid w:val="00537DDB"/>
    <w:rsid w:val="00550F36"/>
    <w:rsid w:val="00556F3C"/>
    <w:rsid w:val="0056306F"/>
    <w:rsid w:val="0056457A"/>
    <w:rsid w:val="005647AB"/>
    <w:rsid w:val="00580CB7"/>
    <w:rsid w:val="0058150B"/>
    <w:rsid w:val="00581987"/>
    <w:rsid w:val="005827AC"/>
    <w:rsid w:val="00583E66"/>
    <w:rsid w:val="0058440B"/>
    <w:rsid w:val="0059017A"/>
    <w:rsid w:val="00592E1D"/>
    <w:rsid w:val="00595CF8"/>
    <w:rsid w:val="00597DD8"/>
    <w:rsid w:val="005A5509"/>
    <w:rsid w:val="005B22CF"/>
    <w:rsid w:val="005B2D02"/>
    <w:rsid w:val="005E4078"/>
    <w:rsid w:val="005E4940"/>
    <w:rsid w:val="005F7942"/>
    <w:rsid w:val="00613F39"/>
    <w:rsid w:val="0061443D"/>
    <w:rsid w:val="00615BC8"/>
    <w:rsid w:val="00625177"/>
    <w:rsid w:val="00627661"/>
    <w:rsid w:val="00632DEC"/>
    <w:rsid w:val="00635D41"/>
    <w:rsid w:val="00640165"/>
    <w:rsid w:val="006461B4"/>
    <w:rsid w:val="00646D63"/>
    <w:rsid w:val="00650778"/>
    <w:rsid w:val="006547AD"/>
    <w:rsid w:val="00655F57"/>
    <w:rsid w:val="00661987"/>
    <w:rsid w:val="006768A6"/>
    <w:rsid w:val="006830A0"/>
    <w:rsid w:val="00690C12"/>
    <w:rsid w:val="006927DE"/>
    <w:rsid w:val="0069545C"/>
    <w:rsid w:val="006A09A0"/>
    <w:rsid w:val="006B0698"/>
    <w:rsid w:val="006B676B"/>
    <w:rsid w:val="006B6CF8"/>
    <w:rsid w:val="006C06C2"/>
    <w:rsid w:val="006C149F"/>
    <w:rsid w:val="006D4649"/>
    <w:rsid w:val="006E181C"/>
    <w:rsid w:val="006E441B"/>
    <w:rsid w:val="006E4677"/>
    <w:rsid w:val="006F02EA"/>
    <w:rsid w:val="006F4C6E"/>
    <w:rsid w:val="00701CFE"/>
    <w:rsid w:val="00705A56"/>
    <w:rsid w:val="0072408C"/>
    <w:rsid w:val="00725949"/>
    <w:rsid w:val="007270CE"/>
    <w:rsid w:val="00733104"/>
    <w:rsid w:val="00733694"/>
    <w:rsid w:val="0074329A"/>
    <w:rsid w:val="00745027"/>
    <w:rsid w:val="00766937"/>
    <w:rsid w:val="007777CB"/>
    <w:rsid w:val="00783271"/>
    <w:rsid w:val="007966B4"/>
    <w:rsid w:val="007B2546"/>
    <w:rsid w:val="007B2BCB"/>
    <w:rsid w:val="007C49B5"/>
    <w:rsid w:val="007D2B80"/>
    <w:rsid w:val="007F6045"/>
    <w:rsid w:val="007F61EA"/>
    <w:rsid w:val="00806611"/>
    <w:rsid w:val="00806824"/>
    <w:rsid w:val="00820406"/>
    <w:rsid w:val="008336F6"/>
    <w:rsid w:val="00834E14"/>
    <w:rsid w:val="00840672"/>
    <w:rsid w:val="00847EF7"/>
    <w:rsid w:val="00857CC7"/>
    <w:rsid w:val="00857CE7"/>
    <w:rsid w:val="0086134F"/>
    <w:rsid w:val="00863408"/>
    <w:rsid w:val="00866D8E"/>
    <w:rsid w:val="008753BE"/>
    <w:rsid w:val="00880627"/>
    <w:rsid w:val="008844F9"/>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51440"/>
    <w:rsid w:val="009658EF"/>
    <w:rsid w:val="00966E3C"/>
    <w:rsid w:val="00967920"/>
    <w:rsid w:val="009766E8"/>
    <w:rsid w:val="0099013F"/>
    <w:rsid w:val="00991EF2"/>
    <w:rsid w:val="00992C26"/>
    <w:rsid w:val="0099528A"/>
    <w:rsid w:val="00997593"/>
    <w:rsid w:val="009A3E50"/>
    <w:rsid w:val="009A5102"/>
    <w:rsid w:val="009B1C7B"/>
    <w:rsid w:val="009B7EF4"/>
    <w:rsid w:val="009C46AD"/>
    <w:rsid w:val="009D03E7"/>
    <w:rsid w:val="009D0BD2"/>
    <w:rsid w:val="009D6333"/>
    <w:rsid w:val="009E10B6"/>
    <w:rsid w:val="009E4D06"/>
    <w:rsid w:val="009E65B4"/>
    <w:rsid w:val="009E6AD8"/>
    <w:rsid w:val="00A00343"/>
    <w:rsid w:val="00A1292B"/>
    <w:rsid w:val="00A13D81"/>
    <w:rsid w:val="00A26BF2"/>
    <w:rsid w:val="00A30959"/>
    <w:rsid w:val="00A316A1"/>
    <w:rsid w:val="00A3461D"/>
    <w:rsid w:val="00A35529"/>
    <w:rsid w:val="00A42EEE"/>
    <w:rsid w:val="00A431EF"/>
    <w:rsid w:val="00A4482F"/>
    <w:rsid w:val="00A46E40"/>
    <w:rsid w:val="00A47E30"/>
    <w:rsid w:val="00A47FD9"/>
    <w:rsid w:val="00A5259B"/>
    <w:rsid w:val="00A525A5"/>
    <w:rsid w:val="00A5435F"/>
    <w:rsid w:val="00A5685A"/>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E7940"/>
    <w:rsid w:val="00AF18D8"/>
    <w:rsid w:val="00AF505C"/>
    <w:rsid w:val="00B2751F"/>
    <w:rsid w:val="00B27A53"/>
    <w:rsid w:val="00B3354A"/>
    <w:rsid w:val="00B345CA"/>
    <w:rsid w:val="00B51482"/>
    <w:rsid w:val="00B536CF"/>
    <w:rsid w:val="00B54E36"/>
    <w:rsid w:val="00B629D2"/>
    <w:rsid w:val="00B64FA6"/>
    <w:rsid w:val="00B70BBB"/>
    <w:rsid w:val="00B72F69"/>
    <w:rsid w:val="00B7365C"/>
    <w:rsid w:val="00B8772C"/>
    <w:rsid w:val="00BA14C6"/>
    <w:rsid w:val="00BB0FA7"/>
    <w:rsid w:val="00BC3234"/>
    <w:rsid w:val="00BC49A5"/>
    <w:rsid w:val="00BC5C68"/>
    <w:rsid w:val="00BC6AB5"/>
    <w:rsid w:val="00BE182E"/>
    <w:rsid w:val="00BE7250"/>
    <w:rsid w:val="00BE7EAF"/>
    <w:rsid w:val="00BF1848"/>
    <w:rsid w:val="00C1155E"/>
    <w:rsid w:val="00C200FA"/>
    <w:rsid w:val="00C20E1E"/>
    <w:rsid w:val="00C2131D"/>
    <w:rsid w:val="00C26148"/>
    <w:rsid w:val="00C26B12"/>
    <w:rsid w:val="00C31C66"/>
    <w:rsid w:val="00C33237"/>
    <w:rsid w:val="00C332A4"/>
    <w:rsid w:val="00C36A09"/>
    <w:rsid w:val="00C36E26"/>
    <w:rsid w:val="00C37817"/>
    <w:rsid w:val="00C552D1"/>
    <w:rsid w:val="00C664D7"/>
    <w:rsid w:val="00C674E6"/>
    <w:rsid w:val="00C713B5"/>
    <w:rsid w:val="00C7291A"/>
    <w:rsid w:val="00C762C9"/>
    <w:rsid w:val="00C80554"/>
    <w:rsid w:val="00C81D6E"/>
    <w:rsid w:val="00C84E2A"/>
    <w:rsid w:val="00C87C42"/>
    <w:rsid w:val="00C91A3D"/>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37A78"/>
    <w:rsid w:val="00D40DD2"/>
    <w:rsid w:val="00D43C60"/>
    <w:rsid w:val="00D658E1"/>
    <w:rsid w:val="00D65E30"/>
    <w:rsid w:val="00D711EE"/>
    <w:rsid w:val="00D748A5"/>
    <w:rsid w:val="00D74953"/>
    <w:rsid w:val="00D842AA"/>
    <w:rsid w:val="00DA2A9B"/>
    <w:rsid w:val="00DA6C39"/>
    <w:rsid w:val="00DB4BFF"/>
    <w:rsid w:val="00DD08DE"/>
    <w:rsid w:val="00DD4ECA"/>
    <w:rsid w:val="00DD6908"/>
    <w:rsid w:val="00DD72C2"/>
    <w:rsid w:val="00DE55F7"/>
    <w:rsid w:val="00DE64F6"/>
    <w:rsid w:val="00DF3E74"/>
    <w:rsid w:val="00E03F5D"/>
    <w:rsid w:val="00E12178"/>
    <w:rsid w:val="00E16539"/>
    <w:rsid w:val="00E17166"/>
    <w:rsid w:val="00E20C39"/>
    <w:rsid w:val="00E225B3"/>
    <w:rsid w:val="00E2439D"/>
    <w:rsid w:val="00E2650A"/>
    <w:rsid w:val="00E276A5"/>
    <w:rsid w:val="00E31E7E"/>
    <w:rsid w:val="00E34AB4"/>
    <w:rsid w:val="00E45E50"/>
    <w:rsid w:val="00E477CB"/>
    <w:rsid w:val="00E60E87"/>
    <w:rsid w:val="00E74EF2"/>
    <w:rsid w:val="00E77FE4"/>
    <w:rsid w:val="00E869D6"/>
    <w:rsid w:val="00EA090B"/>
    <w:rsid w:val="00EA3E30"/>
    <w:rsid w:val="00EB5CAB"/>
    <w:rsid w:val="00EC3D7A"/>
    <w:rsid w:val="00ED0441"/>
    <w:rsid w:val="00EE4DD1"/>
    <w:rsid w:val="00F21AD1"/>
    <w:rsid w:val="00F32A52"/>
    <w:rsid w:val="00F34A26"/>
    <w:rsid w:val="00F42D05"/>
    <w:rsid w:val="00F743E5"/>
    <w:rsid w:val="00F77094"/>
    <w:rsid w:val="00F854E9"/>
    <w:rsid w:val="00FA5EB2"/>
    <w:rsid w:val="00FB5331"/>
    <w:rsid w:val="00FC0807"/>
    <w:rsid w:val="00FE0903"/>
    <w:rsid w:val="00FE63BE"/>
    <w:rsid w:val="00FF0BF8"/>
    <w:rsid w:val="00FF277C"/>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 w:type="character" w:styleId="PlaceholderText">
    <w:name w:val="Placeholder Text"/>
    <w:basedOn w:val="DefaultParagraphFont"/>
    <w:uiPriority w:val="99"/>
    <w:semiHidden/>
    <w:rsid w:val="002172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 w:type="character" w:styleId="PlaceholderText">
    <w:name w:val="Placeholder Text"/>
    <w:basedOn w:val="DefaultParagraphFont"/>
    <w:uiPriority w:val="99"/>
    <w:semiHidden/>
    <w:rsid w:val="002172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2FE"/>
    <w:rsid w:val="00433C3D"/>
    <w:rsid w:val="00BC12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2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2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3D704-6580-4A62-AA0C-2B29FD82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35</Pages>
  <Words>7626</Words>
  <Characters>43473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305</cp:revision>
  <dcterms:created xsi:type="dcterms:W3CDTF">2017-05-08T14:23:00Z</dcterms:created>
  <dcterms:modified xsi:type="dcterms:W3CDTF">2017-08-08T14:18:00Z</dcterms:modified>
</cp:coreProperties>
</file>