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w:t>
      </w:r>
      <w:r w:rsidR="00235D0E">
        <w:rPr>
          <w:rFonts w:ascii="Times New Roman" w:cs="Times New Roman"/>
          <w:bCs/>
          <w:color w:val="000000" w:themeColor="text1"/>
          <w:sz w:val="24"/>
          <w:szCs w:val="24"/>
          <w:lang w:val="en-US"/>
        </w:rPr>
        <w:t xml:space="preserve"> </w:t>
      </w:r>
      <w:r w:rsidRPr="00A93A9F">
        <w:rPr>
          <w:rFonts w:ascii="Times New Roman" w:cs="Times New Roman"/>
          <w:bCs/>
          <w:color w:val="000000" w:themeColor="text1"/>
          <w:sz w:val="24"/>
          <w:szCs w:val="24"/>
        </w:rPr>
        <w:t xml:space="preserve">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B8772C"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5pt;height:447.15pt" o:bordertopcolor="this" o:borderleftcolor="this" o:borderbottomcolor="this" o:borderrightcolor="this">
            <v:imagedata r:id="rId9" o:title="Kerangka Berpikir1"/>
            <w10:bordertop type="single" width="8"/>
            <w10:borderleft type="single" width="8"/>
            <w10:borderbottom type="single" width="8"/>
            <w10:borderright type="single" width="8"/>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6830A0">
      <w:pPr>
        <w:pStyle w:val="ListParagraph"/>
        <w:spacing w:after="0" w:line="48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w:t>
      </w:r>
      <w:r>
        <w:rPr>
          <w:rFonts w:ascii="Times New Roman" w:eastAsia="Times New Roman" w:cs="Times New Roman"/>
          <w:bCs/>
          <w:color w:val="000000" w:themeColor="text1"/>
          <w:sz w:val="24"/>
          <w:szCs w:val="24"/>
        </w:rPr>
        <w:lastRenderedPageBreak/>
        <w:t xml:space="preserve">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ki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rPr>
        <w:t xml:space="preserve">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6830A0">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830A0">
      <w:pPr>
        <w:pStyle w:val="ListParagraph"/>
        <w:spacing w:after="0" w:line="48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22FE715F" wp14:editId="165001F0">
            <wp:extent cx="5284519" cy="2970848"/>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a:ln w="19050">
                      <a:solidFill>
                        <a:schemeClr val="tx1"/>
                      </a:solidFill>
                    </a:ln>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6830A0">
      <w:pPr>
        <w:spacing w:after="0" w:line="48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1666FF0D" wp14:editId="0853454E">
            <wp:extent cx="5367647" cy="3017581"/>
            <wp:effectExtent l="19050" t="19050" r="241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a:ln w="19050">
                      <a:solidFill>
                        <a:schemeClr val="tx1"/>
                      </a:solidFill>
                    </a:ln>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61443D">
      <w:pPr>
        <w:spacing w:after="0" w:line="48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1E863721" wp14:editId="1DFDB705">
            <wp:extent cx="5220970" cy="2935122"/>
            <wp:effectExtent l="19050" t="19050" r="1778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a:ln w="19050">
                      <a:solidFill>
                        <a:schemeClr val="tx1"/>
                      </a:solidFill>
                    </a:ln>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61443D">
      <w:pPr>
        <w:spacing w:after="0" w:line="48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61443D">
      <w:pPr>
        <w:spacing w:after="0" w:line="48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61443D">
      <w:pPr>
        <w:spacing w:after="0" w:line="48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w:t>
      </w:r>
      <w:r w:rsidR="00235D0E">
        <w:rPr>
          <w:rFonts w:ascii="Times New Roman" w:eastAsia="Times New Roman" w:cs="Times New Roman"/>
          <w:bCs/>
          <w:color w:val="000000" w:themeColor="text1"/>
          <w:sz w:val="24"/>
          <w:szCs w:val="24"/>
          <w:lang w:val="en-US"/>
        </w:rPr>
        <w:t xml:space="preserve"> </w:t>
      </w:r>
      <w:r w:rsidR="00C93232">
        <w:rPr>
          <w:rFonts w:ascii="Times New Roman" w:eastAsia="Times New Roman" w:cs="Times New Roman"/>
          <w:bCs/>
          <w:color w:val="000000" w:themeColor="text1"/>
          <w:sz w:val="24"/>
          <w:szCs w:val="24"/>
          <w:lang w:val="en-US"/>
        </w:rPr>
        <w:t>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C332A4" w:rsidRDefault="00B8772C"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9.25pt;height:246.3pt" o:bordertopcolor="this" o:borderleftcolor="this" o:borderbottomcolor="this" o:borderrightcolor="this">
            <v:imagedata r:id="rId14" o:title="Untitled Diagram (1)"/>
            <w10:bordertop type="single" width="12"/>
            <w10:borderleft type="single" width="12"/>
            <w10:borderbottom type="single" width="12"/>
            <w10:borderright type="single" width="12"/>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Pr="00451331"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w:t>
      </w:r>
      <w:r w:rsidR="00235D0E">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 xml:space="preserve">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CF128F" w:rsidRPr="00CF128F" w:rsidRDefault="00CF128F" w:rsidP="0061443D">
      <w:pPr>
        <w:spacing w:after="0" w:line="48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CF128F" w:rsidRPr="00CF128F" w:rsidRDefault="00CF128F" w:rsidP="0061443D">
      <w:pPr>
        <w:pStyle w:val="ListParagraph"/>
        <w:spacing w:after="0" w:line="48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61443D">
      <w:pPr>
        <w:spacing w:after="0" w:line="48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status yang masih memiliki kata berimbuhan disederhanakan menjadi kata dasarnya pada Gambar 3.22.</w:t>
      </w:r>
    </w:p>
    <w:p w:rsidR="00BC49A5" w:rsidRPr="00055136"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61443D">
      <w:pPr>
        <w:spacing w:after="0" w:line="48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61443D">
      <w:pPr>
        <w:spacing w:after="0" w:line="48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Pr="00451331"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61443D">
      <w:pPr>
        <w:spacing w:after="0" w:line="48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61443D" w:rsidRPr="0061443D" w:rsidRDefault="0061443D"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lastRenderedPageBreak/>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r w:rsidR="00C713B5" w:rsidRPr="00094F8C">
                <w:rPr>
                  <w:rStyle w:val="Hyperlink"/>
                  <w:color w:val="000000" w:themeColor="text1"/>
                </w:rPr>
                <w:t>firstPersonPlural</w:t>
              </w:r>
              <w:proofErr w:type="spell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r w:rsidR="00C713B5" w:rsidRPr="00094F8C">
                <w:rPr>
                  <w:rStyle w:val="Hyperlink"/>
                  <w:color w:val="000000" w:themeColor="text1"/>
                </w:rPr>
                <w:t>firstPersonPluralRatio</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r w:rsidR="00C713B5" w:rsidRPr="00094F8C">
                <w:rPr>
                  <w:rStyle w:val="Hyperlink"/>
                  <w:color w:val="000000" w:themeColor="text1"/>
                </w:rPr>
                <w:t>secondPerson</w:t>
              </w:r>
              <w:proofErr w:type="spell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r w:rsidR="00C713B5" w:rsidRPr="00094F8C">
                <w:rPr>
                  <w:rStyle w:val="Hyperlink"/>
                  <w:color w:val="000000" w:themeColor="text1"/>
                </w:rPr>
                <w:t>secondPersonRatio</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r w:rsidR="00C713B5" w:rsidRPr="00094F8C">
                <w:rPr>
                  <w:rStyle w:val="Hyperlink"/>
                  <w:color w:val="000000" w:themeColor="text1"/>
                </w:rPr>
                <w:t>thirdPersonSingular</w:t>
              </w:r>
              <w:proofErr w:type="spell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r w:rsidR="00C713B5" w:rsidRPr="00094F8C">
                <w:rPr>
                  <w:rStyle w:val="Hyperlink"/>
                  <w:color w:val="000000" w:themeColor="text1"/>
                </w:rPr>
                <w:t>thirdPersonSingularRatio</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r w:rsidR="00C713B5" w:rsidRPr="00094F8C">
                <w:rPr>
                  <w:rStyle w:val="Hyperlink"/>
                  <w:color w:val="000000" w:themeColor="text1"/>
                </w:rPr>
                <w:t>thirdPersonPlural</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r w:rsidR="00C713B5" w:rsidRPr="00094F8C">
                <w:rPr>
                  <w:rStyle w:val="Hyperlink"/>
                  <w:color w:val="000000" w:themeColor="text1"/>
                </w:rPr>
                <w:t>thirdPersonPluralRatio</w:t>
              </w:r>
              <w:proofErr w:type="spell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r w:rsidR="00C713B5" w:rsidRPr="00094F8C">
                <w:rPr>
                  <w:rStyle w:val="Hyperlink"/>
                  <w:color w:val="000000" w:themeColor="text1"/>
                </w:rPr>
                <w:t>iCanDoIt</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r w:rsidR="00C713B5" w:rsidRPr="00094F8C">
                <w:rPr>
                  <w:rStyle w:val="Hyperlink"/>
                  <w:color w:val="000000" w:themeColor="text1"/>
                </w:rPr>
                <w:t>doKnow</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r w:rsidR="00C713B5" w:rsidRPr="00094F8C">
                <w:rPr>
                  <w:rStyle w:val="Hyperlink"/>
                  <w:color w:val="000000" w:themeColor="text1"/>
                </w:rPr>
                <w:t>posSelfImage</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r w:rsidR="00C713B5" w:rsidRPr="00094F8C">
                <w:rPr>
                  <w:rStyle w:val="Hyperlink"/>
                  <w:color w:val="000000" w:themeColor="text1"/>
                </w:rPr>
                <w:t>iCantDoIt</w:t>
              </w:r>
              <w:proofErr w:type="spell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r w:rsidR="00C713B5" w:rsidRPr="00094F8C">
                <w:rPr>
                  <w:rStyle w:val="Hyperlink"/>
                  <w:color w:val="000000" w:themeColor="text1"/>
                </w:rPr>
                <w:t>dontKnow</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312663"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r w:rsidR="00C713B5" w:rsidRPr="00094F8C">
                <w:rPr>
                  <w:rStyle w:val="Hyperlink"/>
                  <w:color w:val="000000" w:themeColor="text1"/>
                </w:rPr>
                <w:t>negSelfImage</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 xml:space="preserve">Fitur yang mengindikasikan pembicara </w:t>
            </w:r>
            <w:r w:rsidRPr="006738AA">
              <w:rPr>
                <w:rFonts w:ascii="Times New Roman" w:cs="Times New Roman"/>
                <w:bCs/>
                <w:color w:val="000000" w:themeColor="text1"/>
                <w:sz w:val="24"/>
                <w:szCs w:val="24"/>
                <w:lang w:val="en-US"/>
              </w:rPr>
              <w:lastRenderedPageBreak/>
              <w:t>mempengaruhi seseorang.</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r w:rsidR="00A5435F" w:rsidRPr="00094F8C">
                <w:rPr>
                  <w:rStyle w:val="Hyperlink"/>
                  <w:color w:val="000000" w:themeColor="text1"/>
                </w:rPr>
                <w:t>numImperatives</w:t>
              </w:r>
              <w:proofErr w:type="spell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r w:rsidR="00A5435F" w:rsidRPr="00094F8C">
                <w:rPr>
                  <w:rStyle w:val="Hyperlink"/>
                  <w:color w:val="000000" w:themeColor="text1"/>
                </w:rPr>
                <w:t>suggestionPhrases</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r w:rsidR="00A5435F" w:rsidRPr="00094F8C">
                <w:rPr>
                  <w:rStyle w:val="Hyperlink"/>
                  <w:color w:val="000000" w:themeColor="text1"/>
                </w:rPr>
                <w:t>totalDominance</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r w:rsidR="00A5435F" w:rsidRPr="00094F8C">
                <w:rPr>
                  <w:rStyle w:val="Hyperlink"/>
                  <w:color w:val="000000" w:themeColor="text1"/>
                </w:rPr>
                <w:t>dominanceRatio</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r w:rsidR="00A5435F" w:rsidRPr="00094F8C">
                <w:rPr>
                  <w:rStyle w:val="Hyperlink"/>
                  <w:color w:val="000000" w:themeColor="text1"/>
                </w:rPr>
                <w:t>numAgreement</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312663"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r w:rsidR="00A5435F" w:rsidRPr="00094F8C">
                <w:rPr>
                  <w:rStyle w:val="Hyperlink"/>
                  <w:color w:val="000000" w:themeColor="text1"/>
                </w:rPr>
                <w:t>agreementRatio</w:t>
              </w:r>
              <w:proofErr w:type="spell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 xml:space="preserve">Whissel </w:t>
            </w:r>
            <w:r w:rsidRPr="006738AA">
              <w:rPr>
                <w:rFonts w:ascii="Times New Roman" w:cs="Times New Roman"/>
                <w:bCs/>
                <w:i/>
                <w:color w:val="000000" w:themeColor="text1"/>
                <w:sz w:val="24"/>
                <w:szCs w:val="24"/>
              </w:rPr>
              <w:lastRenderedPageBreak/>
              <w:t>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r w:rsidR="00A5435F" w:rsidRPr="00094F8C">
                <w:rPr>
                  <w:rStyle w:val="Hyperlink"/>
                  <w:color w:val="000000" w:themeColor="text1"/>
                </w:rPr>
                <w:t>askPermission</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r w:rsidR="00A5435F" w:rsidRPr="00094F8C">
                <w:rPr>
                  <w:rStyle w:val="Hyperlink"/>
                  <w:color w:val="000000" w:themeColor="text1"/>
                </w:rPr>
                <w:t>seekGuidance</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r w:rsidR="00A5435F" w:rsidRPr="00094F8C">
                <w:rPr>
                  <w:rStyle w:val="Hyperlink"/>
                  <w:color w:val="000000" w:themeColor="text1"/>
                </w:rPr>
                <w:t>totalSubmissiveness</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r w:rsidR="00A5435F" w:rsidRPr="00094F8C">
                <w:rPr>
                  <w:rStyle w:val="Hyperlink"/>
                  <w:color w:val="000000" w:themeColor="text1"/>
                </w:rPr>
                <w:t>submissivenessRatio</w:t>
              </w:r>
              <w:proofErr w:type="spell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r w:rsidR="00A5435F" w:rsidRPr="00094F8C">
                <w:rPr>
                  <w:rStyle w:val="Hyperlink"/>
                  <w:color w:val="000000" w:themeColor="text1"/>
                </w:rPr>
                <w:t>avgWordLength</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r w:rsidR="00A5435F" w:rsidRPr="00094F8C">
                <w:rPr>
                  <w:rStyle w:val="Hyperlink"/>
                  <w:color w:val="000000" w:themeColor="text1"/>
                </w:rPr>
                <w:t>avgSentenceLength</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r w:rsidR="00A5435F" w:rsidRPr="00094F8C">
                <w:rPr>
                  <w:rStyle w:val="Hyperlink"/>
                  <w:color w:val="000000" w:themeColor="text1"/>
                </w:rPr>
                <w:t>numSyllables</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r w:rsidR="00A5435F" w:rsidRPr="00094F8C">
                <w:rPr>
                  <w:rStyle w:val="Hyperlink"/>
                  <w:color w:val="000000" w:themeColor="text1"/>
                </w:rPr>
                <w:t>avgSyllablesPerWord</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w:t>
            </w:r>
            <w:r>
              <w:rPr>
                <w:color w:val="000000" w:themeColor="text1"/>
              </w:rPr>
              <w:lastRenderedPageBreak/>
              <w:t xml:space="preserve">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r w:rsidR="00A5435F" w:rsidRPr="00094F8C">
                <w:rPr>
                  <w:rStyle w:val="Hyperlink"/>
                  <w:color w:val="000000" w:themeColor="text1"/>
                </w:rPr>
                <w:t>complexityComposite</w:t>
              </w:r>
              <w:proofErr w:type="spell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r w:rsidR="00A5435F" w:rsidRPr="00094F8C">
                <w:rPr>
                  <w:rStyle w:val="Hyperlink"/>
                  <w:color w:val="000000" w:themeColor="text1"/>
                </w:rPr>
                <w:t>hedgeVerb</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r w:rsidR="00A5435F" w:rsidRPr="00094F8C">
                <w:rPr>
                  <w:rStyle w:val="Hyperlink"/>
                  <w:color w:val="000000" w:themeColor="text1"/>
                </w:rPr>
                <w:t>hedgeConj</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r w:rsidR="00A5435F" w:rsidRPr="00094F8C">
                <w:rPr>
                  <w:rStyle w:val="Hyperlink"/>
                  <w:color w:val="000000" w:themeColor="text1"/>
                </w:rPr>
                <w:t>hedgeAdj</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r w:rsidR="00A5435F" w:rsidRPr="00094F8C">
                <w:rPr>
                  <w:rStyle w:val="Hyperlink"/>
                  <w:color w:val="000000" w:themeColor="text1"/>
                </w:rPr>
                <w:t>hedgeModal</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r w:rsidR="00A5435F" w:rsidRPr="00094F8C">
                <w:rPr>
                  <w:rStyle w:val="Hyperlink"/>
                  <w:color w:val="000000" w:themeColor="text1"/>
                </w:rPr>
                <w:t>hedgeAll</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r w:rsidR="00A5435F" w:rsidRPr="00094F8C">
                <w:rPr>
                  <w:rStyle w:val="Hyperlink"/>
                  <w:color w:val="000000" w:themeColor="text1"/>
                </w:rPr>
                <w:t>numDisfluencies</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r w:rsidR="00A5435F" w:rsidRPr="00094F8C">
                <w:rPr>
                  <w:rStyle w:val="Hyperlink"/>
                  <w:color w:val="000000" w:themeColor="text1"/>
                </w:rPr>
                <w:t>disfluencyRatio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r w:rsidR="00A5435F" w:rsidRPr="00094F8C">
                <w:rPr>
                  <w:rStyle w:val="Hyperlink"/>
                  <w:color w:val="000000" w:themeColor="text1"/>
                </w:rPr>
                <w:t>numInterjections</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r w:rsidR="00A5435F" w:rsidRPr="00094F8C">
                <w:rPr>
                  <w:rStyle w:val="Hyperlink"/>
                  <w:color w:val="000000" w:themeColor="text1"/>
                </w:rPr>
                <w:t>interjectionRatio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r w:rsidR="00A5435F" w:rsidRPr="00094F8C">
                <w:rPr>
                  <w:rStyle w:val="Hyperlink"/>
                  <w:color w:val="000000" w:themeColor="text1"/>
                </w:rPr>
                <w:t>numSpeculate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r w:rsidR="00A5435F" w:rsidRPr="00094F8C">
                <w:rPr>
                  <w:rStyle w:val="Hyperlink"/>
                  <w:color w:val="000000" w:themeColor="text1"/>
                </w:rPr>
                <w:t>speculateRatio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r w:rsidR="00A5435F" w:rsidRPr="00094F8C">
                <w:rPr>
                  <w:rStyle w:val="Hyperlink"/>
                  <w:color w:val="000000" w:themeColor="text1"/>
                </w:rPr>
                <w:t>numIgnorance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r w:rsidR="00A5435F" w:rsidRPr="00094F8C">
                <w:rPr>
                  <w:rStyle w:val="Hyperlink"/>
                  <w:color w:val="000000" w:themeColor="text1"/>
                </w:rPr>
                <w:t>ignoranceRatio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r w:rsidR="00A5435F" w:rsidRPr="00094F8C">
                <w:rPr>
                  <w:rStyle w:val="Hyperlink"/>
                  <w:color w:val="000000" w:themeColor="text1"/>
                </w:rPr>
                <w:t>questionCount</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r w:rsidR="00A5435F" w:rsidRPr="00094F8C">
                <w:rPr>
                  <w:rStyle w:val="Hyperlink"/>
                  <w:color w:val="000000" w:themeColor="text1"/>
                </w:rPr>
                <w:t>questionRatio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r w:rsidR="00A5435F" w:rsidRPr="00094F8C">
                <w:rPr>
                  <w:rStyle w:val="Hyperlink"/>
                  <w:color w:val="000000" w:themeColor="text1"/>
                </w:rPr>
                <w:t>hedgeUncertain</w:t>
              </w:r>
              <w:proofErr w:type="spell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r w:rsidR="00A5435F" w:rsidRPr="00094F8C">
                <w:rPr>
                  <w:rStyle w:val="Hyperlink"/>
                  <w:color w:val="000000" w:themeColor="text1"/>
                </w:rPr>
                <w:t>pastTense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r w:rsidR="00A5435F" w:rsidRPr="00094F8C">
                <w:rPr>
                  <w:rStyle w:val="Hyperlink"/>
                  <w:color w:val="000000" w:themeColor="text1"/>
                </w:rPr>
                <w:t>pastTenseRatio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r w:rsidR="00A5435F" w:rsidRPr="00094F8C">
                <w:rPr>
                  <w:rStyle w:val="Hyperlink"/>
                  <w:color w:val="000000" w:themeColor="text1"/>
                </w:rPr>
                <w:t>presentTense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r w:rsidR="00A5435F" w:rsidRPr="00094F8C">
                <w:rPr>
                  <w:rStyle w:val="Hyperlink"/>
                  <w:color w:val="000000" w:themeColor="text1"/>
                </w:rPr>
                <w:t>presentTenseRatio</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312663"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61443D">
      <w:pPr>
        <w:spacing w:after="0" w:line="48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234811" w:rsidRDefault="00234811" w:rsidP="00F34A26">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443D">
      <w:pPr>
        <w:pStyle w:val="ListParagraph"/>
        <w:spacing w:after="0" w:line="48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w:t>
      </w:r>
      <w:bookmarkStart w:id="0" w:name="_GoBack"/>
      <w:bookmarkEnd w:id="0"/>
      <w:r w:rsidRPr="007B2546">
        <w:rPr>
          <w:rFonts w:ascii="Times New Roman" w:eastAsia="Times New Roman" w:cs="Times New Roman"/>
          <w:bCs/>
          <w:i/>
          <w:color w:val="000000" w:themeColor="text1"/>
          <w:sz w:val="24"/>
          <w:szCs w:val="24"/>
          <w:lang w:val="en-US"/>
        </w:rPr>
        <w:t>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Pr="0061443D"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61443D" w:rsidRDefault="0061443D" w:rsidP="0061443D">
      <w:pPr>
        <w:pStyle w:val="ListParagraph"/>
        <w:spacing w:after="0" w:line="480" w:lineRule="auto"/>
        <w:ind w:left="1701"/>
        <w:jc w:val="both"/>
        <w:rPr>
          <w:rFonts w:ascii="Times New Roman" w:eastAsia="Times New Roman" w:cs="Times New Roman"/>
          <w:bCs/>
          <w:i/>
          <w:color w:val="000000" w:themeColor="text1"/>
          <w:sz w:val="24"/>
          <w:szCs w:val="24"/>
          <w:lang w:val="en-US"/>
        </w:rPr>
      </w:pPr>
    </w:p>
    <w:p w:rsidR="002B03CE" w:rsidRDefault="00B8772C"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5.05pt;height:75.8pt">
            <v:imagedata r:id="rId109" o:title="SNA example"/>
          </v:shape>
        </w:pict>
      </w:r>
    </w:p>
    <w:p w:rsidR="00992C26"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61443D" w:rsidRPr="0061443D" w:rsidRDefault="0061443D" w:rsidP="0061443D">
      <w:pPr>
        <w:pStyle w:val="ListParagraph"/>
        <w:spacing w:after="0" w:line="480" w:lineRule="auto"/>
        <w:ind w:left="567"/>
        <w:jc w:val="center"/>
        <w:rPr>
          <w:rFonts w:ascii="Times New Roman" w:eastAsia="Times New Roman" w:cs="Times New Roman"/>
          <w:bCs/>
          <w:color w:val="000000" w:themeColor="text1"/>
          <w:sz w:val="24"/>
          <w:szCs w:val="24"/>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ini berbeda dengan fitur-fitur lainnya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234811" w:rsidRPr="00234811" w:rsidRDefault="00234811"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p>
    <w:p w:rsidR="00556F3C"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61443D" w:rsidRPr="0061443D" w:rsidRDefault="0061443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B8772C">
      <w:pPr>
        <w:pStyle w:val="ListParagraph"/>
        <w:numPr>
          <w:ilvl w:val="0"/>
          <w:numId w:val="9"/>
        </w:numPr>
        <w:spacing w:after="0" w:line="360" w:lineRule="auto"/>
        <w:ind w:left="2127"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w:t>
      </w:r>
      <w:r w:rsidR="00E17166">
        <w:rPr>
          <w:rFonts w:ascii="Times New Roman" w:eastAsia="Times New Roman" w:cs="Times New Roman"/>
          <w:bCs/>
          <w:color w:val="000000" w:themeColor="text1"/>
          <w:sz w:val="24"/>
          <w:szCs w:val="24"/>
          <w:lang w:val="en-US"/>
        </w:rPr>
        <w:lastRenderedPageBreak/>
        <w:t xml:space="preserve">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336"/>
        <w:gridCol w:w="1696"/>
        <w:gridCol w:w="1043"/>
        <w:gridCol w:w="1283"/>
        <w:gridCol w:w="1696"/>
        <w:gridCol w:w="1043"/>
        <w:gridCol w:w="1283"/>
      </w:tblGrid>
      <w:tr w:rsidR="00A3461D" w:rsidTr="001D3CB1">
        <w:trPr>
          <w:trHeight w:val="699"/>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Learning method</w:t>
            </w:r>
          </w:p>
        </w:tc>
        <w:tc>
          <w:tcPr>
            <w:tcW w:w="388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Machine Learning</w:t>
            </w:r>
          </w:p>
        </w:tc>
        <w:tc>
          <w:tcPr>
            <w:tcW w:w="383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Deep Learning</w:t>
            </w:r>
          </w:p>
        </w:tc>
      </w:tr>
      <w:tr w:rsidR="00A3461D" w:rsidTr="001D3CB1">
        <w:trPr>
          <w:trHeight w:val="866"/>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Dataset type</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Manual datasets</w:t>
            </w:r>
          </w:p>
        </w:tc>
        <w:tc>
          <w:tcPr>
            <w:tcW w:w="126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rPr>
            </w:pPr>
            <w:r w:rsidRPr="001D3CB1">
              <w:rPr>
                <w:rFonts w:ascii="Times New Roman" w:eastAsia="Times New Roman" w:cs="Times New Roman"/>
                <w:b/>
                <w:bCs/>
                <w:color w:val="000000" w:themeColor="text1"/>
                <w:sz w:val="24"/>
                <w:szCs w:val="24"/>
                <w:lang w:val="en-US"/>
              </w:rPr>
              <w:t>Manual datasets</w:t>
            </w:r>
          </w:p>
        </w:tc>
        <w:tc>
          <w:tcPr>
            <w:tcW w:w="121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r>
      <w:tr w:rsidR="00A3461D" w:rsidTr="001D3CB1">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C200FA" w:rsidRPr="000511CB" w:rsidRDefault="00C200FA" w:rsidP="0061443D">
      <w:pPr>
        <w:spacing w:after="0" w:line="48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w:t>
      </w:r>
      <w:r w:rsidR="00E2650A">
        <w:rPr>
          <w:rFonts w:ascii="Times New Roman" w:eastAsia="Times New Roman" w:cs="Times New Roman"/>
          <w:bCs/>
          <w:color w:val="000000" w:themeColor="text1"/>
          <w:sz w:val="24"/>
          <w:szCs w:val="24"/>
          <w:lang w:val="en-US"/>
        </w:rPr>
        <w:lastRenderedPageBreak/>
        <w:t>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C200FA" w:rsidRDefault="00C200FA"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lang w:val="en-US"/>
        </w:rPr>
      </w:pPr>
    </w:p>
    <w:p w:rsidR="00BE182E" w:rsidRPr="00B8772C" w:rsidRDefault="00BE182E" w:rsidP="000511CB">
      <w:pPr>
        <w:spacing w:after="0" w:line="360" w:lineRule="auto"/>
        <w:jc w:val="both"/>
        <w:rPr>
          <w:rFonts w:ascii="Times New Roman" w:eastAsia="Times New Roman" w:cs="Times New Roman"/>
          <w:bCs/>
          <w:color w:val="000000" w:themeColor="text1"/>
          <w:sz w:val="24"/>
          <w:szCs w:val="24"/>
          <w:lang w:val="en-US"/>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B8772C"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2pt;height:189.45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61443D">
      <w:pPr>
        <w:pStyle w:val="ListParagraph"/>
        <w:spacing w:after="0" w:line="48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Default="00A1292B" w:rsidP="005827AC">
      <w:pPr>
        <w:pStyle w:val="ListParagraph"/>
        <w:spacing w:after="0" w:line="360" w:lineRule="auto"/>
        <w:ind w:left="567" w:firstLine="709"/>
        <w:jc w:val="both"/>
        <w:rPr>
          <w:rFonts w:ascii="Times New Roman" w:eastAsiaTheme="minorHAnsi" w:cs="Times New Roman"/>
          <w:bCs/>
          <w:iCs/>
          <w:noProof w:val="0"/>
          <w:sz w:val="24"/>
          <w:szCs w:val="24"/>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61443D" w:rsidRPr="0061443D" w:rsidRDefault="0061443D" w:rsidP="0061443D">
      <w:pPr>
        <w:pStyle w:val="ListParagraph"/>
        <w:spacing w:after="0" w:line="480" w:lineRule="auto"/>
        <w:ind w:left="567" w:firstLine="709"/>
        <w:jc w:val="both"/>
        <w:rPr>
          <w:rFonts w:ascii="Times New Roman" w:eastAsiaTheme="minorHAnsi" w:cs="Times New Roman"/>
          <w:bCs/>
          <w:iCs/>
          <w:noProof w:val="0"/>
          <w:sz w:val="24"/>
          <w:szCs w:val="24"/>
        </w:rPr>
      </w:pP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Default="00834E14" w:rsidP="000511CB">
      <w:pPr>
        <w:pStyle w:val="ListParagraph"/>
        <w:spacing w:after="0" w:line="360" w:lineRule="auto"/>
        <w:ind w:left="567" w:firstLine="709"/>
        <w:jc w:val="both"/>
        <w:rPr>
          <w:rFonts w:ascii="Times New Roman" w:eastAsiaTheme="minorHAnsi" w:cs="Times New Roman"/>
          <w:bCs/>
          <w:noProof w:val="0"/>
          <w:sz w:val="24"/>
          <w:szCs w:val="24"/>
        </w:rPr>
      </w:pPr>
      <w:proofErr w:type="spellStart"/>
      <w:r>
        <w:rPr>
          <w:rFonts w:ascii="Times New Roman" w:eastAsiaTheme="minorHAnsi" w:cs="Times New Roman"/>
          <w:bCs/>
          <w:noProof w:val="0"/>
          <w:sz w:val="24"/>
          <w:szCs w:val="24"/>
          <w:lang w:val="en-US"/>
        </w:rPr>
        <w:lastRenderedPageBreak/>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61443D" w:rsidRPr="0061443D" w:rsidRDefault="0061443D" w:rsidP="000511CB">
      <w:pPr>
        <w:pStyle w:val="ListParagraph"/>
        <w:spacing w:after="0" w:line="360" w:lineRule="auto"/>
        <w:ind w:left="567" w:firstLine="709"/>
        <w:jc w:val="both"/>
        <w:rPr>
          <w:rFonts w:ascii="Times New Roman" w:eastAsiaTheme="minorHAnsi" w:cs="Times New Roman"/>
          <w:bCs/>
          <w:noProof w:val="0"/>
          <w:sz w:val="24"/>
          <w:szCs w:val="24"/>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61443D" w:rsidRPr="0061443D" w:rsidRDefault="0061443D" w:rsidP="0061443D">
      <w:pPr>
        <w:pStyle w:val="ListParagraph"/>
        <w:spacing w:after="0" w:line="480" w:lineRule="auto"/>
        <w:ind w:left="567" w:firstLine="709"/>
        <w:jc w:val="both"/>
        <w:rPr>
          <w:rFonts w:ascii="Times New Roman" w:eastAsia="Times New Roman" w:cs="Times New Roman"/>
          <w:bCs/>
          <w:i/>
          <w:color w:val="000000" w:themeColor="text1"/>
          <w:sz w:val="24"/>
          <w:szCs w:val="24"/>
        </w:rPr>
      </w:pPr>
    </w:p>
    <w:p w:rsidR="001D6319" w:rsidRDefault="00B8772C"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2.1pt;height:170.5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color w:val="000000" w:themeColor="text1"/>
          <w:sz w:val="24"/>
          <w:szCs w:val="24"/>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61443D" w:rsidRPr="0061443D" w:rsidRDefault="0061443D" w:rsidP="0061443D">
      <w:pPr>
        <w:pStyle w:val="ListParagraph"/>
        <w:spacing w:after="0" w:line="480" w:lineRule="auto"/>
        <w:ind w:left="567" w:firstLine="709"/>
        <w:jc w:val="center"/>
        <w:rPr>
          <w:rFonts w:ascii="Times New Roman" w:eastAsia="Times New Roman" w:cs="Times New Roman"/>
          <w:bCs/>
          <w:i/>
          <w:color w:val="000000" w:themeColor="text1"/>
          <w:sz w:val="24"/>
          <w:szCs w:val="24"/>
        </w:rPr>
      </w:pPr>
    </w:p>
    <w:p w:rsidR="004350B1" w:rsidRDefault="00B8772C"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29.7pt;height:174.3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61443D">
      <w:pPr>
        <w:pStyle w:val="ListParagraph"/>
        <w:spacing w:after="0" w:line="48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lastRenderedPageBreak/>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663" w:rsidRDefault="00312663" w:rsidP="0045667E">
      <w:pPr>
        <w:spacing w:after="0" w:line="240" w:lineRule="auto"/>
      </w:pPr>
      <w:r>
        <w:separator/>
      </w:r>
    </w:p>
  </w:endnote>
  <w:endnote w:type="continuationSeparator" w:id="0">
    <w:p w:rsidR="00312663" w:rsidRDefault="00312663"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52" w:rsidRPr="00AC419C" w:rsidRDefault="00F32A5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663" w:rsidRDefault="00312663" w:rsidP="0045667E">
      <w:pPr>
        <w:spacing w:after="0" w:line="240" w:lineRule="auto"/>
      </w:pPr>
      <w:r>
        <w:separator/>
      </w:r>
    </w:p>
  </w:footnote>
  <w:footnote w:type="continuationSeparator" w:id="0">
    <w:p w:rsidR="00312663" w:rsidRDefault="00312663"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F32A52" w:rsidRPr="004374F2" w:rsidRDefault="00F32A5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BE182E">
          <w:rPr>
            <w:rFonts w:ascii="Times New Roman" w:cs="Times New Roman"/>
            <w:sz w:val="24"/>
            <w:szCs w:val="24"/>
          </w:rPr>
          <w:t>72</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F32A52" w:rsidRPr="004374F2" w:rsidRDefault="00F32A5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BE182E">
          <w:rPr>
            <w:rFonts w:ascii="Times New Roman" w:cs="Times New Roman"/>
            <w:sz w:val="24"/>
            <w:szCs w:val="24"/>
          </w:rPr>
          <w:t>71</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9E6"/>
    <w:multiLevelType w:val="hybridMultilevel"/>
    <w:tmpl w:val="E87678F6"/>
    <w:lvl w:ilvl="0" w:tplc="0FAA5EA2">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1615E"/>
    <w:multiLevelType w:val="hybridMultilevel"/>
    <w:tmpl w:val="E44831E2"/>
    <w:lvl w:ilvl="0" w:tplc="04090011">
      <w:start w:val="1"/>
      <w:numFmt w:val="decimal"/>
      <w:lvlText w:val="%1)"/>
      <w:lvlJc w:val="left"/>
      <w:pPr>
        <w:ind w:left="3697" w:hanging="360"/>
      </w:pPr>
      <w:rPr>
        <w:rFonts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2">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D34F3E"/>
    <w:multiLevelType w:val="hybridMultilevel"/>
    <w:tmpl w:val="60FC03CA"/>
    <w:lvl w:ilvl="0" w:tplc="04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8">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
  </w:num>
  <w:num w:numId="3">
    <w:abstractNumId w:val="8"/>
  </w:num>
  <w:num w:numId="4">
    <w:abstractNumId w:val="4"/>
  </w:num>
  <w:num w:numId="5">
    <w:abstractNumId w:val="7"/>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63453"/>
    <w:rsid w:val="001747CB"/>
    <w:rsid w:val="00193658"/>
    <w:rsid w:val="001C075D"/>
    <w:rsid w:val="001C42BD"/>
    <w:rsid w:val="001D3CB1"/>
    <w:rsid w:val="001D6319"/>
    <w:rsid w:val="001F0BB8"/>
    <w:rsid w:val="001F0ECE"/>
    <w:rsid w:val="002062F6"/>
    <w:rsid w:val="00212440"/>
    <w:rsid w:val="00222309"/>
    <w:rsid w:val="0022380B"/>
    <w:rsid w:val="002261C6"/>
    <w:rsid w:val="00227284"/>
    <w:rsid w:val="00234811"/>
    <w:rsid w:val="00235D0E"/>
    <w:rsid w:val="00260B0F"/>
    <w:rsid w:val="00263CD2"/>
    <w:rsid w:val="00267E2C"/>
    <w:rsid w:val="0028080A"/>
    <w:rsid w:val="0029286D"/>
    <w:rsid w:val="00296E48"/>
    <w:rsid w:val="002A313C"/>
    <w:rsid w:val="002A32E9"/>
    <w:rsid w:val="002B03CE"/>
    <w:rsid w:val="002B6F3D"/>
    <w:rsid w:val="002D5009"/>
    <w:rsid w:val="002E7D37"/>
    <w:rsid w:val="002F74D9"/>
    <w:rsid w:val="00312663"/>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443D"/>
    <w:rsid w:val="00615BC8"/>
    <w:rsid w:val="00625177"/>
    <w:rsid w:val="00627661"/>
    <w:rsid w:val="00632DEC"/>
    <w:rsid w:val="00635D41"/>
    <w:rsid w:val="006461B4"/>
    <w:rsid w:val="00646D63"/>
    <w:rsid w:val="00650778"/>
    <w:rsid w:val="006547AD"/>
    <w:rsid w:val="00661987"/>
    <w:rsid w:val="006830A0"/>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8772C"/>
    <w:rsid w:val="00BA14C6"/>
    <w:rsid w:val="00BC3234"/>
    <w:rsid w:val="00BC49A5"/>
    <w:rsid w:val="00BC5C68"/>
    <w:rsid w:val="00BC6AB5"/>
    <w:rsid w:val="00BE182E"/>
    <w:rsid w:val="00BE7250"/>
    <w:rsid w:val="00BE7EAF"/>
    <w:rsid w:val="00BF1848"/>
    <w:rsid w:val="00C200FA"/>
    <w:rsid w:val="00C20E1E"/>
    <w:rsid w:val="00C2131D"/>
    <w:rsid w:val="00C26B12"/>
    <w:rsid w:val="00C31C66"/>
    <w:rsid w:val="00C33237"/>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40DD2"/>
    <w:rsid w:val="00D43C60"/>
    <w:rsid w:val="00D658E1"/>
    <w:rsid w:val="00D65E30"/>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1E7E"/>
    <w:rsid w:val="00E34AB4"/>
    <w:rsid w:val="00E45E50"/>
    <w:rsid w:val="00E477CB"/>
    <w:rsid w:val="00E60E87"/>
    <w:rsid w:val="00E74EF2"/>
    <w:rsid w:val="00E77FE4"/>
    <w:rsid w:val="00E869D6"/>
    <w:rsid w:val="00EA3E30"/>
    <w:rsid w:val="00EB5CAB"/>
    <w:rsid w:val="00EC3D7A"/>
    <w:rsid w:val="00EE4DD1"/>
    <w:rsid w:val="00F21AD1"/>
    <w:rsid w:val="00F32A52"/>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C78C6-DA96-4E3A-95D0-EFE35E27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34</Pages>
  <Words>7377</Words>
  <Characters>42049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249</cp:revision>
  <dcterms:created xsi:type="dcterms:W3CDTF">2017-05-08T14:23:00Z</dcterms:created>
  <dcterms:modified xsi:type="dcterms:W3CDTF">2017-08-02T13:07:00Z</dcterms:modified>
</cp:coreProperties>
</file>