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Doc</w:t>
      </w:r>
      <w:r>
        <w:rPr/>
        <w:t xml:space="preserve"> text fixture.</w:t>
        <w:br/>
        <w:t>Second line.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5</Words>
  <Characters>26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2026-04-15T11:58:56Z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