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HRMS + PAYROLL SAAS</w:t>
      </w:r>
    </w:p>
    <w:p>
      <w:pPr>
        <w:pStyle w:val="Heading1"/>
      </w:pPr>
      <w:r>
        <w:t>SOFTWARE REQUIREMENT SPECIFICATION (ENTERPRISE)</w:t>
      </w:r>
    </w:p>
    <w:p>
      <w:pPr>
        <w:pStyle w:val="Heading2"/>
      </w:pPr>
      <w:r>
        <w:t>1. Introduction</w:t>
      </w:r>
    </w:p>
    <w:p>
      <w:r>
        <w:t>This SRS defines complete enterprise-grade requirements for a multi-tenant HRMS + Payroll SaaS platform.</w:t>
      </w:r>
    </w:p>
    <w:p>
      <w:pPr>
        <w:pStyle w:val="Heading2"/>
      </w:pPr>
      <w:r>
        <w:t>2. Business Objectives</w:t>
      </w:r>
    </w:p>
    <w:p>
      <w:r>
        <w:t>Automation, compliance accuracy, scalability, audit readiness, and workforce intelligence.</w:t>
      </w:r>
    </w:p>
    <w:p>
      <w:pPr>
        <w:pStyle w:val="Heading2"/>
      </w:pPr>
      <w:r>
        <w:t>3. Stakeholders</w:t>
      </w:r>
    </w:p>
    <w:p>
      <w:r>
        <w:t>SaaS Owner, Enterprise Clients, HR, Payroll, Finance, IT Admins, Auditors.</w:t>
      </w:r>
    </w:p>
    <w:p>
      <w:pPr>
        <w:pStyle w:val="Heading2"/>
      </w:pPr>
      <w:r>
        <w:t>4. System Overview</w:t>
      </w:r>
    </w:p>
    <w:p>
      <w:r>
        <w:t>End-to-end employee lifecycle: Hire → Manage → Pay → Evaluate → Comply → Analyze.</w:t>
      </w:r>
    </w:p>
    <w:p>
      <w:pPr>
        <w:pStyle w:val="Heading2"/>
      </w:pPr>
      <w:r>
        <w:t>5. Architecture</w:t>
      </w:r>
    </w:p>
    <w:p>
      <w:r>
        <w:t>Web + Mobile apps, API-driven backend, relational DB, cloud-native deployment.</w:t>
      </w:r>
    </w:p>
    <w:p>
      <w:pPr>
        <w:pStyle w:val="Heading2"/>
      </w:pPr>
      <w:r>
        <w:t>6. User Roles</w:t>
      </w:r>
    </w:p>
    <w:p>
      <w:r>
        <w:t>Super Admin, Company Admin, HR, Payroll Admin, Manager, Employee, Auditor.</w:t>
      </w:r>
    </w:p>
    <w:p>
      <w:pPr>
        <w:pStyle w:val="Heading2"/>
      </w:pPr>
      <w:r>
        <w:t>7. Core HR Requirements</w:t>
      </w:r>
    </w:p>
    <w:p>
      <w:r>
        <w:t>Employee master, org structure, onboarding, offboarding, documents, lifecycle states.</w:t>
      </w:r>
    </w:p>
    <w:p>
      <w:pPr>
        <w:pStyle w:val="Heading2"/>
      </w:pPr>
      <w:r>
        <w:t>8. Payroll Requirements</w:t>
      </w:r>
    </w:p>
    <w:p>
      <w:r>
        <w:t>Salary structures, payroll engine, deductions, arrears, payslips, bank files.</w:t>
      </w:r>
    </w:p>
    <w:p>
      <w:pPr>
        <w:pStyle w:val="Heading2"/>
      </w:pPr>
      <w:r>
        <w:t>9. Attendance &amp; Leave</w:t>
      </w:r>
    </w:p>
    <w:p>
      <w:r>
        <w:t>Shifts, holidays, accruals, LOP, overtime, payroll sync.</w:t>
      </w:r>
    </w:p>
    <w:p>
      <w:pPr>
        <w:pStyle w:val="Heading2"/>
      </w:pPr>
      <w:r>
        <w:t>10. ATS</w:t>
      </w:r>
    </w:p>
    <w:p>
      <w:r>
        <w:t>Jobs, candidates, pipeline, interviews, offers, hire conversion.</w:t>
      </w:r>
    </w:p>
    <w:p>
      <w:pPr>
        <w:pStyle w:val="Heading2"/>
      </w:pPr>
      <w:r>
        <w:t>11. Performance Management</w:t>
      </w:r>
    </w:p>
    <w:p>
      <w:r>
        <w:t>Goals, OKRs, reviews, 360 feedback, ratings, calibration.</w:t>
      </w:r>
    </w:p>
    <w:p>
      <w:pPr>
        <w:pStyle w:val="Heading2"/>
      </w:pPr>
      <w:r>
        <w:t>12. Learning &amp; Training</w:t>
      </w:r>
    </w:p>
    <w:p>
      <w:r>
        <w:t>Programs, assignments, completion tracking.</w:t>
      </w:r>
    </w:p>
    <w:p>
      <w:pPr>
        <w:pStyle w:val="Heading2"/>
      </w:pPr>
      <w:r>
        <w:t>13. Compliance</w:t>
      </w:r>
    </w:p>
    <w:p>
      <w:r>
        <w:t>PF, ESI, PT, TDS, Form-16, gratuity, registers, audits.</w:t>
      </w:r>
    </w:p>
    <w:p>
      <w:pPr>
        <w:pStyle w:val="Heading2"/>
      </w:pPr>
      <w:r>
        <w:t>14. Expenses &amp; Claims</w:t>
      </w:r>
    </w:p>
    <w:p>
      <w:r>
        <w:t>Claims, approvals, reimbursements, payroll linkage.</w:t>
      </w:r>
    </w:p>
    <w:p>
      <w:pPr>
        <w:pStyle w:val="Heading2"/>
      </w:pPr>
      <w:r>
        <w:t>15. Analytics</w:t>
      </w:r>
    </w:p>
    <w:p>
      <w:r>
        <w:t>Dashboards, KPIs, forecasting, exports.</w:t>
      </w:r>
    </w:p>
    <w:p>
      <w:pPr>
        <w:pStyle w:val="Heading2"/>
      </w:pPr>
      <w:r>
        <w:t>16. Mobile Apps</w:t>
      </w:r>
    </w:p>
    <w:p>
      <w:r>
        <w:t>Employee &amp; Manager apps with approvals and notifications.</w:t>
      </w:r>
    </w:p>
    <w:p>
      <w:pPr>
        <w:pStyle w:val="Heading2"/>
      </w:pPr>
      <w:r>
        <w:t>17. Integrations</w:t>
      </w:r>
    </w:p>
    <w:p>
      <w:r>
        <w:t>Accounting, banks, biometric, SSO, messaging.</w:t>
      </w:r>
    </w:p>
    <w:p>
      <w:pPr>
        <w:pStyle w:val="Heading2"/>
      </w:pPr>
      <w:r>
        <w:t>18. Security</w:t>
      </w:r>
    </w:p>
    <w:p>
      <w:r>
        <w:t>RBAC, encryption, audit logs, backups, DR.</w:t>
      </w:r>
    </w:p>
    <w:p>
      <w:pPr>
        <w:pStyle w:val="Heading2"/>
      </w:pPr>
      <w:r>
        <w:t>19. SaaS Billing</w:t>
      </w:r>
    </w:p>
    <w:p>
      <w:r>
        <w:t>Plans, subscriptions, invoices, GST, usage tracking.</w:t>
      </w:r>
    </w:p>
    <w:p>
      <w:pPr>
        <w:pStyle w:val="Heading2"/>
      </w:pPr>
      <w:r>
        <w:t>20. Non-Functional</w:t>
      </w:r>
    </w:p>
    <w:p>
      <w:r>
        <w:t>Scalability, availability, performance, compliance.</w:t>
      </w:r>
    </w:p>
    <w:p>
      <w:pPr>
        <w:pStyle w:val="Heading2"/>
      </w:pPr>
      <w:r>
        <w:t>21. Deployment</w:t>
      </w:r>
    </w:p>
    <w:p>
      <w:r>
        <w:t>CI/CD, environments, monitoring.</w:t>
      </w:r>
    </w:p>
    <w:p>
      <w:pPr>
        <w:pStyle w:val="Heading2"/>
      </w:pPr>
      <w:r>
        <w:t>22. Future Scope</w:t>
      </w:r>
    </w:p>
    <w:p>
      <w:r>
        <w:t>Global payroll, AI insights,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