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99B2F" w14:textId="4DD5BFDC" w:rsidR="00802782" w:rsidRDefault="0060782E">
      <w:r w:rsidRPr="0060782E">
        <w:rPr>
          <w:rFonts w:hint="eastAsia"/>
          <w:b/>
          <w:bCs/>
          <w:sz w:val="28"/>
          <w:szCs w:val="28"/>
        </w:rPr>
        <w:t>中醫資料集</w:t>
      </w:r>
      <w:r w:rsidRPr="0060782E">
        <w:rPr>
          <w:rFonts w:hint="eastAsia"/>
          <w:b/>
          <w:bCs/>
          <w:sz w:val="28"/>
          <w:szCs w:val="28"/>
        </w:rPr>
        <w:t xml:space="preserve">- </w:t>
      </w:r>
      <w:proofErr w:type="spellStart"/>
      <w:r w:rsidRPr="0060782E">
        <w:rPr>
          <w:rFonts w:hint="eastAsia"/>
          <w:b/>
          <w:bCs/>
          <w:sz w:val="28"/>
          <w:szCs w:val="28"/>
        </w:rPr>
        <w:t>TCMEval</w:t>
      </w:r>
      <w:proofErr w:type="spellEnd"/>
      <w:r w:rsidRPr="0060782E">
        <w:rPr>
          <w:rFonts w:hint="eastAsia"/>
          <w:b/>
          <w:bCs/>
          <w:sz w:val="28"/>
          <w:szCs w:val="28"/>
        </w:rPr>
        <w:t>-SDT</w:t>
      </w:r>
      <w:r>
        <w:rPr>
          <w:rFonts w:hint="eastAsia"/>
        </w:rPr>
        <w:t>:</w:t>
      </w:r>
    </w:p>
    <w:p w14:paraId="789658AA" w14:textId="4BA77F82" w:rsidR="003B2CCF" w:rsidRDefault="003B2CCF">
      <w:r>
        <w:rPr>
          <w:rFonts w:hint="eastAsia"/>
        </w:rPr>
        <w:t>使用原因</w:t>
      </w:r>
      <w:r>
        <w:rPr>
          <w:rFonts w:hint="eastAsia"/>
        </w:rPr>
        <w:t>:</w:t>
      </w:r>
    </w:p>
    <w:p w14:paraId="45E1F2CA" w14:textId="77777777" w:rsidR="003B2CCF" w:rsidRPr="003B2CCF" w:rsidRDefault="003B2CCF" w:rsidP="003B2CCF">
      <w:r w:rsidRPr="003B2CCF">
        <w:t>真實形式的中醫病例文字。</w:t>
      </w:r>
    </w:p>
    <w:p w14:paraId="082BFE49" w14:textId="77777777" w:rsidR="003B2CCF" w:rsidRPr="003B2CCF" w:rsidRDefault="003B2CCF" w:rsidP="003B2CCF">
      <w:r w:rsidRPr="003B2CCF">
        <w:t>臨床資訊、</w:t>
      </w:r>
      <w:proofErr w:type="gramStart"/>
      <w:r w:rsidRPr="003B2CCF">
        <w:t>病機、證型</w:t>
      </w:r>
      <w:proofErr w:type="gramEnd"/>
      <w:r w:rsidRPr="003B2CCF">
        <w:t>與辨證說明。</w:t>
      </w:r>
    </w:p>
    <w:p w14:paraId="00789AE6" w14:textId="2F5C4EF0" w:rsidR="003B2CCF" w:rsidRPr="003B2CCF" w:rsidRDefault="003B2CCF">
      <w:r w:rsidRPr="003B2CCF">
        <w:t>官方標準答案與評分程式。</w:t>
      </w:r>
    </w:p>
    <w:p w14:paraId="2583BE49" w14:textId="77777777" w:rsidR="0060782E" w:rsidRPr="00631411" w:rsidRDefault="0060782E" w:rsidP="0060782E">
      <w:pPr>
        <w:widowControl/>
        <w:spacing w:before="100" w:beforeAutospacing="1" w:after="100" w:afterAutospacing="1"/>
        <w:rPr>
          <w:szCs w:val="24"/>
        </w:rPr>
      </w:pPr>
      <w:proofErr w:type="spellStart"/>
      <w:r w:rsidRPr="00631411">
        <w:rPr>
          <w:szCs w:val="24"/>
        </w:rPr>
        <w:t>Figshare</w:t>
      </w:r>
      <w:proofErr w:type="spellEnd"/>
      <w:r w:rsidRPr="00631411">
        <w:rPr>
          <w:szCs w:val="24"/>
        </w:rPr>
        <w:t>資料下載</w:t>
      </w:r>
      <w:r w:rsidRPr="00631411">
        <w:rPr>
          <w:szCs w:val="24"/>
        </w:rPr>
        <w:t xml:space="preserve">: </w:t>
      </w:r>
      <w:hyperlink r:id="rId7" w:history="1">
        <w:r w:rsidRPr="00631411">
          <w:rPr>
            <w:rStyle w:val="a3"/>
            <w:szCs w:val="24"/>
          </w:rPr>
          <w:t>https://figshare.com/articles/dataset/TCMEval-SDT/27184596</w:t>
        </w:r>
      </w:hyperlink>
    </w:p>
    <w:p w14:paraId="4A27AC2B" w14:textId="77777777" w:rsidR="0060782E" w:rsidRPr="00631411" w:rsidRDefault="0060782E" w:rsidP="0060782E">
      <w:pPr>
        <w:widowControl/>
        <w:spacing w:before="100" w:beforeAutospacing="1" w:after="100" w:afterAutospacing="1"/>
        <w:rPr>
          <w:szCs w:val="24"/>
        </w:rPr>
      </w:pPr>
      <w:r w:rsidRPr="00631411">
        <w:rPr>
          <w:szCs w:val="24"/>
        </w:rPr>
        <w:t>原始論文</w:t>
      </w:r>
      <w:r w:rsidRPr="00631411">
        <w:rPr>
          <w:szCs w:val="24"/>
        </w:rPr>
        <w:t xml:space="preserve">: </w:t>
      </w:r>
      <w:hyperlink r:id="rId8" w:history="1">
        <w:r w:rsidRPr="00631411">
          <w:rPr>
            <w:rStyle w:val="a3"/>
            <w:szCs w:val="24"/>
          </w:rPr>
          <w:t>https://www.nature.com/articles/s41597-025-04772-9</w:t>
        </w:r>
      </w:hyperlink>
    </w:p>
    <w:p w14:paraId="35967866" w14:textId="5C32BE9E" w:rsidR="0060782E" w:rsidRPr="004A703E" w:rsidRDefault="0060782E">
      <w:pPr>
        <w:rPr>
          <w:b/>
          <w:bCs/>
          <w:sz w:val="28"/>
          <w:szCs w:val="28"/>
        </w:rPr>
      </w:pPr>
      <w:r w:rsidRPr="004A703E">
        <w:rPr>
          <w:rFonts w:hint="eastAsia"/>
          <w:b/>
          <w:bCs/>
          <w:sz w:val="28"/>
          <w:szCs w:val="28"/>
        </w:rPr>
        <w:t>西醫資料集</w:t>
      </w:r>
      <w:r w:rsidRPr="004A703E">
        <w:rPr>
          <w:rFonts w:hint="eastAsia"/>
          <w:b/>
          <w:bCs/>
          <w:sz w:val="28"/>
          <w:szCs w:val="28"/>
        </w:rPr>
        <w:t>- SNOMED CT</w:t>
      </w:r>
    </w:p>
    <w:p w14:paraId="46739D2E" w14:textId="77777777" w:rsidR="0060782E" w:rsidRPr="0074435C" w:rsidRDefault="00000000" w:rsidP="0060782E">
      <w:pPr>
        <w:rPr>
          <w:b/>
          <w:bCs/>
          <w:sz w:val="28"/>
          <w:szCs w:val="28"/>
        </w:rPr>
      </w:pPr>
      <w:hyperlink r:id="rId9" w:history="1">
        <w:r w:rsidR="0060782E" w:rsidRPr="0074435C">
          <w:rPr>
            <w:rStyle w:val="a3"/>
            <w:b/>
            <w:bCs/>
            <w:sz w:val="28"/>
            <w:szCs w:val="28"/>
          </w:rPr>
          <w:t>https://www.snomed.org/value-of-snomedct</w:t>
        </w:r>
      </w:hyperlink>
    </w:p>
    <w:p w14:paraId="5C61D479" w14:textId="77777777" w:rsidR="0060782E" w:rsidRPr="0074435C" w:rsidRDefault="00000000" w:rsidP="0060782E">
      <w:pPr>
        <w:rPr>
          <w:b/>
          <w:bCs/>
          <w:sz w:val="28"/>
          <w:szCs w:val="28"/>
        </w:rPr>
      </w:pPr>
      <w:hyperlink r:id="rId10" w:history="1">
        <w:r w:rsidR="0060782E" w:rsidRPr="0074435C">
          <w:rPr>
            <w:rStyle w:val="a3"/>
            <w:b/>
            <w:bCs/>
            <w:sz w:val="28"/>
            <w:szCs w:val="28"/>
          </w:rPr>
          <w:t>https://www.snomed.org/get-snomed-ct</w:t>
        </w:r>
      </w:hyperlink>
    </w:p>
    <w:p w14:paraId="566563BF" w14:textId="77777777" w:rsidR="0060782E" w:rsidRDefault="0060782E"/>
    <w:p w14:paraId="1ADFCD66" w14:textId="77777777" w:rsidR="004A703E" w:rsidRDefault="004A703E"/>
    <w:p w14:paraId="094CEADE" w14:textId="21329FD9" w:rsidR="0060782E" w:rsidRPr="004A703E" w:rsidRDefault="0005590A">
      <w:pPr>
        <w:rPr>
          <w:b/>
          <w:bCs/>
          <w:sz w:val="28"/>
          <w:szCs w:val="28"/>
        </w:rPr>
      </w:pPr>
      <w:r w:rsidRPr="004A703E">
        <w:rPr>
          <w:b/>
          <w:bCs/>
          <w:sz w:val="28"/>
          <w:szCs w:val="28"/>
        </w:rPr>
        <w:t>西醫資料集</w:t>
      </w:r>
      <w:r w:rsidRPr="004A703E">
        <w:rPr>
          <w:b/>
          <w:bCs/>
          <w:sz w:val="28"/>
          <w:szCs w:val="28"/>
        </w:rPr>
        <w:t>- MedlinePlus</w:t>
      </w:r>
    </w:p>
    <w:p w14:paraId="25C98A5C" w14:textId="77777777" w:rsidR="0005590A" w:rsidRPr="0074435C" w:rsidRDefault="00000000" w:rsidP="0005590A">
      <w:pPr>
        <w:rPr>
          <w:b/>
          <w:bCs/>
          <w:sz w:val="28"/>
          <w:szCs w:val="28"/>
        </w:rPr>
      </w:pPr>
      <w:hyperlink r:id="rId11" w:history="1">
        <w:r w:rsidR="0005590A" w:rsidRPr="0074435C">
          <w:rPr>
            <w:rStyle w:val="a3"/>
            <w:b/>
            <w:bCs/>
            <w:sz w:val="28"/>
            <w:szCs w:val="28"/>
          </w:rPr>
          <w:t>https://medlineplus.gov/xml.html</w:t>
        </w:r>
      </w:hyperlink>
    </w:p>
    <w:p w14:paraId="3FCDACE9" w14:textId="77777777" w:rsidR="0005590A" w:rsidRPr="0074435C" w:rsidRDefault="00000000" w:rsidP="0005590A">
      <w:pPr>
        <w:rPr>
          <w:b/>
          <w:bCs/>
          <w:sz w:val="28"/>
          <w:szCs w:val="28"/>
        </w:rPr>
      </w:pPr>
      <w:hyperlink r:id="rId12" w:history="1">
        <w:r w:rsidR="0005590A" w:rsidRPr="0074435C">
          <w:rPr>
            <w:rStyle w:val="a3"/>
            <w:b/>
            <w:bCs/>
            <w:sz w:val="28"/>
            <w:szCs w:val="28"/>
          </w:rPr>
          <w:t>https://medlineplus.gov/xmldescription.html</w:t>
        </w:r>
      </w:hyperlink>
    </w:p>
    <w:p w14:paraId="295EE47A" w14:textId="77777777" w:rsidR="0005590A" w:rsidRPr="0005590A" w:rsidRDefault="0005590A">
      <w:pPr>
        <w:rPr>
          <w:sz w:val="28"/>
          <w:szCs w:val="28"/>
        </w:rPr>
      </w:pPr>
    </w:p>
    <w:p w14:paraId="2C9D8074" w14:textId="2C04A928" w:rsidR="0060782E" w:rsidRDefault="004A703E">
      <w:pPr>
        <w:rPr>
          <w:b/>
          <w:bCs/>
          <w:sz w:val="28"/>
          <w:szCs w:val="28"/>
        </w:rPr>
      </w:pPr>
      <w:r w:rsidRPr="004A703E">
        <w:rPr>
          <w:b/>
          <w:bCs/>
          <w:sz w:val="28"/>
          <w:szCs w:val="28"/>
        </w:rPr>
        <w:t>MedlinePlus Connect</w:t>
      </w:r>
    </w:p>
    <w:p w14:paraId="7A7B40D9" w14:textId="5D27479A" w:rsidR="004A703E" w:rsidRDefault="00000000">
      <w:pPr>
        <w:rPr>
          <w:szCs w:val="24"/>
        </w:rPr>
      </w:pPr>
      <w:hyperlink r:id="rId13" w:history="1">
        <w:r w:rsidR="004A703E" w:rsidRPr="00306C8D">
          <w:rPr>
            <w:rStyle w:val="a3"/>
            <w:szCs w:val="24"/>
          </w:rPr>
          <w:t>https://connect.medlineplus.gov/demo/service</w:t>
        </w:r>
      </w:hyperlink>
    </w:p>
    <w:p w14:paraId="12F4B9CD" w14:textId="77777777" w:rsidR="005111D5" w:rsidRDefault="005111D5">
      <w:pPr>
        <w:rPr>
          <w:szCs w:val="24"/>
        </w:rPr>
      </w:pPr>
    </w:p>
    <w:p w14:paraId="7ADA60A1" w14:textId="1C72732E" w:rsidR="004A703E" w:rsidRDefault="005111D5">
      <w:pPr>
        <w:rPr>
          <w:b/>
          <w:bCs/>
          <w:sz w:val="28"/>
          <w:szCs w:val="28"/>
        </w:rPr>
      </w:pPr>
      <w:r w:rsidRPr="005111D5">
        <w:rPr>
          <w:b/>
          <w:bCs/>
          <w:sz w:val="28"/>
          <w:szCs w:val="28"/>
        </w:rPr>
        <w:t>SNOMED CT Browser</w:t>
      </w:r>
      <w:r>
        <w:rPr>
          <w:rFonts w:hint="eastAsia"/>
          <w:b/>
          <w:bCs/>
          <w:sz w:val="28"/>
          <w:szCs w:val="28"/>
        </w:rPr>
        <w:t>:</w:t>
      </w:r>
    </w:p>
    <w:p w14:paraId="7E73C45A" w14:textId="2AA225A4" w:rsidR="005111D5" w:rsidRDefault="00000000">
      <w:pPr>
        <w:rPr>
          <w:b/>
          <w:bCs/>
          <w:sz w:val="28"/>
          <w:szCs w:val="28"/>
        </w:rPr>
      </w:pPr>
      <w:hyperlink r:id="rId14" w:history="1">
        <w:r w:rsidR="005111D5" w:rsidRPr="00306C8D">
          <w:rPr>
            <w:rStyle w:val="a3"/>
            <w:b/>
            <w:bCs/>
            <w:sz w:val="28"/>
            <w:szCs w:val="28"/>
          </w:rPr>
          <w:t>https://snomedbrowser.org/</w:t>
        </w:r>
      </w:hyperlink>
      <w:r w:rsidR="005111D5" w:rsidRPr="005111D5">
        <w:rPr>
          <w:b/>
          <w:bCs/>
          <w:sz w:val="28"/>
          <w:szCs w:val="28"/>
        </w:rPr>
        <w:t>?</w:t>
      </w:r>
    </w:p>
    <w:p w14:paraId="720D51FD" w14:textId="77777777" w:rsidR="00351789" w:rsidRDefault="00351789">
      <w:pPr>
        <w:rPr>
          <w:b/>
          <w:bCs/>
          <w:sz w:val="28"/>
          <w:szCs w:val="28"/>
        </w:rPr>
      </w:pPr>
    </w:p>
    <w:p w14:paraId="5AA4EFD5" w14:textId="1CABA949" w:rsidR="00351789" w:rsidRDefault="00351789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西醫三個題型的模板</w:t>
      </w:r>
      <w:r>
        <w:rPr>
          <w:rFonts w:hint="eastAsia"/>
          <w:b/>
          <w:bCs/>
          <w:sz w:val="28"/>
          <w:szCs w:val="28"/>
        </w:rPr>
        <w:t>:</w:t>
      </w:r>
    </w:p>
    <w:p w14:paraId="6170FB84" w14:textId="3A1C6629" w:rsidR="00351789" w:rsidRDefault="00351789">
      <w:r>
        <w:t>美國國家醫學圖書館（</w:t>
      </w:r>
      <w:r>
        <w:t>NLM</w:t>
      </w:r>
      <w:r>
        <w:t>）提出的「一般民眾健康問題分類」，其中正好包含一般資訊、症狀表現及治療管理三類</w:t>
      </w:r>
    </w:p>
    <w:p w14:paraId="73C220F3" w14:textId="77777777" w:rsidR="00351789" w:rsidRDefault="00351789">
      <w:pPr>
        <w:rPr>
          <w:b/>
          <w:bCs/>
          <w:sz w:val="28"/>
          <w:szCs w:val="28"/>
        </w:rPr>
      </w:pPr>
    </w:p>
    <w:p w14:paraId="1948FF44" w14:textId="77777777" w:rsidR="00351789" w:rsidRDefault="00351789">
      <w:pPr>
        <w:rPr>
          <w:szCs w:val="24"/>
        </w:rPr>
      </w:pPr>
      <w:proofErr w:type="gramStart"/>
      <w:r w:rsidRPr="00351789">
        <w:rPr>
          <w:szCs w:val="24"/>
        </w:rPr>
        <w:t>Information  Please</w:t>
      </w:r>
      <w:proofErr w:type="gramEnd"/>
      <w:r w:rsidRPr="00351789">
        <w:rPr>
          <w:szCs w:val="24"/>
        </w:rPr>
        <w:t xml:space="preserve"> provide a brief overview of {topic}.</w:t>
      </w:r>
      <w:r>
        <w:rPr>
          <w:rFonts w:hint="eastAsia"/>
          <w:szCs w:val="24"/>
        </w:rPr>
        <w:t xml:space="preserve"> </w:t>
      </w:r>
    </w:p>
    <w:p w14:paraId="4F75D789" w14:textId="7417E311" w:rsidR="00351789" w:rsidRDefault="00351789">
      <w:pPr>
        <w:rPr>
          <w:szCs w:val="24"/>
        </w:rPr>
      </w:pPr>
      <w:r>
        <w:rPr>
          <w:rFonts w:hint="eastAsia"/>
          <w:szCs w:val="24"/>
        </w:rPr>
        <w:t>對應分類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-&gt;</w:t>
      </w:r>
      <w:r>
        <w:rPr>
          <w:rFonts w:hint="eastAsia"/>
          <w:szCs w:val="24"/>
        </w:rPr>
        <w:t xml:space="preserve"> </w:t>
      </w:r>
      <w:r w:rsidRPr="00351789">
        <w:rPr>
          <w:szCs w:val="24"/>
        </w:rPr>
        <w:t>INFORMATION</w:t>
      </w:r>
    </w:p>
    <w:p w14:paraId="57992F57" w14:textId="77777777" w:rsidR="00351789" w:rsidRDefault="00351789">
      <w:pPr>
        <w:rPr>
          <w:szCs w:val="24"/>
        </w:rPr>
      </w:pPr>
    </w:p>
    <w:p w14:paraId="3D8D59D3" w14:textId="77777777" w:rsidR="00351789" w:rsidRDefault="00351789">
      <w:pPr>
        <w:rPr>
          <w:szCs w:val="24"/>
        </w:rPr>
      </w:pPr>
      <w:proofErr w:type="gramStart"/>
      <w:r w:rsidRPr="00351789">
        <w:rPr>
          <w:szCs w:val="24"/>
        </w:rPr>
        <w:t>Symptoms  Which</w:t>
      </w:r>
      <w:proofErr w:type="gramEnd"/>
      <w:r w:rsidRPr="00351789">
        <w:rPr>
          <w:szCs w:val="24"/>
        </w:rPr>
        <w:t xml:space="preserve"> signs or symptoms may occur with {topic}?</w:t>
      </w:r>
    </w:p>
    <w:p w14:paraId="65A37065" w14:textId="4F15A109" w:rsidR="00351789" w:rsidRDefault="00351789">
      <w:pPr>
        <w:rPr>
          <w:szCs w:val="24"/>
        </w:rPr>
      </w:pPr>
      <w:r>
        <w:rPr>
          <w:rFonts w:hint="eastAsia"/>
          <w:szCs w:val="24"/>
        </w:rPr>
        <w:t>對應分類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-&gt;</w:t>
      </w:r>
      <w:r w:rsidRPr="00351789">
        <w:t xml:space="preserve"> </w:t>
      </w:r>
      <w:r w:rsidRPr="00351789">
        <w:rPr>
          <w:szCs w:val="24"/>
        </w:rPr>
        <w:t>MANIFESTATION</w:t>
      </w:r>
    </w:p>
    <w:p w14:paraId="6EC2371D" w14:textId="77777777" w:rsidR="00351789" w:rsidRPr="00351789" w:rsidRDefault="00351789">
      <w:pPr>
        <w:rPr>
          <w:szCs w:val="24"/>
        </w:rPr>
      </w:pPr>
    </w:p>
    <w:p w14:paraId="35F1350F" w14:textId="18086575" w:rsidR="00351789" w:rsidRDefault="007154DF">
      <w:pPr>
        <w:rPr>
          <w:szCs w:val="24"/>
        </w:rPr>
      </w:pPr>
      <w:r w:rsidRPr="007154DF">
        <w:rPr>
          <w:szCs w:val="24"/>
        </w:rPr>
        <w:lastRenderedPageBreak/>
        <w:t xml:space="preserve">Treatment and </w:t>
      </w:r>
      <w:proofErr w:type="gramStart"/>
      <w:r w:rsidRPr="007154DF">
        <w:rPr>
          <w:szCs w:val="24"/>
        </w:rPr>
        <w:t>management  What</w:t>
      </w:r>
      <w:proofErr w:type="gramEnd"/>
      <w:r w:rsidRPr="007154DF">
        <w:rPr>
          <w:szCs w:val="24"/>
        </w:rPr>
        <w:t xml:space="preserve"> approaches are used to treat or manage {topic}?</w:t>
      </w:r>
    </w:p>
    <w:p w14:paraId="61C7006F" w14:textId="45BE4014" w:rsidR="007154DF" w:rsidRDefault="007154DF">
      <w:pPr>
        <w:rPr>
          <w:szCs w:val="24"/>
        </w:rPr>
      </w:pPr>
      <w:r>
        <w:rPr>
          <w:rFonts w:hint="eastAsia"/>
          <w:szCs w:val="24"/>
        </w:rPr>
        <w:t>對應分類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-&gt;</w:t>
      </w:r>
      <w:r w:rsidRPr="007154DF">
        <w:t xml:space="preserve"> </w:t>
      </w:r>
      <w:r w:rsidRPr="007154DF">
        <w:rPr>
          <w:szCs w:val="24"/>
        </w:rPr>
        <w:t>MANAGEMENT</w:t>
      </w:r>
    </w:p>
    <w:p w14:paraId="424FAAFB" w14:textId="498223EF" w:rsidR="007154DF" w:rsidRDefault="00000000">
      <w:pPr>
        <w:rPr>
          <w:szCs w:val="24"/>
        </w:rPr>
      </w:pPr>
      <w:hyperlink r:id="rId15" w:history="1">
        <w:r w:rsidR="007154DF" w:rsidRPr="00306C8D">
          <w:rPr>
            <w:rStyle w:val="a3"/>
            <w:szCs w:val="24"/>
          </w:rPr>
          <w:t>https://lhncbc.nlm.nih.gov/LHC-publications/PDF/pub7077.pdf</w:t>
        </w:r>
      </w:hyperlink>
    </w:p>
    <w:p w14:paraId="50DAF4D7" w14:textId="155857D0" w:rsidR="007154DF" w:rsidRDefault="00070B77">
      <w:r>
        <w:t xml:space="preserve">MedlinePlus </w:t>
      </w:r>
      <w:r>
        <w:t>官方也說明，</w:t>
      </w:r>
      <w:r>
        <w:t xml:space="preserve">Health Topics </w:t>
      </w:r>
      <w:r>
        <w:t>的內容主要提供疾病的「症狀、原因、治療與預防」資訊，因此</w:t>
      </w:r>
      <w:proofErr w:type="gramStart"/>
      <w:r>
        <w:t>這三種題型</w:t>
      </w:r>
      <w:proofErr w:type="gramEnd"/>
      <w:r>
        <w:t>與資料來源的內容範圍相符。</w:t>
      </w:r>
    </w:p>
    <w:p w14:paraId="63674402" w14:textId="6DF93505" w:rsidR="00070B77" w:rsidRDefault="00000000">
      <w:pPr>
        <w:rPr>
          <w:szCs w:val="24"/>
        </w:rPr>
      </w:pPr>
      <w:hyperlink r:id="rId16" w:history="1">
        <w:r w:rsidR="00070B77" w:rsidRPr="00306C8D">
          <w:rPr>
            <w:rStyle w:val="a3"/>
            <w:szCs w:val="24"/>
          </w:rPr>
          <w:t>https://medlineplus.gov/healthtopics.html</w:t>
        </w:r>
      </w:hyperlink>
    </w:p>
    <w:p w14:paraId="2D3BB89A" w14:textId="77777777" w:rsidR="00070B77" w:rsidRDefault="00070B77">
      <w:pPr>
        <w:rPr>
          <w:szCs w:val="24"/>
        </w:rPr>
      </w:pPr>
    </w:p>
    <w:p w14:paraId="1D3CF023" w14:textId="77777777" w:rsidR="00070B77" w:rsidRDefault="00070B77">
      <w:pPr>
        <w:rPr>
          <w:szCs w:val="24"/>
        </w:rPr>
      </w:pPr>
    </w:p>
    <w:p w14:paraId="206A56FD" w14:textId="4D4CE946" w:rsidR="00070B77" w:rsidRDefault="00D70080">
      <w:pPr>
        <w:rPr>
          <w:szCs w:val="24"/>
        </w:rPr>
      </w:pPr>
      <w:r>
        <w:rPr>
          <w:rFonts w:hint="eastAsia"/>
          <w:szCs w:val="24"/>
        </w:rPr>
        <w:t>在論文中說明</w:t>
      </w:r>
      <w:r>
        <w:rPr>
          <w:rFonts w:hint="eastAsia"/>
          <w:szCs w:val="24"/>
        </w:rPr>
        <w:t>:</w:t>
      </w:r>
    </w:p>
    <w:p w14:paraId="3BA140B1" w14:textId="2618F6CC" w:rsidR="00D70080" w:rsidRDefault="00D70080">
      <w:r>
        <w:t>本研究參考</w:t>
      </w:r>
      <w:r>
        <w:t xml:space="preserve"> Roberts </w:t>
      </w:r>
      <w:r>
        <w:t>等人提出的一般民眾健康問題分類，選擇</w:t>
      </w:r>
      <w:r>
        <w:t xml:space="preserve"> Information</w:t>
      </w:r>
      <w:r>
        <w:t>、</w:t>
      </w:r>
      <w:r>
        <w:t xml:space="preserve">Manifestation </w:t>
      </w:r>
      <w:r>
        <w:t>與</w:t>
      </w:r>
      <w:r>
        <w:t xml:space="preserve"> Management </w:t>
      </w:r>
      <w:r>
        <w:t>三類，分別對應疾病介紹、症狀及治療管理。再將三類問題設計為固定英文模板，以控制題目句型差異，並確保</w:t>
      </w:r>
      <w:r>
        <w:t>A</w:t>
      </w:r>
      <w:r>
        <w:t>、</w:t>
      </w:r>
      <w:r>
        <w:t>B</w:t>
      </w:r>
      <w:r>
        <w:t>兩組接受相同問題</w:t>
      </w:r>
      <w:r>
        <w:rPr>
          <w:rFonts w:hint="eastAsia"/>
        </w:rPr>
        <w:t>。</w:t>
      </w:r>
    </w:p>
    <w:p w14:paraId="488F94CF" w14:textId="77777777" w:rsidR="00D70080" w:rsidRDefault="00D70080"/>
    <w:p w14:paraId="24514267" w14:textId="2FAE25BF" w:rsidR="00795707" w:rsidRPr="00CD036F" w:rsidRDefault="00795707">
      <w:pPr>
        <w:rPr>
          <w:rStyle w:val="a5"/>
          <w:sz w:val="28"/>
          <w:szCs w:val="28"/>
        </w:rPr>
      </w:pPr>
      <w:r w:rsidRPr="00EB5F56">
        <w:rPr>
          <w:rStyle w:val="a5"/>
          <w:rFonts w:hint="eastAsia"/>
          <w:sz w:val="28"/>
          <w:szCs w:val="28"/>
        </w:rPr>
        <w:t>使用</w:t>
      </w:r>
      <w:r w:rsidRPr="00EB5F56">
        <w:rPr>
          <w:rStyle w:val="a5"/>
          <w:sz w:val="28"/>
          <w:szCs w:val="28"/>
        </w:rPr>
        <w:t>Qwen3.5:9b</w:t>
      </w:r>
      <w:r w:rsidRPr="00EB5F56">
        <w:rPr>
          <w:rStyle w:val="a5"/>
          <w:rFonts w:hint="eastAsia"/>
          <w:sz w:val="28"/>
          <w:szCs w:val="28"/>
        </w:rPr>
        <w:t>:</w:t>
      </w:r>
    </w:p>
    <w:p w14:paraId="6190461C" w14:textId="76DE90C9" w:rsidR="00795707" w:rsidRDefault="00795707" w:rsidP="00795707">
      <w:pPr>
        <w:pStyle w:val="a6"/>
        <w:numPr>
          <w:ilvl w:val="0"/>
          <w:numId w:val="1"/>
        </w:numPr>
        <w:ind w:leftChars="0"/>
      </w:pPr>
      <w:r>
        <w:t>模型支援中英文、</w:t>
      </w:r>
    </w:p>
    <w:p w14:paraId="006411AB" w14:textId="328CE093" w:rsidR="00795707" w:rsidRDefault="00795707" w:rsidP="00795707">
      <w:pPr>
        <w:pStyle w:val="a6"/>
        <w:numPr>
          <w:ilvl w:val="0"/>
          <w:numId w:val="1"/>
        </w:numPr>
        <w:ind w:leftChars="0"/>
      </w:pPr>
      <w:r>
        <w:t>多語言理解和較長內容</w:t>
      </w:r>
    </w:p>
    <w:p w14:paraId="664FB16E" w14:textId="1D7D2CD8" w:rsidR="00795707" w:rsidRPr="00B362CC" w:rsidRDefault="00795707" w:rsidP="00795707">
      <w:pPr>
        <w:pStyle w:val="a6"/>
        <w:numPr>
          <w:ilvl w:val="0"/>
          <w:numId w:val="1"/>
        </w:numPr>
        <w:ind w:leftChars="0"/>
        <w:rPr>
          <w:szCs w:val="24"/>
        </w:rPr>
      </w:pPr>
      <w:r>
        <w:t>9B</w:t>
      </w:r>
      <w:r>
        <w:t>版本也能在本機執行，不需要付費</w:t>
      </w:r>
      <w:r>
        <w:t>API</w:t>
      </w:r>
    </w:p>
    <w:p w14:paraId="2FA84116" w14:textId="77777777" w:rsidR="00B362CC" w:rsidRPr="00B362CC" w:rsidRDefault="00B362CC" w:rsidP="00B362CC">
      <w:pPr>
        <w:rPr>
          <w:szCs w:val="24"/>
        </w:rPr>
      </w:pPr>
    </w:p>
    <w:p w14:paraId="7FA74714" w14:textId="4F5ED362" w:rsidR="00B362CC" w:rsidRPr="00B362CC" w:rsidRDefault="00B362CC" w:rsidP="00B362CC">
      <w:pPr>
        <w:rPr>
          <w:szCs w:val="24"/>
        </w:rPr>
      </w:pPr>
      <w:r w:rsidRPr="00B362CC">
        <w:rPr>
          <w:rFonts w:hint="eastAsia"/>
          <w:szCs w:val="24"/>
        </w:rPr>
        <w:t>Qwen3.5-9B</w:t>
      </w:r>
      <w:r w:rsidRPr="00B362CC">
        <w:rPr>
          <w:rFonts w:hint="eastAsia"/>
          <w:szCs w:val="24"/>
        </w:rPr>
        <w:t>官方模型卡</w:t>
      </w:r>
      <w:r>
        <w:rPr>
          <w:rFonts w:hint="eastAsia"/>
          <w:szCs w:val="24"/>
        </w:rPr>
        <w:t>:</w:t>
      </w:r>
    </w:p>
    <w:p w14:paraId="40F3E727" w14:textId="37FA3F6A" w:rsidR="00795707" w:rsidRDefault="00000000" w:rsidP="00795707">
      <w:pPr>
        <w:rPr>
          <w:szCs w:val="24"/>
        </w:rPr>
      </w:pPr>
      <w:hyperlink r:id="rId17" w:history="1">
        <w:r w:rsidR="00B362CC" w:rsidRPr="00306C8D">
          <w:rPr>
            <w:rStyle w:val="a3"/>
            <w:szCs w:val="24"/>
          </w:rPr>
          <w:t>https://huggingface.co/Qwen/Qwen3.5-9B</w:t>
        </w:r>
      </w:hyperlink>
    </w:p>
    <w:p w14:paraId="690EE542" w14:textId="06A855B2" w:rsidR="00AA49B8" w:rsidRDefault="00000000" w:rsidP="00795707">
      <w:pPr>
        <w:rPr>
          <w:szCs w:val="24"/>
        </w:rPr>
      </w:pPr>
      <w:hyperlink r:id="rId18" w:history="1">
        <w:r w:rsidR="00AA49B8" w:rsidRPr="00306C8D">
          <w:rPr>
            <w:rStyle w:val="a3"/>
            <w:szCs w:val="24"/>
          </w:rPr>
          <w:t>https://ollama.com/library/qwen3.5</w:t>
        </w:r>
      </w:hyperlink>
    </w:p>
    <w:p w14:paraId="036CE81F" w14:textId="77777777" w:rsidR="00AA49B8" w:rsidRDefault="00AA49B8" w:rsidP="00795707">
      <w:pPr>
        <w:rPr>
          <w:szCs w:val="24"/>
        </w:rPr>
      </w:pPr>
    </w:p>
    <w:p w14:paraId="0A1EFC53" w14:textId="77777777" w:rsidR="00AA49B8" w:rsidRPr="00AA49B8" w:rsidRDefault="00AA49B8" w:rsidP="00795707">
      <w:pPr>
        <w:rPr>
          <w:szCs w:val="24"/>
        </w:rPr>
      </w:pPr>
    </w:p>
    <w:p w14:paraId="7A1E7DB2" w14:textId="77777777" w:rsidR="00B362CC" w:rsidRDefault="00B362CC" w:rsidP="00795707">
      <w:pPr>
        <w:rPr>
          <w:szCs w:val="24"/>
        </w:rPr>
      </w:pPr>
    </w:p>
    <w:p w14:paraId="02E5BC93" w14:textId="489D74B9" w:rsidR="00B362CC" w:rsidRDefault="00EB5F56" w:rsidP="00795707">
      <w:pPr>
        <w:rPr>
          <w:b/>
          <w:bCs/>
          <w:sz w:val="28"/>
          <w:szCs w:val="28"/>
        </w:rPr>
      </w:pPr>
      <w:r w:rsidRPr="00EB5F56">
        <w:rPr>
          <w:rFonts w:hint="eastAsia"/>
          <w:b/>
          <w:bCs/>
          <w:sz w:val="28"/>
          <w:szCs w:val="28"/>
        </w:rPr>
        <w:t>使用</w:t>
      </w:r>
      <w:r w:rsidRPr="00EB5F56">
        <w:rPr>
          <w:b/>
          <w:bCs/>
          <w:sz w:val="28"/>
          <w:szCs w:val="28"/>
        </w:rPr>
        <w:t>gemma4:12b</w:t>
      </w:r>
      <w:r>
        <w:rPr>
          <w:rFonts w:hint="eastAsia"/>
          <w:b/>
          <w:bCs/>
          <w:sz w:val="28"/>
          <w:szCs w:val="28"/>
        </w:rPr>
        <w:t>:</w:t>
      </w:r>
    </w:p>
    <w:p w14:paraId="4D665315" w14:textId="72299463" w:rsidR="00EB5F56" w:rsidRDefault="00EB5F56" w:rsidP="00EB5F56">
      <w:pPr>
        <w:pStyle w:val="a6"/>
        <w:numPr>
          <w:ilvl w:val="0"/>
          <w:numId w:val="2"/>
        </w:numPr>
        <w:ind w:leftChars="0"/>
      </w:pPr>
      <w:r>
        <w:t>具備文字理解與推理能力</w:t>
      </w:r>
    </w:p>
    <w:p w14:paraId="164BB9F4" w14:textId="49793939" w:rsidR="00EB5F56" w:rsidRDefault="00EB5F56" w:rsidP="00EB5F56">
      <w:pPr>
        <w:rPr>
          <w:szCs w:val="24"/>
        </w:rPr>
      </w:pPr>
      <w:r w:rsidRPr="00EB5F56">
        <w:rPr>
          <w:rFonts w:hint="eastAsia"/>
          <w:szCs w:val="24"/>
        </w:rPr>
        <w:t>Google</w:t>
      </w:r>
      <w:r w:rsidRPr="00EB5F56">
        <w:rPr>
          <w:rFonts w:hint="eastAsia"/>
          <w:szCs w:val="24"/>
        </w:rPr>
        <w:t>說明</w:t>
      </w:r>
      <w:r w:rsidRPr="00EB5F56">
        <w:rPr>
          <w:rFonts w:hint="eastAsia"/>
          <w:szCs w:val="24"/>
        </w:rPr>
        <w:t>Gemma 4</w:t>
      </w:r>
      <w:r w:rsidRPr="00EB5F56">
        <w:rPr>
          <w:rFonts w:hint="eastAsia"/>
          <w:szCs w:val="24"/>
        </w:rPr>
        <w:t>適用於文字生成與推理：</w:t>
      </w:r>
    </w:p>
    <w:p w14:paraId="5669315D" w14:textId="4FDD5CD3" w:rsidR="00EB5F56" w:rsidRDefault="00000000" w:rsidP="00EB5F56">
      <w:pPr>
        <w:rPr>
          <w:szCs w:val="24"/>
        </w:rPr>
      </w:pPr>
      <w:hyperlink r:id="rId19" w:history="1">
        <w:r w:rsidR="00EB5F56" w:rsidRPr="00306C8D">
          <w:rPr>
            <w:rStyle w:val="a3"/>
            <w:szCs w:val="24"/>
          </w:rPr>
          <w:t>https://ai.google.dev/gemma/docs/core/model_card_4</w:t>
        </w:r>
      </w:hyperlink>
    </w:p>
    <w:p w14:paraId="627AE991" w14:textId="3CDFC362" w:rsidR="00EB5F56" w:rsidRPr="00EB5F56" w:rsidRDefault="00EB5F56" w:rsidP="00EB5F56">
      <w:pPr>
        <w:pStyle w:val="a6"/>
        <w:numPr>
          <w:ilvl w:val="0"/>
          <w:numId w:val="2"/>
        </w:numPr>
        <w:ind w:leftChars="0"/>
        <w:rPr>
          <w:szCs w:val="24"/>
        </w:rPr>
      </w:pPr>
      <w:r w:rsidRPr="00EB5F56">
        <w:rPr>
          <w:rFonts w:hint="eastAsia"/>
          <w:szCs w:val="24"/>
        </w:rPr>
        <w:t>原子事實評分有文獻基礎</w:t>
      </w:r>
    </w:p>
    <w:p w14:paraId="03039E62" w14:textId="04684C6C" w:rsidR="00EB5F56" w:rsidRDefault="00EB5F56" w:rsidP="00EB5F56">
      <w:pPr>
        <w:rPr>
          <w:szCs w:val="24"/>
        </w:rPr>
      </w:pPr>
      <w:r w:rsidRPr="00EB5F56">
        <w:rPr>
          <w:rFonts w:hint="eastAsia"/>
          <w:szCs w:val="24"/>
        </w:rPr>
        <w:t>本實驗不是讓</w:t>
      </w:r>
      <w:r w:rsidRPr="00EB5F56">
        <w:rPr>
          <w:rFonts w:hint="eastAsia"/>
          <w:szCs w:val="24"/>
        </w:rPr>
        <w:t>Gemma</w:t>
      </w:r>
      <w:r w:rsidRPr="00EB5F56">
        <w:rPr>
          <w:rFonts w:hint="eastAsia"/>
          <w:szCs w:val="24"/>
        </w:rPr>
        <w:t>憑感覺給總分，而是把回答拆成小型事實，再逐一檢查</w:t>
      </w:r>
      <w:r w:rsidRPr="00EB5F56">
        <w:rPr>
          <w:rFonts w:hint="eastAsia"/>
          <w:szCs w:val="24"/>
        </w:rPr>
        <w:t>MedlinePlus</w:t>
      </w:r>
      <w:r w:rsidRPr="00EB5F56">
        <w:rPr>
          <w:rFonts w:hint="eastAsia"/>
          <w:szCs w:val="24"/>
        </w:rPr>
        <w:t>是否支持。</w:t>
      </w:r>
    </w:p>
    <w:p w14:paraId="6A42C5FE" w14:textId="5F83AD2B" w:rsidR="00EB5F56" w:rsidRDefault="00000000" w:rsidP="00EB5F56">
      <w:pPr>
        <w:rPr>
          <w:szCs w:val="24"/>
        </w:rPr>
      </w:pPr>
      <w:hyperlink r:id="rId20" w:history="1">
        <w:r w:rsidR="00EB5F56" w:rsidRPr="00306C8D">
          <w:rPr>
            <w:rStyle w:val="a3"/>
            <w:szCs w:val="24"/>
          </w:rPr>
          <w:t>https://aclanthology.org/2023.emnlp-main.741/</w:t>
        </w:r>
      </w:hyperlink>
    </w:p>
    <w:p w14:paraId="1D536471" w14:textId="646099C7" w:rsidR="00EB5F56" w:rsidRDefault="00EB5F56" w:rsidP="00EB5F56">
      <w:pPr>
        <w:pStyle w:val="a6"/>
        <w:numPr>
          <w:ilvl w:val="0"/>
          <w:numId w:val="2"/>
        </w:numPr>
        <w:ind w:leftChars="0"/>
      </w:pPr>
      <w:r>
        <w:t>免費且能在本機執行</w:t>
      </w:r>
    </w:p>
    <w:p w14:paraId="3AC9A235" w14:textId="1AC0AFD3" w:rsidR="00EB5F56" w:rsidRDefault="00EB5F56" w:rsidP="00EB5F56">
      <w:pPr>
        <w:rPr>
          <w:szCs w:val="24"/>
        </w:rPr>
      </w:pPr>
      <w:r w:rsidRPr="00EB5F56">
        <w:rPr>
          <w:rFonts w:hint="eastAsia"/>
          <w:szCs w:val="24"/>
        </w:rPr>
        <w:t>Gemma 4</w:t>
      </w:r>
      <w:proofErr w:type="gramStart"/>
      <w:r w:rsidRPr="00EB5F56">
        <w:rPr>
          <w:rFonts w:hint="eastAsia"/>
          <w:szCs w:val="24"/>
        </w:rPr>
        <w:t>採</w:t>
      </w:r>
      <w:proofErr w:type="gramEnd"/>
      <w:r w:rsidRPr="00EB5F56">
        <w:rPr>
          <w:rFonts w:hint="eastAsia"/>
          <w:szCs w:val="24"/>
        </w:rPr>
        <w:t>Apache 2.0</w:t>
      </w:r>
      <w:r w:rsidRPr="00EB5F56">
        <w:rPr>
          <w:rFonts w:hint="eastAsia"/>
          <w:szCs w:val="24"/>
        </w:rPr>
        <w:t>授權，可避免付費</w:t>
      </w:r>
      <w:r w:rsidRPr="00EB5F56">
        <w:rPr>
          <w:rFonts w:hint="eastAsia"/>
          <w:szCs w:val="24"/>
        </w:rPr>
        <w:t>API</w:t>
      </w:r>
      <w:r w:rsidRPr="00EB5F56">
        <w:rPr>
          <w:rFonts w:hint="eastAsia"/>
          <w:szCs w:val="24"/>
        </w:rPr>
        <w:t>，也不會因雲端模型更新而在實</w:t>
      </w:r>
      <w:r w:rsidRPr="00EB5F56">
        <w:rPr>
          <w:rFonts w:hint="eastAsia"/>
          <w:szCs w:val="24"/>
        </w:rPr>
        <w:lastRenderedPageBreak/>
        <w:t>驗期間改變版本。</w:t>
      </w:r>
    </w:p>
    <w:p w14:paraId="63D95D61" w14:textId="6E8F9F6B" w:rsidR="00EB5F56" w:rsidRDefault="00000000" w:rsidP="00EB5F56">
      <w:pPr>
        <w:rPr>
          <w:szCs w:val="24"/>
        </w:rPr>
      </w:pPr>
      <w:hyperlink r:id="rId21" w:history="1">
        <w:r w:rsidR="00EB5F56" w:rsidRPr="00306C8D">
          <w:rPr>
            <w:rStyle w:val="a3"/>
            <w:szCs w:val="24"/>
          </w:rPr>
          <w:t>https://ai.google.dev/gemma/docs/core/model_card_4</w:t>
        </w:r>
      </w:hyperlink>
    </w:p>
    <w:p w14:paraId="0CAF0303" w14:textId="77777777" w:rsidR="00EB5F56" w:rsidRDefault="00EB5F56" w:rsidP="00EB5F56">
      <w:pPr>
        <w:rPr>
          <w:szCs w:val="24"/>
        </w:rPr>
      </w:pPr>
    </w:p>
    <w:p w14:paraId="5BA0A8EF" w14:textId="26849803" w:rsidR="00EB5F56" w:rsidRPr="00CD036F" w:rsidRDefault="00CD036F" w:rsidP="00CD036F">
      <w:pPr>
        <w:pStyle w:val="a6"/>
        <w:numPr>
          <w:ilvl w:val="0"/>
          <w:numId w:val="2"/>
        </w:numPr>
        <w:ind w:leftChars="0"/>
        <w:rPr>
          <w:szCs w:val="24"/>
        </w:rPr>
      </w:pPr>
      <w:r w:rsidRPr="00CD036F">
        <w:rPr>
          <w:rFonts w:hint="eastAsia"/>
          <w:szCs w:val="24"/>
        </w:rPr>
        <w:t>能接受固定評分指令</w:t>
      </w:r>
    </w:p>
    <w:p w14:paraId="5C32DE3C" w14:textId="28961CDF" w:rsidR="00CD036F" w:rsidRDefault="00CD036F" w:rsidP="00CD036F">
      <w:pPr>
        <w:rPr>
          <w:szCs w:val="24"/>
        </w:rPr>
      </w:pPr>
      <w:r w:rsidRPr="00CD036F">
        <w:rPr>
          <w:rFonts w:hint="eastAsia"/>
          <w:szCs w:val="24"/>
        </w:rPr>
        <w:t>Gemma 4</w:t>
      </w:r>
      <w:r w:rsidRPr="00CD036F">
        <w:rPr>
          <w:rFonts w:hint="eastAsia"/>
          <w:szCs w:val="24"/>
        </w:rPr>
        <w:t>支援</w:t>
      </w:r>
      <w:r w:rsidRPr="00CD036F">
        <w:rPr>
          <w:rFonts w:hint="eastAsia"/>
          <w:szCs w:val="24"/>
        </w:rPr>
        <w:t>system role</w:t>
      </w:r>
      <w:r w:rsidRPr="00CD036F">
        <w:rPr>
          <w:rFonts w:hint="eastAsia"/>
          <w:szCs w:val="24"/>
        </w:rPr>
        <w:t>，可把評分標準固定在系統提示詞中，要求模型依相同規則輸出</w:t>
      </w:r>
      <w:r w:rsidRPr="00CD036F">
        <w:rPr>
          <w:rFonts w:hint="eastAsia"/>
          <w:szCs w:val="24"/>
        </w:rPr>
        <w:t>JSON</w:t>
      </w:r>
      <w:r w:rsidRPr="00CD036F">
        <w:rPr>
          <w:rFonts w:hint="eastAsia"/>
          <w:szCs w:val="24"/>
        </w:rPr>
        <w:t>。</w:t>
      </w:r>
    </w:p>
    <w:p w14:paraId="6A5A925F" w14:textId="51438583" w:rsidR="00CD036F" w:rsidRDefault="00000000" w:rsidP="00CD036F">
      <w:pPr>
        <w:rPr>
          <w:szCs w:val="24"/>
        </w:rPr>
      </w:pPr>
      <w:hyperlink r:id="rId22" w:history="1">
        <w:r w:rsidR="00CD036F" w:rsidRPr="00306C8D">
          <w:rPr>
            <w:rStyle w:val="a3"/>
            <w:szCs w:val="24"/>
          </w:rPr>
          <w:t>https://ai.google.dev/gemma/docs/core/prompt-formatting-gemma4</w:t>
        </w:r>
      </w:hyperlink>
    </w:p>
    <w:p w14:paraId="1EA92213" w14:textId="77777777" w:rsidR="00870326" w:rsidRDefault="00870326" w:rsidP="00CD036F">
      <w:pPr>
        <w:rPr>
          <w:szCs w:val="24"/>
        </w:rPr>
      </w:pPr>
    </w:p>
    <w:p w14:paraId="0EAD9E95" w14:textId="649F22C4" w:rsidR="00870326" w:rsidRPr="00C53C08" w:rsidRDefault="00870326" w:rsidP="00CD036F">
      <w:pPr>
        <w:rPr>
          <w:b/>
          <w:bCs/>
          <w:szCs w:val="24"/>
        </w:rPr>
      </w:pPr>
      <w:r w:rsidRPr="00C53C08">
        <w:rPr>
          <w:rFonts w:hint="eastAsia"/>
          <w:b/>
          <w:bCs/>
          <w:szCs w:val="24"/>
        </w:rPr>
        <w:t>西醫評分模型的限制</w:t>
      </w:r>
      <w:r w:rsidRPr="00C53C08">
        <w:rPr>
          <w:rFonts w:hint="eastAsia"/>
          <w:b/>
          <w:bCs/>
          <w:szCs w:val="24"/>
        </w:rPr>
        <w:t>:</w:t>
      </w:r>
    </w:p>
    <w:p w14:paraId="18D59F72" w14:textId="5C470459" w:rsidR="00870326" w:rsidRDefault="00870326" w:rsidP="00CD036F">
      <w:r>
        <w:t>LLM</w:t>
      </w:r>
      <w:r>
        <w:t>作為評分者有相關研究支持，例如</w:t>
      </w:r>
      <w:r>
        <w:rPr>
          <w:rFonts w:hint="eastAsia"/>
        </w:rPr>
        <w:t>:</w:t>
      </w:r>
    </w:p>
    <w:p w14:paraId="37DC9615" w14:textId="44421A58" w:rsidR="00870326" w:rsidRDefault="00000000" w:rsidP="00CD036F">
      <w:pPr>
        <w:rPr>
          <w:szCs w:val="24"/>
        </w:rPr>
      </w:pPr>
      <w:hyperlink r:id="rId23" w:history="1">
        <w:r w:rsidR="00870326" w:rsidRPr="00306C8D">
          <w:rPr>
            <w:rStyle w:val="a3"/>
            <w:szCs w:val="24"/>
          </w:rPr>
          <w:t>https://arxiv.org/abs/2306.05685</w:t>
        </w:r>
      </w:hyperlink>
    </w:p>
    <w:p w14:paraId="0C391227" w14:textId="77777777" w:rsidR="00870326" w:rsidRDefault="00870326" w:rsidP="00870326">
      <w:pPr>
        <w:pStyle w:val="Web"/>
      </w:pPr>
      <w:r>
        <w:t>但研究也指出LLM評分可能有偏好與</w:t>
      </w:r>
      <w:proofErr w:type="gramStart"/>
      <w:r>
        <w:t>位置偏誤</w:t>
      </w:r>
      <w:proofErr w:type="gramEnd"/>
      <w:r>
        <w:t>。</w:t>
      </w:r>
      <w:proofErr w:type="gramStart"/>
      <w:r>
        <w:t>因此應寫成</w:t>
      </w:r>
      <w:proofErr w:type="gramEnd"/>
      <w:r>
        <w:t>：</w:t>
      </w:r>
    </w:p>
    <w:p w14:paraId="047A0996" w14:textId="77777777" w:rsidR="00870326" w:rsidRDefault="00870326" w:rsidP="00870326">
      <w:pPr>
        <w:pStyle w:val="Web"/>
      </w:pPr>
      <w:r>
        <w:t>本研究使用本機Gemma4:12b依固定規則進行原子事實判定，並透過固定提示詞、temperature=0及結構化輸出降低評分變動。</w:t>
      </w:r>
    </w:p>
    <w:p w14:paraId="4A415FAD" w14:textId="77777777" w:rsidR="00870326" w:rsidRPr="00870326" w:rsidRDefault="00870326" w:rsidP="00CD036F">
      <w:pPr>
        <w:rPr>
          <w:szCs w:val="24"/>
        </w:rPr>
      </w:pPr>
    </w:p>
    <w:p w14:paraId="6C56CC80" w14:textId="77777777" w:rsidR="00870326" w:rsidRPr="00F4351B" w:rsidRDefault="00870326" w:rsidP="00CD036F">
      <w:pPr>
        <w:rPr>
          <w:szCs w:val="24"/>
        </w:rPr>
      </w:pPr>
    </w:p>
    <w:p w14:paraId="121613AE" w14:textId="77777777" w:rsidR="00870326" w:rsidRDefault="00870326" w:rsidP="00CD036F">
      <w:pPr>
        <w:rPr>
          <w:szCs w:val="24"/>
        </w:rPr>
      </w:pPr>
    </w:p>
    <w:p w14:paraId="659F07B3" w14:textId="0FCEAA40" w:rsidR="007B325B" w:rsidRPr="007B325B" w:rsidRDefault="007B325B" w:rsidP="007B325B">
      <w:pPr>
        <w:rPr>
          <w:b/>
          <w:bCs/>
          <w:sz w:val="28"/>
          <w:szCs w:val="28"/>
        </w:rPr>
      </w:pPr>
      <w:r w:rsidRPr="007B325B">
        <w:rPr>
          <w:rFonts w:hint="eastAsia"/>
          <w:b/>
          <w:bCs/>
          <w:sz w:val="28"/>
          <w:szCs w:val="28"/>
        </w:rPr>
        <w:t>實驗設定</w:t>
      </w:r>
      <w:r w:rsidRPr="007B325B">
        <w:rPr>
          <w:rFonts w:hint="eastAsia"/>
          <w:b/>
          <w:bCs/>
          <w:sz w:val="28"/>
          <w:szCs w:val="28"/>
        </w:rPr>
        <w:t>:</w:t>
      </w:r>
      <w:r w:rsidRPr="007B325B">
        <w:rPr>
          <w:rFonts w:hAnsi="Calibri"/>
          <w:b/>
          <w:bCs/>
          <w:color w:val="000000" w:themeColor="text1"/>
          <w:kern w:val="24"/>
          <w:sz w:val="28"/>
          <w:szCs w:val="28"/>
        </w:rPr>
        <w:t xml:space="preserve"> </w:t>
      </w:r>
      <w:r w:rsidRPr="007B325B">
        <w:rPr>
          <w:b/>
          <w:bCs/>
          <w:sz w:val="28"/>
          <w:szCs w:val="28"/>
        </w:rPr>
        <w:t>Bootstrap</w:t>
      </w:r>
      <w:r w:rsidRPr="007B325B">
        <w:rPr>
          <w:rFonts w:hint="eastAsia"/>
          <w:b/>
          <w:bCs/>
          <w:sz w:val="28"/>
          <w:szCs w:val="28"/>
        </w:rPr>
        <w:t>、</w:t>
      </w:r>
      <w:r w:rsidRPr="007B325B">
        <w:rPr>
          <w:b/>
          <w:bCs/>
          <w:sz w:val="28"/>
          <w:szCs w:val="28"/>
        </w:rPr>
        <w:t>信賴區間</w:t>
      </w:r>
      <w:r w:rsidRPr="007B325B">
        <w:rPr>
          <w:rFonts w:hint="eastAsia"/>
          <w:b/>
          <w:bCs/>
          <w:sz w:val="28"/>
          <w:szCs w:val="28"/>
        </w:rPr>
        <w:t>、計算方式</w:t>
      </w:r>
      <w:r w:rsidRPr="007B325B">
        <w:rPr>
          <w:rFonts w:hint="eastAsia"/>
          <w:b/>
          <w:bCs/>
          <w:sz w:val="28"/>
          <w:szCs w:val="28"/>
        </w:rPr>
        <w:t>:</w:t>
      </w:r>
    </w:p>
    <w:p w14:paraId="5717E69F" w14:textId="77777777" w:rsidR="007B325B" w:rsidRDefault="007B325B" w:rsidP="007B325B"/>
    <w:p w14:paraId="31615AA0" w14:textId="11391CF0" w:rsidR="007B325B" w:rsidRDefault="007B325B" w:rsidP="007B325B">
      <w:r>
        <w:t>將回答拆成最小可驗證的「原子事實」，再計算有多少獲得可靠資料來源支持，主要參考</w:t>
      </w:r>
    </w:p>
    <w:p w14:paraId="7EDE8224" w14:textId="77777777" w:rsidR="007B325B" w:rsidRDefault="00000000" w:rsidP="007B325B">
      <w:pPr>
        <w:rPr>
          <w:b/>
          <w:bCs/>
          <w:sz w:val="28"/>
          <w:szCs w:val="28"/>
        </w:rPr>
      </w:pPr>
      <w:hyperlink r:id="rId24" w:history="1">
        <w:r w:rsidR="007B325B" w:rsidRPr="00DE74A7">
          <w:rPr>
            <w:rStyle w:val="a3"/>
            <w:b/>
            <w:bCs/>
            <w:sz w:val="28"/>
            <w:szCs w:val="28"/>
          </w:rPr>
          <w:t>https://aclanthology.org/2023.emnlp-main.741/</w:t>
        </w:r>
      </w:hyperlink>
    </w:p>
    <w:p w14:paraId="39338D00" w14:textId="77777777" w:rsidR="007B325B" w:rsidRDefault="007B325B" w:rsidP="007B325B">
      <w:pPr>
        <w:rPr>
          <w:b/>
          <w:bCs/>
          <w:sz w:val="28"/>
          <w:szCs w:val="28"/>
        </w:rPr>
      </w:pPr>
    </w:p>
    <w:p w14:paraId="09B4FE76" w14:textId="77777777" w:rsidR="007B325B" w:rsidRDefault="007B325B" w:rsidP="007B325B">
      <w:r>
        <w:t>分別評估回答的證據忠實度與生成品質，符合</w:t>
      </w:r>
      <w:r>
        <w:fldChar w:fldCharType="begin"/>
      </w:r>
      <w:r>
        <w:instrText>HYPERLINK "https://aclanthology.org/2024.eacl-demo.16/"</w:instrText>
      </w:r>
      <w:r>
        <w:fldChar w:fldCharType="separate"/>
      </w:r>
      <w:r w:rsidRPr="00DE74A7">
        <w:rPr>
          <w:rStyle w:val="a3"/>
        </w:rPr>
        <w:t>https://aclanthology.org/2024.eacl-demo.16/</w:t>
      </w:r>
      <w:r>
        <w:rPr>
          <w:rStyle w:val="a3"/>
        </w:rPr>
        <w:fldChar w:fldCharType="end"/>
      </w:r>
    </w:p>
    <w:p w14:paraId="7F92B6F3" w14:textId="77777777" w:rsidR="007B325B" w:rsidRDefault="007B325B" w:rsidP="007B325B">
      <w:r>
        <w:t>將</w:t>
      </w:r>
      <w:r>
        <w:t>RAG</w:t>
      </w:r>
      <w:r>
        <w:t>系統拆成不同面向評估的概念。</w:t>
      </w:r>
    </w:p>
    <w:p w14:paraId="3A959D63" w14:textId="77777777" w:rsidR="007B325B" w:rsidRDefault="007B325B" w:rsidP="007B325B"/>
    <w:p w14:paraId="18C3B56F" w14:textId="77777777" w:rsidR="007B325B" w:rsidRDefault="007B325B" w:rsidP="007B325B">
      <w:r>
        <w:t>使用</w:t>
      </w:r>
      <w:r>
        <w:t>LLM</w:t>
      </w:r>
      <w:r>
        <w:t>依照明確規則與固定格式評估文字，可參考</w:t>
      </w:r>
      <w:r>
        <w:fldChar w:fldCharType="begin"/>
      </w:r>
      <w:r>
        <w:instrText>HYPERLINK "https://aclanthology.org/2023.emnlp-main.153/"</w:instrText>
      </w:r>
      <w:r>
        <w:fldChar w:fldCharType="separate"/>
      </w:r>
      <w:r w:rsidRPr="00DE74A7">
        <w:rPr>
          <w:rStyle w:val="a3"/>
        </w:rPr>
        <w:t>https://aclanthology.org/2023.emnlp-main.153/</w:t>
      </w:r>
      <w:r>
        <w:rPr>
          <w:rStyle w:val="a3"/>
        </w:rPr>
        <w:fldChar w:fldCharType="end"/>
      </w:r>
    </w:p>
    <w:p w14:paraId="27142E54" w14:textId="77777777" w:rsidR="007B325B" w:rsidRDefault="007B325B" w:rsidP="007B325B">
      <w:r>
        <w:t>以重複抽樣估計統計差異與信賴區間，依據</w:t>
      </w:r>
      <w:r>
        <w:t>Bootstrap</w:t>
      </w:r>
      <w:r>
        <w:t>方法，可引用</w:t>
      </w:r>
      <w:r>
        <w:rPr>
          <w:rFonts w:hint="eastAsia"/>
        </w:rPr>
        <w:t>:</w:t>
      </w:r>
    </w:p>
    <w:p w14:paraId="4C421F89" w14:textId="77777777" w:rsidR="007B325B" w:rsidRDefault="00000000" w:rsidP="007B325B">
      <w:pPr>
        <w:rPr>
          <w:b/>
          <w:bCs/>
          <w:sz w:val="28"/>
          <w:szCs w:val="28"/>
        </w:rPr>
      </w:pPr>
      <w:hyperlink r:id="rId25" w:history="1">
        <w:r w:rsidR="007B325B" w:rsidRPr="00DE74A7">
          <w:rPr>
            <w:rStyle w:val="a3"/>
            <w:b/>
            <w:bCs/>
            <w:sz w:val="28"/>
            <w:szCs w:val="28"/>
          </w:rPr>
          <w:t>https://doi.org/10.1214/ss/1177013815</w:t>
        </w:r>
      </w:hyperlink>
    </w:p>
    <w:p w14:paraId="1540D197" w14:textId="77777777" w:rsidR="00CD036F" w:rsidRPr="007B325B" w:rsidRDefault="00CD036F" w:rsidP="00CD036F">
      <w:pPr>
        <w:rPr>
          <w:szCs w:val="24"/>
        </w:rPr>
      </w:pPr>
    </w:p>
    <w:p w14:paraId="4D0515D3" w14:textId="77777777" w:rsidR="00B362CC" w:rsidRDefault="00B362CC" w:rsidP="00795707">
      <w:pPr>
        <w:rPr>
          <w:szCs w:val="24"/>
        </w:rPr>
      </w:pPr>
    </w:p>
    <w:p w14:paraId="3A998AB4" w14:textId="77777777" w:rsidR="00D43C92" w:rsidRDefault="00D43C92" w:rsidP="00D43C92">
      <w:r>
        <w:t>95%</w:t>
      </w:r>
      <w:r>
        <w:t>信賴區間</w:t>
      </w:r>
      <w:r>
        <w:rPr>
          <w:rFonts w:hint="eastAsia"/>
        </w:rPr>
        <w:t>:</w:t>
      </w:r>
      <w:r w:rsidRPr="00E0488B">
        <w:t xml:space="preserve"> </w:t>
      </w:r>
      <w:r>
        <w:t>支持透過重複抽樣估計兩組平均差異及信賴區間。</w:t>
      </w:r>
    </w:p>
    <w:p w14:paraId="2F6AE486" w14:textId="77777777" w:rsidR="00D43C92" w:rsidRDefault="00D43C92" w:rsidP="00D43C92">
      <w:r>
        <w:t>文獻依據</w:t>
      </w:r>
      <w:r>
        <w:rPr>
          <w:rFonts w:hint="eastAsia"/>
        </w:rPr>
        <w:t>:</w:t>
      </w:r>
      <w:r w:rsidRPr="00E0488B">
        <w:t xml:space="preserve"> </w:t>
      </w:r>
      <w:hyperlink r:id="rId26" w:history="1">
        <w:r w:rsidRPr="00DE74A7">
          <w:rPr>
            <w:rStyle w:val="a3"/>
          </w:rPr>
          <w:t>https://doi.org/10.1214/ss/1177013815</w:t>
        </w:r>
      </w:hyperlink>
    </w:p>
    <w:p w14:paraId="356F4811" w14:textId="77777777" w:rsidR="00D43C92" w:rsidRPr="00D43C92" w:rsidRDefault="00D43C92" w:rsidP="00795707">
      <w:pPr>
        <w:rPr>
          <w:szCs w:val="24"/>
        </w:rPr>
      </w:pPr>
    </w:p>
    <w:p w14:paraId="0D56C0DF" w14:textId="77777777" w:rsidR="00D43C92" w:rsidRDefault="00D43C92" w:rsidP="00795707">
      <w:pPr>
        <w:rPr>
          <w:szCs w:val="24"/>
        </w:rPr>
      </w:pPr>
    </w:p>
    <w:p w14:paraId="16E3C216" w14:textId="77777777" w:rsidR="00D43C92" w:rsidRPr="00EB5F56" w:rsidRDefault="00D43C92" w:rsidP="00795707">
      <w:pPr>
        <w:rPr>
          <w:szCs w:val="24"/>
        </w:rPr>
      </w:pPr>
    </w:p>
    <w:p w14:paraId="27859248" w14:textId="77777777" w:rsidR="00351789" w:rsidRDefault="00351789">
      <w:pPr>
        <w:rPr>
          <w:szCs w:val="24"/>
        </w:rPr>
      </w:pPr>
    </w:p>
    <w:p w14:paraId="11E839E6" w14:textId="40A2D718" w:rsidR="007B325B" w:rsidRDefault="00D43C92">
      <w:pPr>
        <w:rPr>
          <w:b/>
          <w:bCs/>
          <w:sz w:val="28"/>
          <w:szCs w:val="28"/>
        </w:rPr>
      </w:pPr>
      <w:r w:rsidRPr="00D43C92">
        <w:rPr>
          <w:rFonts w:hint="eastAsia"/>
          <w:b/>
          <w:bCs/>
          <w:sz w:val="28"/>
          <w:szCs w:val="28"/>
        </w:rPr>
        <w:t>評估指標</w:t>
      </w:r>
      <w:r w:rsidRPr="00D43C92">
        <w:rPr>
          <w:rFonts w:hint="eastAsia"/>
          <w:b/>
          <w:bCs/>
          <w:sz w:val="28"/>
          <w:szCs w:val="28"/>
        </w:rPr>
        <w:t>:</w:t>
      </w:r>
    </w:p>
    <w:p w14:paraId="6B408037" w14:textId="77777777" w:rsidR="00D43C92" w:rsidRDefault="00D43C92" w:rsidP="00D43C92">
      <w:r w:rsidRPr="009A2C3B">
        <w:rPr>
          <w:b/>
          <w:bCs/>
        </w:rPr>
        <w:t>重要事實涵蓋率</w:t>
      </w:r>
      <w:r>
        <w:rPr>
          <w:rFonts w:hint="eastAsia"/>
        </w:rPr>
        <w:t>:</w:t>
      </w:r>
      <w:r w:rsidRPr="009A2C3B">
        <w:t xml:space="preserve"> </w:t>
      </w:r>
      <w:r>
        <w:t>該研究計算「標準答案中的事實，有多少被模型回答涵蓋」，與本研究的計算概念一致。</w:t>
      </w:r>
    </w:p>
    <w:p w14:paraId="2483A229" w14:textId="77777777" w:rsidR="00D43C92" w:rsidRDefault="00D43C92" w:rsidP="00D43C92">
      <w:r>
        <w:t>文獻依據</w:t>
      </w:r>
      <w:r>
        <w:rPr>
          <w:rFonts w:hint="eastAsia"/>
        </w:rPr>
        <w:t>:</w:t>
      </w:r>
      <w:r w:rsidRPr="009A2C3B">
        <w:t xml:space="preserve"> </w:t>
      </w:r>
      <w:hyperlink r:id="rId27" w:history="1">
        <w:r w:rsidRPr="00DE74A7">
          <w:rPr>
            <w:rStyle w:val="a3"/>
          </w:rPr>
          <w:t>https://aclanthology.org/2024.acl-long.557/</w:t>
        </w:r>
      </w:hyperlink>
    </w:p>
    <w:p w14:paraId="68F0D330" w14:textId="77777777" w:rsidR="00D43C92" w:rsidRDefault="00D43C92" w:rsidP="00D43C92"/>
    <w:p w14:paraId="79E2BF89" w14:textId="77777777" w:rsidR="00D43C92" w:rsidRDefault="00D43C92" w:rsidP="00D43C92"/>
    <w:p w14:paraId="0ADAE894" w14:textId="77777777" w:rsidR="00D43C92" w:rsidRDefault="00D43C92" w:rsidP="00D43C92">
      <w:r w:rsidRPr="00D44600">
        <w:rPr>
          <w:b/>
          <w:bCs/>
        </w:rPr>
        <w:t>證據支持比例</w:t>
      </w:r>
      <w:r w:rsidRPr="00D44600">
        <w:rPr>
          <w:rFonts w:hint="eastAsia"/>
          <w:b/>
          <w:bCs/>
        </w:rPr>
        <w:t>:</w:t>
      </w:r>
      <w:r w:rsidRPr="009A2C3B">
        <w:t xml:space="preserve"> </w:t>
      </w:r>
      <w:r>
        <w:t>將回答拆成原子事實或主張，再計算其中有多少能被指定資料來源支持。</w:t>
      </w:r>
    </w:p>
    <w:p w14:paraId="0B192859" w14:textId="77777777" w:rsidR="00D43C92" w:rsidRDefault="00D43C92" w:rsidP="00D43C92"/>
    <w:p w14:paraId="5F2D82BF" w14:textId="77777777" w:rsidR="00D43C92" w:rsidRDefault="00D43C92" w:rsidP="00D43C92">
      <w:r w:rsidRPr="00D44600">
        <w:rPr>
          <w:b/>
          <w:bCs/>
        </w:rPr>
        <w:t>無證據支持比例</w:t>
      </w:r>
      <w:r>
        <w:rPr>
          <w:rFonts w:hint="eastAsia"/>
        </w:rPr>
        <w:t>:</w:t>
      </w:r>
      <w:r w:rsidRPr="009A2C3B">
        <w:t xml:space="preserve"> </w:t>
      </w:r>
      <w:r>
        <w:t>用來找出回答中無法從證據推論、超出來源或與來源不一致的內容。它與證據支持比例互補。</w:t>
      </w:r>
    </w:p>
    <w:p w14:paraId="6FFDBDDD" w14:textId="77777777" w:rsidR="00D43C92" w:rsidRDefault="00D43C92" w:rsidP="00D43C92"/>
    <w:p w14:paraId="7469B760" w14:textId="77777777" w:rsidR="00D43C92" w:rsidRDefault="00D43C92" w:rsidP="00D43C92">
      <w:r>
        <w:t>文獻依據</w:t>
      </w:r>
      <w:r>
        <w:rPr>
          <w:rFonts w:hint="eastAsia"/>
        </w:rPr>
        <w:t>:</w:t>
      </w:r>
    </w:p>
    <w:p w14:paraId="16ACD3E4" w14:textId="77777777" w:rsidR="00D43C92" w:rsidRDefault="00000000" w:rsidP="00D43C92">
      <w:hyperlink r:id="rId28" w:history="1">
        <w:r w:rsidR="00D43C92" w:rsidRPr="00DE74A7">
          <w:rPr>
            <w:rStyle w:val="a3"/>
          </w:rPr>
          <w:t>https://aclanthology.org/2023.emnlp-main.741/</w:t>
        </w:r>
      </w:hyperlink>
    </w:p>
    <w:p w14:paraId="7F498899" w14:textId="77777777" w:rsidR="00D43C92" w:rsidRDefault="00000000" w:rsidP="00D43C92">
      <w:hyperlink r:id="rId29" w:history="1">
        <w:r w:rsidR="00D43C92" w:rsidRPr="00DE74A7">
          <w:rPr>
            <w:rStyle w:val="a3"/>
          </w:rPr>
          <w:t>https://aclanthology.org/2024.eacl-demo.16/</w:t>
        </w:r>
      </w:hyperlink>
    </w:p>
    <w:p w14:paraId="430A4D51" w14:textId="77777777" w:rsidR="00D43C92" w:rsidRPr="009A2C3B" w:rsidRDefault="00D43C92" w:rsidP="00D43C92"/>
    <w:p w14:paraId="7D450074" w14:textId="77777777" w:rsidR="00D43C92" w:rsidRDefault="00D43C92" w:rsidP="00D43C92"/>
    <w:p w14:paraId="5B2F4EC9" w14:textId="77777777" w:rsidR="00D43C92" w:rsidRDefault="00D43C92" w:rsidP="00D43C92">
      <w:r w:rsidRPr="00D44600">
        <w:rPr>
          <w:b/>
          <w:bCs/>
        </w:rPr>
        <w:t>正確來源呈現率</w:t>
      </w:r>
      <w:r>
        <w:rPr>
          <w:rFonts w:hint="eastAsia"/>
        </w:rPr>
        <w:t>:</w:t>
      </w:r>
      <w:r w:rsidRPr="00F21235">
        <w:t xml:space="preserve"> </w:t>
      </w:r>
      <w:r>
        <w:t>ALCE</w:t>
      </w:r>
      <w:r>
        <w:t>指出引用品質與來源支持是評估可驗證回答的重要面向。本研究簡化為是否列出該題正確的</w:t>
      </w:r>
      <w:r>
        <w:t>MedlinePlus</w:t>
      </w:r>
      <w:r>
        <w:t>網址。</w:t>
      </w:r>
    </w:p>
    <w:p w14:paraId="40EE5D8B" w14:textId="77777777" w:rsidR="00D43C92" w:rsidRDefault="00D43C92" w:rsidP="00D43C92"/>
    <w:p w14:paraId="13878640" w14:textId="77777777" w:rsidR="00D43C92" w:rsidRDefault="00D43C92" w:rsidP="00D43C92">
      <w:r>
        <w:t>文獻依據</w:t>
      </w:r>
      <w:r>
        <w:rPr>
          <w:rFonts w:hint="eastAsia"/>
        </w:rPr>
        <w:t>:</w:t>
      </w:r>
      <w:r w:rsidRPr="00F21235">
        <w:t xml:space="preserve"> </w:t>
      </w:r>
      <w:hyperlink r:id="rId30" w:history="1">
        <w:r w:rsidRPr="00DE74A7">
          <w:rPr>
            <w:rStyle w:val="a3"/>
          </w:rPr>
          <w:t>https://aclanthology.org/2023.emnlp-main.398/</w:t>
        </w:r>
      </w:hyperlink>
    </w:p>
    <w:p w14:paraId="5135F62D" w14:textId="77777777" w:rsidR="00D43C92" w:rsidRDefault="00D43C92" w:rsidP="00D43C92"/>
    <w:p w14:paraId="1E320DA4" w14:textId="77777777" w:rsidR="00D43C92" w:rsidRDefault="00D43C92" w:rsidP="00D43C92">
      <w:r>
        <w:t>LLM</w:t>
      </w:r>
      <w:r>
        <w:t>評分方式</w:t>
      </w:r>
      <w:r>
        <w:rPr>
          <w:rFonts w:hint="eastAsia"/>
        </w:rPr>
        <w:t>:</w:t>
      </w:r>
      <w:r w:rsidRPr="00E0488B">
        <w:t xml:space="preserve"> </w:t>
      </w:r>
      <w:r>
        <w:t>支持使用明確評分規則及固定輸出格式，讓</w:t>
      </w:r>
      <w:r>
        <w:t>LLM</w:t>
      </w:r>
      <w:r>
        <w:t>評估生成文字。</w:t>
      </w:r>
    </w:p>
    <w:p w14:paraId="014218A2" w14:textId="77777777" w:rsidR="00D43C92" w:rsidRDefault="00D43C92" w:rsidP="00D43C92">
      <w:r>
        <w:t>文獻依據</w:t>
      </w:r>
      <w:r>
        <w:rPr>
          <w:rFonts w:hint="eastAsia"/>
        </w:rPr>
        <w:t xml:space="preserve">: </w:t>
      </w:r>
      <w:hyperlink r:id="rId31" w:history="1">
        <w:r w:rsidRPr="00DE74A7">
          <w:rPr>
            <w:rStyle w:val="a3"/>
          </w:rPr>
          <w:t>https://aclanthology.org/2023.emnlp-main.153/</w:t>
        </w:r>
      </w:hyperlink>
    </w:p>
    <w:p w14:paraId="5FB7C056" w14:textId="77777777" w:rsidR="00D43C92" w:rsidRDefault="00D43C92" w:rsidP="00D43C92"/>
    <w:p w14:paraId="0A62BED5" w14:textId="77777777" w:rsidR="00D43C92" w:rsidRPr="00D43C92" w:rsidRDefault="00D43C92">
      <w:pPr>
        <w:rPr>
          <w:szCs w:val="24"/>
        </w:rPr>
      </w:pPr>
    </w:p>
    <w:p w14:paraId="6C84161F" w14:textId="77777777" w:rsidR="00D43C92" w:rsidRPr="00D43C92" w:rsidRDefault="00D43C92">
      <w:pPr>
        <w:rPr>
          <w:szCs w:val="24"/>
        </w:rPr>
      </w:pPr>
    </w:p>
    <w:p w14:paraId="2E07BFDD" w14:textId="0F107A7E" w:rsidR="00D43C92" w:rsidRDefault="00DD7E4E">
      <w:pPr>
        <w:rPr>
          <w:b/>
          <w:bCs/>
          <w:sz w:val="28"/>
          <w:szCs w:val="28"/>
        </w:rPr>
      </w:pPr>
      <w:r w:rsidRPr="00DD7E4E">
        <w:rPr>
          <w:b/>
          <w:bCs/>
          <w:sz w:val="28"/>
          <w:szCs w:val="28"/>
        </w:rPr>
        <w:t>BGE-M3</w:t>
      </w:r>
    </w:p>
    <w:p w14:paraId="0DAE1F3D" w14:textId="3F7DE3FB" w:rsidR="00DD7E4E" w:rsidRDefault="00DD7E4E">
      <w:r>
        <w:t>支援</w:t>
      </w:r>
      <w:r>
        <w:t>100</w:t>
      </w:r>
      <w:r>
        <w:t>多種語言、密集檢索、稀疏檢索及最長</w:t>
      </w:r>
      <w:r>
        <w:t>8,192 tokens</w:t>
      </w:r>
      <w:r>
        <w:t>文本。</w:t>
      </w:r>
    </w:p>
    <w:p w14:paraId="3D86A14F" w14:textId="0E05AA08" w:rsidR="00DD7E4E" w:rsidRDefault="00000000">
      <w:pPr>
        <w:rPr>
          <w:szCs w:val="24"/>
        </w:rPr>
      </w:pPr>
      <w:hyperlink r:id="rId32" w:history="1">
        <w:r w:rsidR="00DD7E4E" w:rsidRPr="00306C8D">
          <w:rPr>
            <w:rStyle w:val="a3"/>
            <w:szCs w:val="24"/>
          </w:rPr>
          <w:t>https://arxiv.org/abs/2402.03216</w:t>
        </w:r>
      </w:hyperlink>
    </w:p>
    <w:p w14:paraId="0D3834A6" w14:textId="77777777" w:rsidR="00DD7E4E" w:rsidRDefault="00DD7E4E">
      <w:pPr>
        <w:rPr>
          <w:szCs w:val="24"/>
        </w:rPr>
      </w:pPr>
    </w:p>
    <w:p w14:paraId="52033362" w14:textId="5B3692D9" w:rsidR="00DD7E4E" w:rsidRDefault="00DD7E4E">
      <w:proofErr w:type="gramStart"/>
      <w:r>
        <w:t>以句向量</w:t>
      </w:r>
      <w:proofErr w:type="gramEnd"/>
      <w:r>
        <w:t>及餘弦相似度衡量語意也有</w:t>
      </w:r>
      <w:r>
        <w:rPr>
          <w:rFonts w:hint="eastAsia"/>
        </w:rPr>
        <w:t>支持</w:t>
      </w:r>
      <w:r>
        <w:rPr>
          <w:rFonts w:hint="eastAsia"/>
        </w:rPr>
        <w:t>:</w:t>
      </w:r>
    </w:p>
    <w:p w14:paraId="399D8902" w14:textId="4FB413A3" w:rsidR="00DD7E4E" w:rsidRDefault="00000000">
      <w:hyperlink r:id="rId33" w:history="1">
        <w:r w:rsidR="00DD7E4E" w:rsidRPr="00306C8D">
          <w:rPr>
            <w:rStyle w:val="a3"/>
          </w:rPr>
          <w:t>https://aclanthology.org/D19-1410/</w:t>
        </w:r>
      </w:hyperlink>
    </w:p>
    <w:p w14:paraId="2828067F" w14:textId="77777777" w:rsidR="00DD7E4E" w:rsidRDefault="00DD7E4E"/>
    <w:p w14:paraId="71EC5EB0" w14:textId="516AC00E" w:rsidR="00DD7E4E" w:rsidRDefault="0026153F">
      <w:pPr>
        <w:rPr>
          <w:b/>
          <w:bCs/>
          <w:sz w:val="28"/>
          <w:szCs w:val="28"/>
        </w:rPr>
      </w:pPr>
      <w:r w:rsidRPr="0026153F">
        <w:rPr>
          <w:b/>
          <w:bCs/>
          <w:sz w:val="28"/>
          <w:szCs w:val="28"/>
        </w:rPr>
        <w:t>BM25</w:t>
      </w:r>
    </w:p>
    <w:p w14:paraId="7A1A3E6C" w14:textId="00068CA3" w:rsidR="0026153F" w:rsidRDefault="0026153F">
      <w:r>
        <w:rPr>
          <w:rFonts w:hint="eastAsia"/>
        </w:rPr>
        <w:t>1.</w:t>
      </w:r>
      <w:r>
        <w:t>BM25</w:t>
      </w:r>
      <w:r>
        <w:t>會根據查詢和病例共同出現的詞語，判斷兩筆資料是否相似，是資訊檢索領域常用的方法。</w:t>
      </w:r>
    </w:p>
    <w:p w14:paraId="2748753F" w14:textId="5CFC5155" w:rsidR="0026153F" w:rsidRDefault="00000000">
      <w:pPr>
        <w:rPr>
          <w:szCs w:val="24"/>
        </w:rPr>
      </w:pPr>
      <w:hyperlink r:id="rId34" w:history="1">
        <w:r w:rsidR="0026153F" w:rsidRPr="00306C8D">
          <w:rPr>
            <w:rStyle w:val="a3"/>
            <w:szCs w:val="24"/>
          </w:rPr>
          <w:t>https://doi.org/10.1561/1500000019</w:t>
        </w:r>
      </w:hyperlink>
    </w:p>
    <w:p w14:paraId="48E3E3F9" w14:textId="0F6D3578" w:rsidR="0026153F" w:rsidRDefault="0026153F">
      <w:r>
        <w:rPr>
          <w:rFonts w:hint="eastAsia"/>
          <w:szCs w:val="24"/>
        </w:rPr>
        <w:t>2.</w:t>
      </w:r>
      <w:r w:rsidRPr="0026153F">
        <w:t xml:space="preserve"> </w:t>
      </w:r>
      <w:r>
        <w:t>適合找出用詞相近的病例</w:t>
      </w:r>
      <w:r>
        <w:rPr>
          <w:rFonts w:hint="eastAsia"/>
        </w:rPr>
        <w:t>，</w:t>
      </w:r>
      <w:r>
        <w:t>BM25</w:t>
      </w:r>
      <w:r>
        <w:t>依據</w:t>
      </w:r>
      <w:proofErr w:type="gramStart"/>
      <w:r>
        <w:t>詞頻、</w:t>
      </w:r>
      <w:proofErr w:type="gramEnd"/>
      <w:r>
        <w:t>詞語稀有程度及文件長度計算相關性。</w:t>
      </w:r>
    </w:p>
    <w:p w14:paraId="36468289" w14:textId="071B4C23" w:rsidR="0026153F" w:rsidRDefault="00000000">
      <w:pPr>
        <w:rPr>
          <w:szCs w:val="24"/>
        </w:rPr>
      </w:pPr>
      <w:hyperlink r:id="rId35" w:history="1">
        <w:r w:rsidR="0026153F" w:rsidRPr="00306C8D">
          <w:rPr>
            <w:rStyle w:val="a3"/>
            <w:szCs w:val="24"/>
          </w:rPr>
          <w:t>https://doi.org/10.1561/1500000019</w:t>
        </w:r>
      </w:hyperlink>
    </w:p>
    <w:p w14:paraId="25F438BC" w14:textId="7806347A" w:rsidR="0026153F" w:rsidRDefault="0026153F" w:rsidP="0026153F">
      <w:r>
        <w:rPr>
          <w:rFonts w:hint="eastAsia"/>
        </w:rPr>
        <w:t>3.</w:t>
      </w:r>
      <w:r>
        <w:t>BEIR</w:t>
      </w:r>
      <w:r>
        <w:t>比較了</w:t>
      </w:r>
      <w:r>
        <w:t>BM25</w:t>
      </w:r>
      <w:r>
        <w:t>、稀疏檢索、密集向量檢索及重新排序等方法，顯示不同檢索方式各有優缺點。</w:t>
      </w:r>
    </w:p>
    <w:p w14:paraId="2922F709" w14:textId="3D6BD648" w:rsidR="0026153F" w:rsidRPr="0026153F" w:rsidRDefault="00000000" w:rsidP="0026153F">
      <w:pPr>
        <w:rPr>
          <w:szCs w:val="24"/>
        </w:rPr>
      </w:pPr>
      <w:hyperlink r:id="rId36" w:history="1">
        <w:r w:rsidR="0026153F" w:rsidRPr="00306C8D">
          <w:rPr>
            <w:rStyle w:val="a3"/>
            <w:szCs w:val="24"/>
          </w:rPr>
          <w:t>https://arxiv.org/abs/2104.08663</w:t>
        </w:r>
      </w:hyperlink>
    </w:p>
    <w:p w14:paraId="13AA4A44" w14:textId="77777777" w:rsidR="0026153F" w:rsidRPr="0026153F" w:rsidRDefault="0026153F">
      <w:pPr>
        <w:rPr>
          <w:szCs w:val="24"/>
        </w:rPr>
      </w:pPr>
    </w:p>
    <w:p w14:paraId="4A37B9AE" w14:textId="77777777" w:rsidR="0026153F" w:rsidRDefault="0026153F">
      <w:pPr>
        <w:rPr>
          <w:szCs w:val="24"/>
        </w:rPr>
      </w:pPr>
    </w:p>
    <w:p w14:paraId="3E112253" w14:textId="5750C386" w:rsidR="00C53C08" w:rsidRDefault="00C53C08">
      <w:pPr>
        <w:rPr>
          <w:b/>
          <w:bCs/>
          <w:szCs w:val="24"/>
        </w:rPr>
      </w:pPr>
      <w:r w:rsidRPr="00C53C08">
        <w:rPr>
          <w:rFonts w:hint="eastAsia"/>
          <w:b/>
          <w:bCs/>
          <w:szCs w:val="24"/>
        </w:rPr>
        <w:t>相似度方法</w:t>
      </w:r>
      <w:r w:rsidRPr="00C53C08">
        <w:rPr>
          <w:rFonts w:hint="eastAsia"/>
          <w:b/>
          <w:bCs/>
          <w:szCs w:val="24"/>
        </w:rPr>
        <w:t>Cosine similarity</w:t>
      </w:r>
      <w:r>
        <w:rPr>
          <w:rFonts w:hint="eastAsia"/>
          <w:b/>
          <w:bCs/>
          <w:szCs w:val="24"/>
        </w:rPr>
        <w:t>:</w:t>
      </w:r>
    </w:p>
    <w:p w14:paraId="08044BE0" w14:textId="682776BF" w:rsidR="00C53C08" w:rsidRDefault="00C53C08">
      <w:r>
        <w:t>將病例轉為向量後，可利用餘弦相似度比較方向是否接近；這是語意向量常用的比較方式。</w:t>
      </w:r>
    </w:p>
    <w:p w14:paraId="5DD322EB" w14:textId="330BB7B0" w:rsidR="00C53C08" w:rsidRDefault="00000000">
      <w:pPr>
        <w:rPr>
          <w:szCs w:val="24"/>
        </w:rPr>
      </w:pPr>
      <w:hyperlink r:id="rId37" w:history="1">
        <w:r w:rsidR="00C53C08" w:rsidRPr="00306C8D">
          <w:rPr>
            <w:rStyle w:val="a3"/>
            <w:szCs w:val="24"/>
          </w:rPr>
          <w:t>https://aclanthology.org/D19-1410/</w:t>
        </w:r>
      </w:hyperlink>
    </w:p>
    <w:p w14:paraId="3A613E25" w14:textId="77777777" w:rsidR="00C53C08" w:rsidRDefault="00C53C08">
      <w:pPr>
        <w:rPr>
          <w:szCs w:val="24"/>
        </w:rPr>
      </w:pPr>
    </w:p>
    <w:p w14:paraId="555D3C03" w14:textId="3F99EA75" w:rsidR="00C53C08" w:rsidRPr="00C53C08" w:rsidRDefault="00C53C08">
      <w:pPr>
        <w:rPr>
          <w:b/>
          <w:bCs/>
        </w:rPr>
      </w:pPr>
      <w:r w:rsidRPr="00C53C08">
        <w:rPr>
          <w:b/>
          <w:bCs/>
        </w:rPr>
        <w:t>Top-k</w:t>
      </w:r>
      <w:r w:rsidRPr="00C53C08">
        <w:rPr>
          <w:rFonts w:hint="eastAsia"/>
          <w:b/>
          <w:bCs/>
        </w:rPr>
        <w:t>:</w:t>
      </w:r>
    </w:p>
    <w:p w14:paraId="1E13E39C" w14:textId="32EB7DCE" w:rsidR="00C53C08" w:rsidRDefault="00C53C08">
      <w:r>
        <w:t>提供少量相似病例，可兼顧資訊量與避免過多無關病例干擾；</w:t>
      </w:r>
      <w:r>
        <w:t>Top-k</w:t>
      </w:r>
      <w:r>
        <w:t>檢索是問答系統常見方法。</w:t>
      </w:r>
    </w:p>
    <w:p w14:paraId="5FA18E12" w14:textId="256969E3" w:rsidR="00C53C08" w:rsidRDefault="00000000">
      <w:pPr>
        <w:rPr>
          <w:szCs w:val="24"/>
        </w:rPr>
      </w:pPr>
      <w:hyperlink r:id="rId38" w:history="1">
        <w:r w:rsidR="00C53C08" w:rsidRPr="00306C8D">
          <w:rPr>
            <w:rStyle w:val="a3"/>
            <w:szCs w:val="24"/>
          </w:rPr>
          <w:t>https://aclanthology.org/2020.emnlp-main.550/</w:t>
        </w:r>
      </w:hyperlink>
    </w:p>
    <w:p w14:paraId="7B78E243" w14:textId="77777777" w:rsidR="00CC6C0B" w:rsidRDefault="00CC6C0B">
      <w:pPr>
        <w:rPr>
          <w:szCs w:val="24"/>
        </w:rPr>
      </w:pPr>
    </w:p>
    <w:p w14:paraId="2E2CC9E5" w14:textId="77777777" w:rsidR="00CC6C0B" w:rsidRDefault="00CC6C0B">
      <w:pPr>
        <w:rPr>
          <w:szCs w:val="24"/>
        </w:rPr>
      </w:pPr>
    </w:p>
    <w:p w14:paraId="427527D9" w14:textId="569B633F" w:rsidR="00CC6C0B" w:rsidRDefault="00CC6C0B">
      <w:pPr>
        <w:rPr>
          <w:szCs w:val="24"/>
        </w:rPr>
      </w:pPr>
      <w:r w:rsidRPr="00CC6C0B">
        <w:rPr>
          <w:rFonts w:hint="eastAsia"/>
          <w:szCs w:val="24"/>
        </w:rPr>
        <w:t>文獻只能證明</w:t>
      </w:r>
      <w:r w:rsidRPr="00CC6C0B">
        <w:rPr>
          <w:rFonts w:hint="eastAsia"/>
          <w:szCs w:val="24"/>
        </w:rPr>
        <w:t>Top-k</w:t>
      </w:r>
      <w:r w:rsidRPr="00CC6C0B">
        <w:rPr>
          <w:rFonts w:hint="eastAsia"/>
          <w:szCs w:val="24"/>
        </w:rPr>
        <w:t>檢索方法合理，不能證明</w:t>
      </w:r>
      <w:r w:rsidRPr="00CC6C0B">
        <w:rPr>
          <w:rFonts w:hint="eastAsia"/>
          <w:szCs w:val="24"/>
        </w:rPr>
        <w:t>3</w:t>
      </w:r>
      <w:r w:rsidRPr="00CC6C0B">
        <w:rPr>
          <w:rFonts w:hint="eastAsia"/>
          <w:szCs w:val="24"/>
        </w:rPr>
        <w:t>是</w:t>
      </w:r>
      <w:proofErr w:type="gramStart"/>
      <w:r w:rsidRPr="00CC6C0B">
        <w:rPr>
          <w:rFonts w:hint="eastAsia"/>
          <w:szCs w:val="24"/>
        </w:rPr>
        <w:t>最佳值</w:t>
      </w:r>
      <w:proofErr w:type="gramEnd"/>
      <w:r w:rsidRPr="00CC6C0B">
        <w:rPr>
          <w:rFonts w:hint="eastAsia"/>
          <w:szCs w:val="24"/>
        </w:rPr>
        <w:t>。最有說服力的作法是在驗證集比較</w:t>
      </w:r>
      <w:r w:rsidRPr="00CC6C0B">
        <w:rPr>
          <w:rFonts w:hint="eastAsia"/>
          <w:szCs w:val="24"/>
        </w:rPr>
        <w:t>k=1</w:t>
      </w:r>
      <w:r w:rsidRPr="00CC6C0B">
        <w:rPr>
          <w:rFonts w:hint="eastAsia"/>
          <w:szCs w:val="24"/>
        </w:rPr>
        <w:t>、</w:t>
      </w:r>
      <w:r w:rsidRPr="00CC6C0B">
        <w:rPr>
          <w:rFonts w:hint="eastAsia"/>
          <w:szCs w:val="24"/>
        </w:rPr>
        <w:t>3</w:t>
      </w:r>
      <w:r w:rsidRPr="00CC6C0B">
        <w:rPr>
          <w:rFonts w:hint="eastAsia"/>
          <w:szCs w:val="24"/>
        </w:rPr>
        <w:t>、</w:t>
      </w:r>
      <w:r w:rsidRPr="00CC6C0B">
        <w:rPr>
          <w:rFonts w:hint="eastAsia"/>
          <w:szCs w:val="24"/>
        </w:rPr>
        <w:t>5</w:t>
      </w:r>
      <w:r w:rsidRPr="00CC6C0B">
        <w:rPr>
          <w:rFonts w:hint="eastAsia"/>
          <w:szCs w:val="24"/>
        </w:rPr>
        <w:t>，再固定正式測試使用的</w:t>
      </w:r>
      <w:r w:rsidRPr="00CC6C0B">
        <w:rPr>
          <w:rFonts w:hint="eastAsia"/>
          <w:szCs w:val="24"/>
        </w:rPr>
        <w:t>k</w:t>
      </w:r>
      <w:r w:rsidRPr="00CC6C0B">
        <w:rPr>
          <w:rFonts w:hint="eastAsia"/>
          <w:szCs w:val="24"/>
        </w:rPr>
        <w:t>值。</w:t>
      </w:r>
    </w:p>
    <w:p w14:paraId="2FE5BF15" w14:textId="77777777" w:rsidR="00C53C08" w:rsidRDefault="00C53C08">
      <w:pPr>
        <w:rPr>
          <w:szCs w:val="24"/>
        </w:rPr>
      </w:pPr>
    </w:p>
    <w:p w14:paraId="3F75A125" w14:textId="77777777" w:rsidR="00C3634C" w:rsidRDefault="00C3634C">
      <w:pPr>
        <w:rPr>
          <w:szCs w:val="24"/>
        </w:rPr>
      </w:pPr>
    </w:p>
    <w:p w14:paraId="09C54FD3" w14:textId="451D9AA2" w:rsidR="00C3634C" w:rsidRDefault="00C3634C">
      <w:pPr>
        <w:rPr>
          <w:szCs w:val="24"/>
        </w:rPr>
      </w:pPr>
      <w:r w:rsidRPr="00C3634C">
        <w:rPr>
          <w:szCs w:val="24"/>
        </w:rPr>
        <w:t>BM25 k1</w:t>
      </w:r>
      <w:r>
        <w:rPr>
          <w:szCs w:val="24"/>
        </w:rPr>
        <w:t>:</w:t>
      </w:r>
    </w:p>
    <w:p w14:paraId="01286CE6" w14:textId="5E53F4D9" w:rsidR="00C3634C" w:rsidRDefault="00C3634C">
      <w:pPr>
        <w:rPr>
          <w:szCs w:val="24"/>
        </w:rPr>
      </w:pPr>
      <w:r w:rsidRPr="00C3634C">
        <w:rPr>
          <w:rFonts w:hint="eastAsia"/>
          <w:szCs w:val="24"/>
        </w:rPr>
        <w:t xml:space="preserve">Stanford </w:t>
      </w:r>
      <w:r w:rsidRPr="00C3634C">
        <w:rPr>
          <w:rFonts w:hint="eastAsia"/>
          <w:szCs w:val="24"/>
        </w:rPr>
        <w:t>的資訊檢索教材指出，沒有另外調整參數時，</w:t>
      </w:r>
      <w:r w:rsidRPr="00C3634C">
        <w:rPr>
          <w:rFonts w:hint="eastAsia"/>
          <w:szCs w:val="24"/>
        </w:rPr>
        <w:t xml:space="preserve">k1 </w:t>
      </w:r>
      <w:r w:rsidRPr="00C3634C">
        <w:rPr>
          <w:rFonts w:hint="eastAsia"/>
          <w:szCs w:val="24"/>
        </w:rPr>
        <w:t>可採用</w:t>
      </w:r>
      <w:r w:rsidRPr="00C3634C">
        <w:rPr>
          <w:rFonts w:hint="eastAsia"/>
          <w:szCs w:val="24"/>
        </w:rPr>
        <w:t xml:space="preserve"> 1.2</w:t>
      </w:r>
      <w:r w:rsidRPr="00C3634C">
        <w:rPr>
          <w:rFonts w:hint="eastAsia"/>
          <w:szCs w:val="24"/>
        </w:rPr>
        <w:t>～</w:t>
      </w:r>
      <w:r w:rsidRPr="00C3634C">
        <w:rPr>
          <w:rFonts w:hint="eastAsia"/>
          <w:szCs w:val="24"/>
        </w:rPr>
        <w:t>2.0</w:t>
      </w:r>
      <w:r w:rsidRPr="00C3634C">
        <w:rPr>
          <w:rFonts w:hint="eastAsia"/>
          <w:szCs w:val="24"/>
        </w:rPr>
        <w:t>；</w:t>
      </w:r>
      <w:r w:rsidRPr="00C3634C">
        <w:rPr>
          <w:rFonts w:hint="eastAsia"/>
          <w:szCs w:val="24"/>
        </w:rPr>
        <w:t xml:space="preserve">Apache Lucene </w:t>
      </w:r>
      <w:r w:rsidRPr="00C3634C">
        <w:rPr>
          <w:rFonts w:hint="eastAsia"/>
          <w:szCs w:val="24"/>
        </w:rPr>
        <w:t>的</w:t>
      </w:r>
      <w:r w:rsidRPr="00C3634C">
        <w:rPr>
          <w:rFonts w:hint="eastAsia"/>
          <w:szCs w:val="24"/>
        </w:rPr>
        <w:t xml:space="preserve"> BM25 </w:t>
      </w:r>
      <w:r w:rsidRPr="00C3634C">
        <w:rPr>
          <w:rFonts w:hint="eastAsia"/>
          <w:szCs w:val="24"/>
        </w:rPr>
        <w:t>也將</w:t>
      </w:r>
      <w:r w:rsidRPr="00C3634C">
        <w:rPr>
          <w:rFonts w:hint="eastAsia"/>
          <w:szCs w:val="24"/>
        </w:rPr>
        <w:t xml:space="preserve"> 1.2 </w:t>
      </w:r>
      <w:r w:rsidRPr="00C3634C">
        <w:rPr>
          <w:rFonts w:hint="eastAsia"/>
          <w:szCs w:val="24"/>
        </w:rPr>
        <w:t>設為預設值。</w:t>
      </w:r>
    </w:p>
    <w:p w14:paraId="505912FD" w14:textId="60A2FB52" w:rsidR="00C3634C" w:rsidRDefault="00C3634C">
      <w:pPr>
        <w:rPr>
          <w:szCs w:val="24"/>
        </w:rPr>
      </w:pPr>
      <w:hyperlink r:id="rId39" w:history="1">
        <w:r w:rsidRPr="00E5013E">
          <w:rPr>
            <w:rStyle w:val="a3"/>
            <w:szCs w:val="24"/>
          </w:rPr>
          <w:t>https://nlp.stanford.edu/IR-book/html/htmledition/okapi-bm25-a-non-binary-model-1.html</w:t>
        </w:r>
      </w:hyperlink>
    </w:p>
    <w:p w14:paraId="7340F057" w14:textId="210ACCB7" w:rsidR="00C3634C" w:rsidRDefault="00C3634C">
      <w:pPr>
        <w:rPr>
          <w:szCs w:val="24"/>
        </w:rPr>
      </w:pPr>
      <w:hyperlink r:id="rId40" w:history="1">
        <w:r w:rsidRPr="00E5013E">
          <w:rPr>
            <w:rStyle w:val="a3"/>
            <w:szCs w:val="24"/>
          </w:rPr>
          <w:t>https://lucene.apache.org/core/8_0_0/core/org/apache/lucene/search/similarities/package-summary.html</w:t>
        </w:r>
      </w:hyperlink>
    </w:p>
    <w:p w14:paraId="3FFD9860" w14:textId="77777777" w:rsidR="00A96654" w:rsidRDefault="00A96654">
      <w:pPr>
        <w:rPr>
          <w:szCs w:val="24"/>
        </w:rPr>
      </w:pPr>
    </w:p>
    <w:p w14:paraId="5D3B2E4F" w14:textId="77777777" w:rsidR="00A96654" w:rsidRDefault="00A96654">
      <w:pPr>
        <w:rPr>
          <w:szCs w:val="24"/>
        </w:rPr>
      </w:pPr>
    </w:p>
    <w:p w14:paraId="5425081D" w14:textId="21FA8F9A" w:rsidR="00A96654" w:rsidRDefault="00A96654">
      <w:pPr>
        <w:rPr>
          <w:szCs w:val="24"/>
        </w:rPr>
      </w:pPr>
      <w:r w:rsidRPr="00A96654">
        <w:rPr>
          <w:rFonts w:hint="eastAsia"/>
          <w:szCs w:val="24"/>
        </w:rPr>
        <w:lastRenderedPageBreak/>
        <w:t>本研究將</w:t>
      </w:r>
      <w:r w:rsidRPr="00A96654">
        <w:rPr>
          <w:rFonts w:hint="eastAsia"/>
          <w:szCs w:val="24"/>
        </w:rPr>
        <w:t xml:space="preserve"> BM25 </w:t>
      </w:r>
      <w:r w:rsidRPr="00A96654">
        <w:rPr>
          <w:rFonts w:hint="eastAsia"/>
          <w:szCs w:val="24"/>
        </w:rPr>
        <w:t>的</w:t>
      </w:r>
      <w:r w:rsidRPr="00A96654">
        <w:rPr>
          <w:rFonts w:hint="eastAsia"/>
          <w:szCs w:val="24"/>
        </w:rPr>
        <w:t xml:space="preserve"> k1 </w:t>
      </w:r>
      <w:r w:rsidRPr="00A96654">
        <w:rPr>
          <w:rFonts w:hint="eastAsia"/>
          <w:szCs w:val="24"/>
        </w:rPr>
        <w:t>設為</w:t>
      </w:r>
      <w:r w:rsidRPr="00A96654">
        <w:rPr>
          <w:rFonts w:hint="eastAsia"/>
          <w:szCs w:val="24"/>
        </w:rPr>
        <w:t xml:space="preserve"> 1.2</w:t>
      </w:r>
      <w:r w:rsidRPr="00A96654">
        <w:rPr>
          <w:rFonts w:hint="eastAsia"/>
          <w:szCs w:val="24"/>
        </w:rPr>
        <w:t>，用以</w:t>
      </w:r>
      <w:proofErr w:type="gramStart"/>
      <w:r w:rsidRPr="00A96654">
        <w:rPr>
          <w:rFonts w:hint="eastAsia"/>
          <w:szCs w:val="24"/>
        </w:rPr>
        <w:t>控制詞頻對</w:t>
      </w:r>
      <w:proofErr w:type="gramEnd"/>
      <w:r w:rsidRPr="00A96654">
        <w:rPr>
          <w:rFonts w:hint="eastAsia"/>
          <w:szCs w:val="24"/>
        </w:rPr>
        <w:t>檢索分數的影響。此數值位於資訊檢索文獻建議的常用範圍內，也是</w:t>
      </w:r>
      <w:r w:rsidRPr="00A96654">
        <w:rPr>
          <w:rFonts w:hint="eastAsia"/>
          <w:szCs w:val="24"/>
        </w:rPr>
        <w:t xml:space="preserve"> Apache Lucene BM25 </w:t>
      </w:r>
      <w:r w:rsidRPr="00A96654">
        <w:rPr>
          <w:rFonts w:hint="eastAsia"/>
          <w:szCs w:val="24"/>
        </w:rPr>
        <w:t>的預設設定，因此具有文獻依據與可重現性。</w:t>
      </w:r>
    </w:p>
    <w:p w14:paraId="20FC3285" w14:textId="77777777" w:rsidR="00A96654" w:rsidRDefault="00A96654">
      <w:pPr>
        <w:rPr>
          <w:szCs w:val="24"/>
        </w:rPr>
      </w:pPr>
    </w:p>
    <w:p w14:paraId="36AD3052" w14:textId="1C623D42" w:rsidR="00A96654" w:rsidRDefault="00A96654">
      <w:pPr>
        <w:rPr>
          <w:szCs w:val="24"/>
        </w:rPr>
      </w:pPr>
      <w:r w:rsidRPr="00A96654">
        <w:rPr>
          <w:rFonts w:hint="eastAsia"/>
          <w:szCs w:val="24"/>
        </w:rPr>
        <w:t xml:space="preserve">1.2 </w:t>
      </w:r>
      <w:r w:rsidRPr="00A96654">
        <w:rPr>
          <w:rFonts w:hint="eastAsia"/>
          <w:szCs w:val="24"/>
        </w:rPr>
        <w:t>是有依據的標準設定，不代表一定是本資料集的</w:t>
      </w:r>
      <w:proofErr w:type="gramStart"/>
      <w:r w:rsidRPr="00A96654">
        <w:rPr>
          <w:rFonts w:hint="eastAsia"/>
          <w:szCs w:val="24"/>
        </w:rPr>
        <w:t>最佳值</w:t>
      </w:r>
      <w:proofErr w:type="gramEnd"/>
      <w:r w:rsidRPr="00A96654">
        <w:rPr>
          <w:rFonts w:hint="eastAsia"/>
          <w:szCs w:val="24"/>
        </w:rPr>
        <w:t>。若要宣稱「最佳參數」，仍需在驗證集比較不同數值，例如</w:t>
      </w:r>
      <w:r w:rsidRPr="00A96654">
        <w:rPr>
          <w:rFonts w:hint="eastAsia"/>
          <w:szCs w:val="24"/>
        </w:rPr>
        <w:t xml:space="preserve"> 1.2</w:t>
      </w:r>
      <w:r w:rsidRPr="00A96654">
        <w:rPr>
          <w:rFonts w:hint="eastAsia"/>
          <w:szCs w:val="24"/>
        </w:rPr>
        <w:t>、</w:t>
      </w:r>
      <w:r w:rsidRPr="00A96654">
        <w:rPr>
          <w:rFonts w:hint="eastAsia"/>
          <w:szCs w:val="24"/>
        </w:rPr>
        <w:t>1.5</w:t>
      </w:r>
      <w:r w:rsidRPr="00A96654">
        <w:rPr>
          <w:rFonts w:hint="eastAsia"/>
          <w:szCs w:val="24"/>
        </w:rPr>
        <w:t>、</w:t>
      </w:r>
      <w:r w:rsidRPr="00A96654">
        <w:rPr>
          <w:rFonts w:hint="eastAsia"/>
          <w:szCs w:val="24"/>
        </w:rPr>
        <w:t>2.0</w:t>
      </w:r>
      <w:r w:rsidRPr="00A96654">
        <w:rPr>
          <w:rFonts w:hint="eastAsia"/>
          <w:szCs w:val="24"/>
        </w:rPr>
        <w:t>。</w:t>
      </w:r>
      <w:r w:rsidRPr="00A96654">
        <w:rPr>
          <w:rFonts w:hint="eastAsia"/>
          <w:szCs w:val="24"/>
        </w:rPr>
        <w:t xml:space="preserve">BM25 </w:t>
      </w:r>
      <w:r w:rsidRPr="00A96654">
        <w:rPr>
          <w:rFonts w:hint="eastAsia"/>
          <w:szCs w:val="24"/>
        </w:rPr>
        <w:t>的完整理論依據可引用</w:t>
      </w:r>
    </w:p>
    <w:p w14:paraId="22B0D3BE" w14:textId="3FD84AF5" w:rsidR="00A96654" w:rsidRDefault="00A96654">
      <w:pPr>
        <w:rPr>
          <w:szCs w:val="24"/>
        </w:rPr>
      </w:pPr>
      <w:hyperlink r:id="rId41" w:history="1">
        <w:r w:rsidRPr="00E5013E">
          <w:rPr>
            <w:rStyle w:val="a3"/>
            <w:szCs w:val="24"/>
          </w:rPr>
          <w:t>https://www.nowpublishers.com/article/DownloadEBook/INR-019</w:t>
        </w:r>
      </w:hyperlink>
    </w:p>
    <w:p w14:paraId="1624BC67" w14:textId="77777777" w:rsidR="00A96654" w:rsidRDefault="00A96654">
      <w:pPr>
        <w:rPr>
          <w:szCs w:val="24"/>
        </w:rPr>
      </w:pPr>
    </w:p>
    <w:p w14:paraId="7C4C207B" w14:textId="77777777" w:rsidR="00A96654" w:rsidRPr="00A96654" w:rsidRDefault="00A96654">
      <w:pPr>
        <w:rPr>
          <w:rFonts w:hint="eastAsia"/>
          <w:szCs w:val="24"/>
        </w:rPr>
      </w:pPr>
    </w:p>
    <w:p w14:paraId="0DE6E18D" w14:textId="77777777" w:rsidR="00C3634C" w:rsidRPr="00C3634C" w:rsidRDefault="00C3634C">
      <w:pPr>
        <w:rPr>
          <w:rFonts w:hint="eastAsia"/>
          <w:szCs w:val="24"/>
        </w:rPr>
      </w:pPr>
    </w:p>
    <w:p w14:paraId="3470ED3E" w14:textId="1BE067DE" w:rsidR="00C53C08" w:rsidRDefault="00C53C08">
      <w:pPr>
        <w:rPr>
          <w:b/>
          <w:bCs/>
        </w:rPr>
      </w:pPr>
      <w:r w:rsidRPr="00C53C08">
        <w:rPr>
          <w:b/>
          <w:bCs/>
        </w:rPr>
        <w:t>BM25 b</w:t>
      </w:r>
      <w:r w:rsidRPr="00C53C08">
        <w:rPr>
          <w:rFonts w:hint="eastAsia"/>
          <w:b/>
          <w:bCs/>
        </w:rPr>
        <w:t>:</w:t>
      </w:r>
    </w:p>
    <w:p w14:paraId="525F8D3C" w14:textId="453957BE" w:rsidR="00C53C08" w:rsidRDefault="00C53C08">
      <w:r>
        <w:t>控制文件長度正規化；</w:t>
      </w:r>
      <w:r>
        <w:t>0.75</w:t>
      </w:r>
      <w:r>
        <w:t>是</w:t>
      </w:r>
      <w:r>
        <w:t>BM25</w:t>
      </w:r>
      <w:r>
        <w:t>常見預設值。</w:t>
      </w:r>
    </w:p>
    <w:p w14:paraId="61BEA700" w14:textId="4F9D1EB1" w:rsidR="00C53C08" w:rsidRDefault="00000000">
      <w:hyperlink r:id="rId42" w:history="1">
        <w:r w:rsidR="00C53C08" w:rsidRPr="00306C8D">
          <w:rPr>
            <w:rStyle w:val="a3"/>
          </w:rPr>
          <w:t>https://doi.org/10.1561/1500000019</w:t>
        </w:r>
      </w:hyperlink>
    </w:p>
    <w:p w14:paraId="66B627CB" w14:textId="2FAAC6E0" w:rsidR="00C53C08" w:rsidRDefault="00000000">
      <w:hyperlink r:id="rId43" w:history="1">
        <w:r w:rsidR="00C53C08" w:rsidRPr="00306C8D">
          <w:rPr>
            <w:rStyle w:val="a3"/>
          </w:rPr>
          <w:t>https://svn.apache.org/repos/infra/sites/lucene/core/9_12_0/core/org/apache/lucene/search/similarities/BM25Similarity.html</w:t>
        </w:r>
      </w:hyperlink>
    </w:p>
    <w:p w14:paraId="19A5F792" w14:textId="77777777" w:rsidR="00C53C08" w:rsidRDefault="00C53C08"/>
    <w:p w14:paraId="1DCCC8E9" w14:textId="00201BE6" w:rsidR="00C53C08" w:rsidRPr="00867624" w:rsidRDefault="00867624">
      <w:pPr>
        <w:rPr>
          <w:b/>
          <w:bCs/>
        </w:rPr>
      </w:pPr>
      <w:r w:rsidRPr="00867624">
        <w:rPr>
          <w:b/>
          <w:bCs/>
        </w:rPr>
        <w:t>Seed</w:t>
      </w:r>
      <w:r w:rsidRPr="00867624">
        <w:rPr>
          <w:rFonts w:hint="eastAsia"/>
          <w:b/>
          <w:bCs/>
        </w:rPr>
        <w:t>:</w:t>
      </w:r>
    </w:p>
    <w:p w14:paraId="6DDC34E5" w14:textId="0789F970" w:rsidR="00867624" w:rsidRDefault="00867624">
      <w:r>
        <w:t>為提高實驗重現性，本研究固定亂數種子；種子數值僅作為可重現識別值，不代表最佳參數</w:t>
      </w:r>
    </w:p>
    <w:p w14:paraId="4486A4A4" w14:textId="77777777" w:rsidR="00867624" w:rsidRDefault="00867624"/>
    <w:p w14:paraId="180FC7A3" w14:textId="77777777" w:rsidR="00867624" w:rsidRPr="00C53C08" w:rsidRDefault="00867624"/>
    <w:p w14:paraId="1AEC3116" w14:textId="77777777" w:rsidR="00C53C08" w:rsidRPr="00C53C08" w:rsidRDefault="00C53C08"/>
    <w:p w14:paraId="350A3D39" w14:textId="77777777" w:rsidR="00C53C08" w:rsidRPr="00C53C08" w:rsidRDefault="00C53C08">
      <w:pPr>
        <w:rPr>
          <w:szCs w:val="24"/>
        </w:rPr>
      </w:pPr>
    </w:p>
    <w:p w14:paraId="6B7B1F89" w14:textId="77777777" w:rsidR="00B95732" w:rsidRDefault="00B95732">
      <w:pPr>
        <w:rPr>
          <w:szCs w:val="24"/>
        </w:rPr>
      </w:pPr>
    </w:p>
    <w:p w14:paraId="61F62D49" w14:textId="5763CEDC" w:rsidR="00B95732" w:rsidRDefault="00B95732" w:rsidP="00B95732">
      <w:r>
        <w:rPr>
          <w:rFonts w:hint="eastAsia"/>
          <w:szCs w:val="24"/>
        </w:rPr>
        <w:t>實驗設定</w:t>
      </w:r>
      <w:r>
        <w:rPr>
          <w:rFonts w:hint="eastAsia"/>
          <w:szCs w:val="24"/>
        </w:rPr>
        <w:t>-</w:t>
      </w:r>
      <w:r w:rsidRPr="00B95732">
        <w:t>正式評分</w:t>
      </w:r>
      <w:r>
        <w:rPr>
          <w:rFonts w:hint="eastAsia"/>
        </w:rPr>
        <w:t>使用</w:t>
      </w:r>
      <w:proofErr w:type="spellStart"/>
      <w:r w:rsidRPr="00B95732">
        <w:t>TCMEval</w:t>
      </w:r>
      <w:proofErr w:type="spellEnd"/>
      <w:r w:rsidRPr="00B95732">
        <w:t>-SDT</w:t>
      </w:r>
      <w:r w:rsidRPr="00B95732">
        <w:t>官方規則</w:t>
      </w:r>
      <w:r>
        <w:rPr>
          <w:rFonts w:hint="eastAsia"/>
        </w:rPr>
        <w:t>:</w:t>
      </w:r>
    </w:p>
    <w:p w14:paraId="45564060" w14:textId="77777777" w:rsidR="00B95732" w:rsidRDefault="00B95732" w:rsidP="00B95732"/>
    <w:p w14:paraId="6D70FDB7" w14:textId="77275661" w:rsidR="00CA6A27" w:rsidRDefault="00CA6A27" w:rsidP="00B95732">
      <w:r w:rsidRPr="00CA6A27">
        <w:rPr>
          <w:rFonts w:hint="eastAsia"/>
        </w:rPr>
        <w:t>官方評分方式</w:t>
      </w:r>
      <w:proofErr w:type="spellStart"/>
      <w:r w:rsidRPr="00CA6A27">
        <w:rPr>
          <w:rFonts w:hint="eastAsia"/>
        </w:rPr>
        <w:t>TCMEval</w:t>
      </w:r>
      <w:proofErr w:type="spellEnd"/>
      <w:r w:rsidRPr="00CA6A27">
        <w:rPr>
          <w:rFonts w:hint="eastAsia"/>
        </w:rPr>
        <w:t>-SDT</w:t>
      </w:r>
      <w:r w:rsidRPr="00CA6A27">
        <w:rPr>
          <w:rFonts w:hint="eastAsia"/>
        </w:rPr>
        <w:t>將中醫辨證過程分成四個步驟：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524"/>
        <w:gridCol w:w="3928"/>
        <w:gridCol w:w="3698"/>
      </w:tblGrid>
      <w:tr w:rsidR="00CA6A27" w:rsidRPr="00CA6A27" w14:paraId="63419746" w14:textId="77777777" w:rsidTr="00CA6A27">
        <w:trPr>
          <w:trHeight w:val="8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8FA61" w14:textId="77777777" w:rsidR="00CA6A27" w:rsidRPr="00CA6A27" w:rsidRDefault="00CA6A27" w:rsidP="00CA6A2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CA6A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評估項目</w:t>
            </w:r>
          </w:p>
        </w:tc>
        <w:tc>
          <w:tcPr>
            <w:tcW w:w="0" w:type="auto"/>
            <w:vAlign w:val="center"/>
            <w:hideMark/>
          </w:tcPr>
          <w:p w14:paraId="0A0A47AA" w14:textId="77777777" w:rsidR="00CA6A27" w:rsidRPr="00CA6A27" w:rsidRDefault="00CA6A27" w:rsidP="00CA6A2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CA6A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權重</w:t>
            </w:r>
          </w:p>
        </w:tc>
        <w:tc>
          <w:tcPr>
            <w:tcW w:w="0" w:type="auto"/>
            <w:vAlign w:val="center"/>
            <w:hideMark/>
          </w:tcPr>
          <w:p w14:paraId="476BF1DD" w14:textId="77777777" w:rsidR="00CA6A27" w:rsidRPr="00CA6A27" w:rsidRDefault="00CA6A27" w:rsidP="00CA6A2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CA6A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主要評估內容</w:t>
            </w:r>
          </w:p>
        </w:tc>
        <w:tc>
          <w:tcPr>
            <w:tcW w:w="0" w:type="auto"/>
            <w:vAlign w:val="center"/>
            <w:hideMark/>
          </w:tcPr>
          <w:p w14:paraId="132A9277" w14:textId="77777777" w:rsidR="00CA6A27" w:rsidRPr="00CA6A27" w:rsidRDefault="00CA6A27" w:rsidP="00CA6A2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CA6A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官方計算方式</w:t>
            </w:r>
          </w:p>
        </w:tc>
      </w:tr>
      <w:tr w:rsidR="00CA6A27" w:rsidRPr="00CA6A27" w14:paraId="553483BC" w14:textId="77777777" w:rsidTr="00CA6A27">
        <w:trPr>
          <w:trHeight w:val="846"/>
          <w:tblCellSpacing w:w="15" w:type="dxa"/>
        </w:trPr>
        <w:tc>
          <w:tcPr>
            <w:tcW w:w="0" w:type="auto"/>
            <w:vAlign w:val="center"/>
            <w:hideMark/>
          </w:tcPr>
          <w:p w14:paraId="66555389" w14:textId="77777777" w:rsidR="00CA6A27" w:rsidRPr="00CA6A27" w:rsidRDefault="00CA6A27" w:rsidP="00CA6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A6A27">
              <w:rPr>
                <w:rFonts w:ascii="新細明體" w:eastAsia="新細明體" w:hAnsi="新細明體" w:cs="新細明體"/>
                <w:kern w:val="0"/>
                <w:szCs w:val="24"/>
              </w:rPr>
              <w:t>臨床資訊抽取</w:t>
            </w:r>
          </w:p>
        </w:tc>
        <w:tc>
          <w:tcPr>
            <w:tcW w:w="0" w:type="auto"/>
            <w:vAlign w:val="center"/>
            <w:hideMark/>
          </w:tcPr>
          <w:p w14:paraId="72729951" w14:textId="77777777" w:rsidR="00CA6A27" w:rsidRPr="00CA6A27" w:rsidRDefault="00CA6A27" w:rsidP="00CA6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A6A27">
              <w:rPr>
                <w:rFonts w:ascii="新細明體" w:eastAsia="新細明體" w:hAnsi="新細明體" w:cs="新細明體"/>
                <w:kern w:val="0"/>
                <w:szCs w:val="24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31709D81" w14:textId="77777777" w:rsidR="00CA6A27" w:rsidRPr="00CA6A27" w:rsidRDefault="00CA6A27" w:rsidP="00CA6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A6A27">
              <w:rPr>
                <w:rFonts w:ascii="新細明體" w:eastAsia="新細明體" w:hAnsi="新細明體" w:cs="新細明體"/>
                <w:kern w:val="0"/>
                <w:szCs w:val="24"/>
              </w:rPr>
              <w:t>是否從病例找出正確的症狀、舌</w:t>
            </w:r>
            <w:proofErr w:type="gramStart"/>
            <w:r w:rsidRPr="00CA6A27">
              <w:rPr>
                <w:rFonts w:ascii="新細明體" w:eastAsia="新細明體" w:hAnsi="新細明體" w:cs="新細明體"/>
                <w:kern w:val="0"/>
                <w:szCs w:val="24"/>
              </w:rPr>
              <w:t>象</w:t>
            </w:r>
            <w:proofErr w:type="gramEnd"/>
            <w:r w:rsidRPr="00CA6A27">
              <w:rPr>
                <w:rFonts w:ascii="新細明體" w:eastAsia="新細明體" w:hAnsi="新細明體" w:cs="新細明體"/>
                <w:kern w:val="0"/>
                <w:szCs w:val="24"/>
              </w:rPr>
              <w:t>、脈象等資訊</w:t>
            </w:r>
          </w:p>
        </w:tc>
        <w:tc>
          <w:tcPr>
            <w:tcW w:w="0" w:type="auto"/>
            <w:vAlign w:val="center"/>
            <w:hideMark/>
          </w:tcPr>
          <w:p w14:paraId="4857390D" w14:textId="77777777" w:rsidR="00CA6A27" w:rsidRPr="00CA6A27" w:rsidRDefault="00CA6A27" w:rsidP="00CA6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A6A27">
              <w:rPr>
                <w:rFonts w:ascii="新細明體" w:eastAsia="新細明體" w:hAnsi="新細明體" w:cs="新細明體"/>
                <w:kern w:val="0"/>
                <w:szCs w:val="24"/>
              </w:rPr>
              <w:t>正確抽取項目數 ÷ 標準答案項目數</w:t>
            </w:r>
          </w:p>
        </w:tc>
      </w:tr>
      <w:tr w:rsidR="00CA6A27" w:rsidRPr="00CA6A27" w14:paraId="21961B8D" w14:textId="77777777" w:rsidTr="00CA6A27">
        <w:trPr>
          <w:trHeight w:val="846"/>
          <w:tblCellSpacing w:w="15" w:type="dxa"/>
        </w:trPr>
        <w:tc>
          <w:tcPr>
            <w:tcW w:w="0" w:type="auto"/>
            <w:vAlign w:val="center"/>
            <w:hideMark/>
          </w:tcPr>
          <w:p w14:paraId="5AAE9F3C" w14:textId="77777777" w:rsidR="00CA6A27" w:rsidRPr="00CA6A27" w:rsidRDefault="00CA6A27" w:rsidP="00CA6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CA6A27">
              <w:rPr>
                <w:rFonts w:ascii="新細明體" w:eastAsia="新細明體" w:hAnsi="新細明體" w:cs="新細明體"/>
                <w:kern w:val="0"/>
                <w:szCs w:val="24"/>
              </w:rPr>
              <w:t>病機判斷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1F95C3" w14:textId="77777777" w:rsidR="00CA6A27" w:rsidRPr="00CA6A27" w:rsidRDefault="00CA6A27" w:rsidP="00CA6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A6A27">
              <w:rPr>
                <w:rFonts w:ascii="新細明體" w:eastAsia="新細明體" w:hAnsi="新細明體" w:cs="新細明體"/>
                <w:kern w:val="0"/>
                <w:szCs w:val="24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6EC1594A" w14:textId="77777777" w:rsidR="00CA6A27" w:rsidRPr="00CA6A27" w:rsidRDefault="00CA6A27" w:rsidP="00CA6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A6A27">
              <w:rPr>
                <w:rFonts w:ascii="新細明體" w:eastAsia="新細明體" w:hAnsi="新細明體" w:cs="新細明體"/>
                <w:kern w:val="0"/>
                <w:szCs w:val="24"/>
              </w:rPr>
              <w:t>是否選出</w:t>
            </w:r>
            <w:proofErr w:type="gramStart"/>
            <w:r w:rsidRPr="00CA6A27">
              <w:rPr>
                <w:rFonts w:ascii="新細明體" w:eastAsia="新細明體" w:hAnsi="新細明體" w:cs="新細明體"/>
                <w:kern w:val="0"/>
                <w:szCs w:val="24"/>
              </w:rPr>
              <w:t>正確病機</w:t>
            </w:r>
            <w:proofErr w:type="gramEnd"/>
            <w:r w:rsidRPr="00CA6A27">
              <w:rPr>
                <w:rFonts w:ascii="新細明體" w:eastAsia="新細明體" w:hAnsi="新細明體" w:cs="新細明體"/>
                <w:kern w:val="0"/>
                <w:szCs w:val="24"/>
              </w:rPr>
              <w:t>，並處罰多選的錯誤答案</w:t>
            </w:r>
          </w:p>
        </w:tc>
        <w:tc>
          <w:tcPr>
            <w:tcW w:w="0" w:type="auto"/>
            <w:vAlign w:val="center"/>
            <w:hideMark/>
          </w:tcPr>
          <w:p w14:paraId="0A8B6B0A" w14:textId="77777777" w:rsidR="00CA6A27" w:rsidRPr="00CA6A27" w:rsidRDefault="00CA6A27" w:rsidP="00CA6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A6A27">
              <w:rPr>
                <w:rFonts w:ascii="新細明體" w:eastAsia="新細明體" w:hAnsi="新細明體" w:cs="新細明體"/>
                <w:kern w:val="0"/>
                <w:szCs w:val="24"/>
              </w:rPr>
              <w:t>正確選項數 ÷（標準答案數＋錯誤選項數）</w:t>
            </w:r>
          </w:p>
        </w:tc>
      </w:tr>
      <w:tr w:rsidR="00CA6A27" w:rsidRPr="00CA6A27" w14:paraId="37F43724" w14:textId="77777777" w:rsidTr="00CA6A27">
        <w:trPr>
          <w:trHeight w:val="846"/>
          <w:tblCellSpacing w:w="15" w:type="dxa"/>
        </w:trPr>
        <w:tc>
          <w:tcPr>
            <w:tcW w:w="0" w:type="auto"/>
            <w:vAlign w:val="center"/>
            <w:hideMark/>
          </w:tcPr>
          <w:p w14:paraId="16ABBD8D" w14:textId="77777777" w:rsidR="00CA6A27" w:rsidRPr="00CA6A27" w:rsidRDefault="00CA6A27" w:rsidP="00CA6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CA6A27">
              <w:rPr>
                <w:rFonts w:ascii="新細明體" w:eastAsia="新細明體" w:hAnsi="新細明體" w:cs="新細明體"/>
                <w:kern w:val="0"/>
                <w:szCs w:val="24"/>
              </w:rPr>
              <w:t>證型判斷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938F15" w14:textId="77777777" w:rsidR="00CA6A27" w:rsidRPr="00CA6A27" w:rsidRDefault="00CA6A27" w:rsidP="00CA6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A6A27">
              <w:rPr>
                <w:rFonts w:ascii="新細明體" w:eastAsia="新細明體" w:hAnsi="新細明體" w:cs="新細明體"/>
                <w:kern w:val="0"/>
                <w:szCs w:val="24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18E4EFB3" w14:textId="77777777" w:rsidR="00CA6A27" w:rsidRPr="00CA6A27" w:rsidRDefault="00CA6A27" w:rsidP="00CA6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A6A27">
              <w:rPr>
                <w:rFonts w:ascii="新細明體" w:eastAsia="新細明體" w:hAnsi="新細明體" w:cs="新細明體"/>
                <w:kern w:val="0"/>
                <w:szCs w:val="24"/>
              </w:rPr>
              <w:t>是否判斷出正確</w:t>
            </w:r>
            <w:proofErr w:type="gramStart"/>
            <w:r w:rsidRPr="00CA6A27">
              <w:rPr>
                <w:rFonts w:ascii="新細明體" w:eastAsia="新細明體" w:hAnsi="新細明體" w:cs="新細明體"/>
                <w:kern w:val="0"/>
                <w:szCs w:val="24"/>
              </w:rPr>
              <w:t>中醫證型</w:t>
            </w:r>
            <w:proofErr w:type="gramEnd"/>
            <w:r w:rsidRPr="00CA6A27">
              <w:rPr>
                <w:rFonts w:ascii="新細明體" w:eastAsia="新細明體" w:hAnsi="新細明體" w:cs="新細明體"/>
                <w:kern w:val="0"/>
                <w:szCs w:val="24"/>
              </w:rPr>
              <w:t>，並處罰錯誤選項</w:t>
            </w:r>
          </w:p>
        </w:tc>
        <w:tc>
          <w:tcPr>
            <w:tcW w:w="0" w:type="auto"/>
            <w:vAlign w:val="center"/>
            <w:hideMark/>
          </w:tcPr>
          <w:p w14:paraId="21CC5C0E" w14:textId="77777777" w:rsidR="00CA6A27" w:rsidRPr="00CA6A27" w:rsidRDefault="00CA6A27" w:rsidP="00CA6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A6A27">
              <w:rPr>
                <w:rFonts w:ascii="新細明體" w:eastAsia="新細明體" w:hAnsi="新細明體" w:cs="新細明體"/>
                <w:kern w:val="0"/>
                <w:szCs w:val="24"/>
              </w:rPr>
              <w:t>正確選項數 ÷（標準答案數＋錯誤選項數）</w:t>
            </w:r>
          </w:p>
        </w:tc>
      </w:tr>
      <w:tr w:rsidR="00CA6A27" w:rsidRPr="00CA6A27" w14:paraId="26471B19" w14:textId="77777777" w:rsidTr="00CA6A27">
        <w:trPr>
          <w:trHeight w:val="846"/>
          <w:tblCellSpacing w:w="15" w:type="dxa"/>
        </w:trPr>
        <w:tc>
          <w:tcPr>
            <w:tcW w:w="0" w:type="auto"/>
            <w:vAlign w:val="center"/>
            <w:hideMark/>
          </w:tcPr>
          <w:p w14:paraId="2EF42071" w14:textId="77777777" w:rsidR="00CA6A27" w:rsidRPr="00CA6A27" w:rsidRDefault="00CA6A27" w:rsidP="00CA6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A6A27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辨證解釋</w:t>
            </w:r>
          </w:p>
        </w:tc>
        <w:tc>
          <w:tcPr>
            <w:tcW w:w="0" w:type="auto"/>
            <w:vAlign w:val="center"/>
            <w:hideMark/>
          </w:tcPr>
          <w:p w14:paraId="668D6A03" w14:textId="77777777" w:rsidR="00CA6A27" w:rsidRPr="00CA6A27" w:rsidRDefault="00CA6A27" w:rsidP="00CA6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A6A27">
              <w:rPr>
                <w:rFonts w:ascii="新細明體" w:eastAsia="新細明體" w:hAnsi="新細明體" w:cs="新細明體"/>
                <w:kern w:val="0"/>
                <w:szCs w:val="24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5A28E28F" w14:textId="77777777" w:rsidR="00CA6A27" w:rsidRPr="00CA6A27" w:rsidRDefault="00CA6A27" w:rsidP="00CA6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A6A27">
              <w:rPr>
                <w:rFonts w:ascii="新細明體" w:eastAsia="新細明體" w:hAnsi="新細明體" w:cs="新細明體"/>
                <w:kern w:val="0"/>
                <w:szCs w:val="24"/>
              </w:rPr>
              <w:t>模型說明與專家標準解釋的文字接近程度</w:t>
            </w:r>
          </w:p>
        </w:tc>
        <w:tc>
          <w:tcPr>
            <w:tcW w:w="0" w:type="auto"/>
            <w:vAlign w:val="center"/>
            <w:hideMark/>
          </w:tcPr>
          <w:p w14:paraId="6D88703F" w14:textId="77777777" w:rsidR="00CA6A27" w:rsidRPr="00CA6A27" w:rsidRDefault="00CA6A27" w:rsidP="00CA6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A6A27">
              <w:rPr>
                <w:rFonts w:ascii="新細明體" w:eastAsia="新細明體" w:hAnsi="新細明體" w:cs="新細明體"/>
                <w:kern w:val="0"/>
                <w:szCs w:val="24"/>
              </w:rPr>
              <w:t>ROUGE-L</w:t>
            </w:r>
          </w:p>
        </w:tc>
      </w:tr>
    </w:tbl>
    <w:p w14:paraId="4996513F" w14:textId="77777777" w:rsidR="00CA6A27" w:rsidRDefault="00CA6A27" w:rsidP="00B95732"/>
    <w:p w14:paraId="124FE3EA" w14:textId="77777777" w:rsidR="00CA6A27" w:rsidRDefault="00CA6A27" w:rsidP="00B95732"/>
    <w:p w14:paraId="4E994AE9" w14:textId="5ACCDD05" w:rsidR="00CA6A27" w:rsidRDefault="00475796" w:rsidP="00B95732">
      <w:r>
        <w:t>最後加權公式為：</w:t>
      </w:r>
    </w:p>
    <w:p w14:paraId="733273FD" w14:textId="77777777" w:rsidR="00475796" w:rsidRDefault="00475796" w:rsidP="00B95732"/>
    <w:p w14:paraId="20C19DF1" w14:textId="3C86B4C2" w:rsidR="00CA6A27" w:rsidRDefault="00475796" w:rsidP="00B95732">
      <w:r w:rsidRPr="00475796">
        <w:rPr>
          <w:noProof/>
        </w:rPr>
        <w:drawing>
          <wp:inline distT="0" distB="0" distL="0" distR="0" wp14:anchorId="16D1508B" wp14:editId="770BA4B5">
            <wp:extent cx="3181794" cy="733527"/>
            <wp:effectExtent l="0" t="0" r="0" b="9525"/>
            <wp:docPr id="12469067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067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05CA" w14:textId="3904AC3F" w:rsidR="00475796" w:rsidRDefault="00475796" w:rsidP="00B95732">
      <w:r>
        <w:rPr>
          <w:rFonts w:hint="eastAsia"/>
        </w:rPr>
        <w:t>其中</w:t>
      </w:r>
      <w:r>
        <w:rPr>
          <w:rFonts w:hint="eastAsia"/>
        </w:rPr>
        <w:t>:</w:t>
      </w:r>
    </w:p>
    <w:p w14:paraId="4E9F4B53" w14:textId="0755459A" w:rsidR="00475796" w:rsidRDefault="00475796" w:rsidP="00B95732">
      <w:r w:rsidRPr="00475796">
        <w:rPr>
          <w:noProof/>
        </w:rPr>
        <w:drawing>
          <wp:inline distT="0" distB="0" distL="0" distR="0" wp14:anchorId="6D5BCD8E" wp14:editId="75E9ABA8">
            <wp:extent cx="2048161" cy="905001"/>
            <wp:effectExtent l="0" t="0" r="9525" b="9525"/>
            <wp:docPr id="20361324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3240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4841" w14:textId="4FD87334" w:rsidR="00475796" w:rsidRDefault="00475796" w:rsidP="00B95732">
      <w:r>
        <w:t>這些公式與權重直接公布在</w:t>
      </w:r>
      <w:proofErr w:type="spellStart"/>
      <w:r>
        <w:t>TCMEval</w:t>
      </w:r>
      <w:proofErr w:type="spellEnd"/>
      <w:r>
        <w:t>-SDT</w:t>
      </w:r>
      <w:r>
        <w:t>正式論文的「</w:t>
      </w:r>
      <w:r>
        <w:t>Answer evaluation scheme</w:t>
      </w:r>
      <w:r>
        <w:t>」中。</w:t>
      </w:r>
    </w:p>
    <w:p w14:paraId="32F26799" w14:textId="44BAE8BB" w:rsidR="00475796" w:rsidRDefault="00000000" w:rsidP="00B95732">
      <w:hyperlink r:id="rId46" w:history="1">
        <w:r w:rsidR="00475796" w:rsidRPr="00306C8D">
          <w:rPr>
            <w:rStyle w:val="a3"/>
          </w:rPr>
          <w:t>https://www.nature.com/articles/s41597-025-04772-9</w:t>
        </w:r>
      </w:hyperlink>
    </w:p>
    <w:p w14:paraId="6F6A4AAD" w14:textId="77777777" w:rsidR="00475796" w:rsidRDefault="00475796" w:rsidP="00B95732"/>
    <w:p w14:paraId="1E625228" w14:textId="0C26B78B" w:rsidR="00475796" w:rsidRDefault="00475796" w:rsidP="00B95732">
      <w:r>
        <w:t>官方程式也公開於：</w:t>
      </w:r>
    </w:p>
    <w:p w14:paraId="63CE0D10" w14:textId="4FB59C94" w:rsidR="00475796" w:rsidRDefault="00000000" w:rsidP="00B95732">
      <w:hyperlink r:id="rId47" w:history="1">
        <w:r w:rsidR="00475796" w:rsidRPr="00306C8D">
          <w:rPr>
            <w:rStyle w:val="a3"/>
          </w:rPr>
          <w:t>https://github.com/zhuyan166/TCMEval/tree/main/evaluation/TCMEval-SDT</w:t>
        </w:r>
      </w:hyperlink>
    </w:p>
    <w:p w14:paraId="4F2CBA4E" w14:textId="4718DD9E" w:rsidR="00475796" w:rsidRDefault="00000000" w:rsidP="00B95732">
      <w:hyperlink r:id="rId48" w:history="1">
        <w:r w:rsidR="00475796" w:rsidRPr="00306C8D">
          <w:rPr>
            <w:rStyle w:val="a3"/>
          </w:rPr>
          <w:t>https://figshare.com/articles/dataset/TCMEval-SDT/27184596</w:t>
        </w:r>
      </w:hyperlink>
    </w:p>
    <w:p w14:paraId="7D7F5557" w14:textId="77777777" w:rsidR="00475796" w:rsidRPr="00475796" w:rsidRDefault="00475796" w:rsidP="00B95732"/>
    <w:p w14:paraId="2D09F824" w14:textId="77777777" w:rsidR="00CA6A27" w:rsidRDefault="00CA6A27" w:rsidP="00B95732"/>
    <w:p w14:paraId="629D98D5" w14:textId="77777777" w:rsidR="00CA6A27" w:rsidRPr="00B95732" w:rsidRDefault="00CA6A27" w:rsidP="00B95732"/>
    <w:p w14:paraId="6C804921" w14:textId="77777777" w:rsidR="00B95732" w:rsidRDefault="00B95732" w:rsidP="00B95732">
      <w:pPr>
        <w:pStyle w:val="Web"/>
      </w:pPr>
      <w:r>
        <w:t>嚴謹的說法是：</w:t>
      </w:r>
    </w:p>
    <w:p w14:paraId="5AA807D3" w14:textId="4C7A28BA" w:rsidR="00B95732" w:rsidRPr="00B95732" w:rsidRDefault="00CA6A27">
      <w:pPr>
        <w:rPr>
          <w:szCs w:val="24"/>
        </w:rPr>
      </w:pPr>
      <w:r>
        <w:t>正式評分沿用</w:t>
      </w:r>
      <w:proofErr w:type="spellStart"/>
      <w:r>
        <w:t>TCMEval</w:t>
      </w:r>
      <w:proofErr w:type="spellEnd"/>
      <w:r>
        <w:t>-SDT</w:t>
      </w:r>
      <w:r>
        <w:t>原作者公布的評分規則，分別評估臨床資訊抽取、</w:t>
      </w:r>
      <w:proofErr w:type="gramStart"/>
      <w:r>
        <w:t>病機判斷</w:t>
      </w:r>
      <w:proofErr w:type="gramEnd"/>
      <w:r>
        <w:t>、</w:t>
      </w:r>
      <w:proofErr w:type="gramStart"/>
      <w:r>
        <w:t>證型判斷</w:t>
      </w:r>
      <w:proofErr w:type="gramEnd"/>
      <w:r>
        <w:t>及辨證解釋，權重依序為</w:t>
      </w:r>
      <w:r>
        <w:t>20%</w:t>
      </w:r>
      <w:r>
        <w:t>、</w:t>
      </w:r>
      <w:r>
        <w:t>30%</w:t>
      </w:r>
      <w:r>
        <w:t>、</w:t>
      </w:r>
      <w:r>
        <w:t>40%</w:t>
      </w:r>
      <w:r>
        <w:t>與</w:t>
      </w:r>
      <w:r>
        <w:t>10%</w:t>
      </w:r>
      <w:r>
        <w:t>。使用官方規則可維持與原始資料集的一致性與可比較性，避免研究者依實驗結果自行調整權重。本研究將官方累加分數正規化為平均百分比呈現。</w:t>
      </w:r>
    </w:p>
    <w:p w14:paraId="605A5716" w14:textId="77777777" w:rsidR="00351789" w:rsidRDefault="00351789">
      <w:pPr>
        <w:rPr>
          <w:szCs w:val="24"/>
        </w:rPr>
      </w:pPr>
    </w:p>
    <w:p w14:paraId="358D31CB" w14:textId="77777777" w:rsidR="00C843AF" w:rsidRDefault="00C843AF">
      <w:pPr>
        <w:rPr>
          <w:szCs w:val="24"/>
        </w:rPr>
      </w:pPr>
    </w:p>
    <w:p w14:paraId="3A256413" w14:textId="089E94E9" w:rsidR="00C843AF" w:rsidRPr="00C843AF" w:rsidRDefault="00C843AF">
      <w:pPr>
        <w:rPr>
          <w:b/>
          <w:bCs/>
        </w:rPr>
      </w:pPr>
      <w:r w:rsidRPr="00C843AF">
        <w:rPr>
          <w:b/>
          <w:bCs/>
        </w:rPr>
        <w:t>BM25</w:t>
      </w:r>
      <w:r w:rsidRPr="00C843AF">
        <w:rPr>
          <w:b/>
          <w:bCs/>
        </w:rPr>
        <w:t>參數沿用</w:t>
      </w:r>
      <w:r w:rsidRPr="00C843AF">
        <w:rPr>
          <w:rFonts w:hint="eastAsia"/>
          <w:b/>
          <w:bCs/>
        </w:rPr>
        <w:t>:</w:t>
      </w:r>
    </w:p>
    <w:p w14:paraId="4EB526A9" w14:textId="4212AB3A" w:rsidR="00C843AF" w:rsidRDefault="00000000">
      <w:pPr>
        <w:rPr>
          <w:szCs w:val="24"/>
        </w:rPr>
      </w:pPr>
      <w:hyperlink r:id="rId49" w:history="1">
        <w:r w:rsidR="00C843AF" w:rsidRPr="00306C8D">
          <w:rPr>
            <w:rStyle w:val="a3"/>
            <w:szCs w:val="24"/>
          </w:rPr>
          <w:t>https://lucene.apache.org/core/9_12_1/core/org/apache/lucene/search/similarities/</w:t>
        </w:r>
        <w:r w:rsidR="00C843AF" w:rsidRPr="00306C8D">
          <w:rPr>
            <w:rStyle w:val="a3"/>
            <w:szCs w:val="24"/>
          </w:rPr>
          <w:lastRenderedPageBreak/>
          <w:t>BM25Similarity.html</w:t>
        </w:r>
      </w:hyperlink>
    </w:p>
    <w:p w14:paraId="4CA57F57" w14:textId="77777777" w:rsidR="00C843AF" w:rsidRDefault="00C843AF">
      <w:pPr>
        <w:rPr>
          <w:szCs w:val="24"/>
        </w:rPr>
      </w:pPr>
    </w:p>
    <w:p w14:paraId="3D1DB353" w14:textId="6602135E" w:rsidR="00C843AF" w:rsidRDefault="00000000">
      <w:pPr>
        <w:rPr>
          <w:szCs w:val="24"/>
        </w:rPr>
      </w:pPr>
      <w:hyperlink r:id="rId50" w:history="1">
        <w:r w:rsidR="00C843AF" w:rsidRPr="00306C8D">
          <w:rPr>
            <w:rStyle w:val="a3"/>
            <w:szCs w:val="24"/>
          </w:rPr>
          <w:t>https://www.emerald.com/ftinr/article-abstract/4/1-2/1/1326508/The-Probabilistic-Relevance-Framework-BM25-and?redirectedFrom=fulltext</w:t>
        </w:r>
      </w:hyperlink>
    </w:p>
    <w:p w14:paraId="015D3203" w14:textId="77777777" w:rsidR="00C843AF" w:rsidRPr="0026153F" w:rsidRDefault="00C843AF">
      <w:pPr>
        <w:rPr>
          <w:szCs w:val="24"/>
        </w:rPr>
      </w:pPr>
    </w:p>
    <w:p w14:paraId="21EB2398" w14:textId="2A151773" w:rsidR="004A703E" w:rsidRDefault="00475796">
      <w:pPr>
        <w:rPr>
          <w:b/>
          <w:bCs/>
          <w:sz w:val="28"/>
          <w:szCs w:val="28"/>
        </w:rPr>
      </w:pPr>
      <w:r w:rsidRPr="00475796">
        <w:rPr>
          <w:rFonts w:hint="eastAsia"/>
          <w:b/>
          <w:bCs/>
          <w:sz w:val="28"/>
          <w:szCs w:val="28"/>
        </w:rPr>
        <w:t>評估指標</w:t>
      </w:r>
      <w:r w:rsidRPr="00475796">
        <w:rPr>
          <w:rFonts w:hint="eastAsia"/>
          <w:b/>
          <w:bCs/>
          <w:sz w:val="28"/>
          <w:szCs w:val="28"/>
        </w:rPr>
        <w:t>:</w:t>
      </w:r>
    </w:p>
    <w:p w14:paraId="0EA9F4F9" w14:textId="77777777" w:rsidR="00475796" w:rsidRPr="00475796" w:rsidRDefault="00475796">
      <w:pPr>
        <w:rPr>
          <w:szCs w:val="24"/>
        </w:rPr>
      </w:pPr>
    </w:p>
    <w:p w14:paraId="493AEC6B" w14:textId="65B8B379" w:rsidR="00475796" w:rsidRDefault="00475796" w:rsidP="00475796">
      <w:pPr>
        <w:rPr>
          <w:b/>
          <w:bCs/>
          <w:szCs w:val="24"/>
        </w:rPr>
      </w:pPr>
      <w:r w:rsidRPr="00475796">
        <w:rPr>
          <w:b/>
          <w:bCs/>
          <w:szCs w:val="24"/>
        </w:rPr>
        <w:t>臨床資訊抽取</w:t>
      </w:r>
      <w:r>
        <w:rPr>
          <w:rFonts w:hint="eastAsia"/>
          <w:b/>
          <w:bCs/>
          <w:szCs w:val="24"/>
        </w:rPr>
        <w:t>:</w:t>
      </w:r>
    </w:p>
    <w:p w14:paraId="25511F54" w14:textId="7DBBFBFD" w:rsidR="00475796" w:rsidRDefault="00475796" w:rsidP="00475796">
      <w:pPr>
        <w:rPr>
          <w:szCs w:val="24"/>
        </w:rPr>
      </w:pPr>
      <w:proofErr w:type="spellStart"/>
      <w:r w:rsidRPr="00475796">
        <w:rPr>
          <w:rFonts w:hint="eastAsia"/>
          <w:szCs w:val="24"/>
        </w:rPr>
        <w:t>TCMEval</w:t>
      </w:r>
      <w:proofErr w:type="spellEnd"/>
      <w:r w:rsidRPr="00475796">
        <w:rPr>
          <w:rFonts w:hint="eastAsia"/>
          <w:szCs w:val="24"/>
        </w:rPr>
        <w:t>-SDT</w:t>
      </w:r>
      <w:r w:rsidRPr="00475796">
        <w:rPr>
          <w:rFonts w:hint="eastAsia"/>
          <w:szCs w:val="24"/>
        </w:rPr>
        <w:t>正式論文的</w:t>
      </w:r>
      <w:r w:rsidRPr="00475796">
        <w:rPr>
          <w:rFonts w:hint="eastAsia"/>
          <w:szCs w:val="24"/>
        </w:rPr>
        <w:t>Task 1</w:t>
      </w:r>
      <w:r>
        <w:rPr>
          <w:rFonts w:hint="eastAsia"/>
          <w:szCs w:val="24"/>
        </w:rPr>
        <w:t>:</w:t>
      </w:r>
    </w:p>
    <w:p w14:paraId="51FE3BA8" w14:textId="77777777" w:rsidR="00EF4C30" w:rsidRDefault="00EF4C30" w:rsidP="00475796">
      <w:pPr>
        <w:rPr>
          <w:szCs w:val="24"/>
        </w:rPr>
      </w:pPr>
    </w:p>
    <w:p w14:paraId="36E7DCD6" w14:textId="132E49BF" w:rsidR="00EF4C30" w:rsidRPr="00EF4C30" w:rsidRDefault="00EF4C30" w:rsidP="00475796">
      <w:pPr>
        <w:rPr>
          <w:b/>
          <w:bCs/>
        </w:rPr>
      </w:pPr>
      <w:proofErr w:type="gramStart"/>
      <w:r w:rsidRPr="00EF4C30">
        <w:rPr>
          <w:b/>
          <w:bCs/>
        </w:rPr>
        <w:t>病機判斷</w:t>
      </w:r>
      <w:proofErr w:type="gramEnd"/>
      <w:r w:rsidRPr="00EF4C30">
        <w:rPr>
          <w:rFonts w:hint="eastAsia"/>
          <w:b/>
          <w:bCs/>
        </w:rPr>
        <w:t>:</w:t>
      </w:r>
    </w:p>
    <w:p w14:paraId="4F0EBA25" w14:textId="76712971" w:rsidR="00EF4C30" w:rsidRDefault="00EF4C30" w:rsidP="00475796">
      <w:pPr>
        <w:rPr>
          <w:szCs w:val="24"/>
        </w:rPr>
      </w:pPr>
      <w:proofErr w:type="spellStart"/>
      <w:r w:rsidRPr="00EF4C30">
        <w:rPr>
          <w:rFonts w:hint="eastAsia"/>
          <w:szCs w:val="24"/>
        </w:rPr>
        <w:t>TCMEval</w:t>
      </w:r>
      <w:proofErr w:type="spellEnd"/>
      <w:r w:rsidRPr="00EF4C30">
        <w:rPr>
          <w:rFonts w:hint="eastAsia"/>
          <w:szCs w:val="24"/>
        </w:rPr>
        <w:t>-SDT</w:t>
      </w:r>
      <w:r w:rsidRPr="00EF4C30">
        <w:rPr>
          <w:rFonts w:hint="eastAsia"/>
          <w:szCs w:val="24"/>
        </w:rPr>
        <w:t>正式論文的</w:t>
      </w:r>
      <w:r w:rsidRPr="00EF4C30">
        <w:rPr>
          <w:rFonts w:hint="eastAsia"/>
          <w:szCs w:val="24"/>
        </w:rPr>
        <w:t>Task 2</w:t>
      </w:r>
      <w:r>
        <w:rPr>
          <w:rFonts w:hint="eastAsia"/>
          <w:szCs w:val="24"/>
        </w:rPr>
        <w:t>:</w:t>
      </w:r>
    </w:p>
    <w:p w14:paraId="0380E220" w14:textId="77777777" w:rsidR="00EF4C30" w:rsidRDefault="00EF4C30" w:rsidP="00475796">
      <w:pPr>
        <w:rPr>
          <w:szCs w:val="24"/>
        </w:rPr>
      </w:pPr>
    </w:p>
    <w:p w14:paraId="5AAAEDE6" w14:textId="1762F798" w:rsidR="00EF4C30" w:rsidRPr="00EF4C30" w:rsidRDefault="00EF4C30" w:rsidP="00475796">
      <w:pPr>
        <w:rPr>
          <w:b/>
          <w:bCs/>
          <w:szCs w:val="24"/>
        </w:rPr>
      </w:pPr>
      <w:proofErr w:type="gramStart"/>
      <w:r w:rsidRPr="00EF4C30">
        <w:rPr>
          <w:rFonts w:hint="eastAsia"/>
          <w:b/>
          <w:bCs/>
          <w:szCs w:val="24"/>
        </w:rPr>
        <w:t>證型判斷</w:t>
      </w:r>
      <w:proofErr w:type="gramEnd"/>
      <w:r w:rsidRPr="00EF4C30">
        <w:rPr>
          <w:rFonts w:hint="eastAsia"/>
          <w:b/>
          <w:bCs/>
          <w:szCs w:val="24"/>
        </w:rPr>
        <w:t>:</w:t>
      </w:r>
    </w:p>
    <w:p w14:paraId="736925FC" w14:textId="37138736" w:rsidR="00EF4C30" w:rsidRDefault="00EF4C30" w:rsidP="00475796">
      <w:pPr>
        <w:rPr>
          <w:szCs w:val="24"/>
        </w:rPr>
      </w:pPr>
      <w:proofErr w:type="spellStart"/>
      <w:r w:rsidRPr="00EF4C30">
        <w:rPr>
          <w:rFonts w:hint="eastAsia"/>
          <w:szCs w:val="24"/>
        </w:rPr>
        <w:t>TCMEval</w:t>
      </w:r>
      <w:proofErr w:type="spellEnd"/>
      <w:r w:rsidRPr="00EF4C30">
        <w:rPr>
          <w:rFonts w:hint="eastAsia"/>
          <w:szCs w:val="24"/>
        </w:rPr>
        <w:t>-SDT</w:t>
      </w:r>
      <w:r w:rsidRPr="00EF4C30">
        <w:rPr>
          <w:rFonts w:hint="eastAsia"/>
          <w:szCs w:val="24"/>
        </w:rPr>
        <w:t>正式論文的</w:t>
      </w:r>
      <w:r w:rsidRPr="00EF4C30">
        <w:rPr>
          <w:rFonts w:hint="eastAsia"/>
          <w:szCs w:val="24"/>
        </w:rPr>
        <w:t>Task 3</w:t>
      </w:r>
    </w:p>
    <w:p w14:paraId="70FB551A" w14:textId="77777777" w:rsidR="00EF4C30" w:rsidRPr="00475796" w:rsidRDefault="00EF4C30" w:rsidP="00475796">
      <w:pPr>
        <w:rPr>
          <w:szCs w:val="24"/>
        </w:rPr>
      </w:pPr>
    </w:p>
    <w:p w14:paraId="575E2C52" w14:textId="06CE9BBF" w:rsidR="00475796" w:rsidRDefault="00000000" w:rsidP="00475796">
      <w:pPr>
        <w:rPr>
          <w:szCs w:val="24"/>
        </w:rPr>
      </w:pPr>
      <w:hyperlink r:id="rId51" w:history="1">
        <w:r w:rsidR="00475796" w:rsidRPr="00306C8D">
          <w:rPr>
            <w:rStyle w:val="a3"/>
            <w:szCs w:val="24"/>
          </w:rPr>
          <w:t>https://pmc.ncbi.nlm.nih.gov/articles/PMC11906624/</w:t>
        </w:r>
      </w:hyperlink>
    </w:p>
    <w:p w14:paraId="4DC686CD" w14:textId="77777777" w:rsidR="00475796" w:rsidRDefault="00475796" w:rsidP="00475796">
      <w:pPr>
        <w:rPr>
          <w:szCs w:val="24"/>
        </w:rPr>
      </w:pPr>
    </w:p>
    <w:p w14:paraId="133A7ACB" w14:textId="77777777" w:rsidR="00475796" w:rsidRDefault="00475796" w:rsidP="00475796">
      <w:pPr>
        <w:rPr>
          <w:szCs w:val="24"/>
        </w:rPr>
      </w:pPr>
    </w:p>
    <w:p w14:paraId="1F4403A8" w14:textId="371EBE57" w:rsidR="00EF4C30" w:rsidRPr="00EF4C30" w:rsidRDefault="00EF4C30" w:rsidP="00475796">
      <w:pPr>
        <w:rPr>
          <w:b/>
          <w:bCs/>
          <w:szCs w:val="24"/>
        </w:rPr>
      </w:pPr>
      <w:r w:rsidRPr="00EF4C30">
        <w:rPr>
          <w:rFonts w:hint="eastAsia"/>
          <w:b/>
          <w:bCs/>
          <w:szCs w:val="24"/>
        </w:rPr>
        <w:t>解釋</w:t>
      </w:r>
      <w:r w:rsidRPr="00EF4C30">
        <w:rPr>
          <w:rFonts w:hint="eastAsia"/>
          <w:b/>
          <w:bCs/>
          <w:szCs w:val="24"/>
        </w:rPr>
        <w:t>ROUGE-L:</w:t>
      </w:r>
    </w:p>
    <w:p w14:paraId="034232E3" w14:textId="7CBB7712" w:rsidR="00EF4C30" w:rsidRDefault="00EF4C30" w:rsidP="00475796">
      <w:pPr>
        <w:rPr>
          <w:szCs w:val="24"/>
        </w:rPr>
      </w:pPr>
      <w:proofErr w:type="spellStart"/>
      <w:r w:rsidRPr="00EF4C30">
        <w:rPr>
          <w:rFonts w:hint="eastAsia"/>
          <w:szCs w:val="24"/>
        </w:rPr>
        <w:t>TCMEval</w:t>
      </w:r>
      <w:proofErr w:type="spellEnd"/>
      <w:r w:rsidRPr="00EF4C30">
        <w:rPr>
          <w:rFonts w:hint="eastAsia"/>
          <w:szCs w:val="24"/>
        </w:rPr>
        <w:t>-SDT</w:t>
      </w:r>
      <w:r w:rsidRPr="00EF4C30">
        <w:rPr>
          <w:rFonts w:hint="eastAsia"/>
          <w:szCs w:val="24"/>
        </w:rPr>
        <w:t>正式論文採用</w:t>
      </w:r>
      <w:r w:rsidRPr="00EF4C30">
        <w:rPr>
          <w:rFonts w:hint="eastAsia"/>
          <w:szCs w:val="24"/>
        </w:rPr>
        <w:t>ROUGE-L</w:t>
      </w:r>
    </w:p>
    <w:p w14:paraId="60A8428C" w14:textId="2FF09597" w:rsidR="00EF4C30" w:rsidRDefault="00000000" w:rsidP="00475796">
      <w:pPr>
        <w:rPr>
          <w:szCs w:val="24"/>
        </w:rPr>
      </w:pPr>
      <w:hyperlink r:id="rId52" w:history="1">
        <w:r w:rsidR="00EF4C30" w:rsidRPr="00306C8D">
          <w:rPr>
            <w:rStyle w:val="a3"/>
            <w:szCs w:val="24"/>
          </w:rPr>
          <w:t>https://pmc.ncbi.nlm.nih.gov/articles/PMC11906624/</w:t>
        </w:r>
      </w:hyperlink>
    </w:p>
    <w:p w14:paraId="46813E05" w14:textId="77777777" w:rsidR="00EF4C30" w:rsidRDefault="00EF4C30" w:rsidP="00475796">
      <w:pPr>
        <w:rPr>
          <w:szCs w:val="24"/>
        </w:rPr>
      </w:pPr>
    </w:p>
    <w:p w14:paraId="667B8880" w14:textId="37389D35" w:rsidR="00EF4C30" w:rsidRDefault="00EF4C30" w:rsidP="00475796">
      <w:pPr>
        <w:rPr>
          <w:szCs w:val="24"/>
        </w:rPr>
      </w:pPr>
      <w:r w:rsidRPr="00EF4C30">
        <w:rPr>
          <w:rFonts w:hint="eastAsia"/>
          <w:szCs w:val="24"/>
        </w:rPr>
        <w:t>原始方法出自</w:t>
      </w:r>
      <w:r>
        <w:rPr>
          <w:rFonts w:hint="eastAsia"/>
          <w:szCs w:val="24"/>
        </w:rPr>
        <w:t>:</w:t>
      </w:r>
    </w:p>
    <w:p w14:paraId="526A0AE6" w14:textId="314BDCF6" w:rsidR="00EF4C30" w:rsidRDefault="00000000" w:rsidP="00475796">
      <w:pPr>
        <w:rPr>
          <w:szCs w:val="24"/>
        </w:rPr>
      </w:pPr>
      <w:hyperlink r:id="rId53" w:history="1">
        <w:r w:rsidR="00EF4C30" w:rsidRPr="00306C8D">
          <w:rPr>
            <w:rStyle w:val="a3"/>
            <w:szCs w:val="24"/>
          </w:rPr>
          <w:t>https://aclanthology.org/W04-1013/</w:t>
        </w:r>
      </w:hyperlink>
    </w:p>
    <w:p w14:paraId="54A44280" w14:textId="77777777" w:rsidR="00EF4C30" w:rsidRDefault="00EF4C30" w:rsidP="00475796">
      <w:pPr>
        <w:rPr>
          <w:szCs w:val="24"/>
        </w:rPr>
      </w:pPr>
    </w:p>
    <w:p w14:paraId="0E392B55" w14:textId="77777777" w:rsidR="00B50665" w:rsidRDefault="00B50665" w:rsidP="00475796">
      <w:pPr>
        <w:rPr>
          <w:szCs w:val="24"/>
        </w:rPr>
      </w:pPr>
    </w:p>
    <w:p w14:paraId="394917F9" w14:textId="67137253" w:rsidR="00EF4C30" w:rsidRPr="00B50665" w:rsidRDefault="00B50665" w:rsidP="00475796">
      <w:pPr>
        <w:rPr>
          <w:b/>
          <w:bCs/>
          <w:szCs w:val="24"/>
        </w:rPr>
      </w:pPr>
      <w:r w:rsidRPr="00B50665">
        <w:rPr>
          <w:b/>
          <w:bCs/>
        </w:rPr>
        <w:t>解釋語意相似度</w:t>
      </w:r>
      <w:r w:rsidRPr="00B50665">
        <w:rPr>
          <w:rFonts w:hint="eastAsia"/>
          <w:b/>
          <w:bCs/>
        </w:rPr>
        <w:t>:</w:t>
      </w:r>
    </w:p>
    <w:p w14:paraId="24B3D4D5" w14:textId="2D0C48EF" w:rsidR="00475796" w:rsidRDefault="00B50665" w:rsidP="00475796">
      <w:pPr>
        <w:rPr>
          <w:szCs w:val="24"/>
        </w:rPr>
      </w:pPr>
      <w:r w:rsidRPr="00B50665">
        <w:rPr>
          <w:rFonts w:hint="eastAsia"/>
          <w:szCs w:val="24"/>
        </w:rPr>
        <w:t>BGE-M3</w:t>
      </w:r>
      <w:r w:rsidRPr="00B50665">
        <w:rPr>
          <w:rFonts w:hint="eastAsia"/>
          <w:szCs w:val="24"/>
        </w:rPr>
        <w:t>論文支持多語言語意向量</w:t>
      </w:r>
      <w:r>
        <w:rPr>
          <w:rFonts w:hint="eastAsia"/>
          <w:szCs w:val="24"/>
        </w:rPr>
        <w:t>:</w:t>
      </w:r>
    </w:p>
    <w:p w14:paraId="58AF458A" w14:textId="2072E22A" w:rsidR="00B50665" w:rsidRDefault="00000000" w:rsidP="00475796">
      <w:pPr>
        <w:rPr>
          <w:szCs w:val="24"/>
        </w:rPr>
      </w:pPr>
      <w:hyperlink r:id="rId54" w:history="1">
        <w:r w:rsidR="00B50665" w:rsidRPr="00306C8D">
          <w:rPr>
            <w:rStyle w:val="a3"/>
            <w:szCs w:val="24"/>
          </w:rPr>
          <w:t>https://arxiv.org/abs/2402.03216</w:t>
        </w:r>
      </w:hyperlink>
    </w:p>
    <w:p w14:paraId="22A56143" w14:textId="77777777" w:rsidR="00B50665" w:rsidRDefault="00B50665" w:rsidP="00475796">
      <w:pPr>
        <w:rPr>
          <w:szCs w:val="24"/>
        </w:rPr>
      </w:pPr>
    </w:p>
    <w:p w14:paraId="41ED1468" w14:textId="78DE6233" w:rsidR="00B50665" w:rsidRDefault="00B50665" w:rsidP="00475796">
      <w:pPr>
        <w:rPr>
          <w:szCs w:val="24"/>
        </w:rPr>
      </w:pPr>
      <w:r w:rsidRPr="00B50665">
        <w:rPr>
          <w:rFonts w:hint="eastAsia"/>
          <w:szCs w:val="24"/>
        </w:rPr>
        <w:t>Sentence-BERT</w:t>
      </w:r>
      <w:r w:rsidRPr="00B50665">
        <w:rPr>
          <w:rFonts w:hint="eastAsia"/>
          <w:szCs w:val="24"/>
        </w:rPr>
        <w:t>論文</w:t>
      </w:r>
      <w:proofErr w:type="gramStart"/>
      <w:r w:rsidRPr="00B50665">
        <w:rPr>
          <w:rFonts w:hint="eastAsia"/>
          <w:szCs w:val="24"/>
        </w:rPr>
        <w:t>支持以句向量</w:t>
      </w:r>
      <w:proofErr w:type="gramEnd"/>
      <w:r w:rsidRPr="00B50665">
        <w:rPr>
          <w:rFonts w:hint="eastAsia"/>
          <w:szCs w:val="24"/>
        </w:rPr>
        <w:t>與餘弦相似度比較語意</w:t>
      </w:r>
      <w:r>
        <w:rPr>
          <w:rFonts w:hint="eastAsia"/>
          <w:szCs w:val="24"/>
        </w:rPr>
        <w:t>:</w:t>
      </w:r>
    </w:p>
    <w:p w14:paraId="34AAA10B" w14:textId="26FCA133" w:rsidR="00B50665" w:rsidRDefault="00000000" w:rsidP="00475796">
      <w:pPr>
        <w:rPr>
          <w:szCs w:val="24"/>
        </w:rPr>
      </w:pPr>
      <w:hyperlink r:id="rId55" w:history="1">
        <w:r w:rsidR="00B50665" w:rsidRPr="00306C8D">
          <w:rPr>
            <w:rStyle w:val="a3"/>
            <w:szCs w:val="24"/>
          </w:rPr>
          <w:t>https://aclanthology.org/D19-1410/</w:t>
        </w:r>
      </w:hyperlink>
    </w:p>
    <w:p w14:paraId="7812A6FA" w14:textId="77777777" w:rsidR="00B50665" w:rsidRPr="00B50665" w:rsidRDefault="00B50665" w:rsidP="00475796">
      <w:pPr>
        <w:rPr>
          <w:szCs w:val="24"/>
        </w:rPr>
      </w:pPr>
    </w:p>
    <w:p w14:paraId="5B4FF46F" w14:textId="26AB9DF5" w:rsidR="00475796" w:rsidRPr="00392B66" w:rsidRDefault="00392B66" w:rsidP="00475796">
      <w:pPr>
        <w:rPr>
          <w:b/>
          <w:bCs/>
        </w:rPr>
      </w:pPr>
      <w:proofErr w:type="gramStart"/>
      <w:r w:rsidRPr="00392B66">
        <w:rPr>
          <w:b/>
          <w:bCs/>
        </w:rPr>
        <w:t>病機／證型</w:t>
      </w:r>
      <w:proofErr w:type="gramEnd"/>
      <w:r w:rsidRPr="00392B66">
        <w:rPr>
          <w:b/>
          <w:bCs/>
        </w:rPr>
        <w:t>命中率</w:t>
      </w:r>
      <w:r w:rsidRPr="00392B66">
        <w:rPr>
          <w:b/>
          <w:bCs/>
        </w:rPr>
        <w:t>@3</w:t>
      </w:r>
      <w:r w:rsidRPr="00392B66">
        <w:rPr>
          <w:rFonts w:hint="eastAsia"/>
          <w:b/>
          <w:bCs/>
        </w:rPr>
        <w:t>:</w:t>
      </w:r>
    </w:p>
    <w:p w14:paraId="04C3A3DE" w14:textId="59034059" w:rsidR="00392B66" w:rsidRDefault="00392B66" w:rsidP="00475796">
      <w:pPr>
        <w:rPr>
          <w:szCs w:val="24"/>
        </w:rPr>
      </w:pPr>
      <w:r w:rsidRPr="00392B66">
        <w:rPr>
          <w:rFonts w:hint="eastAsia"/>
          <w:szCs w:val="24"/>
        </w:rPr>
        <w:t>Top-k</w:t>
      </w:r>
      <w:r w:rsidRPr="00392B66">
        <w:rPr>
          <w:rFonts w:hint="eastAsia"/>
          <w:szCs w:val="24"/>
        </w:rPr>
        <w:t>檢索正確率可參考</w:t>
      </w:r>
      <w:r>
        <w:rPr>
          <w:rFonts w:hint="eastAsia"/>
          <w:szCs w:val="24"/>
        </w:rPr>
        <w:t>:</w:t>
      </w:r>
    </w:p>
    <w:p w14:paraId="6366D86B" w14:textId="4DC4C582" w:rsidR="00392B66" w:rsidRDefault="00000000" w:rsidP="00475796">
      <w:pPr>
        <w:rPr>
          <w:szCs w:val="24"/>
        </w:rPr>
      </w:pPr>
      <w:hyperlink r:id="rId56" w:history="1">
        <w:r w:rsidR="00392B66" w:rsidRPr="00306C8D">
          <w:rPr>
            <w:rStyle w:val="a3"/>
            <w:szCs w:val="24"/>
          </w:rPr>
          <w:t>https://aclanthology.org/2020.emnlp-main.550/</w:t>
        </w:r>
      </w:hyperlink>
    </w:p>
    <w:p w14:paraId="70684F63" w14:textId="77777777" w:rsidR="00392B66" w:rsidRDefault="00392B66" w:rsidP="00475796">
      <w:pPr>
        <w:rPr>
          <w:szCs w:val="24"/>
        </w:rPr>
      </w:pPr>
    </w:p>
    <w:p w14:paraId="74F4645E" w14:textId="77777777" w:rsidR="00475796" w:rsidRPr="00D07F42" w:rsidRDefault="00475796">
      <w:pPr>
        <w:rPr>
          <w:rFonts w:hint="eastAsia"/>
          <w:szCs w:val="24"/>
        </w:rPr>
      </w:pPr>
    </w:p>
    <w:p w14:paraId="55EEDBD2" w14:textId="13168B81" w:rsidR="00475796" w:rsidRPr="00AD62BD" w:rsidRDefault="00AD62BD">
      <w:pPr>
        <w:rPr>
          <w:b/>
          <w:bCs/>
          <w:sz w:val="28"/>
          <w:szCs w:val="28"/>
        </w:rPr>
      </w:pPr>
      <w:r w:rsidRPr="00AD62BD">
        <w:rPr>
          <w:rFonts w:hint="eastAsia"/>
          <w:b/>
          <w:bCs/>
          <w:sz w:val="28"/>
          <w:szCs w:val="28"/>
        </w:rPr>
        <w:t>還需要驗證的地方</w:t>
      </w:r>
      <w:r w:rsidRPr="00AD62BD">
        <w:rPr>
          <w:rFonts w:hint="eastAsia"/>
          <w:b/>
          <w:bCs/>
          <w:sz w:val="28"/>
          <w:szCs w:val="28"/>
        </w:rPr>
        <w:t>:</w:t>
      </w:r>
    </w:p>
    <w:p w14:paraId="6054D0EC" w14:textId="77777777" w:rsidR="00AD62BD" w:rsidRDefault="00AD62BD">
      <w:pPr>
        <w:rPr>
          <w:szCs w:val="24"/>
        </w:rPr>
      </w:pPr>
      <w:r w:rsidRPr="00AD62BD">
        <w:rPr>
          <w:rFonts w:hint="eastAsia"/>
          <w:szCs w:val="24"/>
        </w:rPr>
        <w:t>輸出</w:t>
      </w:r>
      <w:r w:rsidRPr="00AD62BD">
        <w:rPr>
          <w:rFonts w:hint="eastAsia"/>
          <w:szCs w:val="24"/>
        </w:rPr>
        <w:t>1,024</w:t>
      </w:r>
      <w:r w:rsidRPr="00AD62BD">
        <w:rPr>
          <w:rFonts w:hint="eastAsia"/>
          <w:szCs w:val="24"/>
        </w:rPr>
        <w:t>／</w:t>
      </w:r>
      <w:r w:rsidRPr="00AD62BD">
        <w:rPr>
          <w:rFonts w:hint="eastAsia"/>
          <w:szCs w:val="24"/>
        </w:rPr>
        <w:t>4,096 tokens</w:t>
      </w:r>
      <w:r w:rsidRPr="00AD62BD">
        <w:rPr>
          <w:rFonts w:hint="eastAsia"/>
          <w:szCs w:val="24"/>
        </w:rPr>
        <w:t>與</w:t>
      </w:r>
      <w:r w:rsidRPr="00AD62BD">
        <w:rPr>
          <w:rFonts w:hint="eastAsia"/>
          <w:szCs w:val="24"/>
        </w:rPr>
        <w:t xml:space="preserve">context 16,384 </w:t>
      </w:r>
      <w:r w:rsidRPr="00AD62BD">
        <w:rPr>
          <w:rFonts w:hint="eastAsia"/>
          <w:szCs w:val="24"/>
        </w:rPr>
        <w:t>這些是依任務長度與硬體資源選定的工程參數。應補充：</w:t>
      </w:r>
      <w:r w:rsidRPr="00AD62BD">
        <w:rPr>
          <w:rFonts w:hint="eastAsia"/>
          <w:szCs w:val="24"/>
        </w:rPr>
        <w:t xml:space="preserve"> </w:t>
      </w:r>
    </w:p>
    <w:p w14:paraId="157C329E" w14:textId="77777777" w:rsidR="00AD62BD" w:rsidRDefault="00AD62BD">
      <w:pPr>
        <w:rPr>
          <w:szCs w:val="24"/>
        </w:rPr>
      </w:pPr>
      <w:r w:rsidRPr="00AD62BD">
        <w:rPr>
          <w:rFonts w:hint="eastAsia"/>
          <w:szCs w:val="24"/>
        </w:rPr>
        <w:t xml:space="preserve">- </w:t>
      </w:r>
      <w:r w:rsidRPr="00AD62BD">
        <w:rPr>
          <w:rFonts w:hint="eastAsia"/>
          <w:szCs w:val="24"/>
        </w:rPr>
        <w:t>最長輸入</w:t>
      </w:r>
      <w:r w:rsidRPr="00AD62BD">
        <w:rPr>
          <w:rFonts w:hint="eastAsia"/>
          <w:szCs w:val="24"/>
        </w:rPr>
        <w:t>token</w:t>
      </w:r>
      <w:r w:rsidRPr="00AD62BD">
        <w:rPr>
          <w:rFonts w:hint="eastAsia"/>
          <w:szCs w:val="24"/>
        </w:rPr>
        <w:t>數。</w:t>
      </w:r>
    </w:p>
    <w:p w14:paraId="1303F587" w14:textId="77777777" w:rsidR="00AD62BD" w:rsidRDefault="00AD62BD">
      <w:pPr>
        <w:rPr>
          <w:szCs w:val="24"/>
        </w:rPr>
      </w:pPr>
      <w:r w:rsidRPr="00AD62BD">
        <w:rPr>
          <w:rFonts w:hint="eastAsia"/>
          <w:szCs w:val="24"/>
        </w:rPr>
        <w:t xml:space="preserve">- </w:t>
      </w:r>
      <w:r w:rsidRPr="00AD62BD">
        <w:rPr>
          <w:rFonts w:hint="eastAsia"/>
          <w:szCs w:val="24"/>
        </w:rPr>
        <w:t>是否有回答遭截斷。</w:t>
      </w:r>
    </w:p>
    <w:p w14:paraId="7F254A73" w14:textId="77777777" w:rsidR="00AD62BD" w:rsidRDefault="00AD62BD">
      <w:pPr>
        <w:rPr>
          <w:szCs w:val="24"/>
        </w:rPr>
      </w:pPr>
      <w:r w:rsidRPr="00AD62BD">
        <w:rPr>
          <w:rFonts w:hint="eastAsia"/>
          <w:szCs w:val="24"/>
        </w:rPr>
        <w:t xml:space="preserve"> - JSON</w:t>
      </w:r>
      <w:r w:rsidRPr="00AD62BD">
        <w:rPr>
          <w:rFonts w:hint="eastAsia"/>
          <w:szCs w:val="24"/>
        </w:rPr>
        <w:t>成功率。</w:t>
      </w:r>
    </w:p>
    <w:p w14:paraId="0D55E53F" w14:textId="19EEF477" w:rsidR="00AD62BD" w:rsidRDefault="00AD62BD">
      <w:pPr>
        <w:rPr>
          <w:szCs w:val="24"/>
        </w:rPr>
      </w:pPr>
      <w:r w:rsidRPr="00AD62BD">
        <w:rPr>
          <w:rFonts w:hint="eastAsia"/>
          <w:szCs w:val="24"/>
        </w:rPr>
        <w:t xml:space="preserve"> - </w:t>
      </w:r>
      <w:r w:rsidRPr="00AD62BD">
        <w:rPr>
          <w:rFonts w:hint="eastAsia"/>
          <w:szCs w:val="24"/>
        </w:rPr>
        <w:t>是否發生</w:t>
      </w:r>
      <w:r w:rsidRPr="00AD62BD">
        <w:rPr>
          <w:rFonts w:hint="eastAsia"/>
          <w:szCs w:val="24"/>
        </w:rPr>
        <w:t>context</w:t>
      </w:r>
      <w:r w:rsidRPr="00AD62BD">
        <w:rPr>
          <w:rFonts w:hint="eastAsia"/>
          <w:szCs w:val="24"/>
        </w:rPr>
        <w:t>超限。</w:t>
      </w:r>
    </w:p>
    <w:p w14:paraId="07B9D654" w14:textId="77777777" w:rsidR="0060782E" w:rsidRPr="004A703E" w:rsidRDefault="0060782E">
      <w:pPr>
        <w:rPr>
          <w:szCs w:val="24"/>
        </w:rPr>
      </w:pPr>
    </w:p>
    <w:sectPr w:rsidR="0060782E" w:rsidRPr="004A703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6576F9" w14:textId="77777777" w:rsidR="00DC1503" w:rsidRDefault="00DC1503" w:rsidP="00D07F42">
      <w:r>
        <w:separator/>
      </w:r>
    </w:p>
  </w:endnote>
  <w:endnote w:type="continuationSeparator" w:id="0">
    <w:p w14:paraId="218E1851" w14:textId="77777777" w:rsidR="00DC1503" w:rsidRDefault="00DC1503" w:rsidP="00D07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C7EA3F" w14:textId="77777777" w:rsidR="00DC1503" w:rsidRDefault="00DC1503" w:rsidP="00D07F42">
      <w:r>
        <w:separator/>
      </w:r>
    </w:p>
  </w:footnote>
  <w:footnote w:type="continuationSeparator" w:id="0">
    <w:p w14:paraId="15B9EFF6" w14:textId="77777777" w:rsidR="00DC1503" w:rsidRDefault="00DC1503" w:rsidP="00D07F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647570"/>
    <w:multiLevelType w:val="hybridMultilevel"/>
    <w:tmpl w:val="DABE4DD8"/>
    <w:lvl w:ilvl="0" w:tplc="F0BCFA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3DD4FE9"/>
    <w:multiLevelType w:val="hybridMultilevel"/>
    <w:tmpl w:val="0046EC9C"/>
    <w:lvl w:ilvl="0" w:tplc="8BFCB4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80597168">
    <w:abstractNumId w:val="0"/>
  </w:num>
  <w:num w:numId="2" w16cid:durableId="734859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1C8"/>
    <w:rsid w:val="0005590A"/>
    <w:rsid w:val="00070B77"/>
    <w:rsid w:val="00243653"/>
    <w:rsid w:val="0026153F"/>
    <w:rsid w:val="00351789"/>
    <w:rsid w:val="00392B66"/>
    <w:rsid w:val="003B2CCF"/>
    <w:rsid w:val="00475796"/>
    <w:rsid w:val="004A01D4"/>
    <w:rsid w:val="004A703E"/>
    <w:rsid w:val="004F3E4C"/>
    <w:rsid w:val="005005A8"/>
    <w:rsid w:val="005111D5"/>
    <w:rsid w:val="005F0249"/>
    <w:rsid w:val="0060782E"/>
    <w:rsid w:val="007154DF"/>
    <w:rsid w:val="00795707"/>
    <w:rsid w:val="007B325B"/>
    <w:rsid w:val="00802782"/>
    <w:rsid w:val="00867624"/>
    <w:rsid w:val="00870326"/>
    <w:rsid w:val="00A96654"/>
    <w:rsid w:val="00AA49B8"/>
    <w:rsid w:val="00AD62BD"/>
    <w:rsid w:val="00B362CC"/>
    <w:rsid w:val="00B50665"/>
    <w:rsid w:val="00B95732"/>
    <w:rsid w:val="00C3634C"/>
    <w:rsid w:val="00C53C08"/>
    <w:rsid w:val="00C843AF"/>
    <w:rsid w:val="00CA6A27"/>
    <w:rsid w:val="00CC6C0B"/>
    <w:rsid w:val="00CD036F"/>
    <w:rsid w:val="00D07F42"/>
    <w:rsid w:val="00D43C92"/>
    <w:rsid w:val="00D70080"/>
    <w:rsid w:val="00D701C8"/>
    <w:rsid w:val="00DC1503"/>
    <w:rsid w:val="00DD7E4E"/>
    <w:rsid w:val="00EB5F56"/>
    <w:rsid w:val="00EF4C30"/>
    <w:rsid w:val="00F43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67730"/>
  <w15:chartTrackingRefBased/>
  <w15:docId w15:val="{205D8B3B-6B7A-4F24-9980-3E84E7A89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0782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A703E"/>
    <w:rPr>
      <w:color w:val="605E5C"/>
      <w:shd w:val="clear" w:color="auto" w:fill="E1DFDD"/>
    </w:rPr>
  </w:style>
  <w:style w:type="character" w:styleId="a5">
    <w:name w:val="Strong"/>
    <w:basedOn w:val="a0"/>
    <w:uiPriority w:val="22"/>
    <w:qFormat/>
    <w:rsid w:val="00795707"/>
    <w:rPr>
      <w:b/>
      <w:bCs/>
    </w:rPr>
  </w:style>
  <w:style w:type="paragraph" w:styleId="a6">
    <w:name w:val="List Paragraph"/>
    <w:basedOn w:val="a"/>
    <w:uiPriority w:val="34"/>
    <w:qFormat/>
    <w:rsid w:val="00795707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B9573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B95732"/>
    <w:rPr>
      <w:rFonts w:ascii="細明體" w:eastAsia="細明體" w:hAnsi="細明體" w:cs="細明體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D07F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D07F42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D07F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D07F4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6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nnect.medlineplus.gov/demo/service" TargetMode="External"/><Relationship Id="rId18" Type="http://schemas.openxmlformats.org/officeDocument/2006/relationships/hyperlink" Target="https://ollama.com/library/qwen3.5" TargetMode="External"/><Relationship Id="rId26" Type="http://schemas.openxmlformats.org/officeDocument/2006/relationships/hyperlink" Target="https://doi.org/10.1214/ss/1177013815" TargetMode="External"/><Relationship Id="rId39" Type="http://schemas.openxmlformats.org/officeDocument/2006/relationships/hyperlink" Target="https://nlp.stanford.edu/IR-book/html/htmledition/okapi-bm25-a-non-binary-model-1.html" TargetMode="External"/><Relationship Id="rId21" Type="http://schemas.openxmlformats.org/officeDocument/2006/relationships/hyperlink" Target="https://ai.google.dev/gemma/docs/core/model_card_4" TargetMode="External"/><Relationship Id="rId34" Type="http://schemas.openxmlformats.org/officeDocument/2006/relationships/hyperlink" Target="https://doi.org/10.1561/1500000019" TargetMode="External"/><Relationship Id="rId42" Type="http://schemas.openxmlformats.org/officeDocument/2006/relationships/hyperlink" Target="https://doi.org/10.1561/1500000019" TargetMode="External"/><Relationship Id="rId47" Type="http://schemas.openxmlformats.org/officeDocument/2006/relationships/hyperlink" Target="https://github.com/zhuyan166/TCMEval/tree/main/evaluation/TCMEval-SDT" TargetMode="External"/><Relationship Id="rId50" Type="http://schemas.openxmlformats.org/officeDocument/2006/relationships/hyperlink" Target="https://www.emerald.com/ftinr/article-abstract/4/1-2/1/1326508/The-Probabilistic-Relevance-Framework-BM25-and?redirectedFrom=fulltext" TargetMode="External"/><Relationship Id="rId55" Type="http://schemas.openxmlformats.org/officeDocument/2006/relationships/hyperlink" Target="https://aclanthology.org/D19-1410/" TargetMode="External"/><Relationship Id="rId7" Type="http://schemas.openxmlformats.org/officeDocument/2006/relationships/hyperlink" Target="https://figshare.com/articles/dataset/TCMEval-SDT/27184596" TargetMode="External"/><Relationship Id="rId2" Type="http://schemas.openxmlformats.org/officeDocument/2006/relationships/styles" Target="styles.xml"/><Relationship Id="rId16" Type="http://schemas.openxmlformats.org/officeDocument/2006/relationships/hyperlink" Target="https://medlineplus.gov/healthtopics.html" TargetMode="External"/><Relationship Id="rId29" Type="http://schemas.openxmlformats.org/officeDocument/2006/relationships/hyperlink" Target="https://aclanthology.org/2024.eacl-demo.16/" TargetMode="External"/><Relationship Id="rId11" Type="http://schemas.openxmlformats.org/officeDocument/2006/relationships/hyperlink" Target="https://medlineplus.gov/xml.html" TargetMode="External"/><Relationship Id="rId24" Type="http://schemas.openxmlformats.org/officeDocument/2006/relationships/hyperlink" Target="https://aclanthology.org/2023.emnlp-main.741/" TargetMode="External"/><Relationship Id="rId32" Type="http://schemas.openxmlformats.org/officeDocument/2006/relationships/hyperlink" Target="https://arxiv.org/abs/2402.03216" TargetMode="External"/><Relationship Id="rId37" Type="http://schemas.openxmlformats.org/officeDocument/2006/relationships/hyperlink" Target="https://aclanthology.org/D19-1410/" TargetMode="External"/><Relationship Id="rId40" Type="http://schemas.openxmlformats.org/officeDocument/2006/relationships/hyperlink" Target="https://lucene.apache.org/core/8_0_0/core/org/apache/lucene/search/similarities/package-summary.html" TargetMode="External"/><Relationship Id="rId45" Type="http://schemas.openxmlformats.org/officeDocument/2006/relationships/image" Target="media/image2.png"/><Relationship Id="rId53" Type="http://schemas.openxmlformats.org/officeDocument/2006/relationships/hyperlink" Target="https://aclanthology.org/W04-1013/" TargetMode="External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hyperlink" Target="https://ai.google.dev/gemma/docs/core/model_card_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nomed.org/value-of-snomedct" TargetMode="External"/><Relationship Id="rId14" Type="http://schemas.openxmlformats.org/officeDocument/2006/relationships/hyperlink" Target="https://snomedbrowser.org/" TargetMode="External"/><Relationship Id="rId22" Type="http://schemas.openxmlformats.org/officeDocument/2006/relationships/hyperlink" Target="https://ai.google.dev/gemma/docs/core/prompt-formatting-gemma4" TargetMode="External"/><Relationship Id="rId27" Type="http://schemas.openxmlformats.org/officeDocument/2006/relationships/hyperlink" Target="https://aclanthology.org/2024.acl-long.557/" TargetMode="External"/><Relationship Id="rId30" Type="http://schemas.openxmlformats.org/officeDocument/2006/relationships/hyperlink" Target="https://aclanthology.org/2023.emnlp-main.398/" TargetMode="External"/><Relationship Id="rId35" Type="http://schemas.openxmlformats.org/officeDocument/2006/relationships/hyperlink" Target="https://doi.org/10.1561/1500000019" TargetMode="External"/><Relationship Id="rId43" Type="http://schemas.openxmlformats.org/officeDocument/2006/relationships/hyperlink" Target="https://svn.apache.org/repos/infra/sites/lucene/core/9_12_0/core/org/apache/lucene/search/similarities/BM25Similarity.html" TargetMode="External"/><Relationship Id="rId48" Type="http://schemas.openxmlformats.org/officeDocument/2006/relationships/hyperlink" Target="https://figshare.com/articles/dataset/TCMEval-SDT/27184596" TargetMode="External"/><Relationship Id="rId56" Type="http://schemas.openxmlformats.org/officeDocument/2006/relationships/hyperlink" Target="https://aclanthology.org/2020.emnlp-main.550/" TargetMode="External"/><Relationship Id="rId8" Type="http://schemas.openxmlformats.org/officeDocument/2006/relationships/hyperlink" Target="https://www.nature.com/articles/s41597-025-04772-9" TargetMode="External"/><Relationship Id="rId51" Type="http://schemas.openxmlformats.org/officeDocument/2006/relationships/hyperlink" Target="https://pmc.ncbi.nlm.nih.gov/articles/PMC11906624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medlineplus.gov/xmldescription.html" TargetMode="External"/><Relationship Id="rId17" Type="http://schemas.openxmlformats.org/officeDocument/2006/relationships/hyperlink" Target="https://huggingface.co/Qwen/Qwen3.5-9B" TargetMode="External"/><Relationship Id="rId25" Type="http://schemas.openxmlformats.org/officeDocument/2006/relationships/hyperlink" Target="https://doi.org/10.1214/ss/1177013815" TargetMode="External"/><Relationship Id="rId33" Type="http://schemas.openxmlformats.org/officeDocument/2006/relationships/hyperlink" Target="https://aclanthology.org/D19-1410/" TargetMode="External"/><Relationship Id="rId38" Type="http://schemas.openxmlformats.org/officeDocument/2006/relationships/hyperlink" Target="https://aclanthology.org/2020.emnlp-main.550/" TargetMode="External"/><Relationship Id="rId46" Type="http://schemas.openxmlformats.org/officeDocument/2006/relationships/hyperlink" Target="https://www.nature.com/articles/s41597-025-04772-9" TargetMode="External"/><Relationship Id="rId20" Type="http://schemas.openxmlformats.org/officeDocument/2006/relationships/hyperlink" Target="https://aclanthology.org/2023.emnlp-main.741/" TargetMode="External"/><Relationship Id="rId41" Type="http://schemas.openxmlformats.org/officeDocument/2006/relationships/hyperlink" Target="https://www.nowpublishers.com/article/DownloadEBook/INR-019" TargetMode="External"/><Relationship Id="rId54" Type="http://schemas.openxmlformats.org/officeDocument/2006/relationships/hyperlink" Target="https://arxiv.org/abs/2402.03216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lhncbc.nlm.nih.gov/LHC-publications/PDF/pub7077.pdf" TargetMode="External"/><Relationship Id="rId23" Type="http://schemas.openxmlformats.org/officeDocument/2006/relationships/hyperlink" Target="https://arxiv.org/abs/2306.05685" TargetMode="External"/><Relationship Id="rId28" Type="http://schemas.openxmlformats.org/officeDocument/2006/relationships/hyperlink" Target="https://aclanthology.org/2023.emnlp-main.741/" TargetMode="External"/><Relationship Id="rId36" Type="http://schemas.openxmlformats.org/officeDocument/2006/relationships/hyperlink" Target="https://arxiv.org/abs/2104.08663" TargetMode="External"/><Relationship Id="rId49" Type="http://schemas.openxmlformats.org/officeDocument/2006/relationships/hyperlink" Target="https://lucene.apache.org/core/9_12_1/core/org/apache/lucene/search/similarities/BM25Similarity.html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s://www.snomed.org/get-snomed-ct" TargetMode="External"/><Relationship Id="rId31" Type="http://schemas.openxmlformats.org/officeDocument/2006/relationships/hyperlink" Target="https://aclanthology.org/2023.emnlp-main.153/" TargetMode="External"/><Relationship Id="rId44" Type="http://schemas.openxmlformats.org/officeDocument/2006/relationships/image" Target="media/image1.png"/><Relationship Id="rId52" Type="http://schemas.openxmlformats.org/officeDocument/2006/relationships/hyperlink" Target="https://pmc.ncbi.nlm.nih.gov/articles/PMC11906624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9</Pages>
  <Words>1361</Words>
  <Characters>7764</Characters>
  <Application>Microsoft Office Word</Application>
  <DocSecurity>0</DocSecurity>
  <Lines>64</Lines>
  <Paragraphs>18</Paragraphs>
  <ScaleCrop>false</ScaleCrop>
  <Company/>
  <LinksUpToDate>false</LinksUpToDate>
  <CharactersWithSpaces>9107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42</cp:revision>
  <dcterms:created xsi:type="dcterms:W3CDTF">2026-10-01T12:26:00Z</dcterms:created>
  <dcterms:modified xsi:type="dcterms:W3CDTF">2026-10-02T18:57:00Z</dcterms:modified>
</cp:coreProperties>
</file>