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Alex Example</w:t>
      </w:r>
    </w:p>
    <w:p>
      <w:r>
        <w:t xml:space="preserve">Senior Backend Engineer</w:t>
      </w:r>
    </w:p>
    <w:p>
      <w:r>
        <w:t xml:space="preserve">Austin, Texas · alex@example.com · +1 (512) 555 0100</w:t>
      </w:r>
    </w:p>
    <w:p/>
    <w:p>
      <w:r>
        <w:t xml:space="preserve">PROFESSIONAL SUMMARY</w:t>
      </w:r>
    </w:p>
    <w:p>
      <w:r>
        <w:t xml:space="preserve">Senior backend engineer with ten years of PHP and Laravel building marketplace and payment systems.</w:t>
      </w:r>
    </w:p>
    <w:p/>
    <w:p>
      <w:r>
        <w:t xml:space="preserve">SKILLS</w:t>
      </w:r>
    </w:p>
    <w:p>
      <w:r>
        <w:t xml:space="preserve">PHP 8, Laravel, Docker, MySQL, Redis</w:t>
      </w:r>
    </w:p>
    <w:p/>
    <w:p>
      <w:r>
        <w:t xml:space="preserve">EXPERIENCE</w:t>
      </w:r>
    </w:p>
    <w:p>
      <w:r>
        <w:t xml:space="preserve">Marketplace Co — Senior Backend Engineer (2022–2026)</w:t>
      </w:r>
    </w:p>
    <w:p>
      <w:pPr>
        <w:numPr>
          <w:ilvl w:val="0"/>
          <w:numId w:val="1"/>
        </w:numPr>
      </w:pPr>
      <w:r>
        <w:t xml:space="preserve">Designed Laravel payment workflows processing $4M/month, cutting failed checkouts 18%.</w:t>
      </w:r>
    </w:p>
    <w:p>
      <w:pPr>
        <w:numPr>
          <w:ilvl w:val="0"/>
          <w:numId w:val="1"/>
        </w:numPr>
      </w:pPr>
      <w:r>
        <w:t xml:space="preserve">Led migration of the monolith to services; release time fell from 2 weeks to 2 days.</w:t>
      </w:r>
    </w:p>
    <w:p>
      <w:pPr>
        <w:numPr>
          <w:ilvl w:val="0"/>
          <w:numId w:val="1"/>
        </w:numPr>
      </w:pPr>
      <w:r>
        <w:t xml:space="preserve">Improved SEO rankings for marketing pages.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/Relationships>
</file>