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9B" w:rsidRPr="003F16FF" w:rsidRDefault="006F43B8" w:rsidP="006F43B8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F16FF">
        <w:rPr>
          <w:rFonts w:ascii="Arial" w:hAnsi="Arial" w:cs="Arial"/>
          <w:b/>
          <w:sz w:val="36"/>
          <w:szCs w:val="36"/>
        </w:rPr>
        <w:t>Arvin San Miguel</w:t>
      </w:r>
    </w:p>
    <w:p w:rsidR="006F43B8" w:rsidRPr="003F16FF" w:rsidRDefault="006F43B8" w:rsidP="006F43B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161-61 86</w:t>
      </w:r>
      <w:r w:rsidRPr="003F16FF">
        <w:rPr>
          <w:rFonts w:ascii="Arial" w:hAnsi="Arial" w:cs="Arial"/>
          <w:sz w:val="20"/>
          <w:szCs w:val="20"/>
          <w:vertAlign w:val="superscript"/>
        </w:rPr>
        <w:t>th</w:t>
      </w:r>
      <w:r w:rsidRPr="003F16FF">
        <w:rPr>
          <w:rFonts w:ascii="Arial" w:hAnsi="Arial" w:cs="Arial"/>
          <w:sz w:val="20"/>
          <w:szCs w:val="20"/>
        </w:rPr>
        <w:t xml:space="preserve"> Ave, 2</w:t>
      </w:r>
      <w:r w:rsidRPr="003F16FF">
        <w:rPr>
          <w:rFonts w:ascii="Arial" w:hAnsi="Arial" w:cs="Arial"/>
          <w:sz w:val="20"/>
          <w:szCs w:val="20"/>
          <w:vertAlign w:val="superscript"/>
        </w:rPr>
        <w:t>nd</w:t>
      </w:r>
      <w:r w:rsidRPr="003F16FF">
        <w:rPr>
          <w:rFonts w:ascii="Arial" w:hAnsi="Arial" w:cs="Arial"/>
          <w:sz w:val="20"/>
          <w:szCs w:val="20"/>
        </w:rPr>
        <w:t xml:space="preserve"> floor</w:t>
      </w:r>
    </w:p>
    <w:p w:rsidR="006F43B8" w:rsidRPr="003F16FF" w:rsidRDefault="006F43B8" w:rsidP="006F43B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Jamaica, NY 11432</w:t>
      </w:r>
    </w:p>
    <w:p w:rsidR="006F43B8" w:rsidRPr="003F16FF" w:rsidRDefault="006F43B8" w:rsidP="006F43B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(347) 870 – 4018</w:t>
      </w:r>
    </w:p>
    <w:p w:rsidR="006F43B8" w:rsidRPr="003F16FF" w:rsidRDefault="006F43B8" w:rsidP="006F43B8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arvinsanmiguel@gmail.com</w:t>
      </w:r>
    </w:p>
    <w:p w:rsidR="006F43B8" w:rsidRPr="003F16FF" w:rsidRDefault="006F43B8" w:rsidP="006F43B8">
      <w:pPr>
        <w:pStyle w:val="NoSpacing"/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:rsidR="006F43B8" w:rsidRPr="003F16FF" w:rsidRDefault="006F43B8" w:rsidP="006F43B8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6F43B8" w:rsidRPr="003F16FF" w:rsidRDefault="006F43B8" w:rsidP="006F43B8">
      <w:pPr>
        <w:pStyle w:val="NoSpacing"/>
        <w:rPr>
          <w:rFonts w:ascii="Arial" w:hAnsi="Arial" w:cs="Arial"/>
          <w:b/>
          <w:sz w:val="24"/>
          <w:szCs w:val="24"/>
        </w:rPr>
      </w:pPr>
      <w:r w:rsidRPr="003F16FF">
        <w:rPr>
          <w:rFonts w:ascii="Arial" w:hAnsi="Arial" w:cs="Arial"/>
          <w:b/>
          <w:sz w:val="24"/>
          <w:szCs w:val="24"/>
        </w:rPr>
        <w:t>OBJECTIVE</w:t>
      </w:r>
    </w:p>
    <w:p w:rsidR="006F43B8" w:rsidRPr="003F16FF" w:rsidRDefault="001B6DBE" w:rsidP="006F43B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 xml:space="preserve">Seeking for a challenging career which will demand the best of my professional ability in terms of technical and analytical </w:t>
      </w:r>
      <w:r w:rsidR="003F16FF" w:rsidRPr="003F16FF">
        <w:rPr>
          <w:rFonts w:ascii="Arial" w:hAnsi="Arial" w:cs="Arial"/>
          <w:sz w:val="20"/>
          <w:szCs w:val="20"/>
        </w:rPr>
        <w:t>skills</w:t>
      </w:r>
      <w:r w:rsidRPr="003F16FF">
        <w:rPr>
          <w:rFonts w:ascii="Arial" w:hAnsi="Arial" w:cs="Arial"/>
          <w:sz w:val="20"/>
          <w:szCs w:val="20"/>
        </w:rPr>
        <w:t xml:space="preserve"> and will allow me to grow professionally.</w:t>
      </w:r>
    </w:p>
    <w:p w:rsidR="006F43B8" w:rsidRPr="003F16FF" w:rsidRDefault="006F43B8" w:rsidP="006F43B8">
      <w:pPr>
        <w:pStyle w:val="NoSpacing"/>
        <w:rPr>
          <w:rFonts w:ascii="Arial" w:hAnsi="Arial" w:cs="Arial"/>
          <w:sz w:val="20"/>
          <w:szCs w:val="20"/>
        </w:rPr>
      </w:pPr>
    </w:p>
    <w:p w:rsidR="0016766A" w:rsidRPr="003F16FF" w:rsidRDefault="006F43B8" w:rsidP="0016766A">
      <w:pPr>
        <w:spacing w:after="160" w:line="259" w:lineRule="auto"/>
        <w:ind w:left="0" w:firstLine="0"/>
        <w:rPr>
          <w:b/>
          <w:color w:val="auto"/>
          <w:sz w:val="24"/>
          <w:szCs w:val="24"/>
        </w:rPr>
      </w:pPr>
      <w:r w:rsidRPr="003F16FF">
        <w:rPr>
          <w:b/>
          <w:color w:val="auto"/>
          <w:sz w:val="24"/>
          <w:szCs w:val="24"/>
        </w:rPr>
        <w:t>PROFESSIONAL EXPERIENCE</w:t>
      </w:r>
    </w:p>
    <w:p w:rsidR="006F43B8" w:rsidRPr="003F16FF" w:rsidRDefault="006F43B8" w:rsidP="006F43B8">
      <w:pPr>
        <w:pStyle w:val="NoSpacing"/>
        <w:rPr>
          <w:rFonts w:ascii="Arial" w:hAnsi="Arial" w:cs="Arial"/>
          <w:b/>
        </w:rPr>
      </w:pPr>
      <w:r w:rsidRPr="003F16FF">
        <w:rPr>
          <w:rFonts w:ascii="Arial" w:hAnsi="Arial" w:cs="Arial"/>
          <w:b/>
        </w:rPr>
        <w:t>ACCENTURE INC. | Philippines</w:t>
      </w:r>
    </w:p>
    <w:p w:rsidR="006F43B8" w:rsidRPr="003F16FF" w:rsidRDefault="006F43B8" w:rsidP="006F43B8">
      <w:pPr>
        <w:pStyle w:val="NoSpacing"/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Quality Assurance Analyst / Software Engineer | November 2013 – September 2015</w:t>
      </w:r>
    </w:p>
    <w:p w:rsidR="006F43B8" w:rsidRPr="003F16FF" w:rsidRDefault="006F43B8" w:rsidP="006F43B8">
      <w:pPr>
        <w:ind w:left="0" w:firstLine="0"/>
        <w:rPr>
          <w:color w:val="auto"/>
          <w:sz w:val="20"/>
          <w:szCs w:val="20"/>
        </w:rPr>
      </w:pPr>
    </w:p>
    <w:p w:rsidR="006F43B8" w:rsidRPr="003F16FF" w:rsidRDefault="006F43B8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>Experienced tester on an Agile</w:t>
      </w:r>
      <w:r w:rsidR="00E840BC" w:rsidRPr="003F16FF">
        <w:rPr>
          <w:color w:val="auto"/>
          <w:sz w:val="20"/>
          <w:szCs w:val="20"/>
        </w:rPr>
        <w:t xml:space="preserve"> and Waterfall</w:t>
      </w:r>
      <w:r w:rsidRPr="003F16FF">
        <w:rPr>
          <w:color w:val="auto"/>
          <w:sz w:val="20"/>
          <w:szCs w:val="20"/>
        </w:rPr>
        <w:t xml:space="preserve"> based project. </w:t>
      </w:r>
    </w:p>
    <w:p w:rsidR="006F43B8" w:rsidRPr="003F16FF" w:rsidRDefault="006F43B8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 xml:space="preserve">Attended daily scrum meeting in giving updates to the clients and stakeholders- Sending Daily updates for the Scrum Master.  </w:t>
      </w:r>
    </w:p>
    <w:p w:rsidR="006F43B8" w:rsidRPr="003F16FF" w:rsidRDefault="00E840BC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>Experienced in Exploratory testing, Ad-Hoc Testing, Regression, Smoke and System Test.</w:t>
      </w:r>
    </w:p>
    <w:p w:rsidR="00E840BC" w:rsidRPr="003F16FF" w:rsidRDefault="00E840BC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 xml:space="preserve">Provide estimates, possible risks and plans to provide visibility of platform and project health to stakeholders. </w:t>
      </w:r>
    </w:p>
    <w:p w:rsidR="006F43B8" w:rsidRPr="003F16FF" w:rsidRDefault="00E840BC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 xml:space="preserve">Create, maintain and execute test scripts. </w:t>
      </w:r>
    </w:p>
    <w:p w:rsidR="006F43B8" w:rsidRPr="003F16FF" w:rsidRDefault="006F43B8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 xml:space="preserve">Reviewing and analyzing client's requirements. </w:t>
      </w:r>
    </w:p>
    <w:p w:rsidR="006F43B8" w:rsidRPr="003F16FF" w:rsidRDefault="00F034B7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>Provide immediate updates on issues and defects across the scrum team.</w:t>
      </w:r>
    </w:p>
    <w:p w:rsidR="0033730B" w:rsidRPr="003F16FF" w:rsidRDefault="0033730B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>Experienced in using HP Application Lifecycle Management tool for test planning, test execution and defect tracking.</w:t>
      </w:r>
    </w:p>
    <w:p w:rsidR="006F43B8" w:rsidRPr="003F16FF" w:rsidRDefault="00F034B7" w:rsidP="006A1145">
      <w:pPr>
        <w:pStyle w:val="ListParagraph"/>
        <w:numPr>
          <w:ilvl w:val="0"/>
          <w:numId w:val="3"/>
        </w:numPr>
        <w:ind w:left="720" w:hanging="255"/>
        <w:rPr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>Experienced in UAT support and provide on-call assistance on production issues</w:t>
      </w:r>
      <w:r w:rsidR="006F43B8" w:rsidRPr="003F16FF">
        <w:rPr>
          <w:color w:val="auto"/>
          <w:sz w:val="20"/>
          <w:szCs w:val="20"/>
        </w:rPr>
        <w:t xml:space="preserve">.  </w:t>
      </w:r>
    </w:p>
    <w:p w:rsidR="006F43B8" w:rsidRPr="003F16FF" w:rsidRDefault="006F43B8" w:rsidP="00CB210E">
      <w:pPr>
        <w:pStyle w:val="ListParagraph"/>
        <w:numPr>
          <w:ilvl w:val="0"/>
          <w:numId w:val="3"/>
        </w:numPr>
        <w:spacing w:after="180"/>
        <w:ind w:left="720" w:hanging="255"/>
        <w:rPr>
          <w:b/>
          <w:color w:val="auto"/>
          <w:sz w:val="20"/>
          <w:szCs w:val="20"/>
        </w:rPr>
      </w:pPr>
      <w:bookmarkStart w:id="0" w:name="_GoBack"/>
      <w:r w:rsidRPr="003F16FF">
        <w:rPr>
          <w:color w:val="auto"/>
          <w:sz w:val="20"/>
          <w:szCs w:val="20"/>
        </w:rPr>
        <w:t>Experience</w:t>
      </w:r>
      <w:r w:rsidR="00F034B7" w:rsidRPr="003F16FF">
        <w:rPr>
          <w:color w:val="auto"/>
          <w:sz w:val="20"/>
          <w:szCs w:val="20"/>
        </w:rPr>
        <w:t>d</w:t>
      </w:r>
      <w:r w:rsidRPr="003F16FF">
        <w:rPr>
          <w:color w:val="auto"/>
          <w:sz w:val="20"/>
          <w:szCs w:val="20"/>
        </w:rPr>
        <w:t xml:space="preserve"> in supporting Performance Load test for the project</w:t>
      </w:r>
      <w:r w:rsidR="00F034B7" w:rsidRPr="003F16FF">
        <w:rPr>
          <w:color w:val="auto"/>
          <w:sz w:val="20"/>
          <w:szCs w:val="20"/>
        </w:rPr>
        <w:t>.</w:t>
      </w:r>
    </w:p>
    <w:bookmarkEnd w:id="0"/>
    <w:p w:rsidR="00F034B7" w:rsidRPr="003F16FF" w:rsidRDefault="00F034B7" w:rsidP="00CB210E">
      <w:pPr>
        <w:pStyle w:val="ListParagraph"/>
        <w:numPr>
          <w:ilvl w:val="0"/>
          <w:numId w:val="3"/>
        </w:numPr>
        <w:spacing w:after="180"/>
        <w:ind w:left="720" w:hanging="255"/>
        <w:rPr>
          <w:b/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>Experienced in automation testing. Selenium and QTP.</w:t>
      </w:r>
    </w:p>
    <w:p w:rsidR="00F034B7" w:rsidRPr="003F16FF" w:rsidRDefault="00F034B7" w:rsidP="00CB210E">
      <w:pPr>
        <w:pStyle w:val="ListParagraph"/>
        <w:numPr>
          <w:ilvl w:val="0"/>
          <w:numId w:val="3"/>
        </w:numPr>
        <w:spacing w:after="180"/>
        <w:ind w:left="720" w:hanging="255"/>
        <w:rPr>
          <w:b/>
          <w:color w:val="auto"/>
          <w:sz w:val="20"/>
          <w:szCs w:val="20"/>
        </w:rPr>
      </w:pPr>
      <w:r w:rsidRPr="003F16FF">
        <w:rPr>
          <w:color w:val="auto"/>
          <w:sz w:val="20"/>
          <w:szCs w:val="20"/>
        </w:rPr>
        <w:t>Experienced working with On-shore leads and Off-shore counterpart.</w:t>
      </w:r>
    </w:p>
    <w:p w:rsidR="00F034B7" w:rsidRPr="003F16FF" w:rsidRDefault="00F034B7" w:rsidP="00F034B7">
      <w:pPr>
        <w:pStyle w:val="ListParagraph"/>
        <w:spacing w:after="180"/>
        <w:ind w:firstLine="0"/>
        <w:rPr>
          <w:b/>
          <w:color w:val="auto"/>
          <w:sz w:val="20"/>
          <w:szCs w:val="20"/>
        </w:rPr>
      </w:pPr>
    </w:p>
    <w:p w:rsidR="006A1145" w:rsidRPr="003F16FF" w:rsidRDefault="0016766A" w:rsidP="006A1145">
      <w:pPr>
        <w:pStyle w:val="NoSpacing"/>
        <w:rPr>
          <w:rFonts w:ascii="Arial" w:hAnsi="Arial" w:cs="Arial"/>
          <w:b/>
        </w:rPr>
      </w:pPr>
      <w:r w:rsidRPr="003F16FF">
        <w:rPr>
          <w:rFonts w:ascii="Arial" w:hAnsi="Arial" w:cs="Arial"/>
          <w:b/>
        </w:rPr>
        <w:t>FLEXTRONICS TECHNOLOGY</w:t>
      </w:r>
      <w:r w:rsidR="006A1145" w:rsidRPr="003F16FF">
        <w:rPr>
          <w:rFonts w:ascii="Arial" w:hAnsi="Arial" w:cs="Arial"/>
          <w:b/>
        </w:rPr>
        <w:t xml:space="preserve"> | Malaysia</w:t>
      </w:r>
    </w:p>
    <w:p w:rsidR="006A1145" w:rsidRPr="003F16FF" w:rsidRDefault="006A1145" w:rsidP="006A114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Debug Technician | August 2011 – August 2013</w:t>
      </w:r>
    </w:p>
    <w:p w:rsidR="0016766A" w:rsidRPr="003F16FF" w:rsidRDefault="0016766A" w:rsidP="006A1145">
      <w:pPr>
        <w:pStyle w:val="ListParagraph"/>
        <w:numPr>
          <w:ilvl w:val="0"/>
          <w:numId w:val="2"/>
        </w:numPr>
        <w:ind w:left="720" w:hanging="269"/>
        <w:rPr>
          <w:color w:val="auto"/>
        </w:rPr>
      </w:pPr>
      <w:r w:rsidRPr="003F16FF">
        <w:rPr>
          <w:color w:val="auto"/>
        </w:rPr>
        <w:t xml:space="preserve">Worked as a Debug Technician/Failure Analyst on Cisco Systems Products, particularly on 7600 Catalyst Models, Line cards, Supervisors and SPA, same-like models. </w:t>
      </w:r>
    </w:p>
    <w:p w:rsidR="0016766A" w:rsidRPr="003F16FF" w:rsidRDefault="0016766A" w:rsidP="006A1145">
      <w:pPr>
        <w:pStyle w:val="ListParagraph"/>
        <w:numPr>
          <w:ilvl w:val="0"/>
          <w:numId w:val="2"/>
        </w:numPr>
        <w:ind w:left="720" w:hanging="269"/>
        <w:rPr>
          <w:color w:val="auto"/>
        </w:rPr>
      </w:pPr>
      <w:r w:rsidRPr="003F16FF">
        <w:rPr>
          <w:color w:val="auto"/>
        </w:rPr>
        <w:t xml:space="preserve">Theoretical approach on every failure related to component level up to functional level. Knowledgeable and strong analytical thinking on schematic diagrams that helps narrow down failure defects. </w:t>
      </w:r>
    </w:p>
    <w:p w:rsidR="0016766A" w:rsidRPr="003F16FF" w:rsidRDefault="0016766A" w:rsidP="00E840BC">
      <w:pPr>
        <w:pStyle w:val="ListParagraph"/>
        <w:ind w:firstLine="0"/>
        <w:rPr>
          <w:color w:val="auto"/>
        </w:rPr>
      </w:pPr>
    </w:p>
    <w:p w:rsidR="006F43B8" w:rsidRPr="003F16FF" w:rsidRDefault="006F43B8" w:rsidP="0016766A">
      <w:pPr>
        <w:spacing w:after="160" w:line="259" w:lineRule="auto"/>
        <w:ind w:left="0" w:firstLine="0"/>
        <w:rPr>
          <w:b/>
          <w:color w:val="auto"/>
          <w:sz w:val="24"/>
          <w:szCs w:val="24"/>
        </w:rPr>
      </w:pPr>
      <w:r w:rsidRPr="003F16FF">
        <w:rPr>
          <w:b/>
          <w:color w:val="auto"/>
          <w:sz w:val="24"/>
          <w:szCs w:val="24"/>
        </w:rPr>
        <w:t>EDUCATION</w:t>
      </w:r>
    </w:p>
    <w:p w:rsidR="006F43B8" w:rsidRPr="003F16FF" w:rsidRDefault="006F43B8" w:rsidP="006F43B8">
      <w:pPr>
        <w:pStyle w:val="NoSpacing"/>
        <w:rPr>
          <w:rFonts w:ascii="Arial" w:hAnsi="Arial" w:cs="Arial"/>
        </w:rPr>
      </w:pPr>
      <w:r w:rsidRPr="003F16FF">
        <w:rPr>
          <w:rFonts w:ascii="Arial" w:hAnsi="Arial" w:cs="Arial"/>
          <w:b/>
        </w:rPr>
        <w:t>U</w:t>
      </w:r>
      <w:r w:rsidR="0016766A" w:rsidRPr="003F16FF">
        <w:rPr>
          <w:rFonts w:ascii="Arial" w:hAnsi="Arial" w:cs="Arial"/>
          <w:b/>
        </w:rPr>
        <w:t xml:space="preserve">niversity of the City of Manila | </w:t>
      </w:r>
      <w:r w:rsidRPr="003F16FF">
        <w:rPr>
          <w:rFonts w:ascii="Arial" w:hAnsi="Arial" w:cs="Arial"/>
        </w:rPr>
        <w:t>Manila, Philippines</w:t>
      </w:r>
    </w:p>
    <w:p w:rsidR="006F43B8" w:rsidRPr="003F16FF" w:rsidRDefault="006F43B8" w:rsidP="006F43B8">
      <w:pPr>
        <w:pStyle w:val="NoSpacing"/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Bachelor of Science in Electronics and Communications Engineering</w:t>
      </w:r>
      <w:r w:rsidR="0016766A" w:rsidRPr="003F16FF">
        <w:rPr>
          <w:rFonts w:ascii="Arial" w:hAnsi="Arial" w:cs="Arial"/>
          <w:sz w:val="20"/>
          <w:szCs w:val="20"/>
        </w:rPr>
        <w:t>, April 2010</w:t>
      </w:r>
    </w:p>
    <w:p w:rsidR="0016766A" w:rsidRPr="003F16FF" w:rsidRDefault="0016766A" w:rsidP="006F43B8">
      <w:pPr>
        <w:pStyle w:val="NoSpacing"/>
        <w:rPr>
          <w:rFonts w:ascii="Arial" w:hAnsi="Arial" w:cs="Arial"/>
          <w:sz w:val="20"/>
          <w:szCs w:val="20"/>
        </w:rPr>
      </w:pPr>
    </w:p>
    <w:p w:rsidR="0016766A" w:rsidRPr="003F16FF" w:rsidRDefault="0016766A" w:rsidP="0016766A">
      <w:pPr>
        <w:spacing w:after="160" w:line="259" w:lineRule="auto"/>
        <w:ind w:left="0" w:firstLine="0"/>
        <w:rPr>
          <w:b/>
          <w:color w:val="auto"/>
          <w:sz w:val="24"/>
          <w:szCs w:val="24"/>
        </w:rPr>
      </w:pPr>
      <w:r w:rsidRPr="003F16FF">
        <w:rPr>
          <w:b/>
          <w:color w:val="auto"/>
          <w:sz w:val="24"/>
          <w:szCs w:val="24"/>
        </w:rPr>
        <w:t>TECHNICAL SKILLS</w:t>
      </w:r>
    </w:p>
    <w:p w:rsidR="0016766A" w:rsidRPr="003F16FF" w:rsidRDefault="0016766A" w:rsidP="0016766A">
      <w:pPr>
        <w:pStyle w:val="NoSpacing"/>
        <w:numPr>
          <w:ilvl w:val="0"/>
          <w:numId w:val="2"/>
        </w:numPr>
        <w:ind w:left="720" w:hanging="259"/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 xml:space="preserve">Program testing software – HP </w:t>
      </w:r>
      <w:proofErr w:type="spellStart"/>
      <w:r w:rsidRPr="003F16FF">
        <w:rPr>
          <w:rFonts w:ascii="Arial" w:hAnsi="Arial" w:cs="Arial"/>
          <w:sz w:val="20"/>
          <w:szCs w:val="20"/>
        </w:rPr>
        <w:t>LoadRunner</w:t>
      </w:r>
      <w:proofErr w:type="spellEnd"/>
      <w:r w:rsidRPr="003F16FF">
        <w:rPr>
          <w:rFonts w:ascii="Arial" w:hAnsi="Arial" w:cs="Arial"/>
          <w:sz w:val="20"/>
          <w:szCs w:val="20"/>
        </w:rPr>
        <w:t xml:space="preserve"> software, HP </w:t>
      </w:r>
      <w:proofErr w:type="spellStart"/>
      <w:r w:rsidRPr="003F16FF">
        <w:rPr>
          <w:rFonts w:ascii="Arial" w:hAnsi="Arial" w:cs="Arial"/>
          <w:sz w:val="20"/>
          <w:szCs w:val="20"/>
        </w:rPr>
        <w:t>QuickTest</w:t>
      </w:r>
      <w:proofErr w:type="spellEnd"/>
      <w:r w:rsidRPr="003F16FF">
        <w:rPr>
          <w:rFonts w:ascii="Arial" w:hAnsi="Arial" w:cs="Arial"/>
          <w:sz w:val="20"/>
          <w:szCs w:val="20"/>
        </w:rPr>
        <w:t xml:space="preserve"> Professional, HP Application Lifecycle Management, Selenium</w:t>
      </w:r>
    </w:p>
    <w:p w:rsidR="006A1145" w:rsidRPr="003F16FF" w:rsidRDefault="0016766A" w:rsidP="006A1145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F16FF">
        <w:rPr>
          <w:rFonts w:ascii="Arial" w:hAnsi="Arial" w:cs="Arial"/>
          <w:sz w:val="20"/>
          <w:szCs w:val="20"/>
        </w:rPr>
        <w:t>Software technology – Soap UI, Teradata (SQL)</w:t>
      </w:r>
    </w:p>
    <w:p w:rsidR="006A1145" w:rsidRPr="003F16FF" w:rsidRDefault="006A1145" w:rsidP="006A1145">
      <w:pPr>
        <w:pStyle w:val="NoSpacing"/>
        <w:ind w:left="461"/>
        <w:rPr>
          <w:rFonts w:ascii="Arial" w:hAnsi="Arial" w:cs="Arial"/>
          <w:sz w:val="20"/>
          <w:szCs w:val="20"/>
        </w:rPr>
      </w:pPr>
    </w:p>
    <w:sectPr w:rsidR="006A1145" w:rsidRPr="003F16FF" w:rsidSect="0016766A">
      <w:footerReference w:type="default" r:id="rId8"/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A8D" w:rsidRDefault="00742A8D" w:rsidP="0016766A">
      <w:pPr>
        <w:spacing w:after="0" w:line="240" w:lineRule="auto"/>
      </w:pPr>
      <w:r>
        <w:separator/>
      </w:r>
    </w:p>
  </w:endnote>
  <w:endnote w:type="continuationSeparator" w:id="0">
    <w:p w:rsidR="00742A8D" w:rsidRDefault="00742A8D" w:rsidP="0016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66A" w:rsidRPr="0016766A" w:rsidRDefault="0016766A" w:rsidP="0016766A">
    <w:pPr>
      <w:pStyle w:val="Footer"/>
      <w:jc w:val="center"/>
      <w:rPr>
        <w:rFonts w:ascii="Book Antiqua" w:hAnsi="Book Antiqua"/>
        <w:sz w:val="16"/>
        <w:szCs w:val="16"/>
      </w:rPr>
    </w:pPr>
    <w:r w:rsidRPr="0016766A">
      <w:rPr>
        <w:rFonts w:ascii="Book Antiqua" w:hAnsi="Book Antiqua"/>
        <w:sz w:val="16"/>
        <w:szCs w:val="16"/>
      </w:rPr>
      <w:t>161-61 86</w:t>
    </w:r>
    <w:r w:rsidRPr="0016766A">
      <w:rPr>
        <w:rFonts w:ascii="Book Antiqua" w:hAnsi="Book Antiqua"/>
        <w:sz w:val="16"/>
        <w:szCs w:val="16"/>
        <w:vertAlign w:val="superscript"/>
      </w:rPr>
      <w:t>th</w:t>
    </w:r>
    <w:r w:rsidRPr="0016766A">
      <w:rPr>
        <w:rFonts w:ascii="Book Antiqua" w:hAnsi="Book Antiqua"/>
        <w:sz w:val="16"/>
        <w:szCs w:val="16"/>
      </w:rPr>
      <w:t xml:space="preserve"> Ave. 2</w:t>
    </w:r>
    <w:r w:rsidRPr="0016766A">
      <w:rPr>
        <w:rFonts w:ascii="Book Antiqua" w:hAnsi="Book Antiqua"/>
        <w:sz w:val="16"/>
        <w:szCs w:val="16"/>
        <w:vertAlign w:val="superscript"/>
      </w:rPr>
      <w:t>nd</w:t>
    </w:r>
    <w:r w:rsidRPr="0016766A">
      <w:rPr>
        <w:rFonts w:ascii="Book Antiqua" w:hAnsi="Book Antiqua"/>
        <w:sz w:val="16"/>
        <w:szCs w:val="16"/>
      </w:rPr>
      <w:t xml:space="preserve"> Floor, Jamaica. NY 11432     (347) 870 – 4018     arvinsanmiguel@gmail.com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A8D" w:rsidRDefault="00742A8D" w:rsidP="0016766A">
      <w:pPr>
        <w:spacing w:after="0" w:line="240" w:lineRule="auto"/>
      </w:pPr>
      <w:r>
        <w:separator/>
      </w:r>
    </w:p>
  </w:footnote>
  <w:footnote w:type="continuationSeparator" w:id="0">
    <w:p w:rsidR="00742A8D" w:rsidRDefault="00742A8D" w:rsidP="00167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0D61"/>
    <w:multiLevelType w:val="hybridMultilevel"/>
    <w:tmpl w:val="E7D0C1BC"/>
    <w:lvl w:ilvl="0" w:tplc="8B96821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" w15:restartNumberingAfterBreak="0">
    <w:nsid w:val="429C1067"/>
    <w:multiLevelType w:val="hybridMultilevel"/>
    <w:tmpl w:val="097E72F2"/>
    <w:lvl w:ilvl="0" w:tplc="2A848A18">
      <w:start w:val="1"/>
      <w:numFmt w:val="bullet"/>
      <w:lvlText w:val="-"/>
      <w:lvlJc w:val="left"/>
      <w:pPr>
        <w:ind w:left="194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347A08">
      <w:start w:val="1"/>
      <w:numFmt w:val="bullet"/>
      <w:lvlText w:val="o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55CE6C0">
      <w:start w:val="1"/>
      <w:numFmt w:val="bullet"/>
      <w:lvlText w:val="▪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08D1F0">
      <w:start w:val="1"/>
      <w:numFmt w:val="bullet"/>
      <w:lvlText w:val="•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4AE4290">
      <w:start w:val="1"/>
      <w:numFmt w:val="bullet"/>
      <w:lvlText w:val="o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2EC118">
      <w:start w:val="1"/>
      <w:numFmt w:val="bullet"/>
      <w:lvlText w:val="▪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EF8D526">
      <w:start w:val="1"/>
      <w:numFmt w:val="bullet"/>
      <w:lvlText w:val="•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7E8CF0">
      <w:start w:val="1"/>
      <w:numFmt w:val="bullet"/>
      <w:lvlText w:val="o"/>
      <w:lvlJc w:val="left"/>
      <w:pPr>
        <w:ind w:left="703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0C723E">
      <w:start w:val="1"/>
      <w:numFmt w:val="bullet"/>
      <w:lvlText w:val="▪"/>
      <w:lvlJc w:val="left"/>
      <w:pPr>
        <w:ind w:left="7757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B0737"/>
    <w:multiLevelType w:val="hybridMultilevel"/>
    <w:tmpl w:val="6722058E"/>
    <w:lvl w:ilvl="0" w:tplc="8B96821C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CF8A9BA">
      <w:start w:val="1"/>
      <w:numFmt w:val="bullet"/>
      <w:lvlText w:val="-"/>
      <w:lvlJc w:val="left"/>
      <w:pPr>
        <w:ind w:left="130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5CA2D9C">
      <w:start w:val="1"/>
      <w:numFmt w:val="bullet"/>
      <w:lvlText w:val="▪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CD62884">
      <w:start w:val="1"/>
      <w:numFmt w:val="bullet"/>
      <w:lvlText w:val="•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D6429F8">
      <w:start w:val="1"/>
      <w:numFmt w:val="bullet"/>
      <w:lvlText w:val="o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7F245AC">
      <w:start w:val="1"/>
      <w:numFmt w:val="bullet"/>
      <w:lvlText w:val="▪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4280EB2">
      <w:start w:val="1"/>
      <w:numFmt w:val="bullet"/>
      <w:lvlText w:val="•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00ECF3C">
      <w:start w:val="1"/>
      <w:numFmt w:val="bullet"/>
      <w:lvlText w:val="o"/>
      <w:lvlJc w:val="left"/>
      <w:pPr>
        <w:ind w:left="6293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44CE8C">
      <w:start w:val="1"/>
      <w:numFmt w:val="bullet"/>
      <w:lvlText w:val="▪"/>
      <w:lvlJc w:val="left"/>
      <w:pPr>
        <w:ind w:left="7013"/>
      </w:pPr>
      <w:rPr>
        <w:rFonts w:ascii="Arial" w:eastAsia="Arial" w:hAnsi="Arial" w:cs="Arial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B94DF6"/>
    <w:multiLevelType w:val="hybridMultilevel"/>
    <w:tmpl w:val="295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B8"/>
    <w:rsid w:val="0016766A"/>
    <w:rsid w:val="001B6DBE"/>
    <w:rsid w:val="002002B8"/>
    <w:rsid w:val="0033730B"/>
    <w:rsid w:val="003A069B"/>
    <w:rsid w:val="003F16FF"/>
    <w:rsid w:val="006A1145"/>
    <w:rsid w:val="006F43B8"/>
    <w:rsid w:val="00742A8D"/>
    <w:rsid w:val="00E840BC"/>
    <w:rsid w:val="00F0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FA3CC-5256-4D68-9177-FC41533E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8"/>
    <w:pPr>
      <w:spacing w:after="4" w:line="262" w:lineRule="auto"/>
      <w:ind w:left="24" w:hanging="10"/>
    </w:pPr>
    <w:rPr>
      <w:rFonts w:ascii="Arial" w:eastAsia="Arial" w:hAnsi="Arial" w:cs="Arial"/>
      <w:color w:val="373737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rsid w:val="006F43B8"/>
    <w:pPr>
      <w:keepNext/>
      <w:keepLines/>
      <w:spacing w:after="124"/>
      <w:ind w:left="24" w:hanging="10"/>
      <w:outlineLvl w:val="0"/>
    </w:pPr>
    <w:rPr>
      <w:rFonts w:ascii="Times New Roman" w:eastAsia="Times New Roman" w:hAnsi="Times New Roman" w:cs="Times New Roman"/>
      <w:b/>
      <w:color w:val="373737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rsid w:val="006F43B8"/>
    <w:pPr>
      <w:keepNext/>
      <w:keepLines/>
      <w:spacing w:after="4"/>
      <w:ind w:left="24" w:hanging="10"/>
      <w:outlineLvl w:val="1"/>
    </w:pPr>
    <w:rPr>
      <w:rFonts w:ascii="Arial" w:eastAsia="Arial" w:hAnsi="Arial" w:cs="Arial"/>
      <w:color w:val="373737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6F43B8"/>
    <w:pPr>
      <w:keepNext/>
      <w:keepLines/>
      <w:spacing w:after="89"/>
      <w:ind w:left="24" w:right="5299" w:hanging="10"/>
      <w:outlineLvl w:val="2"/>
    </w:pPr>
    <w:rPr>
      <w:rFonts w:ascii="Arial" w:eastAsia="Arial" w:hAnsi="Arial" w:cs="Arial"/>
      <w:b/>
      <w:color w:val="373737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3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43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3B8"/>
    <w:rPr>
      <w:rFonts w:ascii="Times New Roman" w:eastAsia="Times New Roman" w:hAnsi="Times New Roman" w:cs="Times New Roman"/>
      <w:b/>
      <w:color w:val="373737"/>
      <w:sz w:val="23"/>
    </w:rPr>
  </w:style>
  <w:style w:type="character" w:customStyle="1" w:styleId="Heading2Char">
    <w:name w:val="Heading 2 Char"/>
    <w:basedOn w:val="DefaultParagraphFont"/>
    <w:link w:val="Heading2"/>
    <w:uiPriority w:val="9"/>
    <w:rsid w:val="006F43B8"/>
    <w:rPr>
      <w:rFonts w:ascii="Arial" w:eastAsia="Arial" w:hAnsi="Arial" w:cs="Arial"/>
      <w:color w:val="373737"/>
      <w:sz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F43B8"/>
    <w:rPr>
      <w:rFonts w:ascii="Arial" w:eastAsia="Arial" w:hAnsi="Arial" w:cs="Arial"/>
      <w:b/>
      <w:color w:val="373737"/>
      <w:sz w:val="19"/>
    </w:rPr>
  </w:style>
  <w:style w:type="paragraph" w:styleId="ListParagraph">
    <w:name w:val="List Paragraph"/>
    <w:basedOn w:val="Normal"/>
    <w:uiPriority w:val="34"/>
    <w:qFormat/>
    <w:rsid w:val="006F4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6A"/>
    <w:rPr>
      <w:rFonts w:ascii="Arial" w:eastAsia="Arial" w:hAnsi="Arial" w:cs="Arial"/>
      <w:color w:val="373737"/>
      <w:sz w:val="19"/>
    </w:rPr>
  </w:style>
  <w:style w:type="paragraph" w:styleId="Footer">
    <w:name w:val="footer"/>
    <w:basedOn w:val="Normal"/>
    <w:link w:val="FooterChar"/>
    <w:uiPriority w:val="99"/>
    <w:unhideWhenUsed/>
    <w:rsid w:val="0016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6A"/>
    <w:rPr>
      <w:rFonts w:ascii="Arial" w:eastAsia="Arial" w:hAnsi="Arial" w:cs="Arial"/>
      <w:color w:val="37373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1753-F514-4BD5-B90B-3690289A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2016-06-03T19:43:00Z</dcterms:created>
  <dcterms:modified xsi:type="dcterms:W3CDTF">2016-06-03T19:44:00Z</dcterms:modified>
</cp:coreProperties>
</file>