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B8F26" w14:textId="77777777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6073D1" wp14:editId="6847DBE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E0CFB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27CC6252" wp14:editId="66E4B41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32E23A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ACF61B9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EDE8B95" wp14:editId="4A22C3B3">
                      <wp:extent cx="3528695" cy="2209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209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7DBBD8" w14:textId="0FF9E1B8" w:rsidR="00D077E9" w:rsidRDefault="00183531" w:rsidP="00D077E9">
                                  <w:pPr>
                                    <w:pStyle w:val="Titre"/>
                                    <w:spacing w:after="0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 xml:space="preserve">Documentation </w:t>
                                  </w:r>
                                </w:p>
                                <w:p w14:paraId="56CC6536" w14:textId="6698E2EC" w:rsidR="00183531" w:rsidRDefault="00183531" w:rsidP="00D077E9">
                                  <w:pPr>
                                    <w:pStyle w:val="Titre"/>
                                    <w:spacing w:after="0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>Projet en java</w:t>
                                  </w:r>
                                </w:p>
                                <w:p w14:paraId="268EF9C0" w14:textId="413BB723" w:rsidR="00183531" w:rsidRDefault="00183531" w:rsidP="00D077E9">
                                  <w:pPr>
                                    <w:pStyle w:val="Titre"/>
                                    <w:spacing w:after="0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>du site</w:t>
                                  </w:r>
                                </w:p>
                                <w:p w14:paraId="311B6A66" w14:textId="37F55CF9" w:rsidR="00183531" w:rsidRPr="00D86945" w:rsidRDefault="00183531" w:rsidP="00D077E9">
                                  <w:pPr>
                                    <w:pStyle w:val="Titre"/>
                                    <w:spacing w:after="0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StockA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EDE8B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" filled="f" stroked="f" strokeweight=".5pt">
                      <v:textbox>
                        <w:txbxContent>
                          <w:p w14:paraId="147DBBD8" w14:textId="0FF9E1B8" w:rsidR="00D077E9" w:rsidRDefault="00183531" w:rsidP="00D077E9">
                            <w:pPr>
                              <w:pStyle w:val="Titre"/>
                              <w:spacing w:after="0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 xml:space="preserve">Documentation </w:t>
                            </w:r>
                          </w:p>
                          <w:p w14:paraId="56CC6536" w14:textId="6698E2EC" w:rsidR="00183531" w:rsidRDefault="00183531" w:rsidP="00D077E9">
                            <w:pPr>
                              <w:pStyle w:val="Titre"/>
                              <w:spacing w:after="0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>Projet en java</w:t>
                            </w:r>
                          </w:p>
                          <w:p w14:paraId="268EF9C0" w14:textId="413BB723" w:rsidR="00183531" w:rsidRDefault="00183531" w:rsidP="00D077E9">
                            <w:pPr>
                              <w:pStyle w:val="Titre"/>
                              <w:spacing w:after="0"/>
                              <w:rPr>
                                <w:lang w:bidi="fr-FR"/>
                              </w:rPr>
                            </w:pPr>
                            <w:proofErr w:type="gramStart"/>
                            <w:r>
                              <w:rPr>
                                <w:lang w:bidi="fr-FR"/>
                              </w:rPr>
                              <w:t>du</w:t>
                            </w:r>
                            <w:proofErr w:type="gramEnd"/>
                            <w:r>
                              <w:rPr>
                                <w:lang w:bidi="fr-FR"/>
                              </w:rPr>
                              <w:t xml:space="preserve"> site</w:t>
                            </w:r>
                          </w:p>
                          <w:p w14:paraId="311B6A66" w14:textId="37F55CF9" w:rsidR="00183531" w:rsidRPr="00D86945" w:rsidRDefault="00183531" w:rsidP="00D077E9">
                            <w:pPr>
                              <w:pStyle w:val="Titre"/>
                              <w:spacing w:after="0"/>
                            </w:pPr>
                            <w:proofErr w:type="spellStart"/>
                            <w:r>
                              <w:rPr>
                                <w:lang w:bidi="fr-FR"/>
                              </w:rPr>
                              <w:t>StockA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0E4C389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41A1EE25" wp14:editId="7C39CE04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5D4C52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04A59F9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19AE8E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3331801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6BBAB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0A161B8" wp14:editId="5A2EA9D5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EB2865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6E7BFB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3B2041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F543DA0" w14:textId="5A2DAABA" w:rsidR="00D077E9" w:rsidRDefault="00000000" w:rsidP="00AB02A7">
            <w:sdt>
              <w:sdtPr>
                <w:id w:val="-1740469667"/>
                <w:placeholder>
                  <w:docPart w:val="DA12A9DD197C4B52A25746B70FAF2E1F"/>
                </w:placeholder>
                <w15:appearance w15:val="hidden"/>
              </w:sdtPr>
              <w:sdtContent>
                <w:r w:rsidR="00183531">
                  <w:t>StockA</w:t>
                </w:r>
              </w:sdtContent>
            </w:sdt>
          </w:p>
          <w:p w14:paraId="7DCCF757" w14:textId="4A25FC5A"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9D2BC3575CF648E883C9F6A3C9B407D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183531">
                  <w:t>laurine, elias, nicolas</w:t>
                </w:r>
                <w:r w:rsidR="00183531">
                  <w:br/>
                </w:r>
              </w:sdtContent>
            </w:sdt>
          </w:p>
          <w:p w14:paraId="3B39CB1A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D0B8517" w14:textId="24FB92B7"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7CE46D" wp14:editId="62383498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E7BF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0DFD8692" w14:textId="43BFBE66" w:rsidR="00D077E9" w:rsidRDefault="00183531" w:rsidP="00D077E9">
      <w:pPr>
        <w:pStyle w:val="Titre1"/>
      </w:pPr>
      <w:r>
        <w:rPr>
          <w:lang w:bidi="fr-FR"/>
        </w:rPr>
        <w:lastRenderedPageBreak/>
        <w:t>Démarrage</w:t>
      </w:r>
    </w:p>
    <w:tbl>
      <w:tblPr>
        <w:tblW w:w="10538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38"/>
      </w:tblGrid>
      <w:tr w:rsidR="00D077E9" w14:paraId="69CF537B" w14:textId="77777777" w:rsidTr="00183531">
        <w:trPr>
          <w:trHeight w:val="3648"/>
        </w:trPr>
        <w:tc>
          <w:tcPr>
            <w:tcW w:w="10538" w:type="dxa"/>
          </w:tcPr>
          <w:sdt>
            <w:sdtPr>
              <w:id w:val="1660650702"/>
              <w:placeholder>
                <w:docPart w:val="A8059F6E875C4098A33525121EDED2DC"/>
              </w:placeholder>
              <w15:appearance w15:val="hidden"/>
            </w:sdtPr>
            <w:sdtContent>
              <w:p w14:paraId="52203FE4" w14:textId="2094D6E8" w:rsidR="00D077E9" w:rsidRDefault="00183531" w:rsidP="00DF027C">
                <w:pPr>
                  <w:pStyle w:val="Titre2"/>
                </w:pPr>
                <w:r>
                  <w:t>Côté développeur</w:t>
                </w:r>
              </w:p>
            </w:sdtContent>
          </w:sdt>
          <w:p w14:paraId="3A3FF827" w14:textId="77777777" w:rsidR="00DF027C" w:rsidRDefault="00DF027C" w:rsidP="00DF027C"/>
          <w:p w14:paraId="431FC057" w14:textId="21BD4DCC" w:rsidR="00DF027C" w:rsidRPr="00DF027C" w:rsidRDefault="00183531" w:rsidP="00DF027C">
            <w:pPr>
              <w:pStyle w:val="Contenu"/>
            </w:pPr>
            <w:r>
              <w:t>Afin d’accéder à l’application, il faut générer un administrateur</w:t>
            </w:r>
          </w:p>
          <w:p w14:paraId="3422B115" w14:textId="77777777" w:rsidR="00DF027C" w:rsidRDefault="00DF027C" w:rsidP="00DF027C"/>
          <w:p w14:paraId="31F0468D" w14:textId="759B515E" w:rsidR="00DF027C" w:rsidRDefault="00183531" w:rsidP="00DF027C">
            <w:pPr>
              <w:pStyle w:val="Contenu"/>
            </w:pPr>
            <w:r w:rsidRPr="00183531">
              <w:rPr>
                <w:noProof/>
              </w:rPr>
              <w:drawing>
                <wp:inline distT="0" distB="0" distL="0" distR="0" wp14:anchorId="628D76C3" wp14:editId="6811FB2B">
                  <wp:extent cx="6371590" cy="2469515"/>
                  <wp:effectExtent l="0" t="0" r="0" b="6985"/>
                  <wp:docPr id="62988234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8823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246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7C" w14:paraId="2DF7B9ED" w14:textId="77777777" w:rsidTr="00183531">
        <w:trPr>
          <w:trHeight w:val="1954"/>
        </w:trPr>
        <w:tc>
          <w:tcPr>
            <w:tcW w:w="10538" w:type="dxa"/>
            <w:shd w:val="clear" w:color="auto" w:fill="F2F2F2" w:themeFill="background1" w:themeFillShade="F2"/>
            <w:vAlign w:val="center"/>
          </w:tcPr>
          <w:p w14:paraId="26C34604" w14:textId="77777777" w:rsidR="00DF027C" w:rsidRDefault="00183531" w:rsidP="00183531">
            <w:pPr>
              <w:pStyle w:val="Textedemiseenvidence"/>
            </w:pPr>
            <w:r>
              <w:t>Qui se retrouvera dans la base de données sur PHPmyAdmin :</w:t>
            </w:r>
          </w:p>
          <w:p w14:paraId="51C281BB" w14:textId="3B8BAC25" w:rsidR="00183531" w:rsidRPr="00DF027C" w:rsidRDefault="00183531" w:rsidP="00183531">
            <w:pPr>
              <w:pStyle w:val="Textedemiseenvidence"/>
            </w:pPr>
            <w:r w:rsidRPr="00183531">
              <w:rPr>
                <w:noProof/>
              </w:rPr>
              <w:drawing>
                <wp:inline distT="0" distB="0" distL="0" distR="0" wp14:anchorId="7857E579" wp14:editId="5F0B5196">
                  <wp:extent cx="6371590" cy="1829435"/>
                  <wp:effectExtent l="0" t="0" r="0" b="0"/>
                  <wp:docPr id="155531988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3198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182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531" w14:paraId="187322ED" w14:textId="77777777" w:rsidTr="00183531">
        <w:trPr>
          <w:trHeight w:val="1954"/>
        </w:trPr>
        <w:tc>
          <w:tcPr>
            <w:tcW w:w="10538" w:type="dxa"/>
            <w:shd w:val="clear" w:color="auto" w:fill="F2F2F2" w:themeFill="background1" w:themeFillShade="F2"/>
            <w:vAlign w:val="center"/>
          </w:tcPr>
          <w:p w14:paraId="36E73AB0" w14:textId="77777777" w:rsidR="00183531" w:rsidRDefault="00183531" w:rsidP="00183531">
            <w:pPr>
              <w:pStyle w:val="Textedemiseenvidence"/>
            </w:pPr>
            <w:r>
              <w:t>Ensuite dans la classe Main, lancer l’application :</w:t>
            </w:r>
          </w:p>
          <w:p w14:paraId="1EF42D1B" w14:textId="3FD031E9" w:rsidR="00183531" w:rsidRDefault="00183531" w:rsidP="00183531">
            <w:pPr>
              <w:pStyle w:val="Textedemiseenvidence"/>
            </w:pPr>
            <w:r w:rsidRPr="00183531">
              <w:rPr>
                <w:noProof/>
              </w:rPr>
              <w:drawing>
                <wp:inline distT="0" distB="0" distL="0" distR="0" wp14:anchorId="31177BE8" wp14:editId="6CF938F6">
                  <wp:extent cx="6371590" cy="2175510"/>
                  <wp:effectExtent l="0" t="0" r="0" b="0"/>
                  <wp:docPr id="14321417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1417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217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7C" w14:paraId="07301893" w14:textId="77777777" w:rsidTr="00183531">
        <w:trPr>
          <w:trHeight w:val="6102"/>
        </w:trPr>
        <w:tc>
          <w:tcPr>
            <w:tcW w:w="10538" w:type="dxa"/>
          </w:tcPr>
          <w:p w14:paraId="13A48E85" w14:textId="4D671FFB" w:rsidR="00DF027C" w:rsidRDefault="00183531" w:rsidP="00DF027C">
            <w:pPr>
              <w:pStyle w:val="Textedemiseenvidence"/>
              <w:rPr>
                <w:i/>
                <w:sz w:val="36"/>
              </w:rPr>
            </w:pPr>
            <w:r>
              <w:rPr>
                <w:i/>
                <w:sz w:val="36"/>
              </w:rPr>
              <w:lastRenderedPageBreak/>
              <w:t>L’interface s’affiche ainsi :</w:t>
            </w:r>
          </w:p>
          <w:p w14:paraId="02772EE6" w14:textId="7855393B" w:rsidR="00183531" w:rsidRDefault="00183531" w:rsidP="00DF027C">
            <w:pPr>
              <w:pStyle w:val="Textedemiseenvidence"/>
              <w:rPr>
                <w:i/>
                <w:sz w:val="36"/>
              </w:rPr>
            </w:pPr>
            <w:r w:rsidRPr="00183531">
              <w:rPr>
                <w:i/>
                <w:noProof/>
                <w:sz w:val="36"/>
              </w:rPr>
              <w:drawing>
                <wp:inline distT="0" distB="0" distL="0" distR="0" wp14:anchorId="788179AD" wp14:editId="1A25DBC2">
                  <wp:extent cx="5616427" cy="3985605"/>
                  <wp:effectExtent l="0" t="0" r="3810" b="0"/>
                  <wp:docPr id="206545331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4533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427" cy="398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C3A7E" w14:textId="22BD7DB2" w:rsidR="00DF027C" w:rsidRPr="00DF027C" w:rsidRDefault="00DF027C" w:rsidP="00DF027C">
            <w:pPr>
              <w:pStyle w:val="Contenu"/>
            </w:pPr>
          </w:p>
          <w:p w14:paraId="295CB3C4" w14:textId="77777777" w:rsidR="00DF027C" w:rsidRDefault="00DF027C" w:rsidP="00DF027C">
            <w:pPr>
              <w:pStyle w:val="Contenu"/>
            </w:pPr>
          </w:p>
          <w:p w14:paraId="6103E602" w14:textId="5B31F7E0" w:rsidR="00183531" w:rsidRDefault="00183531" w:rsidP="00DF027C">
            <w:pPr>
              <w:pStyle w:val="Contenu"/>
            </w:pPr>
            <w:r>
              <w:t xml:space="preserve">Pour commencer immédiatement, appuyez simplement sur le bouton </w:t>
            </w:r>
            <w:r w:rsidR="003A7691">
              <w:t>« </w:t>
            </w:r>
            <w:r>
              <w:t>Connexion</w:t>
            </w:r>
            <w:r w:rsidR="003A7691">
              <w:t> »</w:t>
            </w:r>
            <w:r>
              <w:t xml:space="preserve"> et saisissez le mail de l’admin généré</w:t>
            </w:r>
            <w:r w:rsidR="003A7691">
              <w:t xml:space="preserve"> puis cliquez sur « Mot de passe oublié » afin de saisir un nouveau mot de passe.</w:t>
            </w:r>
          </w:p>
          <w:p w14:paraId="28E4F590" w14:textId="77777777" w:rsidR="003A7691" w:rsidRDefault="003A7691" w:rsidP="00DF027C">
            <w:pPr>
              <w:pStyle w:val="Contenu"/>
            </w:pPr>
          </w:p>
          <w:p w14:paraId="00C21189" w14:textId="77777777" w:rsidR="003A7691" w:rsidRDefault="003A7691" w:rsidP="00DF027C">
            <w:pPr>
              <w:pStyle w:val="Contenu"/>
            </w:pPr>
          </w:p>
          <w:p w14:paraId="64691E53" w14:textId="42425DC3" w:rsidR="00DF027C" w:rsidRDefault="00DF027C" w:rsidP="00DF027C">
            <w:pPr>
              <w:pStyle w:val="Contenu"/>
            </w:pPr>
          </w:p>
          <w:p w14:paraId="2FBD31DE" w14:textId="77777777" w:rsidR="00DF027C" w:rsidRDefault="00DF027C" w:rsidP="00DF027C">
            <w:pPr>
              <w:pStyle w:val="Contenu"/>
              <w:rPr>
                <w:i/>
                <w:sz w:val="36"/>
              </w:rPr>
            </w:pPr>
          </w:p>
          <w:p w14:paraId="082ED1B7" w14:textId="77777777" w:rsidR="00DF027C" w:rsidRDefault="00DF027C" w:rsidP="00DF027C">
            <w:pPr>
              <w:pStyle w:val="Contenu"/>
              <w:rPr>
                <w:i/>
                <w:sz w:val="36"/>
              </w:rPr>
            </w:pPr>
          </w:p>
        </w:tc>
      </w:tr>
    </w:tbl>
    <w:p w14:paraId="5B2B70A1" w14:textId="77777777" w:rsidR="00AB02A7" w:rsidRDefault="00AB02A7" w:rsidP="00DF027C"/>
    <w:p w14:paraId="2C8CB74B" w14:textId="77777777" w:rsidR="0087605E" w:rsidRPr="00D70D02" w:rsidRDefault="0087605E" w:rsidP="00AB02A7">
      <w:pPr>
        <w:spacing w:after="200"/>
      </w:pPr>
    </w:p>
    <w:sectPr w:rsidR="0087605E" w:rsidRPr="00D70D02" w:rsidSect="006709A8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B68D3" w14:textId="77777777" w:rsidR="006709A8" w:rsidRDefault="006709A8">
      <w:r>
        <w:separator/>
      </w:r>
    </w:p>
    <w:p w14:paraId="65F136F9" w14:textId="77777777" w:rsidR="006709A8" w:rsidRDefault="006709A8"/>
  </w:endnote>
  <w:endnote w:type="continuationSeparator" w:id="0">
    <w:p w14:paraId="5BF0ADB0" w14:textId="77777777" w:rsidR="006709A8" w:rsidRDefault="006709A8">
      <w:r>
        <w:continuationSeparator/>
      </w:r>
    </w:p>
    <w:p w14:paraId="3B442476" w14:textId="77777777" w:rsidR="006709A8" w:rsidRDefault="006709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48D46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7B0C6A47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96860" w14:textId="77777777" w:rsidR="006709A8" w:rsidRDefault="006709A8">
      <w:r>
        <w:separator/>
      </w:r>
    </w:p>
    <w:p w14:paraId="5915E9F7" w14:textId="77777777" w:rsidR="006709A8" w:rsidRDefault="006709A8"/>
  </w:footnote>
  <w:footnote w:type="continuationSeparator" w:id="0">
    <w:p w14:paraId="58F0B097" w14:textId="77777777" w:rsidR="006709A8" w:rsidRDefault="006709A8">
      <w:r>
        <w:continuationSeparator/>
      </w:r>
    </w:p>
    <w:p w14:paraId="24B372CA" w14:textId="77777777" w:rsidR="006709A8" w:rsidRDefault="006709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50451C9E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47E6714" w14:textId="77777777" w:rsidR="00D077E9" w:rsidRDefault="00D077E9">
          <w:pPr>
            <w:pStyle w:val="En-tte"/>
          </w:pPr>
        </w:p>
      </w:tc>
    </w:tr>
  </w:tbl>
  <w:p w14:paraId="0667B5A4" w14:textId="77777777" w:rsidR="00D077E9" w:rsidRDefault="00D077E9" w:rsidP="00D077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31"/>
    <w:rsid w:val="0002482E"/>
    <w:rsid w:val="00050324"/>
    <w:rsid w:val="000A0150"/>
    <w:rsid w:val="000E63C9"/>
    <w:rsid w:val="00130E9D"/>
    <w:rsid w:val="00150A6D"/>
    <w:rsid w:val="00183531"/>
    <w:rsid w:val="00185B35"/>
    <w:rsid w:val="001F2BC8"/>
    <w:rsid w:val="001F5F6B"/>
    <w:rsid w:val="00243A6A"/>
    <w:rsid w:val="00243EBC"/>
    <w:rsid w:val="00246A35"/>
    <w:rsid w:val="00270C8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A7691"/>
    <w:rsid w:val="003C2191"/>
    <w:rsid w:val="003D3863"/>
    <w:rsid w:val="004110DE"/>
    <w:rsid w:val="0044085A"/>
    <w:rsid w:val="004B21A5"/>
    <w:rsid w:val="004D5949"/>
    <w:rsid w:val="005037F0"/>
    <w:rsid w:val="00516A86"/>
    <w:rsid w:val="005275F6"/>
    <w:rsid w:val="00532541"/>
    <w:rsid w:val="00572102"/>
    <w:rsid w:val="005F1BB0"/>
    <w:rsid w:val="00656C4D"/>
    <w:rsid w:val="006709A8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61747"/>
    <w:rsid w:val="00A8489E"/>
    <w:rsid w:val="00AB02A7"/>
    <w:rsid w:val="00AC29F3"/>
    <w:rsid w:val="00B231E5"/>
    <w:rsid w:val="00B87F21"/>
    <w:rsid w:val="00C02B87"/>
    <w:rsid w:val="00C4086D"/>
    <w:rsid w:val="00CA1896"/>
    <w:rsid w:val="00CB5B28"/>
    <w:rsid w:val="00CF5371"/>
    <w:rsid w:val="00D0323A"/>
    <w:rsid w:val="00D0559F"/>
    <w:rsid w:val="00D05AF2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5F95D3"/>
  <w15:docId w15:val="{0FD5AD1C-E937-499D-8408-2080FC11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an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A12A9DD197C4B52A25746B70FAF2E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EDE528-64FD-4C72-BAE9-C590F49B2F4D}"/>
      </w:docPartPr>
      <w:docPartBody>
        <w:p w:rsidR="0086793D" w:rsidRDefault="0086793D">
          <w:pPr>
            <w:pStyle w:val="DA12A9DD197C4B52A25746B70FAF2E1F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9D2BC3575CF648E883C9F6A3C9B407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D68100-49A6-414A-8748-29680A2B2A01}"/>
      </w:docPartPr>
      <w:docPartBody>
        <w:p w:rsidR="0086793D" w:rsidRDefault="0086793D">
          <w:pPr>
            <w:pStyle w:val="9D2BC3575CF648E883C9F6A3C9B407D5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A8059F6E875C4098A33525121EDED2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5BF84F-9F86-4897-9233-26F866C7E3B3}"/>
      </w:docPartPr>
      <w:docPartBody>
        <w:p w:rsidR="0086793D" w:rsidRDefault="0086793D">
          <w:pPr>
            <w:pStyle w:val="A8059F6E875C4098A33525121EDED2DC"/>
          </w:pPr>
          <w:r w:rsidRPr="00DF027C">
            <w:rPr>
              <w:lang w:bidi="fr-FR"/>
            </w:rPr>
            <w:t>Texte du sous-titre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3D"/>
    <w:rsid w:val="0086793D"/>
    <w:rsid w:val="008B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eastAsia="en-US"/>
      <w14:ligatures w14:val="none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0E2841" w:themeColor="text2"/>
      <w:spacing w:val="20"/>
      <w:kern w:val="0"/>
      <w:sz w:val="32"/>
      <w:szCs w:val="22"/>
      <w:lang w:eastAsia="en-US"/>
      <w14:ligatures w14:val="none"/>
    </w:rPr>
  </w:style>
  <w:style w:type="paragraph" w:customStyle="1" w:styleId="DA12A9DD197C4B52A25746B70FAF2E1F">
    <w:name w:val="DA12A9DD197C4B52A25746B70FAF2E1F"/>
  </w:style>
  <w:style w:type="paragraph" w:customStyle="1" w:styleId="9D2BC3575CF648E883C9F6A3C9B407D5">
    <w:name w:val="9D2BC3575CF648E883C9F6A3C9B407D5"/>
  </w:style>
  <w:style w:type="paragraph" w:customStyle="1" w:styleId="A8059F6E875C4098A33525121EDED2DC">
    <w:name w:val="A8059F6E875C4098A33525121EDED2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laurine, elias, nicolas
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6A5B83345F044984CAA9E85485BA5" ma:contentTypeVersion="13" ma:contentTypeDescription="Crée un document." ma:contentTypeScope="" ma:versionID="ecf2a3440e2141f7fb73167ad7151458">
  <xsd:schema xmlns:xsd="http://www.w3.org/2001/XMLSchema" xmlns:xs="http://www.w3.org/2001/XMLSchema" xmlns:p="http://schemas.microsoft.com/office/2006/metadata/properties" xmlns:ns3="7620986f-1f78-447c-befc-c6d948322fc0" xmlns:ns4="623f4479-0035-4ad7-9ac5-0d3b70c05a22" targetNamespace="http://schemas.microsoft.com/office/2006/metadata/properties" ma:root="true" ma:fieldsID="01aac27bb5da5049bfeed8515f2312c9" ns3:_="" ns4:_="">
    <xsd:import namespace="7620986f-1f78-447c-befc-c6d948322fc0"/>
    <xsd:import namespace="623f4479-0035-4ad7-9ac5-0d3b70c05a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0986f-1f78-447c-befc-c6d948322f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f4479-0035-4ad7-9ac5-0d3b70c05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20986f-1f78-447c-befc-c6d948322fc0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4C69C8-A427-4F67-8CF5-326BD855C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0986f-1f78-447c-befc-c6d948322fc0"/>
    <ds:schemaRef ds:uri="623f4479-0035-4ad7-9ac5-0d3b70c05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1B1CBB-3B4F-47CA-80E8-A0F0D5B49E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DDD0E8-E4AA-4AA8-B674-5EEEF6A0FB2D}">
  <ds:schemaRefs>
    <ds:schemaRef ds:uri="http://schemas.microsoft.com/office/2006/metadata/properties"/>
    <ds:schemaRef ds:uri="http://schemas.microsoft.com/office/infopath/2007/PartnerControls"/>
    <ds:schemaRef ds:uri="7620986f-1f78-447c-befc-c6d948322f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</Template>
  <TotalTime>1</TotalTime>
  <Pages>3</Pages>
  <Words>77</Words>
  <Characters>396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megane gbahe taho</dc:creator>
  <cp:keywords/>
  <cp:lastModifiedBy>megane gbahe taho</cp:lastModifiedBy>
  <cp:revision>5</cp:revision>
  <cp:lastPrinted>2006-08-01T17:47:00Z</cp:lastPrinted>
  <dcterms:created xsi:type="dcterms:W3CDTF">2024-03-08T13:15:00Z</dcterms:created>
  <dcterms:modified xsi:type="dcterms:W3CDTF">2024-03-08T13:17:00Z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GrammarlyDocumentId">
    <vt:lpwstr>0e0b1ced-e74f-4f7b-8695-0d499788076f</vt:lpwstr>
  </property>
  <property fmtid="{D5CDD505-2E9C-101B-9397-08002B2CF9AE}" pid="4" name="ContentTypeId">
    <vt:lpwstr>0x010100DE26A5B83345F044984CAA9E85485BA5</vt:lpwstr>
  </property>
</Properties>
</file>