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1530"/>
        <w:gridCol w:w="1290"/>
        <w:gridCol w:w="1440"/>
        <w:gridCol w:w="1332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测试需求（测试项</w:t>
            </w:r>
            <w:r>
              <w:rPr>
                <w:rFonts w:hint="eastAsia"/>
                <w:vertAlign w:val="baseline"/>
                <w:lang w:val="en-US" w:eastAsia="zh-CN"/>
              </w:rPr>
              <w:t>/子项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测试用例（数量）</w:t>
            </w:r>
          </w:p>
        </w:tc>
        <w:tc>
          <w:tcPr>
            <w:tcW w:w="14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说明章节（页号</w:t>
            </w:r>
            <w:r>
              <w:rPr>
                <w:rFonts w:hint="eastAsia"/>
                <w:vertAlign w:val="baseline"/>
                <w:lang w:val="en-US" w:eastAsia="zh-CN"/>
              </w:rPr>
              <w:t>/行号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33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描述方式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简述</w:t>
            </w:r>
            <w:r>
              <w:rPr>
                <w:rFonts w:hint="eastAsia"/>
                <w:vertAlign w:val="baseline"/>
                <w:lang w:val="en-US" w:eastAsia="zh-CN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TR-功能需求-1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D</w:t>
            </w:r>
            <w:r>
              <w:rPr>
                <w:rFonts w:hint="eastAsia"/>
              </w:rPr>
              <w:t>ex文件生成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D</w:t>
            </w:r>
            <w:r>
              <w:rPr>
                <w:rFonts w:hint="eastAsia"/>
              </w:rPr>
              <w:t>ex文件生成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133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测试各种类型与版本的apk文件是否都能顺利生成dex文件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TR-功能需求-2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IDEA</w:t>
            </w:r>
            <w:r>
              <w:rPr>
                <w:rFonts w:hint="eastAsia"/>
              </w:rPr>
              <w:t>中编译</w:t>
            </w:r>
            <w:r>
              <w:t>dex2ja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t>IDEA</w:t>
            </w:r>
            <w:r>
              <w:rPr>
                <w:rFonts w:hint="eastAsia"/>
              </w:rPr>
              <w:t>中编译</w:t>
            </w:r>
            <w:r>
              <w:t>dex2jar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133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测试windows与linux操作系统下，dex2jar是否均可用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TR-功能需求-3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转换dex文件为jar包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转换dex文件为jar包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133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测试是否所有版本apk的dex文件均可成功反编译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TR-功能需求-4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查看代码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查看代码</w:t>
            </w: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  <w:lang w:val="en-US" w:eastAsia="zh-CN"/>
              </w:rPr>
              <w:t>100</w:t>
            </w:r>
            <w:r>
              <w:rPr>
                <w:rFonts w:hint="eastAsia"/>
                <w:kern w:val="0"/>
                <w:lang w:eastAsia="zh-CN"/>
              </w:rPr>
              <w:t>）</w:t>
            </w:r>
          </w:p>
        </w:tc>
        <w:tc>
          <w:tcPr>
            <w:tcW w:w="14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133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测试dex2jar核心反编译功能的准确性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TR-功能需求-5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获取文件资源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kern w:val="0"/>
              </w:rPr>
              <w:t>获取文件资源</w:t>
            </w: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  <w:lang w:val="en-US" w:eastAsia="zh-CN"/>
              </w:rPr>
              <w:t>100</w:t>
            </w:r>
            <w:r>
              <w:rPr>
                <w:rFonts w:hint="eastAsia"/>
                <w:kern w:val="0"/>
                <w:lang w:eastAsia="zh-CN"/>
              </w:rPr>
              <w:t>）</w:t>
            </w:r>
          </w:p>
        </w:tc>
        <w:tc>
          <w:tcPr>
            <w:tcW w:w="14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3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测试此功能集成在dex2jar中是否有bug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TR-非功能需求-6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版本兼容性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版本兼容性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4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133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测试不同版本平台的反编译是否可实现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TR-非功能需求-7</w:t>
            </w:r>
          </w:p>
        </w:tc>
        <w:tc>
          <w:tcPr>
            <w:tcW w:w="153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图形界面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图形界面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4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133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测试此界面是否能在各种条件下正常运行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26883"/>
    <w:rsid w:val="009D1E1C"/>
    <w:rsid w:val="00B2230E"/>
    <w:rsid w:val="0B776C11"/>
    <w:rsid w:val="0D426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2017-06-07T06:32:00Z</dcterms:created>
  <dc:creator>Administrator</dc:creator>
  <cp:lastModifiedBy>Administrator</cp:lastModifiedBy>
  <dcterms:modified xsi:type="dcterms:W3CDTF">2017-06-07T13:28:27Z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