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62" w:rsidRPr="00852AE0" w:rsidRDefault="00D21962" w:rsidP="00154E6D">
      <w:pPr>
        <w:pStyle w:val="ad"/>
      </w:pPr>
    </w:p>
    <w:p w:rsidR="00D21962" w:rsidRPr="00852AE0" w:rsidRDefault="00D21962" w:rsidP="00154E6D">
      <w:pPr>
        <w:pStyle w:val="ad"/>
      </w:pPr>
    </w:p>
    <w:p w:rsidR="00D21962" w:rsidRPr="00852AE0" w:rsidRDefault="00D21962" w:rsidP="00154E6D">
      <w:pPr>
        <w:pStyle w:val="ad"/>
      </w:pPr>
    </w:p>
    <w:p w:rsidR="00D21962" w:rsidRPr="00753C2B" w:rsidRDefault="00D21962" w:rsidP="00753C2B">
      <w:pPr>
        <w:spacing w:line="240" w:lineRule="auto"/>
        <w:ind w:firstLine="0"/>
        <w:jc w:val="center"/>
        <w:rPr>
          <w:b/>
          <w:color w:val="444444"/>
          <w:sz w:val="44"/>
          <w:szCs w:val="44"/>
          <w:shd w:val="clear" w:color="auto" w:fill="FFFFFF"/>
        </w:rPr>
      </w:pPr>
      <w:bookmarkStart w:id="0" w:name="_Toc478423276"/>
      <w:bookmarkStart w:id="1" w:name="_Toc478545281"/>
      <w:r w:rsidRPr="00753C2B">
        <w:rPr>
          <w:rFonts w:hint="eastAsia"/>
          <w:b/>
          <w:color w:val="444444"/>
          <w:sz w:val="44"/>
          <w:szCs w:val="44"/>
          <w:shd w:val="clear" w:color="auto" w:fill="FFFFFF"/>
        </w:rPr>
        <w:t>Dex2jar</w:t>
      </w:r>
      <w:r w:rsidRPr="00753C2B">
        <w:rPr>
          <w:rFonts w:hint="eastAsia"/>
          <w:b/>
          <w:color w:val="444444"/>
          <w:sz w:val="44"/>
          <w:szCs w:val="44"/>
          <w:shd w:val="clear" w:color="auto" w:fill="FFFFFF"/>
        </w:rPr>
        <w:t>的测试及优化</w:t>
      </w:r>
    </w:p>
    <w:p w:rsidR="00D21962" w:rsidRPr="00753C2B" w:rsidRDefault="00D21962" w:rsidP="00753C2B">
      <w:pPr>
        <w:spacing w:line="240" w:lineRule="auto"/>
        <w:ind w:firstLine="0"/>
        <w:jc w:val="center"/>
        <w:rPr>
          <w:b/>
          <w:color w:val="444444"/>
          <w:sz w:val="44"/>
          <w:szCs w:val="44"/>
          <w:shd w:val="clear" w:color="auto" w:fill="FFFFFF"/>
        </w:rPr>
      </w:pPr>
      <w:r w:rsidRPr="00753C2B">
        <w:rPr>
          <w:rFonts w:hint="eastAsia"/>
          <w:b/>
          <w:color w:val="444444"/>
          <w:sz w:val="44"/>
          <w:szCs w:val="44"/>
          <w:shd w:val="clear" w:color="auto" w:fill="FFFFFF"/>
        </w:rPr>
        <w:t>测试需求</w:t>
      </w:r>
      <w:r w:rsidRPr="00753C2B">
        <w:rPr>
          <w:rFonts w:hint="eastAsia"/>
          <w:b/>
          <w:color w:val="444444"/>
          <w:sz w:val="44"/>
          <w:szCs w:val="44"/>
          <w:shd w:val="clear" w:color="auto" w:fill="FFFFFF"/>
        </w:rPr>
        <w:t>说明书</w:t>
      </w:r>
      <w:bookmarkEnd w:id="0"/>
      <w:bookmarkEnd w:id="1"/>
    </w:p>
    <w:p w:rsidR="00D21962" w:rsidRPr="00753C2B" w:rsidRDefault="00D21962" w:rsidP="00753C2B">
      <w:pPr>
        <w:spacing w:line="240" w:lineRule="auto"/>
        <w:ind w:firstLine="0"/>
        <w:jc w:val="center"/>
        <w:rPr>
          <w:color w:val="444444"/>
          <w:szCs w:val="21"/>
          <w:shd w:val="clear" w:color="auto" w:fill="FFFFFF"/>
        </w:rPr>
      </w:pPr>
      <w:r w:rsidRPr="00753C2B">
        <w:rPr>
          <w:color w:val="444444"/>
          <w:szCs w:val="21"/>
          <w:shd w:val="clear" w:color="auto" w:fill="FFFFFF"/>
        </w:rPr>
        <w:t>V</w:t>
      </w:r>
      <w:r w:rsidRPr="00753C2B">
        <w:rPr>
          <w:rFonts w:hint="eastAsia"/>
          <w:color w:val="444444"/>
          <w:szCs w:val="21"/>
          <w:shd w:val="clear" w:color="auto" w:fill="FFFFFF"/>
        </w:rPr>
        <w:t>ersion</w:t>
      </w:r>
      <w:r w:rsidRPr="00753C2B">
        <w:rPr>
          <w:color w:val="444444"/>
          <w:szCs w:val="21"/>
          <w:shd w:val="clear" w:color="auto" w:fill="FFFFFF"/>
        </w:rPr>
        <w:t xml:space="preserve"> </w:t>
      </w:r>
      <w:r w:rsidRPr="00753C2B">
        <w:rPr>
          <w:rFonts w:hint="eastAsia"/>
          <w:color w:val="444444"/>
          <w:szCs w:val="21"/>
          <w:shd w:val="clear" w:color="auto" w:fill="FFFFFF"/>
        </w:rPr>
        <w:t>1.0</w:t>
      </w:r>
    </w:p>
    <w:p w:rsidR="00D21962" w:rsidRPr="00852AE0" w:rsidRDefault="00D21962" w:rsidP="00154E6D"/>
    <w:p w:rsidR="00D21962" w:rsidRPr="00852AE0" w:rsidRDefault="00D21962" w:rsidP="00154E6D"/>
    <w:p w:rsidR="00D21962" w:rsidRPr="00852AE0" w:rsidRDefault="00D21962" w:rsidP="00154E6D"/>
    <w:p w:rsidR="00D21962" w:rsidRPr="00852AE0" w:rsidRDefault="00D21962" w:rsidP="00154E6D"/>
    <w:p w:rsidR="00D21962" w:rsidRPr="00852AE0" w:rsidRDefault="00D21962" w:rsidP="00154E6D"/>
    <w:p w:rsidR="00D21962" w:rsidRPr="00852AE0" w:rsidRDefault="00D21962" w:rsidP="00154E6D"/>
    <w:p w:rsidR="00D21962" w:rsidRPr="00852AE0" w:rsidRDefault="00D21962" w:rsidP="00154E6D"/>
    <w:p w:rsidR="00D21962" w:rsidRPr="00852AE0" w:rsidRDefault="00D21962" w:rsidP="00154E6D"/>
    <w:p w:rsidR="00D21962" w:rsidRPr="00852AE0" w:rsidRDefault="00D21962" w:rsidP="00154E6D"/>
    <w:p w:rsidR="00D21962" w:rsidRPr="00753C2B" w:rsidRDefault="00D21962" w:rsidP="00753C2B">
      <w:pPr>
        <w:spacing w:line="240" w:lineRule="auto"/>
        <w:ind w:firstLine="0"/>
        <w:jc w:val="center"/>
        <w:rPr>
          <w:sz w:val="28"/>
          <w:szCs w:val="28"/>
        </w:rPr>
      </w:pPr>
      <w:r w:rsidRPr="00753C2B">
        <w:rPr>
          <w:rFonts w:hint="eastAsia"/>
          <w:sz w:val="28"/>
          <w:szCs w:val="28"/>
        </w:rPr>
        <w:t>小组成员：</w:t>
      </w:r>
    </w:p>
    <w:p w:rsidR="00D21962" w:rsidRPr="00753C2B" w:rsidRDefault="00D21962" w:rsidP="00753C2B">
      <w:pPr>
        <w:spacing w:line="240" w:lineRule="auto"/>
        <w:ind w:firstLine="0"/>
        <w:jc w:val="center"/>
        <w:rPr>
          <w:sz w:val="28"/>
          <w:szCs w:val="28"/>
        </w:rPr>
      </w:pPr>
      <w:r w:rsidRPr="00753C2B">
        <w:rPr>
          <w:rFonts w:hint="eastAsia"/>
          <w:sz w:val="28"/>
          <w:szCs w:val="28"/>
        </w:rPr>
        <w:t>卢兴海</w:t>
      </w:r>
    </w:p>
    <w:p w:rsidR="00D21962" w:rsidRPr="00753C2B" w:rsidRDefault="00D21962" w:rsidP="00753C2B">
      <w:pPr>
        <w:spacing w:line="240" w:lineRule="auto"/>
        <w:ind w:firstLine="0"/>
        <w:jc w:val="center"/>
        <w:rPr>
          <w:sz w:val="28"/>
          <w:szCs w:val="28"/>
        </w:rPr>
      </w:pPr>
      <w:r w:rsidRPr="00753C2B">
        <w:rPr>
          <w:rFonts w:hint="eastAsia"/>
          <w:sz w:val="28"/>
          <w:szCs w:val="28"/>
        </w:rPr>
        <w:t>王文茹</w:t>
      </w:r>
    </w:p>
    <w:p w:rsidR="00D21962" w:rsidRPr="00753C2B" w:rsidRDefault="00D21962" w:rsidP="00753C2B">
      <w:pPr>
        <w:spacing w:line="240" w:lineRule="auto"/>
        <w:ind w:firstLine="0"/>
        <w:jc w:val="center"/>
        <w:rPr>
          <w:sz w:val="28"/>
          <w:szCs w:val="28"/>
        </w:rPr>
      </w:pPr>
      <w:r w:rsidRPr="00753C2B">
        <w:rPr>
          <w:rFonts w:hint="eastAsia"/>
          <w:sz w:val="28"/>
          <w:szCs w:val="28"/>
        </w:rPr>
        <w:t>蒋</w:t>
      </w:r>
      <w:r w:rsidRPr="00753C2B">
        <w:rPr>
          <w:rFonts w:hint="eastAsia"/>
          <w:sz w:val="28"/>
          <w:szCs w:val="28"/>
        </w:rPr>
        <w:t xml:space="preserve"> </w:t>
      </w:r>
      <w:r w:rsidRPr="00753C2B">
        <w:rPr>
          <w:sz w:val="28"/>
          <w:szCs w:val="28"/>
        </w:rPr>
        <w:t xml:space="preserve"> </w:t>
      </w:r>
      <w:r w:rsidRPr="00753C2B">
        <w:rPr>
          <w:rFonts w:hint="eastAsia"/>
          <w:sz w:val="28"/>
          <w:szCs w:val="28"/>
        </w:rPr>
        <w:t>波</w:t>
      </w:r>
    </w:p>
    <w:p w:rsidR="00D21962" w:rsidRDefault="00D21962" w:rsidP="00154E6D">
      <w:r>
        <w:br w:type="page"/>
      </w:r>
    </w:p>
    <w:p w:rsidR="00D21962" w:rsidRPr="00BD0148" w:rsidRDefault="00D21962" w:rsidP="00BD0148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BD0148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Style w:val="af"/>
        <w:tblW w:w="8437" w:type="dxa"/>
        <w:tblLook w:val="04A0" w:firstRow="1" w:lastRow="0" w:firstColumn="1" w:lastColumn="0" w:noHBand="0" w:noVBand="1"/>
      </w:tblPr>
      <w:tblGrid>
        <w:gridCol w:w="860"/>
        <w:gridCol w:w="1441"/>
        <w:gridCol w:w="1730"/>
        <w:gridCol w:w="1874"/>
        <w:gridCol w:w="2532"/>
      </w:tblGrid>
      <w:tr w:rsidR="00D21962" w:rsidRPr="00852AE0" w:rsidTr="0045326A">
        <w:trPr>
          <w:trHeight w:val="355"/>
        </w:trPr>
        <w:tc>
          <w:tcPr>
            <w:tcW w:w="860" w:type="dxa"/>
          </w:tcPr>
          <w:p w:rsidR="00D21962" w:rsidRPr="00BD0148" w:rsidRDefault="00D21962" w:rsidP="00BD0148">
            <w:pPr>
              <w:spacing w:line="240" w:lineRule="auto"/>
              <w:ind w:firstLine="0"/>
              <w:jc w:val="both"/>
              <w:rPr>
                <w:szCs w:val="21"/>
              </w:rPr>
            </w:pPr>
            <w:r w:rsidRPr="00BD0148">
              <w:rPr>
                <w:szCs w:val="21"/>
              </w:rPr>
              <w:t>版本</w:t>
            </w:r>
          </w:p>
        </w:tc>
        <w:tc>
          <w:tcPr>
            <w:tcW w:w="1441" w:type="dxa"/>
          </w:tcPr>
          <w:p w:rsidR="00D21962" w:rsidRPr="00BD0148" w:rsidRDefault="00D21962" w:rsidP="00BD0148">
            <w:pPr>
              <w:spacing w:line="240" w:lineRule="auto"/>
              <w:ind w:firstLine="0"/>
              <w:jc w:val="both"/>
              <w:rPr>
                <w:szCs w:val="21"/>
              </w:rPr>
            </w:pPr>
            <w:r w:rsidRPr="00BD0148">
              <w:rPr>
                <w:szCs w:val="21"/>
              </w:rPr>
              <w:t>变更时间</w:t>
            </w:r>
          </w:p>
        </w:tc>
        <w:tc>
          <w:tcPr>
            <w:tcW w:w="1730" w:type="dxa"/>
          </w:tcPr>
          <w:p w:rsidR="00D21962" w:rsidRPr="00BD0148" w:rsidRDefault="00D21962" w:rsidP="00BD0148">
            <w:pPr>
              <w:spacing w:line="240" w:lineRule="auto"/>
              <w:ind w:firstLine="0"/>
              <w:jc w:val="both"/>
              <w:rPr>
                <w:szCs w:val="21"/>
              </w:rPr>
            </w:pPr>
            <w:r w:rsidRPr="00BD0148">
              <w:rPr>
                <w:szCs w:val="21"/>
              </w:rPr>
              <w:t>修改人</w:t>
            </w:r>
          </w:p>
        </w:tc>
        <w:tc>
          <w:tcPr>
            <w:tcW w:w="1874" w:type="dxa"/>
          </w:tcPr>
          <w:p w:rsidR="00D21962" w:rsidRPr="00BD0148" w:rsidRDefault="00D21962" w:rsidP="00BD0148">
            <w:pPr>
              <w:spacing w:line="240" w:lineRule="auto"/>
              <w:ind w:firstLine="0"/>
              <w:jc w:val="both"/>
              <w:rPr>
                <w:szCs w:val="21"/>
              </w:rPr>
            </w:pPr>
            <w:r w:rsidRPr="00BD0148">
              <w:rPr>
                <w:szCs w:val="21"/>
              </w:rPr>
              <w:t>审核人</w:t>
            </w:r>
          </w:p>
        </w:tc>
        <w:tc>
          <w:tcPr>
            <w:tcW w:w="2532" w:type="dxa"/>
          </w:tcPr>
          <w:p w:rsidR="00D21962" w:rsidRPr="00BD0148" w:rsidRDefault="00D21962" w:rsidP="00BD0148">
            <w:pPr>
              <w:spacing w:line="240" w:lineRule="auto"/>
              <w:ind w:firstLine="0"/>
              <w:jc w:val="both"/>
              <w:rPr>
                <w:szCs w:val="21"/>
              </w:rPr>
            </w:pPr>
            <w:r w:rsidRPr="00BD0148">
              <w:rPr>
                <w:szCs w:val="21"/>
              </w:rPr>
              <w:t>备注</w:t>
            </w:r>
          </w:p>
        </w:tc>
      </w:tr>
      <w:tr w:rsidR="00D21962" w:rsidRPr="00852AE0" w:rsidTr="0045326A">
        <w:trPr>
          <w:trHeight w:val="711"/>
        </w:trPr>
        <w:tc>
          <w:tcPr>
            <w:tcW w:w="860" w:type="dxa"/>
          </w:tcPr>
          <w:p w:rsidR="00D21962" w:rsidRPr="00BD0148" w:rsidRDefault="00D21962" w:rsidP="00BD0148">
            <w:pPr>
              <w:spacing w:line="240" w:lineRule="auto"/>
              <w:ind w:firstLine="0"/>
              <w:jc w:val="both"/>
              <w:rPr>
                <w:szCs w:val="21"/>
              </w:rPr>
            </w:pPr>
            <w:r w:rsidRPr="00BD0148">
              <w:rPr>
                <w:szCs w:val="21"/>
              </w:rPr>
              <w:t>1.0</w:t>
            </w:r>
          </w:p>
        </w:tc>
        <w:tc>
          <w:tcPr>
            <w:tcW w:w="1441" w:type="dxa"/>
          </w:tcPr>
          <w:p w:rsidR="00D21962" w:rsidRPr="00BD0148" w:rsidRDefault="00D21962" w:rsidP="00BD0148">
            <w:pPr>
              <w:spacing w:line="240" w:lineRule="auto"/>
              <w:ind w:firstLine="0"/>
              <w:jc w:val="both"/>
              <w:rPr>
                <w:szCs w:val="21"/>
              </w:rPr>
            </w:pPr>
            <w:r w:rsidRPr="00BD0148">
              <w:rPr>
                <w:szCs w:val="21"/>
              </w:rPr>
              <w:t>2017/0</w:t>
            </w:r>
            <w:r w:rsidRPr="00BD0148">
              <w:rPr>
                <w:rFonts w:hint="eastAsia"/>
                <w:szCs w:val="21"/>
              </w:rPr>
              <w:t>5</w:t>
            </w:r>
            <w:r w:rsidRPr="00BD0148">
              <w:rPr>
                <w:szCs w:val="21"/>
              </w:rPr>
              <w:t>/</w:t>
            </w:r>
            <w:r w:rsidRPr="00BD0148">
              <w:rPr>
                <w:rFonts w:hint="eastAsia"/>
                <w:szCs w:val="21"/>
              </w:rPr>
              <w:t>18</w:t>
            </w:r>
          </w:p>
        </w:tc>
        <w:tc>
          <w:tcPr>
            <w:tcW w:w="1730" w:type="dxa"/>
            <w:vAlign w:val="center"/>
          </w:tcPr>
          <w:p w:rsidR="00D21962" w:rsidRPr="00BD0148" w:rsidRDefault="00D21962" w:rsidP="00BD0148">
            <w:pPr>
              <w:spacing w:line="240" w:lineRule="auto"/>
              <w:ind w:firstLine="0"/>
              <w:jc w:val="both"/>
              <w:rPr>
                <w:szCs w:val="21"/>
              </w:rPr>
            </w:pPr>
            <w:r w:rsidRPr="00BD0148">
              <w:rPr>
                <w:rFonts w:hint="eastAsia"/>
                <w:szCs w:val="21"/>
              </w:rPr>
              <w:t>卢兴海</w:t>
            </w:r>
          </w:p>
        </w:tc>
        <w:tc>
          <w:tcPr>
            <w:tcW w:w="1874" w:type="dxa"/>
          </w:tcPr>
          <w:p w:rsidR="00D21962" w:rsidRPr="00BD0148" w:rsidRDefault="00D21962" w:rsidP="00BD0148">
            <w:pPr>
              <w:spacing w:line="240" w:lineRule="auto"/>
              <w:ind w:firstLine="0"/>
              <w:jc w:val="both"/>
              <w:rPr>
                <w:szCs w:val="21"/>
              </w:rPr>
            </w:pPr>
            <w:r w:rsidRPr="00BD0148">
              <w:rPr>
                <w:rFonts w:hint="eastAsia"/>
                <w:szCs w:val="21"/>
              </w:rPr>
              <w:t>蒋波、王文茹</w:t>
            </w:r>
          </w:p>
        </w:tc>
        <w:tc>
          <w:tcPr>
            <w:tcW w:w="2532" w:type="dxa"/>
          </w:tcPr>
          <w:p w:rsidR="00D21962" w:rsidRPr="00BD0148" w:rsidRDefault="00D21962" w:rsidP="00BD0148">
            <w:pPr>
              <w:spacing w:line="240" w:lineRule="auto"/>
              <w:ind w:firstLine="0"/>
              <w:jc w:val="both"/>
              <w:rPr>
                <w:szCs w:val="21"/>
              </w:rPr>
            </w:pPr>
            <w:r w:rsidRPr="00BD0148">
              <w:rPr>
                <w:szCs w:val="21"/>
              </w:rPr>
              <w:t>初稿</w:t>
            </w:r>
          </w:p>
        </w:tc>
      </w:tr>
    </w:tbl>
    <w:p w:rsidR="00D21962" w:rsidRPr="00852AE0" w:rsidRDefault="00D21962" w:rsidP="00154E6D">
      <w:r w:rsidRPr="00852AE0">
        <w:br w:type="page"/>
      </w:r>
      <w:bookmarkStart w:id="2" w:name="_GoBack"/>
      <w:bookmarkEnd w:id="2"/>
    </w:p>
    <w:sdt>
      <w:sdtPr>
        <w:rPr>
          <w:lang w:val="zh-CN"/>
        </w:rPr>
        <w:id w:val="9636969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Cs w:val="24"/>
        </w:rPr>
      </w:sdtEndPr>
      <w:sdtContent>
        <w:p w:rsidR="00F8149B" w:rsidRPr="00154E6D" w:rsidRDefault="00F8149B" w:rsidP="00154E6D">
          <w:pPr>
            <w:pStyle w:val="af0"/>
            <w:jc w:val="center"/>
            <w:rPr>
              <w:sz w:val="44"/>
            </w:rPr>
          </w:pPr>
          <w:r w:rsidRPr="00154E6D">
            <w:rPr>
              <w:sz w:val="44"/>
              <w:lang w:val="zh-CN"/>
            </w:rPr>
            <w:t>目录</w:t>
          </w:r>
        </w:p>
        <w:p w:rsidR="003A4C74" w:rsidRDefault="00F8149B" w:rsidP="003A4C74">
          <w:pPr>
            <w:pStyle w:val="1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11396" w:history="1">
            <w:r w:rsidR="003A4C74" w:rsidRPr="00D50E75">
              <w:rPr>
                <w:rStyle w:val="ab"/>
                <w:noProof/>
              </w:rPr>
              <w:t>一、测试任务介绍</w:t>
            </w:r>
            <w:r w:rsidR="003A4C74">
              <w:rPr>
                <w:noProof/>
                <w:webHidden/>
              </w:rPr>
              <w:tab/>
            </w:r>
            <w:r w:rsidR="003A4C74">
              <w:rPr>
                <w:noProof/>
                <w:webHidden/>
              </w:rPr>
              <w:fldChar w:fldCharType="begin"/>
            </w:r>
            <w:r w:rsidR="003A4C74">
              <w:rPr>
                <w:noProof/>
                <w:webHidden/>
              </w:rPr>
              <w:instrText xml:space="preserve"> PAGEREF _Toc482911396 \h </w:instrText>
            </w:r>
            <w:r w:rsidR="003A4C74">
              <w:rPr>
                <w:noProof/>
                <w:webHidden/>
              </w:rPr>
            </w:r>
            <w:r w:rsidR="003A4C74">
              <w:rPr>
                <w:noProof/>
                <w:webHidden/>
              </w:rPr>
              <w:fldChar w:fldCharType="separate"/>
            </w:r>
            <w:r w:rsidR="003A4C74">
              <w:rPr>
                <w:noProof/>
                <w:webHidden/>
              </w:rPr>
              <w:t>1</w:t>
            </w:r>
            <w:r w:rsidR="003A4C74"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397" w:history="1">
            <w:r w:rsidRPr="00D50E75">
              <w:rPr>
                <w:rStyle w:val="ab"/>
                <w:noProof/>
              </w:rPr>
              <w:t xml:space="preserve">1 </w:t>
            </w:r>
            <w:r w:rsidRPr="00D50E75">
              <w:rPr>
                <w:rStyle w:val="ab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398" w:history="1">
            <w:r w:rsidRPr="00D50E75">
              <w:rPr>
                <w:rStyle w:val="ab"/>
                <w:noProof/>
              </w:rPr>
              <w:t xml:space="preserve">2 </w:t>
            </w:r>
            <w:r w:rsidRPr="00D50E75">
              <w:rPr>
                <w:rStyle w:val="ab"/>
                <w:noProof/>
              </w:rPr>
              <w:t>测试方向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399" w:history="1">
            <w:r w:rsidRPr="00D50E75">
              <w:rPr>
                <w:rStyle w:val="ab"/>
                <w:noProof/>
              </w:rPr>
              <w:t xml:space="preserve">2.1 </w:t>
            </w:r>
            <w:r w:rsidRPr="00D50E75">
              <w:rPr>
                <w:rStyle w:val="ab"/>
                <w:noProof/>
              </w:rPr>
              <w:t>类层面稳定性测试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400" w:history="1">
            <w:r w:rsidRPr="00D50E75">
              <w:rPr>
                <w:rStyle w:val="ab"/>
                <w:noProof/>
              </w:rPr>
              <w:t xml:space="preserve">2.2 </w:t>
            </w:r>
            <w:r w:rsidRPr="00D50E75">
              <w:rPr>
                <w:rStyle w:val="ab"/>
                <w:noProof/>
              </w:rPr>
              <w:t>方法层面稳定性测试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401" w:history="1">
            <w:r w:rsidRPr="00D50E75">
              <w:rPr>
                <w:rStyle w:val="ab"/>
                <w:noProof/>
              </w:rPr>
              <w:t xml:space="preserve">2.3 </w:t>
            </w:r>
            <w:r w:rsidRPr="00D50E75">
              <w:rPr>
                <w:rStyle w:val="ab"/>
                <w:noProof/>
              </w:rPr>
              <w:t>优化测试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402" w:history="1">
            <w:r w:rsidRPr="00D50E75">
              <w:rPr>
                <w:rStyle w:val="ab"/>
                <w:noProof/>
              </w:rPr>
              <w:t xml:space="preserve">3 </w:t>
            </w:r>
            <w:r w:rsidRPr="00D50E75">
              <w:rPr>
                <w:rStyle w:val="ab"/>
                <w:noProof/>
              </w:rPr>
              <w:t>测试设计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403" w:history="1">
            <w:r w:rsidRPr="00D50E75">
              <w:rPr>
                <w:rStyle w:val="ab"/>
                <w:noProof/>
              </w:rPr>
              <w:t xml:space="preserve">3.1 </w:t>
            </w:r>
            <w:r w:rsidRPr="00D50E75">
              <w:rPr>
                <w:rStyle w:val="ab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404" w:history="1">
            <w:r w:rsidRPr="00D50E75">
              <w:rPr>
                <w:rStyle w:val="ab"/>
                <w:noProof/>
              </w:rPr>
              <w:t xml:space="preserve">3.2 </w:t>
            </w:r>
            <w:r w:rsidRPr="00D50E75">
              <w:rPr>
                <w:rStyle w:val="ab"/>
                <w:noProof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405" w:history="1">
            <w:r w:rsidRPr="00D50E75">
              <w:rPr>
                <w:rStyle w:val="ab"/>
                <w:noProof/>
              </w:rPr>
              <w:t xml:space="preserve">3.3 </w:t>
            </w:r>
            <w:r w:rsidRPr="00D50E75">
              <w:rPr>
                <w:rStyle w:val="ab"/>
                <w:noProof/>
              </w:rPr>
              <w:t>测试具体设计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406" w:history="1">
            <w:r w:rsidRPr="00D50E75">
              <w:rPr>
                <w:rStyle w:val="ab"/>
                <w:noProof/>
              </w:rPr>
              <w:t xml:space="preserve">4 </w:t>
            </w:r>
            <w:r w:rsidRPr="00D50E75">
              <w:rPr>
                <w:rStyle w:val="ab"/>
                <w:noProof/>
              </w:rPr>
              <w:t>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407" w:history="1">
            <w:r w:rsidRPr="00D50E75">
              <w:rPr>
                <w:rStyle w:val="ab"/>
                <w:noProof/>
              </w:rPr>
              <w:t>4.1</w:t>
            </w:r>
            <w:r w:rsidRPr="00D50E75">
              <w:rPr>
                <w:rStyle w:val="ab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408" w:history="1">
            <w:r w:rsidRPr="00D50E75">
              <w:rPr>
                <w:rStyle w:val="ab"/>
                <w:noProof/>
              </w:rPr>
              <w:t xml:space="preserve">4.2 </w:t>
            </w:r>
            <w:r w:rsidRPr="00D50E75">
              <w:rPr>
                <w:rStyle w:val="ab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 w:rsidP="003A4C74">
          <w:pPr>
            <w:pStyle w:val="1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409" w:history="1">
            <w:r w:rsidRPr="00D50E75">
              <w:rPr>
                <w:rStyle w:val="ab"/>
                <w:noProof/>
              </w:rPr>
              <w:t>二、测试验收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74" w:rsidRDefault="003A4C74" w:rsidP="003A4C74">
          <w:pPr>
            <w:pStyle w:val="1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2911410" w:history="1">
            <w:r w:rsidRPr="00D50E75">
              <w:rPr>
                <w:rStyle w:val="ab"/>
                <w:noProof/>
              </w:rPr>
              <w:t>三、参考资料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9B" w:rsidRDefault="00F8149B" w:rsidP="00154E6D">
          <w:r>
            <w:rPr>
              <w:lang w:val="zh-CN"/>
            </w:rPr>
            <w:fldChar w:fldCharType="end"/>
          </w:r>
        </w:p>
      </w:sdtContent>
    </w:sdt>
    <w:p w:rsidR="00F8149B" w:rsidRDefault="00F8149B" w:rsidP="003A4C74">
      <w:pPr>
        <w:ind w:firstLine="0"/>
        <w:rPr>
          <w:kern w:val="28"/>
          <w:sz w:val="32"/>
          <w:szCs w:val="32"/>
        </w:rPr>
      </w:pPr>
    </w:p>
    <w:p w:rsidR="003A4C74" w:rsidRDefault="003A4C74" w:rsidP="00154E6D">
      <w:pPr>
        <w:pStyle w:val="1"/>
        <w:sectPr w:rsidR="003A4C74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8149B" w:rsidRPr="00154E6D" w:rsidRDefault="005A09EA" w:rsidP="00154E6D">
      <w:pPr>
        <w:pStyle w:val="1"/>
      </w:pPr>
      <w:bookmarkStart w:id="3" w:name="_Toc482911396"/>
      <w:r w:rsidRPr="00154E6D">
        <w:rPr>
          <w:rFonts w:hint="eastAsia"/>
        </w:rPr>
        <w:lastRenderedPageBreak/>
        <w:t>测试</w:t>
      </w:r>
      <w:r w:rsidR="00397A7A" w:rsidRPr="00154E6D">
        <w:rPr>
          <w:rFonts w:hint="eastAsia"/>
        </w:rPr>
        <w:t>任务介绍</w:t>
      </w:r>
      <w:bookmarkEnd w:id="3"/>
    </w:p>
    <w:p w:rsidR="00F8149B" w:rsidRPr="00154E6D" w:rsidRDefault="00F8149B" w:rsidP="00154E6D">
      <w:pPr>
        <w:pStyle w:val="2"/>
      </w:pPr>
      <w:bookmarkStart w:id="4" w:name="_Toc482911397"/>
      <w:r w:rsidRPr="00154E6D">
        <w:rPr>
          <w:rFonts w:hint="eastAsia"/>
        </w:rPr>
        <w:t>1</w:t>
      </w:r>
      <w:r w:rsidRPr="00154E6D">
        <w:t xml:space="preserve"> </w:t>
      </w:r>
      <w:r w:rsidR="005A09EA" w:rsidRPr="00154E6D">
        <w:rPr>
          <w:rFonts w:hint="eastAsia"/>
        </w:rPr>
        <w:t>项目</w:t>
      </w:r>
      <w:r w:rsidRPr="00154E6D">
        <w:rPr>
          <w:rFonts w:hint="eastAsia"/>
        </w:rPr>
        <w:t>简介</w:t>
      </w:r>
      <w:bookmarkEnd w:id="4"/>
    </w:p>
    <w:p w:rsidR="00F8149B" w:rsidRPr="00154E6D" w:rsidRDefault="00F8149B" w:rsidP="00154E6D">
      <w:r w:rsidRPr="00154E6D">
        <w:tab/>
      </w:r>
      <w:r w:rsidRPr="00154E6D">
        <w:rPr>
          <w:rFonts w:hint="eastAsia"/>
        </w:rPr>
        <w:t>本项目是对</w:t>
      </w:r>
      <w:r w:rsidRPr="00154E6D">
        <w:rPr>
          <w:rFonts w:hint="eastAsia"/>
        </w:rPr>
        <w:t>Dex</w:t>
      </w:r>
      <w:r w:rsidRPr="00154E6D">
        <w:t>2</w:t>
      </w:r>
      <w:r w:rsidRPr="00154E6D">
        <w:rPr>
          <w:rFonts w:hint="eastAsia"/>
        </w:rPr>
        <w:t>jar</w:t>
      </w:r>
      <w:r w:rsidRPr="00154E6D">
        <w:rPr>
          <w:rFonts w:hint="eastAsia"/>
        </w:rPr>
        <w:t>这个工具进行优化</w:t>
      </w:r>
      <w:r w:rsidR="005A09EA" w:rsidRPr="00154E6D">
        <w:rPr>
          <w:rFonts w:hint="eastAsia"/>
        </w:rPr>
        <w:t>，主要包括两部分，一个是为它增加解析资源文件的功能，另一个就是为它设计图形化界面。</w:t>
      </w:r>
      <w:r w:rsidR="005A09EA" w:rsidRPr="00154E6D">
        <w:rPr>
          <w:rFonts w:hint="eastAsia"/>
        </w:rPr>
        <w:t>Dex</w:t>
      </w:r>
      <w:r w:rsidR="005A09EA" w:rsidRPr="00154E6D">
        <w:t>2</w:t>
      </w:r>
      <w:r w:rsidR="005A09EA" w:rsidRPr="00154E6D">
        <w:rPr>
          <w:rFonts w:hint="eastAsia"/>
        </w:rPr>
        <w:t>jar</w:t>
      </w:r>
      <w:r w:rsidR="005A09EA" w:rsidRPr="00154E6D">
        <w:rPr>
          <w:rFonts w:hint="eastAsia"/>
        </w:rPr>
        <w:t>本身的功能就是将</w:t>
      </w:r>
      <w:r w:rsidR="005A09EA" w:rsidRPr="00154E6D">
        <w:rPr>
          <w:rFonts w:hint="eastAsia"/>
        </w:rPr>
        <w:t>APK</w:t>
      </w:r>
      <w:r w:rsidR="005A09EA" w:rsidRPr="00154E6D">
        <w:rPr>
          <w:rFonts w:hint="eastAsia"/>
        </w:rPr>
        <w:t>文件中的</w:t>
      </w:r>
      <w:proofErr w:type="spellStart"/>
      <w:r w:rsidR="005A09EA" w:rsidRPr="00154E6D">
        <w:rPr>
          <w:rFonts w:hint="eastAsia"/>
        </w:rPr>
        <w:t>Dex</w:t>
      </w:r>
      <w:proofErr w:type="spellEnd"/>
      <w:r w:rsidR="005A09EA" w:rsidRPr="00154E6D">
        <w:rPr>
          <w:rFonts w:hint="eastAsia"/>
        </w:rPr>
        <w:t>文件转为</w:t>
      </w:r>
      <w:r w:rsidR="005A09EA" w:rsidRPr="00154E6D">
        <w:rPr>
          <w:rFonts w:hint="eastAsia"/>
        </w:rPr>
        <w:t>Jar</w:t>
      </w:r>
      <w:r w:rsidR="005A09EA" w:rsidRPr="00154E6D">
        <w:rPr>
          <w:rFonts w:hint="eastAsia"/>
        </w:rPr>
        <w:t>包。</w:t>
      </w:r>
    </w:p>
    <w:p w:rsidR="005A09EA" w:rsidRDefault="005A09EA" w:rsidP="00154E6D"/>
    <w:p w:rsidR="005A09EA" w:rsidRDefault="005A09EA" w:rsidP="00154E6D">
      <w:pPr>
        <w:pStyle w:val="2"/>
      </w:pPr>
      <w:bookmarkStart w:id="5" w:name="_Toc48291139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测试方向</w:t>
      </w:r>
      <w:bookmarkEnd w:id="5"/>
    </w:p>
    <w:p w:rsidR="005A09EA" w:rsidRPr="00154E6D" w:rsidRDefault="005A09EA" w:rsidP="00154E6D">
      <w:pPr>
        <w:pStyle w:val="3"/>
      </w:pPr>
      <w:bookmarkStart w:id="6" w:name="_Toc482911399"/>
      <w:r w:rsidRPr="00154E6D">
        <w:rPr>
          <w:rFonts w:hint="eastAsia"/>
        </w:rPr>
        <w:t>2.1</w:t>
      </w:r>
      <w:r w:rsidRPr="00154E6D">
        <w:t xml:space="preserve"> </w:t>
      </w:r>
      <w:r w:rsidRPr="00154E6D">
        <w:rPr>
          <w:rFonts w:hint="eastAsia"/>
        </w:rPr>
        <w:t>类层面稳定性测试</w:t>
      </w:r>
      <w:bookmarkEnd w:id="6"/>
    </w:p>
    <w:p w:rsidR="005A09EA" w:rsidRPr="005A09EA" w:rsidRDefault="005A09EA" w:rsidP="00154E6D">
      <w:r>
        <w:tab/>
      </w:r>
      <w:r>
        <w:rPr>
          <w:rFonts w:hint="eastAsia"/>
        </w:rPr>
        <w:t>如前所述，本项目最终结果形式为</w:t>
      </w:r>
      <w:r>
        <w:rPr>
          <w:rFonts w:hint="eastAsia"/>
        </w:rPr>
        <w:t>Jar</w:t>
      </w:r>
      <w:r>
        <w:rPr>
          <w:rFonts w:hint="eastAsia"/>
        </w:rPr>
        <w:t>包，也就是若干个</w:t>
      </w:r>
      <w:r>
        <w:rPr>
          <w:rFonts w:hint="eastAsia"/>
        </w:rPr>
        <w:t>class</w:t>
      </w:r>
      <w:r>
        <w:rPr>
          <w:rFonts w:hint="eastAsia"/>
        </w:rPr>
        <w:t>文件，而这些都是有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文件转化而来的。那么显然，我们要对这些</w:t>
      </w:r>
      <w:r>
        <w:rPr>
          <w:rFonts w:hint="eastAsia"/>
        </w:rPr>
        <w:t>class</w:t>
      </w:r>
      <w:r>
        <w:rPr>
          <w:rFonts w:hint="eastAsia"/>
        </w:rPr>
        <w:t>文件进行稳定性测试。具体思路为测试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与</w:t>
      </w:r>
      <w:r>
        <w:rPr>
          <w:rFonts w:hint="eastAsia"/>
        </w:rPr>
        <w:t>jar</w:t>
      </w:r>
      <w:r>
        <w:rPr>
          <w:rFonts w:hint="eastAsia"/>
        </w:rPr>
        <w:t>中的类数量是否一致，类是否一一对应。</w:t>
      </w:r>
    </w:p>
    <w:p w:rsidR="005A09EA" w:rsidRDefault="005A09EA" w:rsidP="00154E6D">
      <w:pPr>
        <w:pStyle w:val="3"/>
      </w:pPr>
      <w:bookmarkStart w:id="7" w:name="_Toc482911400"/>
      <w:r>
        <w:rPr>
          <w:rFonts w:hint="eastAsia"/>
        </w:rPr>
        <w:t xml:space="preserve">2.2 </w:t>
      </w:r>
      <w:r>
        <w:rPr>
          <w:rFonts w:hint="eastAsia"/>
        </w:rPr>
        <w:t>方法层面稳定性测试</w:t>
      </w:r>
      <w:bookmarkEnd w:id="7"/>
    </w:p>
    <w:p w:rsidR="005A09EA" w:rsidRPr="005A09EA" w:rsidRDefault="005A09EA" w:rsidP="00154E6D">
      <w:r>
        <w:tab/>
      </w:r>
      <w:r>
        <w:rPr>
          <w:rFonts w:hint="eastAsia"/>
        </w:rPr>
        <w:t>若类层面的稳定性测试通过，则进行方法层面的测试。具体思路为测试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文件中类以及其方法是否与</w:t>
      </w:r>
      <w:r>
        <w:rPr>
          <w:rFonts w:hint="eastAsia"/>
        </w:rPr>
        <w:t>Jar</w:t>
      </w:r>
      <w:r>
        <w:rPr>
          <w:rFonts w:hint="eastAsia"/>
        </w:rPr>
        <w:t>中的类以及其方法一一对应。</w:t>
      </w:r>
    </w:p>
    <w:p w:rsidR="005A09EA" w:rsidRDefault="005A09EA" w:rsidP="00154E6D">
      <w:pPr>
        <w:pStyle w:val="3"/>
      </w:pPr>
      <w:bookmarkStart w:id="8" w:name="_Toc482911401"/>
      <w:r>
        <w:rPr>
          <w:rFonts w:hint="eastAsia"/>
        </w:rPr>
        <w:t xml:space="preserve">2.3 </w:t>
      </w:r>
      <w:r>
        <w:rPr>
          <w:rFonts w:hint="eastAsia"/>
        </w:rPr>
        <w:t>优化测试</w:t>
      </w:r>
      <w:bookmarkEnd w:id="8"/>
    </w:p>
    <w:p w:rsidR="005A09EA" w:rsidRDefault="005A09EA" w:rsidP="00154E6D">
      <w:r>
        <w:tab/>
      </w:r>
      <w:r>
        <w:rPr>
          <w:rFonts w:hint="eastAsia"/>
        </w:rPr>
        <w:t>前两项测试是针对原生工具，这部分测试针对我们优化的部分。我们集成了解析资源的功能，那么就要测试资源是否被正确、完整的解析出来</w:t>
      </w:r>
      <w:r w:rsidR="00397A7A">
        <w:rPr>
          <w:rFonts w:hint="eastAsia"/>
        </w:rPr>
        <w:t>。我们为它添加了</w:t>
      </w:r>
      <w:r>
        <w:rPr>
          <w:rFonts w:hint="eastAsia"/>
        </w:rPr>
        <w:t>图形界面，</w:t>
      </w:r>
      <w:r w:rsidR="00397A7A">
        <w:rPr>
          <w:rFonts w:hint="eastAsia"/>
        </w:rPr>
        <w:t>那么就看这个</w:t>
      </w:r>
      <w:r w:rsidR="00397A7A">
        <w:rPr>
          <w:rFonts w:hint="eastAsia"/>
        </w:rPr>
        <w:t>GUI</w:t>
      </w:r>
      <w:r w:rsidR="00397A7A">
        <w:rPr>
          <w:rFonts w:hint="eastAsia"/>
        </w:rPr>
        <w:t>能否正常工作，是否与在命令行执行的效果一致。</w:t>
      </w:r>
    </w:p>
    <w:p w:rsidR="00397A7A" w:rsidRDefault="00397A7A" w:rsidP="00154E6D"/>
    <w:p w:rsidR="00397A7A" w:rsidRDefault="00397A7A" w:rsidP="00154E6D">
      <w:pPr>
        <w:pStyle w:val="2"/>
      </w:pPr>
      <w:bookmarkStart w:id="9" w:name="_Toc482911402"/>
      <w:r>
        <w:rPr>
          <w:rFonts w:hint="eastAsia"/>
        </w:rPr>
        <w:lastRenderedPageBreak/>
        <w:t>3 测试设计</w:t>
      </w:r>
      <w:bookmarkEnd w:id="9"/>
    </w:p>
    <w:p w:rsidR="00397A7A" w:rsidRDefault="00397A7A" w:rsidP="00154E6D">
      <w:pPr>
        <w:pStyle w:val="3"/>
      </w:pPr>
      <w:bookmarkStart w:id="10" w:name="_Toc482911403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测试环境</w:t>
      </w:r>
      <w:bookmarkEnd w:id="10"/>
    </w:p>
    <w:p w:rsidR="00397A7A" w:rsidRDefault="00397A7A" w:rsidP="00154E6D">
      <w:r>
        <w:rPr>
          <w:rFonts w:hint="eastAsia"/>
        </w:rPr>
        <w:t>系统：</w:t>
      </w:r>
      <w:r>
        <w:rPr>
          <w:rFonts w:hint="eastAsia"/>
        </w:rPr>
        <w:t xml:space="preserve"> Windows</w:t>
      </w:r>
    </w:p>
    <w:p w:rsidR="00881C45" w:rsidRDefault="00881C45" w:rsidP="00154E6D">
      <w:r>
        <w:rPr>
          <w:rFonts w:hint="eastAsia"/>
        </w:rPr>
        <w:t>内存：</w:t>
      </w:r>
      <w:r>
        <w:rPr>
          <w:rFonts w:hint="eastAsia"/>
        </w:rPr>
        <w:t>256MB</w:t>
      </w:r>
      <w:r>
        <w:rPr>
          <w:rFonts w:hint="eastAsia"/>
        </w:rPr>
        <w:t>及以上</w:t>
      </w:r>
    </w:p>
    <w:p w:rsidR="00397A7A" w:rsidRDefault="00397A7A" w:rsidP="00154E6D">
      <w:r>
        <w:rPr>
          <w:rFonts w:hint="eastAsia"/>
        </w:rPr>
        <w:t>环境：</w:t>
      </w:r>
      <w:r>
        <w:rPr>
          <w:rFonts w:hint="eastAsia"/>
        </w:rPr>
        <w:t>JDK</w:t>
      </w:r>
      <w:r>
        <w:t>1.4</w:t>
      </w:r>
      <w:r>
        <w:rPr>
          <w:rFonts w:hint="eastAsia"/>
        </w:rPr>
        <w:t>及以上</w:t>
      </w:r>
      <w:r w:rsidR="00881C45">
        <w:rPr>
          <w:rFonts w:hint="eastAsia"/>
        </w:rPr>
        <w:t>、</w:t>
      </w:r>
      <w:r w:rsidR="00881C45">
        <w:rPr>
          <w:rFonts w:hint="eastAsia"/>
        </w:rPr>
        <w:t xml:space="preserve">Python3.0+ </w:t>
      </w:r>
      <w:r w:rsidR="00881C45">
        <w:rPr>
          <w:rFonts w:hint="eastAsia"/>
        </w:rPr>
        <w:t>或</w:t>
      </w:r>
      <w:r w:rsidR="00881C45">
        <w:rPr>
          <w:rFonts w:hint="eastAsia"/>
        </w:rPr>
        <w:t xml:space="preserve"> 2.7</w:t>
      </w:r>
      <w:r w:rsidR="003B048B">
        <w:rPr>
          <w:rFonts w:hint="eastAsia"/>
        </w:rPr>
        <w:t>，</w:t>
      </w:r>
      <w:r w:rsidR="003B048B">
        <w:rPr>
          <w:rFonts w:hint="eastAsia"/>
        </w:rPr>
        <w:t>Eclipse</w:t>
      </w:r>
      <w:r w:rsidR="003B048B">
        <w:rPr>
          <w:rFonts w:hint="eastAsia"/>
        </w:rPr>
        <w:t>（</w:t>
      </w:r>
      <w:r w:rsidR="003B048B">
        <w:rPr>
          <w:rFonts w:hint="eastAsia"/>
        </w:rPr>
        <w:t>neon</w:t>
      </w:r>
      <w:r w:rsidR="003B048B">
        <w:rPr>
          <w:rFonts w:hint="eastAsia"/>
        </w:rPr>
        <w:t>）</w:t>
      </w:r>
    </w:p>
    <w:p w:rsidR="00881C45" w:rsidRDefault="00881C45" w:rsidP="00154E6D">
      <w:r>
        <w:rPr>
          <w:rFonts w:hint="eastAsia"/>
        </w:rPr>
        <w:t>编程语言：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</w:p>
    <w:p w:rsidR="00397A7A" w:rsidRPr="00881C45" w:rsidRDefault="00397A7A" w:rsidP="00154E6D">
      <w:r>
        <w:rPr>
          <w:rFonts w:hint="eastAsia"/>
        </w:rPr>
        <w:t>基于</w:t>
      </w:r>
      <w:r w:rsidR="00881C45">
        <w:rPr>
          <w:rFonts w:hint="eastAsia"/>
        </w:rPr>
        <w:t>Dex</w:t>
      </w:r>
      <w:r w:rsidR="00881C45">
        <w:t>2</w:t>
      </w:r>
      <w:r w:rsidR="00881C45">
        <w:rPr>
          <w:rFonts w:hint="eastAsia"/>
        </w:rPr>
        <w:t>jar</w:t>
      </w:r>
      <w:r w:rsidR="00881C45">
        <w:t>2.2</w:t>
      </w:r>
      <w:r w:rsidR="00881C45">
        <w:rPr>
          <w:rFonts w:hint="eastAsia"/>
        </w:rPr>
        <w:t>、</w:t>
      </w:r>
      <w:r w:rsidR="00881C45">
        <w:rPr>
          <w:rFonts w:hint="eastAsia"/>
        </w:rPr>
        <w:t>ApkTool</w:t>
      </w:r>
      <w:r w:rsidR="00881C45">
        <w:t>2</w:t>
      </w:r>
      <w:r w:rsidR="00881C45">
        <w:rPr>
          <w:rFonts w:hint="eastAsia"/>
        </w:rPr>
        <w:t>.2.2</w:t>
      </w:r>
    </w:p>
    <w:p w:rsidR="00397A7A" w:rsidRDefault="00397A7A" w:rsidP="00154E6D">
      <w:pPr>
        <w:pStyle w:val="3"/>
      </w:pPr>
      <w:bookmarkStart w:id="11" w:name="_Toc482911404"/>
      <w:r>
        <w:rPr>
          <w:rFonts w:hint="eastAsia"/>
        </w:rPr>
        <w:t xml:space="preserve">3.2 </w:t>
      </w:r>
      <w:r>
        <w:rPr>
          <w:rFonts w:hint="eastAsia"/>
        </w:rPr>
        <w:t>测试目标</w:t>
      </w:r>
      <w:bookmarkEnd w:id="11"/>
    </w:p>
    <w:p w:rsidR="00881C45" w:rsidRDefault="00881C45" w:rsidP="00154E6D">
      <w:r>
        <w:tab/>
      </w:r>
      <w:r>
        <w:rPr>
          <w:rFonts w:hint="eastAsia"/>
        </w:rPr>
        <w:t>根据测试方向中所述，测试目标为以下三个：</w:t>
      </w:r>
    </w:p>
    <w:p w:rsidR="00881C45" w:rsidRDefault="00881C45" w:rsidP="00154E6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Dex</w:t>
      </w:r>
      <w:r>
        <w:t>2</w:t>
      </w:r>
      <w:r>
        <w:rPr>
          <w:rFonts w:hint="eastAsia"/>
        </w:rPr>
        <w:t>jar</w:t>
      </w:r>
      <w:r>
        <w:rPr>
          <w:rFonts w:hint="eastAsia"/>
        </w:rPr>
        <w:t>在类层面解析稳定</w:t>
      </w:r>
    </w:p>
    <w:p w:rsidR="00881C45" w:rsidRDefault="00881C45" w:rsidP="00154E6D">
      <w:r>
        <w:rPr>
          <w:rFonts w:hint="eastAsia"/>
        </w:rPr>
        <w:t>2 Dex</w:t>
      </w:r>
      <w:r>
        <w:t>2</w:t>
      </w:r>
      <w:r>
        <w:rPr>
          <w:rFonts w:hint="eastAsia"/>
        </w:rPr>
        <w:t>jar</w:t>
      </w:r>
      <w:r>
        <w:rPr>
          <w:rFonts w:hint="eastAsia"/>
        </w:rPr>
        <w:t>在方法层面解析稳定</w:t>
      </w:r>
    </w:p>
    <w:p w:rsidR="00881C45" w:rsidRPr="00881C45" w:rsidRDefault="00881C45" w:rsidP="00154E6D">
      <w:r>
        <w:rPr>
          <w:rFonts w:hint="eastAsia"/>
        </w:rPr>
        <w:t xml:space="preserve">3 </w:t>
      </w:r>
      <w:r>
        <w:rPr>
          <w:rFonts w:hint="eastAsia"/>
        </w:rPr>
        <w:t>所做优化成功实现</w:t>
      </w:r>
    </w:p>
    <w:p w:rsidR="00397A7A" w:rsidRDefault="00881C45" w:rsidP="00154E6D">
      <w:pPr>
        <w:pStyle w:val="3"/>
      </w:pPr>
      <w:bookmarkStart w:id="12" w:name="_Toc482911405"/>
      <w:r>
        <w:rPr>
          <w:rFonts w:hint="eastAsia"/>
        </w:rPr>
        <w:t>3.3</w:t>
      </w:r>
      <w:r w:rsidR="00397A7A">
        <w:rPr>
          <w:rFonts w:hint="eastAsia"/>
        </w:rPr>
        <w:t xml:space="preserve"> </w:t>
      </w:r>
      <w:r w:rsidR="00397A7A">
        <w:rPr>
          <w:rFonts w:hint="eastAsia"/>
        </w:rPr>
        <w:t>测试具体设计</w:t>
      </w:r>
      <w:bookmarkEnd w:id="12"/>
    </w:p>
    <w:p w:rsidR="00881C45" w:rsidRDefault="003B048B" w:rsidP="00154E6D">
      <w:r>
        <w:rPr>
          <w:rFonts w:hint="eastAsia"/>
        </w:rPr>
        <w:t>根据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文件的官方文档，用字节方式读取这两累文件，</w:t>
      </w:r>
      <w:r w:rsidR="007B4D95">
        <w:rPr>
          <w:rFonts w:hint="eastAsia"/>
        </w:rPr>
        <w:t>重点解析关键字段、关键结构，解析出类、方法的数量，列举出所有类名，类及其方法名，并将这些结果输出到</w:t>
      </w:r>
      <w:r w:rsidR="007B4D95">
        <w:rPr>
          <w:rFonts w:hint="eastAsia"/>
        </w:rPr>
        <w:t>txt</w:t>
      </w:r>
      <w:r w:rsidR="007B4D95">
        <w:rPr>
          <w:rFonts w:hint="eastAsia"/>
        </w:rPr>
        <w:t>文件中，在用字符串比较程序对比结果。</w:t>
      </w:r>
    </w:p>
    <w:p w:rsidR="007B4D95" w:rsidRDefault="007B4D95" w:rsidP="00154E6D"/>
    <w:p w:rsidR="007B4D95" w:rsidRDefault="007B4D95" w:rsidP="00154E6D">
      <w:pPr>
        <w:pStyle w:val="2"/>
      </w:pPr>
      <w:bookmarkStart w:id="13" w:name="_Toc482911406"/>
      <w:r>
        <w:rPr>
          <w:rFonts w:hint="eastAsia"/>
        </w:rPr>
        <w:t>4 测试需求</w:t>
      </w:r>
      <w:bookmarkEnd w:id="13"/>
    </w:p>
    <w:p w:rsidR="007B4D95" w:rsidRDefault="007B4D95" w:rsidP="00154E6D">
      <w:pPr>
        <w:pStyle w:val="3"/>
      </w:pPr>
      <w:bookmarkStart w:id="14" w:name="_Toc482911407"/>
      <w:r>
        <w:rPr>
          <w:rFonts w:hint="eastAsia"/>
        </w:rPr>
        <w:t>4.1</w:t>
      </w:r>
      <w:r>
        <w:rPr>
          <w:rFonts w:hint="eastAsia"/>
        </w:rPr>
        <w:t>功能性需求</w:t>
      </w:r>
      <w:bookmarkEnd w:id="14"/>
    </w:p>
    <w:p w:rsidR="00ED06F0" w:rsidRDefault="00ED06F0" w:rsidP="00154E6D">
      <w:r>
        <w:rPr>
          <w:rFonts w:hint="eastAsia"/>
        </w:rPr>
        <w:t>具体功能：</w:t>
      </w:r>
    </w:p>
    <w:p w:rsidR="00ED06F0" w:rsidRPr="00ED06F0" w:rsidRDefault="00154E6D" w:rsidP="00154E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B4D95" w:rsidRDefault="007B4D95" w:rsidP="00154E6D">
      <w:r>
        <w:tab/>
      </w:r>
      <w:proofErr w:type="spellStart"/>
      <w:r w:rsidR="00ED06F0">
        <w:rPr>
          <w:rFonts w:hint="eastAsia"/>
        </w:rPr>
        <w:t>DexFileReader</w:t>
      </w:r>
      <w:proofErr w:type="spellEnd"/>
      <w:r w:rsidR="00ED06F0">
        <w:rPr>
          <w:rFonts w:hint="eastAsia"/>
        </w:rPr>
        <w:t>/writer</w:t>
      </w:r>
      <w:r w:rsidR="00ED06F0">
        <w:rPr>
          <w:rFonts w:hint="eastAsia"/>
        </w:rPr>
        <w:t>：读取</w:t>
      </w:r>
      <w:proofErr w:type="spellStart"/>
      <w:r w:rsidR="00ED06F0">
        <w:rPr>
          <w:rFonts w:hint="eastAsia"/>
        </w:rPr>
        <w:t>Dex</w:t>
      </w:r>
      <w:proofErr w:type="spellEnd"/>
      <w:r w:rsidR="00ED06F0">
        <w:rPr>
          <w:rFonts w:hint="eastAsia"/>
        </w:rPr>
        <w:t>文件内容</w:t>
      </w:r>
    </w:p>
    <w:p w:rsidR="00ED06F0" w:rsidRDefault="00ED06F0" w:rsidP="00154E6D">
      <w:r>
        <w:lastRenderedPageBreak/>
        <w:tab/>
      </w:r>
      <w:proofErr w:type="spellStart"/>
      <w:r>
        <w:rPr>
          <w:rFonts w:hint="eastAsia"/>
        </w:rPr>
        <w:t>ClassFileWriter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文件内容转化为对应的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ED06F0" w:rsidRDefault="00ED06F0" w:rsidP="00154E6D">
      <w:r>
        <w:tab/>
      </w:r>
      <w:r>
        <w:rPr>
          <w:rFonts w:hint="eastAsia"/>
        </w:rPr>
        <w:t>对以上两部分内容的测试对应类、方法层面的稳定性测试。</w:t>
      </w:r>
    </w:p>
    <w:p w:rsidR="00ED06F0" w:rsidRDefault="00ED06F0" w:rsidP="00154E6D">
      <w:r>
        <w:tab/>
      </w:r>
      <w:r>
        <w:rPr>
          <w:rFonts w:hint="eastAsia"/>
        </w:rPr>
        <w:t>测试输入：原始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文件，有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文件得到的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D06F0" w:rsidRDefault="00ED06F0" w:rsidP="00154E6D">
      <w:r>
        <w:tab/>
      </w:r>
      <w:r>
        <w:rPr>
          <w:rFonts w:hint="eastAsia"/>
        </w:rPr>
        <w:t>测试输出：包含类名信息、方法名信息的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ED06F0" w:rsidRDefault="00ED06F0" w:rsidP="00154E6D">
      <w:r>
        <w:tab/>
      </w:r>
      <w:r>
        <w:rPr>
          <w:rFonts w:hint="eastAsia"/>
        </w:rPr>
        <w:t>测试标准：相应</w:t>
      </w:r>
      <w:r>
        <w:rPr>
          <w:rFonts w:hint="eastAsia"/>
        </w:rPr>
        <w:t>txt</w:t>
      </w:r>
      <w:r>
        <w:rPr>
          <w:rFonts w:hint="eastAsia"/>
        </w:rPr>
        <w:t>文件内容一致则测试对象的功能正常。</w:t>
      </w:r>
    </w:p>
    <w:p w:rsidR="00ED06F0" w:rsidRDefault="00154E6D" w:rsidP="00154E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D06F0" w:rsidRDefault="00ED06F0" w:rsidP="00154E6D">
      <w:r>
        <w:tab/>
      </w:r>
      <w:proofErr w:type="spellStart"/>
      <w:r>
        <w:rPr>
          <w:rFonts w:hint="eastAsia"/>
        </w:rPr>
        <w:t>APKTool</w:t>
      </w:r>
      <w:proofErr w:type="spellEnd"/>
      <w:r>
        <w:rPr>
          <w:rFonts w:hint="eastAsia"/>
        </w:rPr>
        <w:t>：解析</w:t>
      </w:r>
      <w:r>
        <w:rPr>
          <w:rFonts w:hint="eastAsia"/>
        </w:rPr>
        <w:t>APK</w:t>
      </w:r>
      <w:r>
        <w:rPr>
          <w:rFonts w:hint="eastAsia"/>
        </w:rPr>
        <w:t>中的资源文件</w:t>
      </w:r>
    </w:p>
    <w:p w:rsidR="00ED06F0" w:rsidRDefault="00ED06F0" w:rsidP="00154E6D">
      <w:r>
        <w:tab/>
      </w:r>
      <w:r>
        <w:rPr>
          <w:rFonts w:hint="eastAsia"/>
        </w:rPr>
        <w:t>对这部分内容的测试对应优化测试中的资源解析测试。</w:t>
      </w:r>
    </w:p>
    <w:p w:rsidR="00ED06F0" w:rsidRDefault="00ED06F0" w:rsidP="00154E6D">
      <w:r>
        <w:tab/>
      </w:r>
      <w:r>
        <w:rPr>
          <w:rFonts w:hint="eastAsia"/>
        </w:rPr>
        <w:t>测试输入：原始</w:t>
      </w:r>
      <w:r>
        <w:rPr>
          <w:rFonts w:hint="eastAsia"/>
        </w:rPr>
        <w:t>APK</w:t>
      </w:r>
      <w:r>
        <w:rPr>
          <w:rFonts w:hint="eastAsia"/>
        </w:rPr>
        <w:t>文件。</w:t>
      </w:r>
    </w:p>
    <w:p w:rsidR="00ED06F0" w:rsidRDefault="00ED06F0" w:rsidP="00154E6D">
      <w:r>
        <w:tab/>
      </w:r>
      <w:r>
        <w:rPr>
          <w:rFonts w:hint="eastAsia"/>
        </w:rPr>
        <w:t>测试输出：相应的资源文件</w:t>
      </w:r>
    </w:p>
    <w:p w:rsidR="00ED06F0" w:rsidRPr="00ED06F0" w:rsidRDefault="00ED06F0" w:rsidP="00154E6D">
      <w:r>
        <w:tab/>
      </w:r>
      <w:r>
        <w:rPr>
          <w:rFonts w:hint="eastAsia"/>
        </w:rPr>
        <w:t>测试标准：将资源文件正确的解析到指定文件夹下，则此功能正常</w:t>
      </w:r>
    </w:p>
    <w:p w:rsidR="007B4D95" w:rsidRDefault="007B4D95" w:rsidP="00154E6D">
      <w:pPr>
        <w:pStyle w:val="3"/>
      </w:pPr>
      <w:bookmarkStart w:id="15" w:name="_Toc482911408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非功能性需求</w:t>
      </w:r>
      <w:bookmarkEnd w:id="15"/>
    </w:p>
    <w:p w:rsidR="00ED06F0" w:rsidRDefault="00811BA3" w:rsidP="00154E6D">
      <w:r>
        <w:rPr>
          <w:rFonts w:hint="eastAsia"/>
        </w:rPr>
        <w:t>GUI</w:t>
      </w:r>
      <w:r>
        <w:rPr>
          <w:rFonts w:hint="eastAsia"/>
        </w:rPr>
        <w:t>界面：提供良好的交互界面，实现与命令行方式一致的效果。</w:t>
      </w:r>
    </w:p>
    <w:p w:rsidR="00811BA3" w:rsidRDefault="00811BA3" w:rsidP="00154E6D"/>
    <w:p w:rsidR="00811BA3" w:rsidRDefault="00811BA3" w:rsidP="00154E6D">
      <w:pPr>
        <w:rPr>
          <w:rFonts w:hint="eastAsia"/>
        </w:rPr>
      </w:pPr>
    </w:p>
    <w:p w:rsidR="00811BA3" w:rsidRDefault="00811BA3" w:rsidP="00154E6D">
      <w:pPr>
        <w:pStyle w:val="1"/>
      </w:pPr>
      <w:bookmarkStart w:id="16" w:name="_Toc482911409"/>
      <w:r>
        <w:rPr>
          <w:rFonts w:hint="eastAsia"/>
        </w:rPr>
        <w:t>测试验收</w:t>
      </w:r>
      <w:bookmarkEnd w:id="16"/>
    </w:p>
    <w:p w:rsidR="00811BA3" w:rsidRDefault="00811BA3" w:rsidP="00154E6D">
      <w:pPr>
        <w:pStyle w:val="ac"/>
      </w:pPr>
      <w:r>
        <w:rPr>
          <w:rFonts w:hint="eastAsia"/>
        </w:rPr>
        <w:t>在本地得到</w:t>
      </w:r>
      <w:r>
        <w:rPr>
          <w:rFonts w:hint="eastAsia"/>
        </w:rPr>
        <w:t>APK</w:t>
      </w:r>
      <w:r>
        <w:rPr>
          <w:rFonts w:hint="eastAsia"/>
        </w:rPr>
        <w:t>文件（各大应用市场下载），在图形界面中选择此</w:t>
      </w:r>
      <w:r>
        <w:rPr>
          <w:rFonts w:hint="eastAsia"/>
        </w:rPr>
        <w:t>APK</w:t>
      </w:r>
      <w:r>
        <w:rPr>
          <w:rFonts w:hint="eastAsia"/>
        </w:rPr>
        <w:t>文件，得到正确的</w:t>
      </w:r>
      <w:r>
        <w:rPr>
          <w:rFonts w:hint="eastAsia"/>
        </w:rPr>
        <w:t>Jar</w:t>
      </w:r>
      <w:r>
        <w:rPr>
          <w:rFonts w:hint="eastAsia"/>
        </w:rPr>
        <w:t>包（代码部分）以及资源文件。</w:t>
      </w:r>
    </w:p>
    <w:p w:rsidR="00811BA3" w:rsidRDefault="00811BA3" w:rsidP="00154E6D">
      <w:pPr>
        <w:pStyle w:val="ac"/>
      </w:pPr>
      <w:r>
        <w:rPr>
          <w:rFonts w:hint="eastAsia"/>
        </w:rPr>
        <w:t>不出现无法解析、解析不正确等现象。</w:t>
      </w:r>
    </w:p>
    <w:p w:rsidR="00811BA3" w:rsidRDefault="00811BA3" w:rsidP="00154E6D">
      <w:pPr>
        <w:pStyle w:val="1"/>
      </w:pPr>
      <w:bookmarkStart w:id="17" w:name="_Toc482911410"/>
      <w:r>
        <w:rPr>
          <w:rFonts w:hint="eastAsia"/>
        </w:rPr>
        <w:t>参考资料</w:t>
      </w:r>
      <w:bookmarkEnd w:id="17"/>
    </w:p>
    <w:p w:rsidR="00811BA3" w:rsidRDefault="00811BA3" w:rsidP="00154E6D">
      <w:pPr>
        <w:pStyle w:val="ac"/>
      </w:pP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文件官方文档。</w:t>
      </w:r>
    </w:p>
    <w:p w:rsidR="00811BA3" w:rsidRDefault="00811BA3" w:rsidP="00154E6D">
      <w:pPr>
        <w:pStyle w:val="ac"/>
      </w:pPr>
      <w:r>
        <w:rPr>
          <w:rFonts w:hint="eastAsia"/>
        </w:rPr>
        <w:t>Class</w:t>
      </w:r>
      <w:r>
        <w:rPr>
          <w:rFonts w:hint="eastAsia"/>
        </w:rPr>
        <w:t>文件官方文档。</w:t>
      </w:r>
    </w:p>
    <w:p w:rsidR="00811BA3" w:rsidRPr="00811BA3" w:rsidRDefault="00811BA3" w:rsidP="00154E6D">
      <w:pPr>
        <w:pStyle w:val="ac"/>
      </w:pPr>
      <w:r>
        <w:rPr>
          <w:rFonts w:hint="eastAsia"/>
        </w:rPr>
        <w:t>Dex</w:t>
      </w:r>
      <w:r>
        <w:t>2</w:t>
      </w:r>
      <w:r>
        <w:rPr>
          <w:rFonts w:hint="eastAsia"/>
        </w:rPr>
        <w:t>jar</w:t>
      </w:r>
      <w:r>
        <w:rPr>
          <w:rFonts w:hint="eastAsia"/>
        </w:rPr>
        <w:t>源码。</w:t>
      </w:r>
    </w:p>
    <w:sectPr w:rsidR="00811BA3" w:rsidRPr="00811BA3" w:rsidSect="003A4C74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A8F" w:rsidRDefault="00CB1A8F" w:rsidP="00154E6D">
      <w:r>
        <w:separator/>
      </w:r>
    </w:p>
  </w:endnote>
  <w:endnote w:type="continuationSeparator" w:id="0">
    <w:p w:rsidR="00CB1A8F" w:rsidRDefault="00CB1A8F" w:rsidP="00154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C74" w:rsidRDefault="003A4C74">
    <w:pPr>
      <w:pStyle w:val="a5"/>
      <w:jc w:val="center"/>
    </w:pPr>
  </w:p>
  <w:p w:rsidR="003A4C74" w:rsidRDefault="003A4C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481656"/>
      <w:docPartObj>
        <w:docPartGallery w:val="Page Numbers (Bottom of Page)"/>
        <w:docPartUnique/>
      </w:docPartObj>
    </w:sdtPr>
    <w:sdtContent>
      <w:p w:rsidR="003A4C74" w:rsidRDefault="003A4C7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148" w:rsidRPr="00BD0148">
          <w:rPr>
            <w:noProof/>
            <w:lang w:val="zh-CN"/>
          </w:rPr>
          <w:t>3</w:t>
        </w:r>
        <w:r>
          <w:fldChar w:fldCharType="end"/>
        </w:r>
      </w:p>
    </w:sdtContent>
  </w:sdt>
  <w:p w:rsidR="003A4C74" w:rsidRDefault="003A4C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A8F" w:rsidRDefault="00CB1A8F" w:rsidP="00154E6D">
      <w:r>
        <w:separator/>
      </w:r>
    </w:p>
  </w:footnote>
  <w:footnote w:type="continuationSeparator" w:id="0">
    <w:p w:rsidR="00CB1A8F" w:rsidRDefault="00CB1A8F" w:rsidP="00154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A24F0"/>
    <w:multiLevelType w:val="hybridMultilevel"/>
    <w:tmpl w:val="A6FC7D74"/>
    <w:lvl w:ilvl="0" w:tplc="5216680E">
      <w:start w:val="1"/>
      <w:numFmt w:val="japaneseCounting"/>
      <w:pStyle w:val="1"/>
      <w:lvlText w:val="%1、"/>
      <w:lvlJc w:val="left"/>
      <w:pPr>
        <w:ind w:left="888" w:hanging="88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7B"/>
    <w:rsid w:val="000431FA"/>
    <w:rsid w:val="00154E6D"/>
    <w:rsid w:val="001A5F5E"/>
    <w:rsid w:val="003738BE"/>
    <w:rsid w:val="00397A7A"/>
    <w:rsid w:val="003A4C74"/>
    <w:rsid w:val="003B048B"/>
    <w:rsid w:val="003F6FC3"/>
    <w:rsid w:val="005A09EA"/>
    <w:rsid w:val="00697F97"/>
    <w:rsid w:val="00753C2B"/>
    <w:rsid w:val="007B4D95"/>
    <w:rsid w:val="007C73D8"/>
    <w:rsid w:val="00811BA3"/>
    <w:rsid w:val="0083793A"/>
    <w:rsid w:val="00881C45"/>
    <w:rsid w:val="00A87A7B"/>
    <w:rsid w:val="00BD0148"/>
    <w:rsid w:val="00C02523"/>
    <w:rsid w:val="00C96194"/>
    <w:rsid w:val="00CB1A8F"/>
    <w:rsid w:val="00D21962"/>
    <w:rsid w:val="00ED06F0"/>
    <w:rsid w:val="00F56CBD"/>
    <w:rsid w:val="00F8149B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DA2C9"/>
  <w15:chartTrackingRefBased/>
  <w15:docId w15:val="{54CBA6F3-CD2C-40FF-9342-84848764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4E6D"/>
    <w:pPr>
      <w:widowControl w:val="0"/>
      <w:spacing w:line="360" w:lineRule="auto"/>
      <w:ind w:firstLine="420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E6D"/>
    <w:pPr>
      <w:keepNext/>
      <w:keepLines/>
      <w:numPr>
        <w:numId w:val="1"/>
      </w:numPr>
      <w:spacing w:before="340" w:after="330" w:line="578" w:lineRule="auto"/>
      <w:ind w:left="284" w:hanging="360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4E6D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4E6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4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4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4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4E6D"/>
    <w:rPr>
      <w:rFonts w:ascii="宋体" w:eastAsia="宋体" w:hAnsi="宋体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F8149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8149B"/>
    <w:rPr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F8149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8149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8149B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149B"/>
  </w:style>
  <w:style w:type="paragraph" w:styleId="21">
    <w:name w:val="toc 2"/>
    <w:basedOn w:val="a"/>
    <w:next w:val="a"/>
    <w:autoRedefine/>
    <w:uiPriority w:val="39"/>
    <w:unhideWhenUsed/>
    <w:rsid w:val="00F8149B"/>
    <w:pPr>
      <w:ind w:leftChars="200" w:left="420"/>
    </w:pPr>
  </w:style>
  <w:style w:type="character" w:styleId="ab">
    <w:name w:val="Hyperlink"/>
    <w:basedOn w:val="a0"/>
    <w:uiPriority w:val="99"/>
    <w:unhideWhenUsed/>
    <w:rsid w:val="00F8149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54E6D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4E6D"/>
    <w:rPr>
      <w:rFonts w:ascii="Times New Roman" w:hAnsi="Times New Roman" w:cs="Times New Roman"/>
      <w:b/>
      <w:bCs/>
      <w:sz w:val="28"/>
      <w:szCs w:val="32"/>
    </w:rPr>
  </w:style>
  <w:style w:type="paragraph" w:styleId="ac">
    <w:name w:val="List Paragraph"/>
    <w:basedOn w:val="a"/>
    <w:uiPriority w:val="34"/>
    <w:qFormat/>
    <w:rsid w:val="00811BA3"/>
    <w:pPr>
      <w:ind w:firstLineChars="200"/>
    </w:pPr>
  </w:style>
  <w:style w:type="paragraph" w:styleId="31">
    <w:name w:val="toc 3"/>
    <w:basedOn w:val="a"/>
    <w:next w:val="a"/>
    <w:autoRedefine/>
    <w:uiPriority w:val="39"/>
    <w:unhideWhenUsed/>
    <w:rsid w:val="00C02523"/>
    <w:pPr>
      <w:ind w:leftChars="400" w:left="840"/>
    </w:pPr>
  </w:style>
  <w:style w:type="paragraph" w:styleId="ad">
    <w:name w:val="Title"/>
    <w:basedOn w:val="a"/>
    <w:next w:val="a"/>
    <w:link w:val="ae"/>
    <w:uiPriority w:val="10"/>
    <w:qFormat/>
    <w:rsid w:val="00D219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D219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39"/>
    <w:rsid w:val="00D2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154E6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EF44-7710-47D9-90C0-6D07BBDE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Lution</dc:creator>
  <cp:keywords/>
  <dc:description/>
  <cp:lastModifiedBy>蒋波</cp:lastModifiedBy>
  <cp:revision>9</cp:revision>
  <dcterms:created xsi:type="dcterms:W3CDTF">2017-05-18T13:18:00Z</dcterms:created>
  <dcterms:modified xsi:type="dcterms:W3CDTF">2017-05-18T14:56:00Z</dcterms:modified>
</cp:coreProperties>
</file>