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5" w:type="dxa"/>
        <w:tblLayout w:type="fixed"/>
        <w:tblLook w:val="04A0" w:firstRow="1" w:lastRow="0" w:firstColumn="1" w:lastColumn="0" w:noHBand="0" w:noVBand="1"/>
      </w:tblPr>
      <w:tblGrid>
        <w:gridCol w:w="1385"/>
        <w:gridCol w:w="8470"/>
      </w:tblGrid>
      <w:tr w:rsidR="00930FB8">
        <w:tc>
          <w:tcPr>
            <w:tcW w:w="1385" w:type="dxa"/>
          </w:tcPr>
          <w:p w:rsidR="00930FB8" w:rsidRDefault="00000000">
            <w:pPr>
              <w:rPr>
                <w:b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2" y="0"/>
                      <wp:lineTo x="-2" y="21348"/>
                      <wp:lineTo x="21321" y="21348"/>
                      <wp:lineTo x="21321" y="0"/>
                      <wp:lineTo x="-2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:rsidR="00930FB8" w:rsidRDefault="00000000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:rsidR="00930FB8" w:rsidRDefault="00000000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:rsidR="00930FB8" w:rsidRDefault="00000000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высшего образования</w:t>
            </w:r>
          </w:p>
          <w:p w:rsidR="00930FB8" w:rsidRDefault="00000000">
            <w:pPr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:rsidR="00930FB8" w:rsidRDefault="00000000">
            <w:pPr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имени Н.Э. Баумана</w:t>
            </w:r>
          </w:p>
          <w:p w:rsidR="00930FB8" w:rsidRDefault="00000000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(национальный исследовательский университет)»</w:t>
            </w:r>
          </w:p>
          <w:p w:rsidR="00930FB8" w:rsidRDefault="00000000">
            <w:pPr>
              <w:jc w:val="center"/>
              <w:rPr>
                <w:b/>
              </w:rPr>
            </w:pPr>
            <w:r>
              <w:rPr>
                <w:b/>
                <w:lang w:val="ru-RU"/>
              </w:rPr>
              <w:t xml:space="preserve">(МГТУ им. </w:t>
            </w:r>
            <w:r>
              <w:rPr>
                <w:b/>
              </w:rPr>
              <w:t xml:space="preserve">Н.Э. </w:t>
            </w:r>
            <w:proofErr w:type="spellStart"/>
            <w:r>
              <w:rPr>
                <w:b/>
              </w:rPr>
              <w:t>Баумана</w:t>
            </w:r>
            <w:proofErr w:type="spellEnd"/>
            <w:r>
              <w:rPr>
                <w:b/>
              </w:rPr>
              <w:t>)</w:t>
            </w:r>
          </w:p>
        </w:tc>
      </w:tr>
    </w:tbl>
    <w:p w:rsidR="00930FB8" w:rsidRDefault="00930FB8">
      <w:pPr>
        <w:pBdr>
          <w:bottom w:val="thinThickSmallGap" w:sz="24" w:space="1" w:color="000000"/>
        </w:pBdr>
        <w:jc w:val="center"/>
        <w:rPr>
          <w:b/>
          <w:sz w:val="8"/>
        </w:rPr>
      </w:pPr>
    </w:p>
    <w:p w:rsidR="00930FB8" w:rsidRDefault="00930FB8"/>
    <w:p w:rsidR="00930FB8" w:rsidRPr="00C43E8C" w:rsidRDefault="00000000">
      <w:pPr>
        <w:rPr>
          <w:lang w:val="ru-RU"/>
        </w:rPr>
      </w:pPr>
      <w:proofErr w:type="gramStart"/>
      <w:r w:rsidRPr="00C43E8C">
        <w:rPr>
          <w:lang w:val="ru-RU"/>
        </w:rPr>
        <w:t>ФАКУЛЬТЕТ  ИУ</w:t>
      </w:r>
      <w:proofErr w:type="gramEnd"/>
      <w:r w:rsidRPr="00C43E8C">
        <w:rPr>
          <w:lang w:val="ru-RU"/>
        </w:rPr>
        <w:t xml:space="preserve"> «Информатика и системы управления»</w:t>
      </w:r>
    </w:p>
    <w:p w:rsidR="00930FB8" w:rsidRPr="00C43E8C" w:rsidRDefault="00930FB8">
      <w:pPr>
        <w:rPr>
          <w:lang w:val="ru-RU"/>
        </w:rPr>
      </w:pPr>
    </w:p>
    <w:p w:rsidR="00930FB8" w:rsidRPr="00C43E8C" w:rsidRDefault="00000000">
      <w:pPr>
        <w:rPr>
          <w:iCs/>
          <w:lang w:val="ru-RU"/>
        </w:rPr>
      </w:pPr>
      <w:r w:rsidRPr="00C43E8C">
        <w:rPr>
          <w:lang w:val="ru-RU"/>
        </w:rPr>
        <w:t xml:space="preserve">КАФЕДРА ИУ-7 </w:t>
      </w:r>
      <w:r w:rsidRPr="00C43E8C">
        <w:rPr>
          <w:iCs/>
          <w:lang w:val="ru-RU"/>
        </w:rPr>
        <w:t xml:space="preserve">«Программное </w:t>
      </w:r>
      <w:r w:rsidRPr="00C43E8C">
        <w:rPr>
          <w:lang w:val="ru-RU"/>
        </w:rPr>
        <w:t>обеспечение ЭВМ и информационные технологии»</w:t>
      </w:r>
    </w:p>
    <w:p w:rsidR="00930FB8" w:rsidRPr="00C43E8C" w:rsidRDefault="00930FB8">
      <w:pPr>
        <w:rPr>
          <w:lang w:val="ru-RU"/>
        </w:rPr>
      </w:pPr>
    </w:p>
    <w:p w:rsidR="00930FB8" w:rsidRDefault="00930F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930FB8" w:rsidRDefault="00930F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930FB8" w:rsidRDefault="00930F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930FB8" w:rsidRDefault="00000000">
      <w:pPr>
        <w:jc w:val="center"/>
        <w:rPr>
          <w:b/>
          <w:sz w:val="36"/>
          <w:lang w:val="ru-RU"/>
        </w:rPr>
      </w:pPr>
      <w:r>
        <w:rPr>
          <w:b/>
          <w:sz w:val="36"/>
          <w:lang w:val="ru-RU"/>
        </w:rPr>
        <w:t>РАСЧЕТНО-ПОЯСНИТЕЛЬНАЯ ЗАПИСКА</w:t>
      </w:r>
    </w:p>
    <w:p w:rsidR="00930FB8" w:rsidRDefault="00930FB8">
      <w:pPr>
        <w:jc w:val="center"/>
        <w:rPr>
          <w:i/>
          <w:lang w:val="ru-RU"/>
        </w:rPr>
      </w:pPr>
    </w:p>
    <w:p w:rsidR="00930FB8" w:rsidRDefault="00000000">
      <w:pPr>
        <w:jc w:val="center"/>
        <w:rPr>
          <w:b/>
          <w:i/>
          <w:sz w:val="36"/>
          <w:lang w:val="ru-RU"/>
        </w:rPr>
      </w:pPr>
      <w:r>
        <w:rPr>
          <w:b/>
          <w:i/>
          <w:sz w:val="36"/>
          <w:lang w:val="ru-RU"/>
        </w:rPr>
        <w:t xml:space="preserve">К ВЫПУСКНОЙ КВАЛИФИКАЦИОННОЙ РАБОТЕ </w:t>
      </w:r>
    </w:p>
    <w:p w:rsidR="00930FB8" w:rsidRDefault="00930FB8">
      <w:pPr>
        <w:jc w:val="center"/>
        <w:rPr>
          <w:b/>
          <w:i/>
          <w:sz w:val="20"/>
          <w:lang w:val="ru-RU"/>
        </w:rPr>
      </w:pPr>
    </w:p>
    <w:p w:rsidR="00930FB8" w:rsidRDefault="00000000">
      <w:pPr>
        <w:jc w:val="center"/>
        <w:rPr>
          <w:b/>
          <w:i/>
          <w:sz w:val="36"/>
          <w:lang w:val="ru-RU"/>
        </w:rPr>
      </w:pPr>
      <w:r>
        <w:rPr>
          <w:b/>
          <w:i/>
          <w:sz w:val="36"/>
          <w:lang w:val="ru-RU"/>
        </w:rPr>
        <w:t>НА ТЕМУ:</w:t>
      </w:r>
    </w:p>
    <w:p w:rsidR="00930FB8" w:rsidRDefault="00930FB8">
      <w:pPr>
        <w:jc w:val="center"/>
        <w:rPr>
          <w:b/>
          <w:i/>
          <w:sz w:val="36"/>
          <w:lang w:val="ru-RU"/>
        </w:rPr>
      </w:pPr>
    </w:p>
    <w:tbl>
      <w:tblPr>
        <w:tblStyle w:val="af6"/>
        <w:tblW w:w="9915" w:type="dxa"/>
        <w:tblLayout w:type="fixed"/>
        <w:tblLook w:val="04A0" w:firstRow="1" w:lastRow="0" w:firstColumn="1" w:lastColumn="0" w:noHBand="0" w:noVBand="1"/>
      </w:tblPr>
      <w:tblGrid>
        <w:gridCol w:w="9915"/>
      </w:tblGrid>
      <w:tr w:rsidR="00930FB8" w:rsidRPr="00C43E8C">
        <w:tc>
          <w:tcPr>
            <w:tcW w:w="9915" w:type="dxa"/>
            <w:tcBorders>
              <w:top w:val="nil"/>
              <w:left w:val="nil"/>
              <w:bottom w:val="nil"/>
              <w:right w:val="nil"/>
            </w:tcBorders>
          </w:tcPr>
          <w:p w:rsidR="00930FB8" w:rsidRDefault="00C43E8C">
            <w:pPr>
              <w:jc w:val="center"/>
              <w:rPr>
                <w:sz w:val="32"/>
                <w:szCs w:val="28"/>
                <w:lang w:val="ru-RU"/>
              </w:rPr>
            </w:pPr>
            <w:r>
              <w:rPr>
                <w:sz w:val="32"/>
                <w:szCs w:val="28"/>
                <w:lang w:val="ru-RU"/>
              </w:rPr>
              <w:t>Метод обеспечения дифференциальной приватности при генерации синтетических данных</w:t>
            </w:r>
          </w:p>
        </w:tc>
      </w:tr>
    </w:tbl>
    <w:p w:rsidR="00930FB8" w:rsidRDefault="00930F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930FB8" w:rsidRDefault="00930F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tbl>
      <w:tblPr>
        <w:tblW w:w="99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42"/>
        <w:gridCol w:w="1985"/>
        <w:gridCol w:w="688"/>
        <w:gridCol w:w="2595"/>
        <w:gridCol w:w="574"/>
        <w:gridCol w:w="2261"/>
      </w:tblGrid>
      <w:tr w:rsidR="00930FB8">
        <w:tc>
          <w:tcPr>
            <w:tcW w:w="1842" w:type="dxa"/>
            <w:vAlign w:val="bottom"/>
          </w:tcPr>
          <w:p w:rsidR="00930FB8" w:rsidRDefault="00000000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Студент 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vAlign w:val="bottom"/>
          </w:tcPr>
          <w:p w:rsidR="00930FB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ИУ7-84Б</w:t>
            </w:r>
          </w:p>
        </w:tc>
        <w:tc>
          <w:tcPr>
            <w:tcW w:w="688" w:type="dxa"/>
            <w:vAlign w:val="bottom"/>
          </w:tcPr>
          <w:p w:rsidR="00930FB8" w:rsidRDefault="00930FB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95" w:type="dxa"/>
            <w:tcBorders>
              <w:bottom w:val="single" w:sz="4" w:space="0" w:color="000000"/>
            </w:tcBorders>
            <w:vAlign w:val="bottom"/>
          </w:tcPr>
          <w:p w:rsidR="00930FB8" w:rsidRDefault="00930FB8">
            <w:pPr>
              <w:rPr>
                <w:sz w:val="24"/>
                <w:szCs w:val="24"/>
              </w:rPr>
            </w:pPr>
          </w:p>
        </w:tc>
        <w:tc>
          <w:tcPr>
            <w:tcW w:w="574" w:type="dxa"/>
            <w:vAlign w:val="bottom"/>
          </w:tcPr>
          <w:p w:rsidR="00930FB8" w:rsidRDefault="00930FB8">
            <w:pPr>
              <w:rPr>
                <w:sz w:val="24"/>
                <w:szCs w:val="24"/>
              </w:rPr>
            </w:pPr>
          </w:p>
        </w:tc>
        <w:tc>
          <w:tcPr>
            <w:tcW w:w="2261" w:type="dxa"/>
            <w:tcBorders>
              <w:bottom w:val="single" w:sz="4" w:space="0" w:color="000000"/>
            </w:tcBorders>
            <w:vAlign w:val="bottom"/>
          </w:tcPr>
          <w:p w:rsidR="00930FB8" w:rsidRPr="00C43E8C" w:rsidRDefault="00C43E8C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</w:t>
            </w:r>
            <w:r w:rsidR="00000000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  <w:lang w:val="ru-RU"/>
              </w:rPr>
              <w:t>А</w:t>
            </w:r>
            <w:r w:rsidR="00000000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ru-RU"/>
              </w:rPr>
              <w:t xml:space="preserve"> Турчанский</w:t>
            </w:r>
          </w:p>
        </w:tc>
      </w:tr>
      <w:tr w:rsidR="00930FB8">
        <w:trPr>
          <w:trHeight w:val="429"/>
        </w:trPr>
        <w:tc>
          <w:tcPr>
            <w:tcW w:w="1842" w:type="dxa"/>
            <w:vAlign w:val="bottom"/>
          </w:tcPr>
          <w:p w:rsidR="00930FB8" w:rsidRDefault="00930FB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:rsidR="00930FB8" w:rsidRDefault="00000000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688" w:type="dxa"/>
            <w:vAlign w:val="bottom"/>
          </w:tcPr>
          <w:p w:rsidR="00930FB8" w:rsidRDefault="00930FB8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595" w:type="dxa"/>
          </w:tcPr>
          <w:p w:rsidR="00930FB8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подпись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4" w:type="dxa"/>
          </w:tcPr>
          <w:p w:rsidR="00930FB8" w:rsidRDefault="00930FB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1" w:type="dxa"/>
          </w:tcPr>
          <w:p w:rsidR="00930FB8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>
              <w:rPr>
                <w:sz w:val="20"/>
                <w:szCs w:val="20"/>
              </w:rPr>
              <w:t xml:space="preserve">)  </w:t>
            </w:r>
          </w:p>
        </w:tc>
      </w:tr>
      <w:tr w:rsidR="00930FB8">
        <w:trPr>
          <w:trHeight w:val="262"/>
        </w:trPr>
        <w:tc>
          <w:tcPr>
            <w:tcW w:w="4515" w:type="dxa"/>
            <w:gridSpan w:val="3"/>
            <w:vAlign w:val="bottom"/>
          </w:tcPr>
          <w:p w:rsidR="00930FB8" w:rsidRDefault="00000000">
            <w:sdt>
              <w:sdtPr>
                <w:alias w:val="Должность"/>
                <w:tag w:val="Должность"/>
                <w:id w:val="-1812089933"/>
                <w:text/>
              </w:sdtPr>
              <w:sdtContent>
                <w:r>
                  <w:rPr>
                    <w:sz w:val="24"/>
                    <w:szCs w:val="24"/>
                    <w:lang w:val="ru-RU"/>
                  </w:rPr>
                  <w:t xml:space="preserve">        Руководитель ВКР</w:t>
                </w:r>
              </w:sdtContent>
            </w:sdt>
          </w:p>
        </w:tc>
        <w:tc>
          <w:tcPr>
            <w:tcW w:w="2595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30FB8" w:rsidRDefault="00930FB8">
            <w:pPr>
              <w:rPr>
                <w:sz w:val="24"/>
                <w:szCs w:val="24"/>
              </w:rPr>
            </w:pPr>
          </w:p>
        </w:tc>
        <w:tc>
          <w:tcPr>
            <w:tcW w:w="574" w:type="dxa"/>
          </w:tcPr>
          <w:p w:rsidR="00930FB8" w:rsidRDefault="00930FB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1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30FB8" w:rsidRPr="00C43E8C" w:rsidRDefault="00C43E8C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</w:t>
            </w:r>
            <w:r w:rsidR="00000000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ru-RU"/>
              </w:rPr>
              <w:t xml:space="preserve"> Л. Исаев</w:t>
            </w:r>
          </w:p>
        </w:tc>
      </w:tr>
      <w:tr w:rsidR="00930FB8">
        <w:trPr>
          <w:trHeight w:val="307"/>
        </w:trPr>
        <w:tc>
          <w:tcPr>
            <w:tcW w:w="4515" w:type="dxa"/>
            <w:gridSpan w:val="3"/>
            <w:vAlign w:val="bottom"/>
          </w:tcPr>
          <w:p w:rsidR="00930FB8" w:rsidRDefault="00930FB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95" w:type="dxa"/>
          </w:tcPr>
          <w:p w:rsidR="00930FB8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подпись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4" w:type="dxa"/>
          </w:tcPr>
          <w:p w:rsidR="00930FB8" w:rsidRDefault="00930FB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1" w:type="dxa"/>
          </w:tcPr>
          <w:p w:rsidR="00930FB8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30FB8">
        <w:trPr>
          <w:trHeight w:val="307"/>
        </w:trPr>
        <w:tc>
          <w:tcPr>
            <w:tcW w:w="4515" w:type="dxa"/>
            <w:gridSpan w:val="3"/>
            <w:vAlign w:val="bottom"/>
          </w:tcPr>
          <w:p w:rsidR="00930FB8" w:rsidRDefault="00000000">
            <w:sdt>
              <w:sdtPr>
                <w:alias w:val="Должность"/>
                <w:tag w:val="Должность"/>
                <w:id w:val="702518679"/>
                <w:placeholder>
                  <w:docPart w:val="A5D9AE6984F54C288948B75B6E1F3C05"/>
                </w:placeholder>
                <w:text/>
              </w:sdtPr>
              <w:sdtContent>
                <w:r>
                  <w:rPr>
                    <w:sz w:val="24"/>
                    <w:szCs w:val="24"/>
                    <w:lang w:val="ru-RU"/>
                  </w:rPr>
                  <w:t xml:space="preserve">        </w:t>
                </w:r>
                <w:proofErr w:type="spellStart"/>
                <w:r>
                  <w:rPr>
                    <w:sz w:val="24"/>
                    <w:szCs w:val="24"/>
                    <w:lang w:val="ru-RU"/>
                  </w:rPr>
                  <w:t>Нормоконтролер</w:t>
                </w:r>
                <w:proofErr w:type="spellEnd"/>
              </w:sdtContent>
            </w:sdt>
          </w:p>
        </w:tc>
        <w:tc>
          <w:tcPr>
            <w:tcW w:w="2595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30FB8" w:rsidRDefault="00930FB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4" w:type="dxa"/>
          </w:tcPr>
          <w:p w:rsidR="00930FB8" w:rsidRDefault="00930FB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1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30FB8" w:rsidRDefault="00930FB8">
            <w:pPr>
              <w:jc w:val="center"/>
              <w:rPr>
                <w:sz w:val="24"/>
                <w:szCs w:val="24"/>
              </w:rPr>
            </w:pPr>
          </w:p>
        </w:tc>
      </w:tr>
      <w:tr w:rsidR="00930FB8">
        <w:trPr>
          <w:trHeight w:val="307"/>
        </w:trPr>
        <w:tc>
          <w:tcPr>
            <w:tcW w:w="4515" w:type="dxa"/>
            <w:gridSpan w:val="3"/>
            <w:vAlign w:val="bottom"/>
          </w:tcPr>
          <w:p w:rsidR="00930FB8" w:rsidRDefault="00930FB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95" w:type="dxa"/>
          </w:tcPr>
          <w:p w:rsidR="00930FB8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подпись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4" w:type="dxa"/>
          </w:tcPr>
          <w:p w:rsidR="00930FB8" w:rsidRDefault="00930FB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1" w:type="dxa"/>
          </w:tcPr>
          <w:p w:rsidR="00930FB8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:rsidR="00930FB8" w:rsidRDefault="00930F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930FB8" w:rsidRDefault="00930F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930FB8" w:rsidRDefault="00930F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930FB8" w:rsidRDefault="00930F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930FB8" w:rsidRDefault="00930F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930FB8" w:rsidRDefault="00930F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930FB8" w:rsidRDefault="00930FB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930FB8" w:rsidRDefault="00000000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20</w:t>
      </w:r>
      <w:sdt>
        <w:sdtPr>
          <w:id w:val="-952708813"/>
          <w:placeholder>
            <w:docPart w:val="D9986F7D3AFF4373B444C1A21AE3DEE8"/>
          </w:placeholder>
          <w:text/>
        </w:sdtPr>
        <w:sdtContent>
          <w:r>
            <w:rPr>
              <w:color w:val="000000"/>
              <w:sz w:val="28"/>
              <w:szCs w:val="28"/>
              <w:lang w:val="ru-RU"/>
            </w:rPr>
            <w:t>25</w:t>
          </w:r>
        </w:sdtContent>
      </w:sdt>
      <w:r>
        <w:rPr>
          <w:sz w:val="28"/>
          <w:szCs w:val="28"/>
          <w:lang w:val="ru-RU"/>
        </w:rPr>
        <w:t xml:space="preserve"> год </w:t>
      </w:r>
    </w:p>
    <w:sectPr w:rsidR="00930FB8">
      <w:headerReference w:type="even" r:id="rId8"/>
      <w:headerReference w:type="default" r:id="rId9"/>
      <w:headerReference w:type="first" r:id="rId10"/>
      <w:pgSz w:w="11906" w:h="16838"/>
      <w:pgMar w:top="1134" w:right="851" w:bottom="1134" w:left="1134" w:header="720" w:footer="0" w:gutter="0"/>
      <w:cols w:space="720"/>
      <w:formProt w:val="0"/>
      <w:titlePg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18A6" w:rsidRDefault="00DD18A6">
      <w:r>
        <w:separator/>
      </w:r>
    </w:p>
  </w:endnote>
  <w:endnote w:type="continuationSeparator" w:id="0">
    <w:p w:rsidR="00DD18A6" w:rsidRDefault="00DD1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18A6" w:rsidRDefault="00DD18A6">
      <w:r>
        <w:separator/>
      </w:r>
    </w:p>
  </w:footnote>
  <w:footnote w:type="continuationSeparator" w:id="0">
    <w:p w:rsidR="00DD18A6" w:rsidRDefault="00DD18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30FB8" w:rsidRDefault="00930FB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8706377"/>
      <w:docPartObj>
        <w:docPartGallery w:val="Page Numbers (Top of Page)"/>
        <w:docPartUnique/>
      </w:docPartObj>
    </w:sdtPr>
    <w:sdtContent>
      <w:p w:rsidR="00930FB8" w:rsidRDefault="00000000">
        <w:pPr>
          <w:pStyle w:val="a4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2</w:t>
        </w:r>
        <w:r>
          <w:rPr>
            <w:sz w:val="24"/>
            <w:szCs w:val="24"/>
          </w:rPr>
          <w:fldChar w:fldCharType="end"/>
        </w:r>
      </w:p>
    </w:sdtContent>
  </w:sdt>
  <w:p w:rsidR="00930FB8" w:rsidRDefault="00930FB8">
    <w:pPr>
      <w:pStyle w:val="a4"/>
      <w:rPr>
        <w:sz w:val="24"/>
        <w:szCs w:val="24"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30FB8" w:rsidRDefault="00930FB8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B8"/>
    <w:rsid w:val="000B2C21"/>
    <w:rsid w:val="00930FB8"/>
    <w:rsid w:val="00C43E8C"/>
    <w:rsid w:val="00DD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D5C46D"/>
  <w15:docId w15:val="{B211A8DF-15C8-464A-816C-A89A2D2B2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D207DD"/>
    <w:rPr>
      <w:rFonts w:ascii="Times New Roman" w:eastAsia="Times New Roman" w:hAnsi="Times New Roman" w:cs="Times New Roman"/>
      <w:lang w:val="en-GB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D207DD"/>
    <w:rPr>
      <w:rFonts w:ascii="Times New Roman" w:eastAsia="Times New Roman" w:hAnsi="Times New Roman" w:cs="Times New Roman"/>
      <w:lang w:val="en-GB"/>
    </w:rPr>
  </w:style>
  <w:style w:type="character" w:styleId="a7">
    <w:name w:val="Hyperlink"/>
    <w:basedOn w:val="a0"/>
    <w:uiPriority w:val="99"/>
    <w:unhideWhenUsed/>
    <w:rsid w:val="005F1396"/>
    <w:rPr>
      <w:color w:val="0000FF" w:themeColor="hyperlink"/>
      <w:u w:val="single"/>
    </w:rPr>
  </w:style>
  <w:style w:type="character" w:styleId="a8">
    <w:name w:val="Placeholder Text"/>
    <w:uiPriority w:val="99"/>
    <w:semiHidden/>
    <w:qFormat/>
    <w:rsid w:val="0007145D"/>
    <w:rPr>
      <w:color w:val="808080"/>
    </w:rPr>
  </w:style>
  <w:style w:type="character" w:customStyle="1" w:styleId="a9">
    <w:name w:val="Текст Знак"/>
    <w:basedOn w:val="a0"/>
    <w:link w:val="aa"/>
    <w:uiPriority w:val="99"/>
    <w:semiHidden/>
    <w:qFormat/>
    <w:rsid w:val="00970CF6"/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customStyle="1" w:styleId="ab">
    <w:name w:val="Текст выноски Знак"/>
    <w:basedOn w:val="a0"/>
    <w:link w:val="ac"/>
    <w:uiPriority w:val="99"/>
    <w:semiHidden/>
    <w:qFormat/>
    <w:rsid w:val="001026ED"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qFormat/>
    <w:rsid w:val="00E663BB"/>
    <w:rPr>
      <w:rFonts w:ascii="Times New Roman" w:hAnsi="Times New Roman" w:cs="Times New Roman"/>
      <w:color w:val="000000"/>
      <w:sz w:val="18"/>
      <w:szCs w:val="18"/>
    </w:rPr>
  </w:style>
  <w:style w:type="paragraph" w:styleId="ad">
    <w:name w:val="Title"/>
    <w:basedOn w:val="a"/>
    <w:next w:val="a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e">
    <w:name w:val="Body Text"/>
    <w:basedOn w:val="a"/>
    <w:uiPriority w:val="1"/>
    <w:qFormat/>
    <w:rPr>
      <w:sz w:val="28"/>
      <w:szCs w:val="28"/>
    </w:rPr>
  </w:style>
  <w:style w:type="paragraph" w:styleId="af">
    <w:name w:val="List"/>
    <w:basedOn w:val="ae"/>
    <w:rPr>
      <w:rFonts w:cs="Lohit Devanagari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f1">
    <w:name w:val="index heading"/>
    <w:basedOn w:val="a"/>
    <w:qFormat/>
    <w:pPr>
      <w:suppressLineNumbers/>
    </w:pPr>
    <w:rPr>
      <w:rFonts w:cs="Lohit Devanagari"/>
    </w:rPr>
  </w:style>
  <w:style w:type="paragraph" w:styleId="af2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D207DD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unhideWhenUsed/>
    <w:rsid w:val="00D207DD"/>
    <w:pPr>
      <w:tabs>
        <w:tab w:val="center" w:pos="4677"/>
        <w:tab w:val="right" w:pos="9355"/>
      </w:tabs>
    </w:pPr>
  </w:style>
  <w:style w:type="paragraph" w:styleId="aa">
    <w:name w:val="Plain Text"/>
    <w:basedOn w:val="a"/>
    <w:link w:val="a9"/>
    <w:uiPriority w:val="99"/>
    <w:semiHidden/>
    <w:qFormat/>
    <w:rsid w:val="00970CF6"/>
    <w:pPr>
      <w:widowControl/>
    </w:pPr>
    <w:rPr>
      <w:rFonts w:ascii="Courier New" w:hAnsi="Courier New"/>
      <w:sz w:val="20"/>
      <w:szCs w:val="20"/>
      <w:lang w:val="ru-RU" w:eastAsia="ru-RU"/>
    </w:rPr>
  </w:style>
  <w:style w:type="paragraph" w:styleId="ac">
    <w:name w:val="Balloon Text"/>
    <w:basedOn w:val="a"/>
    <w:link w:val="ab"/>
    <w:uiPriority w:val="99"/>
    <w:semiHidden/>
    <w:unhideWhenUsed/>
    <w:qFormat/>
    <w:rsid w:val="001026ED"/>
    <w:rPr>
      <w:rFonts w:ascii="Segoe UI" w:hAnsi="Segoe UI" w:cs="Segoe UI"/>
      <w:sz w:val="18"/>
      <w:szCs w:val="18"/>
    </w:rPr>
  </w:style>
  <w:style w:type="paragraph" w:customStyle="1" w:styleId="af3">
    <w:name w:val="Содержимое таблицы"/>
    <w:basedOn w:val="a"/>
    <w:qFormat/>
    <w:pPr>
      <w:suppressLineNumbers/>
    </w:pPr>
  </w:style>
  <w:style w:type="paragraph" w:customStyle="1" w:styleId="af4">
    <w:name w:val="Заголовок таблицы"/>
    <w:basedOn w:val="af3"/>
    <w:qFormat/>
    <w:pPr>
      <w:jc w:val="center"/>
    </w:pPr>
    <w:rPr>
      <w:b/>
      <w:bCs/>
    </w:rPr>
  </w:style>
  <w:style w:type="numbering" w:customStyle="1" w:styleId="af5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6">
    <w:name w:val="Table Grid"/>
    <w:basedOn w:val="a1"/>
    <w:uiPriority w:val="59"/>
    <w:rsid w:val="00420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5D9AE6984F54C288948B75B6E1F3C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2345C0-07A7-47F0-8CE5-AFD18B438BCF}"/>
      </w:docPartPr>
      <w:docPartBody>
        <w:p w:rsidR="007130ED" w:rsidRDefault="006B41C5" w:rsidP="006B41C5">
          <w:pPr>
            <w:pStyle w:val="A5D9AE6984F54C288948B75B6E1F3C05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D9986F7D3AFF4373B444C1A21AE3DE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C73C0D-C646-4698-A740-E3836EB019BE}"/>
      </w:docPartPr>
      <w:docPartBody>
        <w:p w:rsidR="007130ED" w:rsidRDefault="006B41C5" w:rsidP="006B41C5">
          <w:pPr>
            <w:pStyle w:val="D9986F7D3AFF4373B444C1A21AE3DEE8"/>
          </w:pPr>
          <w:r>
            <w:rPr>
              <w:rStyle w:val="a3"/>
              <w:rFonts w:eastAsiaTheme="minorHAnsi"/>
              <w:lang w:val="ru-RU"/>
            </w:rPr>
            <w:t>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1C5"/>
    <w:rsid w:val="000B2C21"/>
    <w:rsid w:val="001817B6"/>
    <w:rsid w:val="006B41C5"/>
    <w:rsid w:val="007130ED"/>
    <w:rsid w:val="008740E9"/>
    <w:rsid w:val="00B0298B"/>
    <w:rsid w:val="00BB2BA0"/>
    <w:rsid w:val="00CD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6B41C5"/>
    <w:rPr>
      <w:color w:val="808080"/>
    </w:rPr>
  </w:style>
  <w:style w:type="paragraph" w:customStyle="1" w:styleId="7E371EFD108D4A229BCCEF867A7D514C">
    <w:name w:val="7E371EFD108D4A229BCCEF867A7D514C"/>
    <w:rsid w:val="006B41C5"/>
  </w:style>
  <w:style w:type="paragraph" w:customStyle="1" w:styleId="24A6C3AFC79647568C8D889D93E69126">
    <w:name w:val="24A6C3AFC79647568C8D889D93E69126"/>
    <w:rsid w:val="006B41C5"/>
  </w:style>
  <w:style w:type="paragraph" w:customStyle="1" w:styleId="AE0E57C423AB49228B406F3E29BF7C78">
    <w:name w:val="AE0E57C423AB49228B406F3E29BF7C78"/>
    <w:rsid w:val="006B41C5"/>
  </w:style>
  <w:style w:type="paragraph" w:customStyle="1" w:styleId="A5D9AE6984F54C288948B75B6E1F3C05">
    <w:name w:val="A5D9AE6984F54C288948B75B6E1F3C05"/>
    <w:rsid w:val="006B41C5"/>
  </w:style>
  <w:style w:type="paragraph" w:customStyle="1" w:styleId="D9986F7D3AFF4373B444C1A21AE3DEE8">
    <w:name w:val="D9986F7D3AFF4373B444C1A21AE3DEE8"/>
    <w:rsid w:val="006B41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F4D89-D16F-4946-8899-36EBBD92D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Петушков Егор Вячеславович</dc:creator>
  <dc:description/>
  <cp:lastModifiedBy>Никитка Турчанский</cp:lastModifiedBy>
  <cp:revision>2</cp:revision>
  <cp:lastPrinted>2025-05-21T15:01:00Z</cp:lastPrinted>
  <dcterms:created xsi:type="dcterms:W3CDTF">2025-06-08T20:26:00Z</dcterms:created>
  <dcterms:modified xsi:type="dcterms:W3CDTF">2025-06-08T20:26:00Z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