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C02CE1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6868005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hAnsi="Arial" w:cs="Arial"/>
          <w:color w:val="000000"/>
          <w:sz w:val="24"/>
          <w:szCs w:val="24"/>
        </w:rPr>
        <w:t>EMELOBE KAOSISOCHUKWU GOODNESS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hAnsi="Times New Roman" w:cs="Times New Roman"/>
          <w:color w:val="000000"/>
          <w:sz w:val="24"/>
          <w:szCs w:val="24"/>
        </w:rPr>
        <w:t>M</w:t>
      </w:r>
    </w:p>
    <w:p w14:paraId="70E9EFD8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Addres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s: Behind government secondary school jiwa,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FCT-Abuja</w:t>
      </w:r>
    </w:p>
    <w:p w14:paraId="59A31BDE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Tel: +234</w:t>
      </w:r>
      <w:r>
        <w:rPr>
          <w:rFonts w:ascii="Arial" w:hAnsi="Arial" w:cs="Arial"/>
          <w:color w:val="000000"/>
          <w:sz w:val="24"/>
          <w:szCs w:val="24"/>
        </w:rPr>
        <w:t>8</w:t>
      </w:r>
      <w:r>
        <w:rPr>
          <w:rFonts w:hAnsi="Arial" w:cs="Arial"/>
          <w:color w:val="000000"/>
          <w:sz w:val="24"/>
          <w:szCs w:val="24"/>
        </w:rPr>
        <w:t>163722917</w:t>
      </w:r>
    </w:p>
    <w:p w14:paraId="6170EACA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563C2"/>
          <w:sz w:val="24"/>
          <w:szCs w:val="24"/>
        </w:rPr>
      </w:pPr>
      <w:r>
        <w:rPr>
          <w:rFonts w:hAnsi="Times New Roman" w:cs="Times New Roman"/>
          <w:color w:val="0563C2"/>
          <w:sz w:val="24"/>
          <w:szCs w:val="24"/>
        </w:rPr>
        <w:t>kaosisochukwuemelobe@gmail.com</w:t>
      </w:r>
    </w:p>
    <w:p w14:paraId="43EC2ABD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563C2"/>
          <w:sz w:val="24"/>
          <w:szCs w:val="24"/>
        </w:rPr>
      </w:pPr>
    </w:p>
    <w:p w14:paraId="563068F4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5591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55911"/>
          <w:sz w:val="24"/>
          <w:szCs w:val="24"/>
        </w:rPr>
        <w:t>WORKING AND CLINICAL EXPERIENCE</w:t>
      </w:r>
    </w:p>
    <w:p w14:paraId="1A373FBF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 resilient, confident, and proactive registered midwife with a repertoire of nursing care skills backed</w:t>
      </w:r>
    </w:p>
    <w:p w14:paraId="54953377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by a reputation as a team player and a passion for helping others looking for a suitable company</w:t>
      </w:r>
    </w:p>
    <w:p w14:paraId="7AE43518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or healthcare facility that is committed to providing the best healthcare for patients and clients and</w:t>
      </w:r>
    </w:p>
    <w:p w14:paraId="1FD5C3E5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 best working environment for its employees. Proven track record of maintaining exceptional</w:t>
      </w:r>
    </w:p>
    <w:p w14:paraId="66C8EA80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standards of care whilst working under pressure in busy and challenging environments and very</w:t>
      </w:r>
    </w:p>
    <w:p w14:paraId="44D92730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keen to pursue a career in nursing to play a more active role in patient care and education, and</w:t>
      </w:r>
    </w:p>
    <w:p w14:paraId="59C12B7C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FFFF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contribute to the advancement of the nursing profession at large.</w:t>
      </w:r>
      <w:r>
        <w:rPr>
          <w:rFonts w:ascii="Times New Roman" w:hAnsi="Times New Roman" w:cs="Times New Roman"/>
          <w:b/>
          <w:bCs/>
          <w:color w:val="FFFFFF"/>
          <w:sz w:val="28"/>
          <w:szCs w:val="28"/>
        </w:rPr>
        <w:t>TN</w:t>
      </w:r>
    </w:p>
    <w:p w14:paraId="62AE2616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FFFF"/>
          <w:sz w:val="28"/>
          <w:szCs w:val="28"/>
        </w:rPr>
      </w:pPr>
    </w:p>
    <w:p w14:paraId="4DF8055D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University of Abuja Teaching Hospital (UATH) Gwagwalada  (2021-2024)</w:t>
      </w:r>
    </w:p>
    <w:p w14:paraId="3EF2A5CA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Student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Midwife</w:t>
      </w:r>
    </w:p>
    <w:p w14:paraId="7DCF0A86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Responsibilities:</w:t>
      </w:r>
    </w:p>
    <w:p w14:paraId="0AD3B636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Conducting patient assessment, history taking, and planning under the supervision of a</w:t>
      </w:r>
    </w:p>
    <w:p w14:paraId="7701EF16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senior Nurse and compassionate delivery of care and carrying out evaluations on care</w:t>
      </w:r>
    </w:p>
    <w:p w14:paraId="203E050C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effectiveness when required.</w:t>
      </w:r>
    </w:p>
    <w:p w14:paraId="06546020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hAnsi="SymbolMT" w:cs="SymbolMT"/>
          <w:color w:val="000000"/>
          <w:sz w:val="24"/>
          <w:szCs w:val="24"/>
        </w:rPr>
        <w:t>Demonstrate a professional approach in regard to time keeping, dressing and behavior.</w:t>
      </w:r>
    </w:p>
    <w:p w14:paraId="6DF85907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Transporting patients from one ward to another and filling in relevant paperwork</w:t>
      </w:r>
    </w:p>
    <w:p w14:paraId="6B7C6497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Caring for patients in the intensive care unit under strict supervision of ICU Nurses</w:t>
      </w:r>
    </w:p>
    <w:p w14:paraId="1E2BE939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Providing high standards of care and a condusive environment to pro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mote patients’ </w:t>
      </w:r>
      <w:r>
        <w:rPr>
          <w:rFonts w:ascii="Times New Roman" w:hAnsi="Times New Roman" w:cs="Times New Roman"/>
          <w:color w:val="000000"/>
          <w:sz w:val="24"/>
          <w:szCs w:val="24"/>
        </w:rPr>
        <w:t>wellbeing</w:t>
      </w:r>
    </w:p>
    <w:p w14:paraId="159EE6A2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and recovery</w:t>
      </w:r>
    </w:p>
    <w:p w14:paraId="0C028DCD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Providing Nasogastric feeding to patients unable to feed themselves</w:t>
      </w:r>
    </w:p>
    <w:p w14:paraId="5906A6BF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Caring for patients in the Dialysis unit under the supervision of Senior Nephrology</w:t>
      </w:r>
    </w:p>
    <w:p w14:paraId="6F37CCD8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Nurses.</w:t>
      </w:r>
    </w:p>
    <w:p w14:paraId="4ABA640B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Assisting patients in activities of daily living</w:t>
      </w:r>
    </w:p>
    <w:p w14:paraId="6B9CD149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Ensuring timely, complete, and accurate administration of prescribed medications related</w:t>
      </w:r>
    </w:p>
    <w:p w14:paraId="7A15CECF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to patie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nts’ </w:t>
      </w:r>
      <w:r>
        <w:rPr>
          <w:rFonts w:ascii="Times New Roman" w:hAnsi="Times New Roman" w:cs="Times New Roman"/>
          <w:color w:val="000000"/>
          <w:sz w:val="24"/>
          <w:szCs w:val="24"/>
        </w:rPr>
        <w:t>cases as well as medication management including oral and intravenous</w:t>
      </w:r>
    </w:p>
    <w:p w14:paraId="31ABCD9E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medications.</w:t>
      </w:r>
    </w:p>
    <w:p w14:paraId="26FBE7F6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Ensuring patient linens and ward are kept tidy and enabling proper ventilation within the</w:t>
      </w:r>
    </w:p>
    <w:p w14:paraId="28FE9FBC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ward.</w:t>
      </w:r>
    </w:p>
    <w:p w14:paraId="4B42C131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Liaising with Physicians and Senior Nursing staff </w:t>
      </w:r>
      <w:r>
        <w:rPr>
          <w:rFonts w:ascii="TimesNewRomanPSMT" w:hAnsi="TimesNewRomanPSMT" w:cs="TimesNewRomanPSMT"/>
          <w:color w:val="000000"/>
          <w:sz w:val="24"/>
          <w:szCs w:val="24"/>
        </w:rPr>
        <w:t>about patient’s condition</w:t>
      </w:r>
      <w:r>
        <w:rPr>
          <w:rFonts w:hAnsi="TimesNewRomanPSMT" w:cs="TimesNewRomanPSMT"/>
          <w:color w:val="000000"/>
          <w:sz w:val="24"/>
          <w:szCs w:val="24"/>
        </w:rPr>
        <w:t xml:space="preserve"> to ensure continuity of care </w:t>
      </w:r>
    </w:p>
    <w:p w14:paraId="5AFA6318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Advising patients concerning diet and lifestyle modifications to complement the</w:t>
      </w:r>
    </w:p>
    <w:p w14:paraId="52B877F1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prescribed medications required for recovery</w:t>
      </w:r>
    </w:p>
    <w:p w14:paraId="09DE4BCB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Ensuring proper functionality of medical equipment</w:t>
      </w:r>
    </w:p>
    <w:p w14:paraId="300E6C29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Collaborating closely with other healthcare professionals thereby promoting effective</w:t>
      </w:r>
    </w:p>
    <w:p w14:paraId="34582A53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delivery of care</w:t>
      </w:r>
    </w:p>
    <w:p w14:paraId="355C8C4B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Providing patients with nursing services that are based on medical plan of care</w:t>
      </w:r>
    </w:p>
    <w:p w14:paraId="3A7EE06E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lastRenderedPageBreak/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Caring for pressure sores/ wounds in patients in need</w:t>
      </w:r>
    </w:p>
    <w:p w14:paraId="3074A4DE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Monitoring and d</w:t>
      </w:r>
      <w:r>
        <w:rPr>
          <w:rFonts w:ascii="TimesNewRomanPSMT" w:hAnsi="TimesNewRomanPSMT" w:cs="TimesNewRomanPSMT"/>
          <w:color w:val="000000"/>
          <w:sz w:val="24"/>
          <w:szCs w:val="24"/>
        </w:rPr>
        <w:t>ocumenting patients’ vital signs for collection of baseline data</w:t>
      </w:r>
    </w:p>
    <w:p w14:paraId="05E5A860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Developing nursing care plans for effective nursing care and monitoring using the</w:t>
      </w:r>
    </w:p>
    <w:p w14:paraId="5679288A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nursing process concept to form basis of care.</w:t>
      </w:r>
    </w:p>
    <w:p w14:paraId="011522C8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Carrying out care documentation and record keeping</w:t>
      </w:r>
    </w:p>
    <w:p w14:paraId="22E414AC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2F9BEF0" w14:textId="16B73FF6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Wuse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4C50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istrict </w:t>
      </w:r>
      <w:proofErr w:type="gramStart"/>
      <w:r w:rsidR="004C50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ospital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46419">
        <w:rPr>
          <w:rFonts w:ascii="Times New Roman" w:hAnsi="Times New Roman" w:cs="Times New Roman"/>
          <w:b/>
          <w:color w:val="000000"/>
          <w:sz w:val="24"/>
          <w:szCs w:val="24"/>
        </w:rPr>
        <w:t>Dec</w:t>
      </w:r>
      <w:proofErr w:type="gramEnd"/>
      <w:r w:rsidRPr="0044641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2022</w:t>
      </w:r>
    </w:p>
    <w:p w14:paraId="621EC1DC" w14:textId="77777777" w:rsidR="00446419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46419">
        <w:rPr>
          <w:rFonts w:ascii="Times New Roman" w:hAnsi="Times New Roman" w:cs="Times New Roman"/>
          <w:b/>
          <w:color w:val="000000"/>
          <w:sz w:val="24"/>
          <w:szCs w:val="24"/>
        </w:rPr>
        <w:t>Student midwife</w:t>
      </w:r>
    </w:p>
    <w:p w14:paraId="50FFEDC0" w14:textId="77777777" w:rsidR="00446419" w:rsidRPr="00446419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Responsibilities</w:t>
      </w:r>
    </w:p>
    <w:p w14:paraId="0550B239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•Providing compassionate and skilled patient care, ensuring their physical and emotional well-being.</w:t>
      </w:r>
    </w:p>
    <w:p w14:paraId="03D1F586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>•</w:t>
      </w:r>
      <w:r>
        <w:rPr>
          <w:rFonts w:ascii="Times New Roman" w:hAnsi="Times New Roman" w:cs="Times New Roman"/>
          <w:color w:val="000000"/>
          <w:sz w:val="24"/>
          <w:szCs w:val="24"/>
        </w:rPr>
        <w:t>Administering medications and treatments accurately, following established protocols.</w:t>
      </w:r>
    </w:p>
    <w:p w14:paraId="28C4CDBA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>•</w:t>
      </w:r>
      <w:r>
        <w:rPr>
          <w:rFonts w:ascii="Times New Roman" w:hAnsi="Times New Roman" w:cs="Times New Roman"/>
          <w:color w:val="000000"/>
          <w:sz w:val="24"/>
          <w:szCs w:val="24"/>
        </w:rPr>
        <w:t>Monitoring patients' vital signs, symptoms, and reactions to treatments, promptly reporting any changes to healthcare providers.</w:t>
      </w:r>
    </w:p>
    <w:p w14:paraId="21152D51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>•</w:t>
      </w:r>
      <w:r>
        <w:rPr>
          <w:rFonts w:ascii="Times New Roman" w:hAnsi="Times New Roman" w:cs="Times New Roman"/>
          <w:color w:val="000000"/>
          <w:sz w:val="24"/>
          <w:szCs w:val="24"/>
        </w:rPr>
        <w:t>Collaborating with interdisciplinary teams to develop and implement comprehensive care plans tailored to each patient's needs.</w:t>
      </w:r>
    </w:p>
    <w:p w14:paraId="4478409C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>•</w:t>
      </w:r>
      <w:r>
        <w:rPr>
          <w:rFonts w:ascii="Times New Roman" w:hAnsi="Times New Roman" w:cs="Times New Roman"/>
          <w:color w:val="000000"/>
          <w:sz w:val="24"/>
          <w:szCs w:val="24"/>
        </w:rPr>
        <w:t>Educating patients and families about medical conditions, treatment options, and preventive care measures.</w:t>
      </w:r>
    </w:p>
    <w:p w14:paraId="545385C0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>•</w:t>
      </w:r>
      <w:r>
        <w:rPr>
          <w:rFonts w:ascii="Times New Roman" w:hAnsi="Times New Roman" w:cs="Times New Roman"/>
          <w:color w:val="000000"/>
          <w:sz w:val="24"/>
          <w:szCs w:val="24"/>
        </w:rPr>
        <w:t>Performing clinical assessments, including physical examinations and health history reviews.</w:t>
      </w:r>
    </w:p>
    <w:p w14:paraId="233EF1DD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>•</w:t>
      </w:r>
      <w:r>
        <w:rPr>
          <w:rFonts w:ascii="Times New Roman" w:hAnsi="Times New Roman" w:cs="Times New Roman"/>
          <w:color w:val="000000"/>
          <w:sz w:val="24"/>
          <w:szCs w:val="24"/>
        </w:rPr>
        <w:t>Documenting patient care activities, including assessments, interventions, and outcomes, in accordance with regulatory standards</w:t>
      </w:r>
    </w:p>
    <w:p w14:paraId="40D18054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>•</w:t>
      </w:r>
      <w:r>
        <w:rPr>
          <w:rFonts w:ascii="Times New Roman" w:hAnsi="Times New Roman" w:cs="Times New Roman"/>
          <w:color w:val="000000"/>
          <w:sz w:val="24"/>
          <w:szCs w:val="24"/>
        </w:rPr>
        <w:t>Maintaining a safe and hygienic environment for patients and staff, adhering to infection control protocols.</w:t>
      </w:r>
    </w:p>
    <w:p w14:paraId="4034F693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>•</w:t>
      </w:r>
      <w:r>
        <w:rPr>
          <w:rFonts w:ascii="Times New Roman" w:hAnsi="Times New Roman" w:cs="Times New Roman"/>
          <w:color w:val="000000"/>
          <w:sz w:val="24"/>
          <w:szCs w:val="24"/>
        </w:rPr>
        <w:t>Participating in quality improvement initiatives to enhance patient care and outcomes.</w:t>
      </w:r>
    </w:p>
    <w:p w14:paraId="4AE439FF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>•</w:t>
      </w:r>
      <w:r>
        <w:rPr>
          <w:rFonts w:ascii="Times New Roman" w:hAnsi="Times New Roman" w:cs="Times New Roman"/>
          <w:color w:val="000000"/>
          <w:sz w:val="24"/>
          <w:szCs w:val="24"/>
        </w:rPr>
        <w:t>Adhering to professional standards of practice, ethical principles, and legal regulations governing nursing practice.</w:t>
      </w:r>
    </w:p>
    <w:p w14:paraId="3091C840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3BC0635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Gwako primary health centre Gwagwalada Abuja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Oct - Nov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(2021-2023)</w:t>
      </w:r>
    </w:p>
    <w:p w14:paraId="3F46F99E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Student Midwife </w:t>
      </w:r>
    </w:p>
    <w:p w14:paraId="20E2FE7D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Responsibilities</w:t>
      </w:r>
    </w:p>
    <w:p w14:paraId="3F49BDF4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Providing community-based nursing care to patients in need</w:t>
      </w:r>
    </w:p>
    <w:p w14:paraId="0B090A7E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Carrying out community diagnosis and evaluation to define existing problems, determine</w:t>
      </w:r>
    </w:p>
    <w:p w14:paraId="74E436DF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available resources, and provide solutions through planning and implementation.</w:t>
      </w:r>
    </w:p>
    <w:p w14:paraId="721A0491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Assisting in providing family Planning Services to members of the community</w:t>
      </w:r>
    </w:p>
    <w:p w14:paraId="6B2E1CBE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Assisting during labor and delivery</w:t>
      </w:r>
    </w:p>
    <w:p w14:paraId="63119EC8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Carrying out vaccination for children and pregnant women</w:t>
      </w:r>
    </w:p>
    <w:p w14:paraId="36053EF1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Delivering adequate health education regarding health concerns in the community</w:t>
      </w:r>
    </w:p>
    <w:p w14:paraId="024C66B1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including disease prevention, water treatment, and environmental hygiene among others.</w:t>
      </w:r>
    </w:p>
    <w:p w14:paraId="480C3E2F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•  Provide support and assistance to new mothers including advice on breastfeeding.</w:t>
      </w:r>
    </w:p>
    <w:p w14:paraId="18BA7F86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Providing prenatal care, including monitoring the health of the mother and fetus.</w:t>
      </w:r>
    </w:p>
    <w:p w14:paraId="45BAF81E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Offering postnatal care and support to new mothers and their newborns.</w:t>
      </w:r>
    </w:p>
    <w:p w14:paraId="30CD78D5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Educating expectant mothers and their families on pregnancy, childbirth, and newborn care.</w:t>
      </w:r>
    </w:p>
    <w:p w14:paraId="55A1465D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7154676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Communication skills </w:t>
      </w:r>
    </w:p>
    <w:p w14:paraId="763CED30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Good at socializing</w:t>
      </w:r>
    </w:p>
    <w:p w14:paraId="1A643FDA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lastRenderedPageBreak/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Carry out effective patient teaching/ health Education</w:t>
      </w:r>
    </w:p>
    <w:p w14:paraId="12F259F3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Ensuring a good working communication channel as a team player</w:t>
      </w:r>
    </w:p>
    <w:p w14:paraId="76718B40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Have an excellent sense of accountability, teamwork, and responsibility.</w:t>
      </w:r>
    </w:p>
    <w:p w14:paraId="7CF81D7E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59065BB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Nursing skills</w:t>
      </w:r>
    </w:p>
    <w:p w14:paraId="1F9B939F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Take active involvement in improving health care quality through critical thinking</w:t>
      </w:r>
    </w:p>
    <w:p w14:paraId="2E7B08B0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Focus on teamwork and effective collaboration with other healthcare professionals</w:t>
      </w:r>
    </w:p>
    <w:p w14:paraId="41091E2E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Utilizing effective problem-solving techniques in managing patients</w:t>
      </w:r>
    </w:p>
    <w:p w14:paraId="15D7A72D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Ability to work with minimal supervision</w:t>
      </w:r>
    </w:p>
    <w:p w14:paraId="0D35225F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Basic life support</w:t>
      </w:r>
    </w:p>
    <w:p w14:paraId="4A7452C1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CPR and First Aid skills</w:t>
      </w:r>
    </w:p>
    <w:p w14:paraId="6B979173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Patient grooming</w:t>
      </w:r>
    </w:p>
    <w:p w14:paraId="30B3D2BA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Learning and research</w:t>
      </w:r>
    </w:p>
    <w:p w14:paraId="7DA7FD69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Time management</w:t>
      </w:r>
    </w:p>
    <w:p w14:paraId="30B1AF2A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Proactive involvement in care process</w:t>
      </w:r>
    </w:p>
    <w:p w14:paraId="2B99A837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Empathy and concern for patient needs</w:t>
      </w:r>
    </w:p>
    <w:p w14:paraId="40D7042C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Close patient monitoring/observation</w:t>
      </w:r>
    </w:p>
    <w:p w14:paraId="13C7DCAF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569F119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Computer Proficiency Skills</w:t>
      </w:r>
    </w:p>
    <w:p w14:paraId="7C534FE1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MT" w:hAnsi="SymbolMT" w:cs="SymbolMT"/>
          <w:color w:val="000000"/>
          <w:sz w:val="24"/>
          <w:szCs w:val="24"/>
        </w:rPr>
        <w:t xml:space="preserve">• </w:t>
      </w:r>
      <w:r>
        <w:rPr>
          <w:rFonts w:ascii="Times New Roman" w:hAnsi="Times New Roman" w:cs="Times New Roman"/>
          <w:color w:val="000000"/>
          <w:sz w:val="24"/>
          <w:szCs w:val="24"/>
        </w:rPr>
        <w:t>Computer applications / Operations</w:t>
      </w:r>
    </w:p>
    <w:p w14:paraId="232C5810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73B11E2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02A1485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5591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55911"/>
          <w:sz w:val="24"/>
          <w:szCs w:val="24"/>
        </w:rPr>
        <w:t>EDUCATION AND QUALIFICATIONS</w:t>
      </w:r>
    </w:p>
    <w:p w14:paraId="59621140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Registered Midwife Certificate</w:t>
      </w:r>
    </w:p>
    <w:p w14:paraId="223CA369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FCT College of Nursing Sciences, Gwagwalada Abuja. 2021 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/>
          <w:sz w:val="24"/>
          <w:szCs w:val="24"/>
        </w:rPr>
        <w:t>2024</w:t>
      </w:r>
    </w:p>
    <w:p w14:paraId="0B55C0D9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Senior School Certification Examination</w:t>
      </w:r>
    </w:p>
    <w:p w14:paraId="73D4062B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Government secondary school jiwa Abuja . 2017 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/>
          <w:sz w:val="24"/>
          <w:szCs w:val="24"/>
        </w:rPr>
        <w:t>2020</w:t>
      </w:r>
    </w:p>
    <w:p w14:paraId="27FD8873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Junior Secondary School Leaving certificate</w:t>
      </w:r>
    </w:p>
    <w:p w14:paraId="44685BC0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Junior Day secondary school jiwa Abuja.  2013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/>
          <w:sz w:val="24"/>
          <w:szCs w:val="24"/>
        </w:rPr>
        <w:t>2016</w:t>
      </w:r>
    </w:p>
    <w:p w14:paraId="7294A286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First School Leaving Certificate</w:t>
      </w:r>
    </w:p>
    <w:p w14:paraId="4B2BDD59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LEA primary school Zaudna Abuja. 2009 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/>
          <w:sz w:val="24"/>
          <w:szCs w:val="24"/>
        </w:rPr>
        <w:t>2013</w:t>
      </w:r>
    </w:p>
    <w:p w14:paraId="6CD7841C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55911"/>
          <w:sz w:val="28"/>
          <w:szCs w:val="28"/>
        </w:rPr>
      </w:pPr>
    </w:p>
    <w:p w14:paraId="22F40BC7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5591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55911"/>
          <w:sz w:val="24"/>
          <w:szCs w:val="24"/>
        </w:rPr>
        <w:t>PROFESSIONAL TRAINING AND CERTIFICATIONS</w:t>
      </w:r>
    </w:p>
    <w:p w14:paraId="07749076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Wingdings-Regular" w:eastAsia="Wingdings-Regular" w:hAnsi="Times New Roman" w:cs="Wingdings-Regular" w:hint="eastAsia"/>
          <w:color w:val="000000"/>
          <w:sz w:val="24"/>
          <w:szCs w:val="24"/>
        </w:rPr>
        <w:t>✓</w:t>
      </w:r>
      <w:r>
        <w:rPr>
          <w:rFonts w:ascii="Wingdings-Regular" w:eastAsia="Wingdings-Regular" w:hAnsi="Times New Roman" w:cs="Wingdings-Regular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Registered Midwife (RM) Certificate, Nursing and Midwifery Council of Nigeria</w:t>
      </w:r>
    </w:p>
    <w:p w14:paraId="1DD6B711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Wingdings-Regular" w:eastAsia="Wingdings-Regular" w:hAnsi="Times New Roman" w:cs="Wingdings-Regular" w:hint="eastAsia"/>
          <w:color w:val="000000"/>
          <w:sz w:val="24"/>
          <w:szCs w:val="24"/>
        </w:rPr>
        <w:t>✓</w:t>
      </w:r>
      <w:r>
        <w:rPr>
          <w:rFonts w:ascii="Wingdings-Regular" w:eastAsia="Wingdings-Regular" w:hAnsi="Times New Roman" w:cs="Wingdings-Regular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Certification in Basic Life support</w:t>
      </w:r>
    </w:p>
    <w:p w14:paraId="5139C37E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✓ Certification in CPR, AED and first aid</w:t>
      </w:r>
    </w:p>
    <w:p w14:paraId="300D9B15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✓ Certification in advanced cardiac life support </w:t>
      </w:r>
    </w:p>
    <w:p w14:paraId="15033419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✓ Certification in paediatrics advanced cardiac life support </w:t>
      </w:r>
    </w:p>
    <w:p w14:paraId="36F250CA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✓ Certification in blood borne pathogens </w:t>
      </w:r>
    </w:p>
    <w:p w14:paraId="09122795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8853C93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A7184C8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FFFBB07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AgencyFB-Bold" w:hAnsi="AgencyFB-Bold" w:cs="AgencyFB-Bold"/>
          <w:b/>
          <w:bCs/>
          <w:color w:val="C55911"/>
          <w:sz w:val="28"/>
          <w:szCs w:val="28"/>
        </w:rPr>
      </w:pPr>
      <w:r>
        <w:rPr>
          <w:rFonts w:ascii="AgencyFB-Bold" w:hAnsi="AgencyFB-Bold" w:cs="AgencyFB-Bold"/>
          <w:b/>
          <w:bCs/>
          <w:color w:val="C55911"/>
          <w:sz w:val="28"/>
          <w:szCs w:val="28"/>
        </w:rPr>
        <w:t>INTERESTS</w:t>
      </w:r>
    </w:p>
    <w:p w14:paraId="10B6FB99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At my leisure, I enjoy sleeping and relaxing. I have good</w:t>
      </w:r>
    </w:p>
    <w:p w14:paraId="56DEE064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interests in  studying, music, volunteering, community development, travelling and human</w:t>
      </w:r>
    </w:p>
    <w:p w14:paraId="3F5344EE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care.</w:t>
      </w:r>
    </w:p>
    <w:p w14:paraId="788827D0" w14:textId="77777777" w:rsidR="00D530E8" w:rsidRDefault="00D530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A6C5019" w14:textId="77777777" w:rsidR="00D530E8" w:rsidRDefault="00446419">
      <w:r>
        <w:rPr>
          <w:rFonts w:ascii="AgencyFB-Bold" w:hAnsi="AgencyFB-Bold" w:cs="AgencyFB-Bold"/>
          <w:b/>
          <w:bCs/>
          <w:color w:val="C55911"/>
          <w:sz w:val="28"/>
          <w:szCs w:val="28"/>
        </w:rPr>
        <w:t>REFERENCE</w:t>
      </w:r>
      <w:bookmarkStart w:id="0" w:name="_GoBack"/>
      <w:bookmarkEnd w:id="0"/>
    </w:p>
    <w:p w14:paraId="48499A89" w14:textId="77777777" w:rsidR="00D530E8" w:rsidRDefault="004464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262626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262626"/>
          <w:sz w:val="24"/>
          <w:szCs w:val="24"/>
        </w:rPr>
        <w:t>Available upon Request</w:t>
      </w:r>
    </w:p>
    <w:sectPr w:rsidR="00D530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Calibri"/>
    <w:charset w:val="00"/>
    <w:family w:val="auto"/>
    <w:pitch w:val="default"/>
    <w:sig w:usb0="00000003" w:usb1="00000000" w:usb2="00000000" w:usb3="00000000" w:csb0="00000001" w:csb1="00000000"/>
  </w:font>
  <w:font w:name="TimesNewRomanPSMT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Wingdings-Regular">
    <w:altName w:val="MS Gothic"/>
    <w:charset w:val="80"/>
    <w:family w:val="auto"/>
    <w:pitch w:val="default"/>
    <w:sig w:usb0="00000000" w:usb1="08070000" w:usb2="00000010" w:usb3="00000000" w:csb0="00020000" w:csb1="00000000"/>
  </w:font>
  <w:font w:name="AgencyFB-Bold">
    <w:altName w:val="Calibri"/>
    <w:charset w:val="00"/>
    <w:family w:val="swiss"/>
    <w:pitch w:val="default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E8"/>
    <w:rsid w:val="00446419"/>
    <w:rsid w:val="004C5099"/>
    <w:rsid w:val="00D5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4FF29"/>
  <w15:docId w15:val="{FEBA04A0-255E-4208-8809-2FF077BB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1009</Words>
  <Characters>5756</Characters>
  <Application>Microsoft Office Word</Application>
  <DocSecurity>0</DocSecurity>
  <Lines>47</Lines>
  <Paragraphs>13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</dc:creator>
  <cp:lastModifiedBy>user</cp:lastModifiedBy>
  <cp:revision>3</cp:revision>
  <dcterms:created xsi:type="dcterms:W3CDTF">2024-05-10T14:23:00Z</dcterms:created>
  <dcterms:modified xsi:type="dcterms:W3CDTF">2024-05-10T14:25:00Z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3f6eb30b830e402e825a595ac31e3a55</vt:lpwstr>
  </property>
</Properties>
</file>