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276"/>
        <w:jc w:val="left"/>
        <w:outlineLvl w:val="0"/>
        <w:rPr>
          <w:b w:val="false"/>
          <w:bCs w:val="false"/>
        </w:rPr>
      </w:pPr>
      <w:r>
        <w:rPr>
          <w:b w:val="false"/>
          <w:bCs w:val="false"/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type="#_x0000_t202" fillcolor="white" style="position:absolute;margin-left:0.0pt;margin-top:0.0pt;width:72.0pt;height:72.0pt;z-index:3;mso-position-horizontal-relative:text;mso-position-vertical-relative:line;mso-width-relative:page;mso-height-relative:page;visibility:visible;">
            <v:stroke joinstyle="miter" weight="0.5pt"/>
            <w10:wrap type="square"/>
            <v:fill/>
            <v:path o:connecttype="rect" gradientshapeok="t"/>
            <v:textbox inset="7.09pt,3.69pt,7.09pt,3.69pt" style="mso-fit-shape-to-text:true;">
              <w:txbxContent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  <w:r>
        <w:rPr>
          <w:b w:val="false"/>
          <w:bCs w:val="false"/>
          <w:noProof/>
          <w:lang w:val="en-US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posOffset>4358005</wp:posOffset>
            </wp:positionH>
            <wp:positionV relativeFrom="paragraph">
              <wp:posOffset>80645</wp:posOffset>
            </wp:positionV>
            <wp:extent cx="1550035" cy="1548765"/>
            <wp:effectExtent l="0" t="0" r="0" b="0"/>
            <wp:wrapSquare wrapText="bothSides"/>
            <wp:docPr id="1028" name="shape1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e1025"/>
                    <pic:cNvPicPr/>
                  </pic:nvPicPr>
                  <pic:blipFill rotWithShape="true"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03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0"/>
        <w:spacing w:lineRule="auto" w:line="276"/>
        <w:jc w:val="left"/>
        <w:outlineLvl w:val="0"/>
        <w:rPr>
          <w:b w:val="false"/>
          <w:bCs w:val="false"/>
        </w:rPr>
      </w:pPr>
    </w:p>
    <w:p>
      <w:pPr>
        <w:pStyle w:val="style0"/>
        <w:spacing w:lineRule="auto" w:line="276"/>
        <w:jc w:val="left"/>
        <w:outlineLvl w:val="0"/>
        <w:rPr>
          <w:b w:val="false"/>
          <w:bCs w:val="false"/>
        </w:rPr>
      </w:pPr>
    </w:p>
    <w:p>
      <w:pPr>
        <w:pStyle w:val="style0"/>
        <w:spacing w:lineRule="auto" w:line="276"/>
        <w:jc w:val="left"/>
        <w:outlineLvl w:val="0"/>
        <w:rPr>
          <w:b w:val="false"/>
          <w:bCs w:val="false"/>
        </w:rPr>
      </w:pPr>
    </w:p>
    <w:p>
      <w:pPr>
        <w:pStyle w:val="style0"/>
        <w:spacing w:lineRule="auto" w:line="276"/>
        <w:jc w:val="left"/>
        <w:outlineLvl w:val="0"/>
        <w:rPr>
          <w:b w:val="false"/>
          <w:bCs w:val="false"/>
        </w:rPr>
      </w:pPr>
    </w:p>
    <w:p>
      <w:pPr>
        <w:pStyle w:val="style0"/>
        <w:spacing w:lineRule="auto" w:line="276"/>
        <w:jc w:val="left"/>
        <w:outlineLvl w:val="0"/>
        <w:rPr>
          <w:b w:val="false"/>
          <w:bCs w:val="false"/>
        </w:rPr>
      </w:pPr>
    </w:p>
    <w:p>
      <w:pPr>
        <w:pStyle w:val="style0"/>
        <w:spacing w:lineRule="auto" w:line="276"/>
        <w:jc w:val="left"/>
        <w:outlineLvl w:val="0"/>
        <w:rPr>
          <w:b w:val="false"/>
          <w:bCs w:val="false"/>
        </w:rPr>
      </w:pPr>
    </w:p>
    <w:p>
      <w:pPr>
        <w:pStyle w:val="style0"/>
        <w:spacing w:lineRule="auto" w:line="276"/>
        <w:jc w:val="left"/>
        <w:outlineLvl w:val="0"/>
        <w:rPr>
          <w:b w:val="false"/>
          <w:bCs w:val="false"/>
        </w:rPr>
      </w:pPr>
    </w:p>
    <w:p>
      <w:pPr>
        <w:pStyle w:val="style0"/>
        <w:spacing w:lineRule="auto" w:line="276"/>
        <w:jc w:val="left"/>
        <w:outlineLvl w:val="0"/>
        <w:rPr>
          <w:b w:val="false"/>
          <w:bCs w:val="false"/>
        </w:rPr>
      </w:pPr>
      <w:r>
        <w:rPr>
          <w:b/>
          <w:bCs/>
        </w:rPr>
        <w:t>Name</w:t>
      </w:r>
      <w:r>
        <w:rPr>
          <w:b w:val="false"/>
          <w:bCs w:val="false"/>
        </w:rPr>
        <w:t>: Odiegwu Oluchi Mary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ab/>
      </w:r>
    </w:p>
    <w:p>
      <w:pPr>
        <w:pStyle w:val="style0"/>
        <w:jc w:val="left"/>
        <w:rPr>
          <w:b w:val="false"/>
          <w:bCs w:val="false"/>
        </w:rPr>
      </w:pPr>
      <w:r>
        <w:rPr>
          <w:b/>
          <w:bCs/>
        </w:rPr>
        <w:t>Address</w:t>
      </w:r>
      <w:r>
        <w:rPr>
          <w:b w:val="false"/>
          <w:bCs w:val="false"/>
        </w:rPr>
        <w:t>: No 3 Lafia close Garki Area 8</w:t>
      </w:r>
    </w:p>
    <w:p>
      <w:pPr>
        <w:pStyle w:val="style0"/>
        <w:jc w:val="left"/>
        <w:rPr>
          <w:b w:val="false"/>
          <w:bCs w:val="false"/>
        </w:rPr>
      </w:pPr>
      <w:r>
        <w:rPr>
          <w:b w:val="false"/>
          <w:bCs w:val="false"/>
        </w:rPr>
        <w:t>Abuja.</w:t>
      </w:r>
    </w:p>
    <w:p>
      <w:pPr>
        <w:pStyle w:val="style0"/>
        <w:spacing w:lineRule="auto" w:line="276"/>
        <w:jc w:val="left"/>
        <w:outlineLvl w:val="0"/>
        <w:rPr>
          <w:b w:val="false"/>
          <w:bCs w:val="false"/>
        </w:rPr>
      </w:pPr>
      <w:r>
        <w:rPr>
          <w:b/>
          <w:bCs/>
        </w:rPr>
        <w:t>Nationality</w:t>
      </w:r>
      <w:r>
        <w:rPr>
          <w:b w:val="false"/>
          <w:bCs w:val="false"/>
        </w:rPr>
        <w:t>: Nigerian</w:t>
      </w:r>
    </w:p>
    <w:p>
      <w:pPr>
        <w:pStyle w:val="style0"/>
        <w:spacing w:lineRule="auto" w:line="276"/>
        <w:jc w:val="left"/>
        <w:outlineLvl w:val="0"/>
        <w:rPr>
          <w:b w:val="false"/>
          <w:bCs w:val="false"/>
        </w:rPr>
      </w:pPr>
      <w:r>
        <w:rPr>
          <w:b/>
          <w:bCs/>
        </w:rPr>
        <w:t>Tel</w:t>
      </w:r>
      <w:r>
        <w:rPr>
          <w:b w:val="false"/>
          <w:bCs w:val="false"/>
        </w:rPr>
        <w:t>: +2348107545763</w:t>
      </w:r>
    </w:p>
    <w:p>
      <w:pPr>
        <w:pStyle w:val="style0"/>
        <w:spacing w:lineRule="auto" w:line="276"/>
        <w:jc w:val="left"/>
        <w:outlineLvl w:val="0"/>
        <w:rPr>
          <w:b w:val="false"/>
          <w:bCs w:val="false"/>
          <w:color w:val="548dd4"/>
        </w:rPr>
      </w:pPr>
      <w:r>
        <w:rPr>
          <w:b/>
          <w:bCs/>
        </w:rPr>
        <w:t>Email</w:t>
      </w:r>
      <w:r>
        <w:rPr>
          <w:b w:val="false"/>
          <w:bCs w:val="false"/>
        </w:rPr>
        <w:t xml:space="preserve">: 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HYPERLINK "mailto:oluchimary831@gmail.com" </w:instrText>
      </w:r>
      <w:r>
        <w:rPr>
          <w:b w:val="false"/>
          <w:bCs w:val="false"/>
        </w:rPr>
        <w:fldChar w:fldCharType="separate"/>
      </w:r>
      <w:r>
        <w:rPr>
          <w:rStyle w:val="style85"/>
          <w:b w:val="false"/>
          <w:bCs w:val="false"/>
        </w:rPr>
        <w:t>oluchimary831@gmail.com</w:t>
      </w:r>
      <w:r>
        <w:rPr>
          <w:rStyle w:val="style85"/>
          <w:b w:val="false"/>
          <w:bCs w:val="false"/>
        </w:rPr>
        <w:fldChar w:fldCharType="end"/>
      </w:r>
    </w:p>
    <w:p>
      <w:pPr>
        <w:pStyle w:val="style0"/>
        <w:spacing w:lineRule="auto" w:line="276"/>
        <w:jc w:val="left"/>
        <w:rPr>
          <w:b w:val="false"/>
          <w:bCs w:val="false"/>
          <w:color w:val="548dd4"/>
        </w:rPr>
      </w:pPr>
    </w:p>
    <w:p>
      <w:pPr>
        <w:pStyle w:val="style0"/>
        <w:spacing w:lineRule="auto" w:line="276"/>
        <w:jc w:val="left"/>
        <w:outlineLvl w:val="0"/>
        <w:rPr>
          <w:b/>
          <w:bCs/>
          <w:color w:val="000000"/>
          <w:u w:val="single" w:color="auto"/>
        </w:rPr>
      </w:pPr>
      <w:r>
        <w:rPr>
          <w:b/>
          <w:bCs/>
          <w:color w:val="000000"/>
          <w:u w:val="single" w:color="auto"/>
        </w:rPr>
        <w:t>OBJECTIVES</w:t>
      </w:r>
    </w:p>
    <w:p>
      <w:pPr>
        <w:pStyle w:val="style179"/>
        <w:numPr>
          <w:ilvl w:val="0"/>
          <w:numId w:val="1"/>
        </w:numPr>
        <w:spacing w:lineRule="auto" w:line="276"/>
        <w:jc w:val="left"/>
        <w:rPr>
          <w:b w:val="false"/>
          <w:bCs w:val="false"/>
          <w:color w:val="000000"/>
          <w:u w:val="single" w:color="auto"/>
        </w:rPr>
      </w:pPr>
      <w:r>
        <w:rPr>
          <w:b w:val="false"/>
          <w:bCs w:val="false"/>
          <w:color w:val="000000"/>
        </w:rPr>
        <w:t>Highly motivated and organized individual seeking a position as a registered nurse in your reputable facility to help in quality health care delivery  by collaborating with all the care team.</w:t>
      </w:r>
    </w:p>
    <w:p>
      <w:pPr>
        <w:pStyle w:val="style179"/>
        <w:numPr>
          <w:ilvl w:val="0"/>
          <w:numId w:val="1"/>
        </w:numPr>
        <w:spacing w:lineRule="auto" w:line="276"/>
        <w:jc w:val="left"/>
        <w:rPr>
          <w:b w:val="false"/>
          <w:bCs w:val="false"/>
          <w:color w:val="000000"/>
          <w:u w:val="none" w:color="auto"/>
        </w:rPr>
      </w:pPr>
      <w:r>
        <w:rPr>
          <w:b w:val="false"/>
          <w:bCs w:val="false"/>
          <w:color w:val="000000"/>
          <w:u w:val="none" w:color="auto"/>
        </w:rPr>
        <w:t xml:space="preserve">To foster a wholistic care delivery and patient advocacy. </w:t>
      </w:r>
    </w:p>
    <w:p>
      <w:pPr>
        <w:pStyle w:val="style179"/>
        <w:numPr>
          <w:ilvl w:val="0"/>
          <w:numId w:val="1"/>
        </w:numPr>
        <w:spacing w:lineRule="auto" w:line="276"/>
        <w:jc w:val="left"/>
        <w:rPr>
          <w:b w:val="false"/>
          <w:bCs w:val="false"/>
          <w:color w:val="000000"/>
          <w:u w:val="none" w:color="auto"/>
        </w:rPr>
      </w:pPr>
      <w:r>
        <w:rPr>
          <w:b w:val="false"/>
          <w:bCs w:val="false"/>
          <w:color w:val="000000"/>
          <w:u w:val="none" w:color="auto"/>
        </w:rPr>
        <w:t>Advance in car</w:t>
      </w:r>
      <w:r>
        <w:rPr>
          <w:b w:val="false"/>
          <w:bCs w:val="false"/>
          <w:color w:val="000000"/>
          <w:u w:val="none" w:color="auto"/>
        </w:rPr>
        <w:t>eer growth by engaging in cont</w:t>
      </w:r>
      <w:r>
        <w:rPr>
          <w:b w:val="false"/>
          <w:bCs w:val="false"/>
          <w:color w:val="000000"/>
          <w:u w:val="none" w:color="auto"/>
        </w:rPr>
        <w:t>inuing education</w:t>
      </w:r>
      <w:r>
        <w:rPr>
          <w:b w:val="false"/>
          <w:bCs w:val="false"/>
          <w:color w:val="000000"/>
          <w:u w:val="none" w:color="auto"/>
        </w:rPr>
        <w:t xml:space="preserve">, and </w:t>
      </w:r>
      <w:r>
        <w:rPr>
          <w:b w:val="false"/>
          <w:bCs w:val="false"/>
          <w:color w:val="000000"/>
          <w:u w:val="none" w:color="auto"/>
        </w:rPr>
        <w:t>innovative training</w:t>
      </w:r>
      <w:r>
        <w:rPr>
          <w:b w:val="false"/>
          <w:bCs w:val="false"/>
          <w:color w:val="000000"/>
          <w:u w:val="none" w:color="auto"/>
        </w:rPr>
        <w:t>s on evidence</w:t>
      </w:r>
      <w:r>
        <w:rPr>
          <w:b w:val="false"/>
          <w:bCs w:val="false"/>
          <w:color w:val="000000"/>
          <w:u w:val="none" w:color="auto"/>
        </w:rPr>
        <w:t>-based best practices</w:t>
      </w:r>
      <w:r>
        <w:rPr>
          <w:b w:val="false"/>
          <w:bCs w:val="false"/>
          <w:color w:val="000000"/>
          <w:u w:val="none" w:color="auto"/>
        </w:rPr>
        <w:t xml:space="preserve">. </w:t>
      </w:r>
    </w:p>
    <w:p>
      <w:pPr>
        <w:pStyle w:val="style179"/>
        <w:numPr>
          <w:ilvl w:val="0"/>
          <w:numId w:val="0"/>
        </w:numPr>
        <w:spacing w:lineRule="auto" w:line="276"/>
        <w:ind w:left="502" w:firstLine="0"/>
        <w:jc w:val="left"/>
        <w:rPr>
          <w:b/>
          <w:bCs/>
          <w:color w:val="000000"/>
          <w:u w:val="single" w:color="auto"/>
        </w:rPr>
      </w:pPr>
    </w:p>
    <w:p>
      <w:pPr>
        <w:pStyle w:val="style0"/>
        <w:spacing w:lineRule="auto" w:line="276"/>
        <w:jc w:val="left"/>
        <w:outlineLvl w:val="0"/>
        <w:rPr>
          <w:b/>
          <w:bCs/>
          <w:color w:val="000000"/>
          <w:u w:val="single" w:color="auto"/>
        </w:rPr>
      </w:pPr>
      <w:r>
        <w:rPr>
          <w:b/>
          <w:bCs/>
          <w:color w:val="000000"/>
          <w:u w:val="single" w:color="auto"/>
        </w:rPr>
        <w:t>PERSONAL ATRIBUTES</w:t>
      </w:r>
    </w:p>
    <w:p>
      <w:pPr>
        <w:pStyle w:val="style179"/>
        <w:numPr>
          <w:ilvl w:val="0"/>
          <w:numId w:val="2"/>
        </w:numPr>
        <w:spacing w:lineRule="auto" w:line="276"/>
        <w:jc w:val="left"/>
        <w:rPr>
          <w:b w:val="false"/>
          <w:bCs w:val="false"/>
          <w:color w:val="000000"/>
          <w:u w:val="single" w:color="auto"/>
        </w:rPr>
      </w:pPr>
      <w:r>
        <w:rPr>
          <w:b w:val="false"/>
          <w:bCs w:val="false"/>
        </w:rPr>
        <w:t>Ability to learn new skills and evolving health technology</w:t>
      </w:r>
      <w:r>
        <w:rPr>
          <w:b w:val="false"/>
          <w:bCs w:val="false"/>
        </w:rPr>
        <w:t xml:space="preserve"> including</w:t>
      </w:r>
      <w:r>
        <w:rPr>
          <w:b w:val="false"/>
          <w:bCs w:val="false"/>
        </w:rPr>
        <w:t>;electronic</w:t>
      </w:r>
      <w:r>
        <w:rPr>
          <w:b w:val="false"/>
          <w:bCs w:val="false"/>
        </w:rPr>
        <w:t xml:space="preserve"> medical re</w:t>
      </w:r>
      <w:r>
        <w:rPr>
          <w:b w:val="false"/>
          <w:bCs w:val="false"/>
        </w:rPr>
        <w:t>cords (EMR) application</w:t>
      </w:r>
      <w:r>
        <w:rPr>
          <w:b w:val="false"/>
          <w:bCs w:val="false"/>
        </w:rPr>
        <w:t>, feeding pumps</w:t>
      </w:r>
      <w:r>
        <w:rPr>
          <w:b w:val="false"/>
          <w:bCs w:val="false"/>
        </w:rPr>
        <w:t>, catheters to mention but few</w:t>
      </w:r>
      <w:r>
        <w:rPr>
          <w:b w:val="false"/>
          <w:bCs w:val="false"/>
        </w:rPr>
        <w:t xml:space="preserve">. </w:t>
      </w:r>
    </w:p>
    <w:p>
      <w:pPr>
        <w:pStyle w:val="style179"/>
        <w:numPr>
          <w:ilvl w:val="0"/>
          <w:numId w:val="2"/>
        </w:numPr>
        <w:spacing w:lineRule="auto" w:line="276"/>
        <w:jc w:val="left"/>
        <w:rPr>
          <w:b w:val="false"/>
          <w:bCs w:val="false"/>
          <w:color w:val="000000"/>
          <w:u w:val="none" w:color="auto"/>
        </w:rPr>
      </w:pPr>
      <w:r>
        <w:rPr>
          <w:b w:val="false"/>
          <w:bCs w:val="false"/>
          <w:color w:val="000000"/>
          <w:u w:val="none" w:color="auto"/>
        </w:rPr>
        <w:t>Use of effective clinical skills including; head to toe assessment, utilizing nursing process to draw the nursing care plan, medication administration (oral, i.v, i.m), medication use,side effect and nursing implications.</w:t>
      </w:r>
    </w:p>
    <w:p>
      <w:pPr>
        <w:pStyle w:val="style179"/>
        <w:numPr>
          <w:ilvl w:val="0"/>
          <w:numId w:val="2"/>
        </w:numPr>
        <w:spacing w:lineRule="auto" w:line="276"/>
        <w:jc w:val="left"/>
        <w:rPr>
          <w:b w:val="false"/>
          <w:bCs w:val="false"/>
          <w:color w:val="000000"/>
          <w:u w:val="none" w:color="auto"/>
        </w:rPr>
      </w:pPr>
      <w:r>
        <w:rPr>
          <w:b w:val="false"/>
          <w:bCs w:val="false"/>
          <w:color w:val="000000"/>
          <w:u w:val="none" w:color="auto"/>
        </w:rPr>
        <w:t xml:space="preserve">Patient Education. </w:t>
      </w:r>
    </w:p>
    <w:p>
      <w:pPr>
        <w:pStyle w:val="style179"/>
        <w:numPr>
          <w:ilvl w:val="0"/>
          <w:numId w:val="2"/>
        </w:numPr>
        <w:spacing w:lineRule="auto" w:line="276"/>
        <w:jc w:val="left"/>
        <w:rPr>
          <w:b w:val="false"/>
          <w:bCs w:val="false"/>
          <w:color w:val="000000"/>
          <w:u w:val="none" w:color="auto"/>
        </w:rPr>
      </w:pPr>
      <w:r>
        <w:rPr>
          <w:b w:val="false"/>
          <w:bCs w:val="false"/>
          <w:color w:val="000000"/>
          <w:u w:val="none" w:color="auto"/>
        </w:rPr>
        <w:t>Monitoring of  critical patient and escalation of haemodynamic changes.</w:t>
      </w:r>
    </w:p>
    <w:p>
      <w:pPr>
        <w:pStyle w:val="style179"/>
        <w:numPr>
          <w:ilvl w:val="0"/>
          <w:numId w:val="2"/>
        </w:numPr>
        <w:spacing w:lineRule="auto" w:line="276"/>
        <w:jc w:val="left"/>
        <w:rPr>
          <w:b w:val="false"/>
          <w:bCs w:val="false"/>
          <w:color w:val="000000"/>
          <w:u w:val="none" w:color="auto"/>
        </w:rPr>
      </w:pPr>
      <w:r>
        <w:rPr>
          <w:b w:val="false"/>
          <w:bCs w:val="false"/>
          <w:color w:val="000000"/>
          <w:u w:val="none" w:color="auto"/>
        </w:rPr>
        <w:t>Use of SBAR in communicating Patient condition and needs to providers.</w:t>
      </w:r>
    </w:p>
    <w:p>
      <w:pPr>
        <w:pStyle w:val="style179"/>
        <w:numPr>
          <w:ilvl w:val="0"/>
          <w:numId w:val="2"/>
        </w:numPr>
        <w:spacing w:lineRule="auto" w:line="276"/>
        <w:jc w:val="left"/>
        <w:rPr>
          <w:b w:val="false"/>
          <w:bCs w:val="false"/>
          <w:color w:val="000000"/>
          <w:u w:val="none" w:color="auto"/>
        </w:rPr>
      </w:pPr>
      <w:r>
        <w:rPr>
          <w:b w:val="false"/>
          <w:bCs w:val="false"/>
          <w:color w:val="000000"/>
          <w:u w:val="none" w:color="auto"/>
        </w:rPr>
        <w:t xml:space="preserve">Good communication skills. </w:t>
      </w:r>
    </w:p>
    <w:p>
      <w:pPr>
        <w:pStyle w:val="style179"/>
        <w:numPr>
          <w:ilvl w:val="0"/>
          <w:numId w:val="2"/>
        </w:numPr>
        <w:spacing w:lineRule="auto" w:line="276"/>
        <w:jc w:val="left"/>
        <w:rPr>
          <w:b w:val="false"/>
          <w:bCs w:val="false"/>
          <w:color w:val="000000"/>
          <w:u w:val="none" w:color="auto"/>
        </w:rPr>
      </w:pPr>
      <w:r>
        <w:rPr>
          <w:b w:val="false"/>
          <w:bCs w:val="false"/>
          <w:color w:val="000000"/>
          <w:u w:val="none" w:color="auto"/>
        </w:rPr>
        <w:t xml:space="preserve">Excellent time management. </w:t>
      </w:r>
    </w:p>
    <w:p>
      <w:pPr>
        <w:pStyle w:val="style179"/>
        <w:numPr>
          <w:ilvl w:val="0"/>
          <w:numId w:val="0"/>
        </w:numPr>
        <w:spacing w:lineRule="auto" w:line="276"/>
        <w:ind w:left="502" w:firstLine="0"/>
        <w:jc w:val="left"/>
        <w:rPr>
          <w:b w:val="false"/>
          <w:bCs w:val="false"/>
          <w:color w:val="000000"/>
          <w:u w:val="none"/>
        </w:rPr>
      </w:pPr>
      <w:r>
        <w:rPr>
          <w:b w:val="false"/>
          <w:bCs w:val="false"/>
          <w:color w:val="000000"/>
          <w:u w:val="none"/>
        </w:rPr>
        <w:t xml:space="preserve"> </w:t>
      </w:r>
    </w:p>
    <w:p>
      <w:pPr>
        <w:pStyle w:val="style0"/>
        <w:spacing w:lineRule="auto" w:line="276"/>
        <w:jc w:val="left"/>
        <w:outlineLvl w:val="0"/>
        <w:rPr>
          <w:b/>
          <w:bCs/>
          <w:color w:val="000000"/>
          <w:u w:val="single" w:color="auto"/>
        </w:rPr>
      </w:pPr>
      <w:r>
        <w:rPr>
          <w:b/>
          <w:bCs/>
          <w:color w:val="000000"/>
          <w:u w:val="single" w:color="auto"/>
        </w:rPr>
        <w:t>EDUCATION</w:t>
      </w:r>
    </w:p>
    <w:p>
      <w:pPr>
        <w:pStyle w:val="style0"/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  Associate degree in Nursing: NKST School of Nursing Mkar,Gboko Benue State.      2019-2022.</w:t>
      </w:r>
    </w:p>
    <w:p>
      <w:pPr>
        <w:pStyle w:val="style0"/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  Secondary: St. Cyprian Girls Secondary School Nsukka, Enugu State.</w:t>
      </w:r>
      <w:r>
        <w:rPr>
          <w:b w:val="false"/>
          <w:bCs w:val="false"/>
          <w:color w:val="000000"/>
        </w:rPr>
        <w:tab/>
      </w:r>
      <w:r>
        <w:rPr>
          <w:b w:val="false"/>
          <w:bCs w:val="false"/>
          <w:color w:val="000000"/>
        </w:rPr>
        <w:tab/>
      </w:r>
      <w:r>
        <w:rPr>
          <w:b w:val="false"/>
          <w:bCs w:val="false"/>
          <w:color w:val="000000"/>
        </w:rPr>
        <w:t>2014-2017</w:t>
      </w:r>
    </w:p>
    <w:p>
      <w:pPr>
        <w:pStyle w:val="style0"/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Primary: Community Primary Amogbo, Nsukka</w:t>
      </w:r>
      <w:r>
        <w:rPr>
          <w:b w:val="false"/>
          <w:bCs w:val="false"/>
          <w:color w:val="000000"/>
        </w:rPr>
        <w:t xml:space="preserve">.       </w:t>
      </w:r>
      <w:r>
        <w:rPr>
          <w:b w:val="false"/>
          <w:bCs w:val="false"/>
          <w:color w:val="000000"/>
        </w:rPr>
        <w:t xml:space="preserve">                                                      20</w:t>
      </w:r>
      <w:r>
        <w:rPr>
          <w:b w:val="false"/>
          <w:bCs w:val="false"/>
          <w:color w:val="000000"/>
        </w:rPr>
        <w:t>06-2012</w:t>
      </w:r>
      <w:r>
        <w:rPr>
          <w:b w:val="false"/>
          <w:bCs w:val="false"/>
          <w:color w:val="000000"/>
        </w:rPr>
        <w:t xml:space="preserve">        </w:t>
      </w:r>
    </w:p>
    <w:p>
      <w:pPr>
        <w:pStyle w:val="style0"/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ab/>
      </w:r>
      <w:r>
        <w:rPr>
          <w:b w:val="false"/>
          <w:bCs w:val="false"/>
          <w:color w:val="000000"/>
        </w:rPr>
        <w:tab/>
      </w:r>
      <w:r>
        <w:rPr>
          <w:b w:val="false"/>
          <w:bCs w:val="false"/>
          <w:color w:val="000000"/>
        </w:rPr>
        <w:tab/>
      </w:r>
    </w:p>
    <w:p>
      <w:pPr>
        <w:pStyle w:val="style0"/>
        <w:spacing w:lineRule="auto" w:line="276"/>
        <w:jc w:val="left"/>
        <w:outlineLvl w:val="0"/>
        <w:rPr>
          <w:b/>
          <w:bCs/>
          <w:color w:val="000000"/>
          <w:u w:val="single" w:color="auto"/>
        </w:rPr>
      </w:pPr>
      <w:r>
        <w:rPr>
          <w:b/>
          <w:bCs/>
          <w:color w:val="000000"/>
          <w:u w:val="single" w:color="auto"/>
        </w:rPr>
        <w:t>QUALIFICATION</w:t>
      </w:r>
    </w:p>
    <w:p>
      <w:pPr>
        <w:pStyle w:val="style179"/>
        <w:numPr>
          <w:ilvl w:val="0"/>
          <w:numId w:val="3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General Nursing.</w:t>
      </w:r>
    </w:p>
    <w:p>
      <w:pPr>
        <w:pStyle w:val="style179"/>
        <w:numPr>
          <w:ilvl w:val="0"/>
          <w:numId w:val="3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Nigeria registered Nurse.</w:t>
      </w:r>
    </w:p>
    <w:p>
      <w:pPr>
        <w:pStyle w:val="style179"/>
        <w:numPr>
          <w:ilvl w:val="0"/>
          <w:numId w:val="3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Basic family planner  </w:t>
      </w:r>
    </w:p>
    <w:p>
      <w:pPr>
        <w:pStyle w:val="style0"/>
        <w:numPr>
          <w:ilvl w:val="0"/>
          <w:numId w:val="0"/>
        </w:numPr>
        <w:spacing w:lineRule="auto" w:line="276"/>
        <w:jc w:val="left"/>
        <w:rPr>
          <w:b w:val="false"/>
          <w:bCs w:val="false"/>
          <w:color w:val="000000"/>
        </w:rPr>
      </w:pPr>
    </w:p>
    <w:p>
      <w:pPr>
        <w:pStyle w:val="style179"/>
        <w:spacing w:lineRule="auto" w:line="276"/>
        <w:ind w:left="502"/>
        <w:jc w:val="left"/>
        <w:rPr>
          <w:b w:val="false"/>
          <w:bCs w:val="false"/>
          <w:color w:val="000000"/>
        </w:rPr>
      </w:pPr>
    </w:p>
    <w:p>
      <w:pPr>
        <w:pStyle w:val="style0"/>
        <w:spacing w:lineRule="auto" w:line="276"/>
        <w:jc w:val="left"/>
        <w:rPr>
          <w:b/>
          <w:bCs/>
          <w:color w:val="000000"/>
          <w:u w:val="single" w:color="auto"/>
        </w:rPr>
      </w:pPr>
      <w:r>
        <w:rPr>
          <w:b/>
          <w:bCs/>
          <w:color w:val="000000"/>
          <w:u w:val="single" w:color="auto"/>
        </w:rPr>
        <w:t xml:space="preserve">TRAINING AND SEMINAR </w:t>
      </w:r>
    </w:p>
    <w:p>
      <w:pPr>
        <w:pStyle w:val="style0"/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u w:val="single" w:color="auto"/>
        </w:rPr>
        <w:t xml:space="preserve"> </w:t>
      </w:r>
    </w:p>
    <w:p>
      <w:pPr>
        <w:pStyle w:val="style179"/>
        <w:numPr>
          <w:ilvl w:val="0"/>
          <w:numId w:val="4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Emergencies, counselling, quality care of patients/ clients, use and maintenance of hospital tools or apparatus.</w:t>
      </w:r>
    </w:p>
    <w:p>
      <w:pPr>
        <w:pStyle w:val="style179"/>
        <w:numPr>
          <w:ilvl w:val="0"/>
          <w:numId w:val="4"/>
        </w:numPr>
        <w:spacing w:lineRule="auto" w:line="276"/>
        <w:jc w:val="left"/>
        <w:rPr>
          <w:b/>
          <w:bCs/>
          <w:color w:val="000000"/>
        </w:rPr>
      </w:pPr>
      <w:r>
        <w:rPr>
          <w:b w:val="false"/>
          <w:bCs w:val="false"/>
          <w:color w:val="000000"/>
        </w:rPr>
        <w:t xml:space="preserve">Basic Life support. </w:t>
      </w:r>
    </w:p>
    <w:p>
      <w:pPr>
        <w:pStyle w:val="style179"/>
        <w:numPr>
          <w:ilvl w:val="0"/>
          <w:numId w:val="0"/>
        </w:numPr>
        <w:spacing w:lineRule="auto" w:line="276"/>
        <w:ind w:left="502" w:firstLine="0"/>
        <w:jc w:val="left"/>
        <w:rPr>
          <w:b/>
          <w:bCs/>
          <w:color w:val="000000"/>
        </w:rPr>
      </w:pPr>
    </w:p>
    <w:p>
      <w:pPr>
        <w:pStyle w:val="style0"/>
        <w:numPr>
          <w:ilvl w:val="0"/>
          <w:numId w:val="0"/>
        </w:numPr>
        <w:spacing w:lineRule="auto" w:line="276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.     </w:t>
      </w:r>
      <w:r>
        <w:rPr>
          <w:b/>
          <w:bCs/>
          <w:color w:val="000000"/>
        </w:rPr>
        <w:t xml:space="preserve">  </w:t>
      </w:r>
      <w:r>
        <w:rPr>
          <w:b/>
          <w:bCs/>
          <w:color w:val="000000"/>
        </w:rPr>
        <w:t>EXPERIENCE :</w:t>
      </w:r>
    </w:p>
    <w:p>
      <w:pPr>
        <w:pStyle w:val="style179"/>
        <w:numPr>
          <w:ilvl w:val="0"/>
          <w:numId w:val="6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    </w:t>
      </w:r>
      <w:r>
        <w:rPr>
          <w:b w:val="false"/>
          <w:bCs w:val="false"/>
          <w:color w:val="000000"/>
        </w:rPr>
        <w:t>Male surgical ward Benue State university teaching hospital(BSUTH) Makurdi for 2 months.</w:t>
      </w:r>
    </w:p>
    <w:p>
      <w:pPr>
        <w:pStyle w:val="style179"/>
        <w:numPr>
          <w:ilvl w:val="0"/>
          <w:numId w:val="6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</w:t>
      </w:r>
      <w:r>
        <w:rPr>
          <w:b w:val="false"/>
          <w:bCs w:val="false"/>
          <w:color w:val="000000"/>
        </w:rPr>
        <w:t xml:space="preserve">  Female surgical ward BSUTH for a month. </w:t>
      </w:r>
    </w:p>
    <w:p>
      <w:pPr>
        <w:pStyle w:val="style179"/>
        <w:numPr>
          <w:ilvl w:val="0"/>
          <w:numId w:val="6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 </w:t>
      </w:r>
      <w:r>
        <w:rPr>
          <w:b w:val="false"/>
          <w:bCs w:val="false"/>
          <w:color w:val="000000"/>
        </w:rPr>
        <w:t>Female orthopedic ward BSUTH for a month.</w:t>
      </w:r>
    </w:p>
    <w:p>
      <w:pPr>
        <w:pStyle w:val="style179"/>
        <w:numPr>
          <w:ilvl w:val="0"/>
          <w:numId w:val="6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 </w:t>
      </w:r>
      <w:r>
        <w:rPr>
          <w:b w:val="false"/>
          <w:bCs w:val="false"/>
          <w:color w:val="000000"/>
        </w:rPr>
        <w:t xml:space="preserve">Labour ward Bethany Medical Center Gboko for a month. </w:t>
      </w:r>
    </w:p>
    <w:p>
      <w:pPr>
        <w:pStyle w:val="style179"/>
        <w:numPr>
          <w:ilvl w:val="0"/>
          <w:numId w:val="6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</w:t>
      </w:r>
      <w:r>
        <w:rPr>
          <w:b w:val="false"/>
          <w:bCs w:val="false"/>
          <w:color w:val="000000"/>
        </w:rPr>
        <w:t xml:space="preserve"> </w:t>
      </w:r>
      <w:r>
        <w:rPr>
          <w:b w:val="false"/>
          <w:bCs w:val="false"/>
          <w:color w:val="000000"/>
        </w:rPr>
        <w:t xml:space="preserve">Psychiatric ward Federal medical center Makurdi for one month. </w:t>
      </w:r>
    </w:p>
    <w:p>
      <w:pPr>
        <w:pStyle w:val="style179"/>
        <w:numPr>
          <w:ilvl w:val="0"/>
          <w:numId w:val="6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GOPD Primary Healthcare Gboko for 6weeks .</w:t>
      </w:r>
    </w:p>
    <w:p>
      <w:pPr>
        <w:pStyle w:val="style179"/>
        <w:numPr>
          <w:ilvl w:val="0"/>
          <w:numId w:val="6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Immaculate heart multispecialty hospital Aguleri </w:t>
      </w:r>
      <w:r>
        <w:rPr>
          <w:b w:val="false"/>
          <w:bCs w:val="false"/>
          <w:color w:val="000000"/>
        </w:rPr>
        <w:t>April</w:t>
      </w:r>
      <w:r>
        <w:rPr>
          <w:b w:val="false"/>
          <w:bCs w:val="false"/>
          <w:color w:val="000000"/>
        </w:rPr>
        <w:t xml:space="preserve"> </w:t>
      </w:r>
      <w:r>
        <w:rPr>
          <w:b w:val="false"/>
          <w:bCs w:val="false"/>
          <w:color w:val="000000"/>
        </w:rPr>
        <w:t>2023</w:t>
      </w:r>
      <w:r>
        <w:rPr>
          <w:b w:val="false"/>
          <w:bCs w:val="false"/>
          <w:color w:val="000000"/>
        </w:rPr>
        <w:t xml:space="preserve"> till </w:t>
      </w:r>
      <w:r>
        <w:rPr>
          <w:b w:val="false"/>
          <w:bCs w:val="false"/>
          <w:color w:val="000000"/>
        </w:rPr>
        <w:t>date</w:t>
      </w:r>
      <w:r>
        <w:rPr>
          <w:b w:val="false"/>
          <w:bCs w:val="false"/>
          <w:color w:val="000000"/>
        </w:rPr>
        <w:t xml:space="preserve">. </w:t>
      </w:r>
    </w:p>
    <w:p>
      <w:pPr>
        <w:pStyle w:val="style179"/>
        <w:numPr>
          <w:ilvl w:val="0"/>
          <w:numId w:val="0"/>
        </w:numPr>
        <w:spacing w:lineRule="auto" w:line="276"/>
        <w:ind w:left="502" w:firstLine="0"/>
        <w:jc w:val="left"/>
        <w:rPr>
          <w:b/>
          <w:bCs/>
          <w:color w:val="000000"/>
        </w:rPr>
      </w:pPr>
    </w:p>
    <w:p>
      <w:pPr>
        <w:pStyle w:val="style0"/>
        <w:spacing w:lineRule="auto" w:line="276"/>
        <w:jc w:val="left"/>
        <w:rPr>
          <w:b w:val="false"/>
          <w:bCs w:val="false"/>
          <w:color w:val="000000"/>
        </w:rPr>
      </w:pPr>
      <w:r>
        <w:rPr>
          <w:b/>
          <w:bCs/>
          <w:color w:val="000000"/>
          <w:u w:val="single" w:color="auto"/>
        </w:rPr>
        <w:t>Duties and responsibilities</w:t>
      </w:r>
      <w:r>
        <w:rPr>
          <w:b w:val="false"/>
          <w:bCs w:val="false"/>
          <w:color w:val="000000"/>
          <w:u w:val="single" w:color="auto"/>
        </w:rPr>
        <w:t>:</w:t>
      </w:r>
    </w:p>
    <w:p>
      <w:pPr>
        <w:pStyle w:val="style179"/>
        <w:numPr>
          <w:ilvl w:val="0"/>
          <w:numId w:val="5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Head to toe assessment. </w:t>
      </w:r>
    </w:p>
    <w:p>
      <w:pPr>
        <w:pStyle w:val="style179"/>
        <w:numPr>
          <w:ilvl w:val="0"/>
          <w:numId w:val="5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Education of patient and relatives</w:t>
      </w:r>
    </w:p>
    <w:p>
      <w:pPr>
        <w:pStyle w:val="style179"/>
        <w:numPr>
          <w:ilvl w:val="0"/>
          <w:numId w:val="5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Documentation of care rendered. </w:t>
      </w:r>
    </w:p>
    <w:p>
      <w:pPr>
        <w:pStyle w:val="style179"/>
        <w:numPr>
          <w:ilvl w:val="0"/>
          <w:numId w:val="5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Collecting specimens.</w:t>
      </w:r>
    </w:p>
    <w:p>
      <w:pPr>
        <w:pStyle w:val="style179"/>
        <w:numPr>
          <w:ilvl w:val="0"/>
          <w:numId w:val="5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Monitoring and administering medications and intravenous infusions.</w:t>
      </w:r>
    </w:p>
    <w:p>
      <w:pPr>
        <w:pStyle w:val="style179"/>
        <w:numPr>
          <w:ilvl w:val="0"/>
          <w:numId w:val="5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Taking and monitoring of vital signs which includes temperature, pulse, respiration and blood pressure, SPO2,Height, weight, BMI.</w:t>
      </w:r>
    </w:p>
    <w:p>
      <w:pPr>
        <w:pStyle w:val="style179"/>
        <w:numPr>
          <w:ilvl w:val="0"/>
          <w:numId w:val="5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Providing comfort to a dying patient. </w:t>
      </w:r>
    </w:p>
    <w:p>
      <w:pPr>
        <w:pStyle w:val="style179"/>
        <w:numPr>
          <w:ilvl w:val="0"/>
          <w:numId w:val="5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Providing emotional support to patient's relatives. </w:t>
      </w:r>
    </w:p>
    <w:p>
      <w:pPr>
        <w:pStyle w:val="style179"/>
        <w:numPr>
          <w:ilvl w:val="0"/>
          <w:numId w:val="5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Providing pre and post-operative care.</w:t>
      </w:r>
    </w:p>
    <w:p>
      <w:pPr>
        <w:pStyle w:val="style179"/>
        <w:numPr>
          <w:ilvl w:val="0"/>
          <w:numId w:val="5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Management of critical patient.( respiratory difficulty, sepsis, unconscious patient, burns</w:t>
      </w:r>
      <w:r>
        <w:rPr>
          <w:b w:val="false"/>
          <w:bCs w:val="false"/>
          <w:color w:val="000000"/>
        </w:rPr>
        <w:t>, acute kidney injuries</w:t>
      </w:r>
      <w:r>
        <w:rPr>
          <w:b w:val="false"/>
          <w:bCs w:val="false"/>
          <w:color w:val="000000"/>
        </w:rPr>
        <w:t xml:space="preserve">, diabetes </w:t>
      </w:r>
      <w:r>
        <w:rPr>
          <w:b w:val="false"/>
          <w:bCs w:val="false"/>
          <w:color w:val="000000"/>
        </w:rPr>
        <w:t>mel</w:t>
      </w:r>
      <w:r>
        <w:rPr>
          <w:b w:val="false"/>
          <w:bCs w:val="false"/>
          <w:color w:val="000000"/>
        </w:rPr>
        <w:t>litus).</w:t>
      </w:r>
    </w:p>
    <w:p>
      <w:pPr>
        <w:pStyle w:val="style179"/>
        <w:numPr>
          <w:ilvl w:val="0"/>
          <w:numId w:val="5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Blood sugar check and </w:t>
      </w:r>
      <w:r>
        <w:rPr>
          <w:b w:val="false"/>
          <w:bCs w:val="false"/>
          <w:color w:val="000000"/>
        </w:rPr>
        <w:t>Insulin administration</w:t>
      </w:r>
      <w:r>
        <w:rPr>
          <w:b w:val="false"/>
          <w:bCs w:val="false"/>
          <w:color w:val="000000"/>
        </w:rPr>
        <w:t xml:space="preserve">. </w:t>
      </w:r>
    </w:p>
    <w:p>
      <w:pPr>
        <w:pStyle w:val="style179"/>
        <w:numPr>
          <w:ilvl w:val="0"/>
          <w:numId w:val="5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Patient </w:t>
      </w:r>
      <w:r>
        <w:rPr>
          <w:b w:val="false"/>
          <w:bCs w:val="false"/>
          <w:color w:val="000000"/>
        </w:rPr>
        <w:t>educat</w:t>
      </w:r>
      <w:r>
        <w:rPr>
          <w:b w:val="false"/>
          <w:bCs w:val="false"/>
          <w:color w:val="000000"/>
        </w:rPr>
        <w:t>i</w:t>
      </w:r>
      <w:r>
        <w:rPr>
          <w:b w:val="false"/>
          <w:bCs w:val="false"/>
          <w:color w:val="000000"/>
        </w:rPr>
        <w:t>on on hyperglycemia</w:t>
      </w:r>
      <w:r>
        <w:rPr>
          <w:b w:val="false"/>
          <w:bCs w:val="false"/>
          <w:color w:val="000000"/>
        </w:rPr>
        <w:t xml:space="preserve">. </w:t>
      </w:r>
    </w:p>
    <w:p>
      <w:pPr>
        <w:pStyle w:val="style179"/>
        <w:numPr>
          <w:ilvl w:val="0"/>
          <w:numId w:val="5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Check</w:t>
      </w:r>
      <w:r>
        <w:rPr>
          <w:b w:val="false"/>
          <w:bCs w:val="false"/>
          <w:color w:val="000000"/>
        </w:rPr>
        <w:t xml:space="preserve">ing of </w:t>
      </w:r>
      <w:r>
        <w:rPr>
          <w:b w:val="false"/>
          <w:bCs w:val="false"/>
          <w:color w:val="000000"/>
        </w:rPr>
        <w:t>blood pressure with manual s</w:t>
      </w:r>
      <w:r>
        <w:rPr>
          <w:b w:val="false"/>
          <w:bCs w:val="false"/>
          <w:color w:val="000000"/>
        </w:rPr>
        <w:t>phygmomanometer.</w:t>
      </w:r>
    </w:p>
    <w:p>
      <w:pPr>
        <w:pStyle w:val="style179"/>
        <w:numPr>
          <w:ilvl w:val="0"/>
          <w:numId w:val="5"/>
        </w:numPr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Management of patient with hypertension</w:t>
      </w:r>
      <w:r>
        <w:rPr>
          <w:b w:val="false"/>
          <w:bCs w:val="false"/>
          <w:color w:val="000000"/>
        </w:rPr>
        <w:t xml:space="preserve">. </w:t>
      </w:r>
    </w:p>
    <w:p>
      <w:pPr>
        <w:pStyle w:val="style179"/>
        <w:numPr>
          <w:ilvl w:val="0"/>
          <w:numId w:val="0"/>
        </w:numPr>
        <w:spacing w:lineRule="auto" w:line="276"/>
        <w:ind w:left="502" w:firstLine="0"/>
        <w:jc w:val="left"/>
        <w:rPr>
          <w:b/>
          <w:bCs/>
          <w:color w:val="000000"/>
        </w:rPr>
      </w:pPr>
    </w:p>
    <w:p>
      <w:pPr>
        <w:pStyle w:val="style0"/>
        <w:spacing w:lineRule="auto" w:line="276"/>
        <w:jc w:val="left"/>
        <w:rPr>
          <w:b w:val="false"/>
          <w:bCs w:val="false"/>
          <w:color w:val="000000"/>
          <w:u w:val="single" w:color="auto"/>
        </w:rPr>
      </w:pPr>
      <w:r>
        <w:rPr>
          <w:b/>
          <w:bCs/>
          <w:color w:val="000000"/>
          <w:u w:val="single" w:color="auto"/>
        </w:rPr>
        <w:t>B</w:t>
      </w:r>
      <w:r>
        <w:rPr>
          <w:b/>
          <w:bCs/>
          <w:color w:val="000000"/>
          <w:u w:val="single" w:color="auto"/>
        </w:rPr>
        <w:t>IO</w:t>
      </w:r>
      <w:r>
        <w:rPr>
          <w:b/>
          <w:bCs/>
          <w:color w:val="000000"/>
          <w:u w:val="single" w:color="auto"/>
        </w:rPr>
        <w:t>-</w:t>
      </w:r>
      <w:r>
        <w:rPr>
          <w:b/>
          <w:bCs/>
          <w:color w:val="000000"/>
          <w:u w:val="single" w:color="auto"/>
        </w:rPr>
        <w:t>DATA</w:t>
      </w:r>
      <w:r>
        <w:rPr>
          <w:b w:val="false"/>
          <w:bCs w:val="false"/>
          <w:color w:val="000000"/>
          <w:u w:val="single" w:color="auto"/>
        </w:rPr>
        <w:t xml:space="preserve"> </w:t>
      </w:r>
    </w:p>
    <w:p>
      <w:pPr>
        <w:pStyle w:val="style0"/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Date of Birth:</w:t>
      </w:r>
      <w:r>
        <w:rPr>
          <w:b w:val="false"/>
          <w:bCs w:val="false"/>
          <w:color w:val="000000"/>
        </w:rPr>
        <w:tab/>
      </w:r>
      <w:r>
        <w:rPr>
          <w:b w:val="false"/>
          <w:bCs w:val="false"/>
          <w:color w:val="000000"/>
        </w:rPr>
        <w:t>22</w:t>
      </w:r>
      <w:r>
        <w:rPr>
          <w:b w:val="false"/>
          <w:bCs w:val="false"/>
          <w:color w:val="000000"/>
          <w:vertAlign w:val="superscript"/>
        </w:rPr>
        <w:t>nd</w:t>
      </w:r>
      <w:r>
        <w:rPr>
          <w:b w:val="false"/>
          <w:bCs w:val="false"/>
          <w:color w:val="000000"/>
        </w:rPr>
        <w:t xml:space="preserve"> October, 1999</w:t>
      </w:r>
    </w:p>
    <w:p>
      <w:pPr>
        <w:pStyle w:val="style0"/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Sex:</w:t>
      </w:r>
      <w:r>
        <w:rPr>
          <w:b w:val="false"/>
          <w:bCs w:val="false"/>
          <w:color w:val="000000"/>
        </w:rPr>
        <w:tab/>
      </w:r>
      <w:r>
        <w:rPr>
          <w:b w:val="false"/>
          <w:bCs w:val="false"/>
          <w:color w:val="000000"/>
        </w:rPr>
        <w:tab/>
      </w:r>
      <w:r>
        <w:rPr>
          <w:b w:val="false"/>
          <w:bCs w:val="false"/>
          <w:color w:val="000000"/>
        </w:rPr>
        <w:t>Female</w:t>
      </w:r>
    </w:p>
    <w:p>
      <w:pPr>
        <w:pStyle w:val="style0"/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Civil status:</w:t>
      </w:r>
      <w:r>
        <w:rPr>
          <w:b w:val="false"/>
          <w:bCs w:val="false"/>
          <w:color w:val="000000"/>
        </w:rPr>
        <w:tab/>
      </w:r>
      <w:r>
        <w:rPr>
          <w:b w:val="false"/>
          <w:bCs w:val="false"/>
          <w:color w:val="000000"/>
        </w:rPr>
        <w:t xml:space="preserve">Single </w:t>
      </w:r>
    </w:p>
    <w:p>
      <w:pPr>
        <w:pStyle w:val="style0"/>
        <w:spacing w:lineRule="auto" w:line="276"/>
        <w:jc w:val="left"/>
        <w:rPr>
          <w:b w:val="false"/>
          <w:bCs w:val="false"/>
          <w:color w:val="000000"/>
        </w:rPr>
      </w:pPr>
    </w:p>
    <w:p>
      <w:pPr>
        <w:pStyle w:val="style0"/>
        <w:spacing w:lineRule="auto" w:line="276"/>
        <w:jc w:val="left"/>
        <w:rPr>
          <w:b/>
          <w:bCs/>
          <w:color w:val="000000"/>
        </w:rPr>
      </w:pPr>
      <w:r>
        <w:rPr>
          <w:b/>
          <w:bCs/>
          <w:color w:val="000000"/>
          <w:u w:val="single" w:color="auto"/>
        </w:rPr>
        <w:t>REFEREE</w:t>
      </w:r>
    </w:p>
    <w:p>
      <w:pPr>
        <w:pStyle w:val="style0"/>
        <w:spacing w:lineRule="auto" w:line="276"/>
        <w:jc w:val="lef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On Request. </w:t>
      </w:r>
    </w:p>
    <w:sectPr>
      <w:pgSz w:w="11906" w:h="16838" w:orient="portrait"/>
      <w:pgMar w:top="990" w:right="1440" w:bottom="1440" w:left="1440" w:header="708" w:footer="708" w:gutter="0"/>
      <w:pgBorders w:zOrder="front" w:display="allPages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default"/>
    <w:sig w:usb0="00000001" w:usb1="00000001" w:usb2="00000001" w:usb3="00000001" w:csb0="80000000" w:csb1="00000001"/>
  </w:font>
  <w:font w:name="Courier New">
    <w:altName w:val="Courier New"/>
    <w:panose1 w:val="02070309020000020404"/>
    <w:charset w:val="00"/>
    <w:family w:val="modern"/>
    <w:pitch w:val="default"/>
    <w:sig w:usb0="00007A87" w:usb1="80000000" w:usb2="00000008" w:usb3="00000001" w:csb0="400001FF" w:csb1="FFFF0000"/>
  </w:font>
  <w:font w:name="Wingdings">
    <w:altName w:val="Wingdings"/>
    <w:panose1 w:val="05000000000000000000"/>
    <w:charset w:val="02"/>
    <w:family w:val="auto"/>
    <w:pitch w:val="default"/>
    <w:sig w:usb0="00000001" w:usb1="00000001" w:usb2="00000001" w:usb3="00000001" w:csb0="80000000" w:csb1="00000001"/>
  </w:font>
  <w:font w:name="Calibri">
    <w:altName w:val="Calibri"/>
    <w:panose1 w:val="020f0502020000030204"/>
    <w:charset w:val="00"/>
    <w:family w:val="swiss"/>
    <w:pitch w:val="default"/>
    <w:sig w:usb0="E00002FF" w:usb1="4000ACFF" w:usb2="00000001" w:usb3="00000001" w:csb0="2000019F" w:csb1="00000001"/>
  </w:font>
  <w:font w:name="SimSun">
    <w:altName w:val="SimSun"/>
    <w:panose1 w:val="02010600030000010101"/>
    <w:charset w:val="86"/>
    <w:family w:val="auto"/>
    <w:pitch w:val="default"/>
    <w:sig w:usb0="00000003" w:usb1="080E0000" w:usb2="00000001" w:usb3="00000001" w:csb0="00040001" w:csb1="00000001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61EE636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5B402398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A6A9A7A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F976CC7A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33C6684"/>
    <w:lvl w:ilvl="0" w:tplc="08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9"/>
  <w:removePersonalInformation/>
  <w:hideGrammaticalError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oNotUseMarginsForDrawingGridOrigin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bidi="ar-SA" w:eastAsia="ko-KR"/>
</w:settings>
</file>

<file path=word/styles.xml><?xml version="1.0" encoding="utf-8"?>
<w:styles xmlns:w="http://schemas.openxmlformats.org/wordprocessingml/2006/main">
  <w:docDefaults>
    <w:rPrDefault>
      <w:rPr>
        <w:rFonts w:ascii="Calibri" w:cs="SimSun" w:eastAsia="Calibri" w:hAnsi="Calibri"/>
        <w:sz w:val="22"/>
        <w:szCs w:val="22"/>
        <w:lang w:val="en-GB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</w:style>
  <w:style w:type="table" w:default="1" w:styleId="style105">
    <w:name w:val="Normal Table"/>
    <w:next w:val="style105"/>
    <w:qFormat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character" w:styleId="style85">
    <w:name w:val="Hyperlink"/>
    <w:basedOn w:val="style65"/>
    <w:next w:val="style85"/>
    <w:rPr>
      <w:color w:val="0000ff"/>
      <w:u w:val="single" w:color="auto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389</Words>
  <Characters>2510</Characters>
  <Application>WPS Office</Application>
  <Paragraphs>79</Paragraphs>
  <Company>Columbia University Medical Center</Company>
  <CharactersWithSpaces>2984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2023-08-21T20:31:46Z</dcterms:created>
  <dc:creator>PWIS</dc:creator>
  <lastModifiedBy>SM-N960U1</lastModifiedBy>
  <lastPrinted>2010-01-01T08:50:00Z</lastPrinted>
  <dcterms:modified xsi:type="dcterms:W3CDTF">2023-08-21T20:31:46Z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