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ind w:firstLine="72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Abubakar Muhammad Askira</w:t>
      </w:r>
    </w:p>
    <w:p>
      <w:pPr>
        <w:pStyle w:val="2"/>
      </w:pPr>
      <w:r>
        <w:rPr>
          <w:rFonts w:ascii="TimesNewRomanPS" w:hAnsi="TimesNewRomanPS"/>
          <w:b/>
          <w:bCs/>
        </w:rPr>
        <w:t>Email</w:t>
      </w:r>
      <w:r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  <w:lang w:val="en-US"/>
        </w:rPr>
        <w:t>askira003@gmail.com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 xml:space="preserve"> </w:t>
      </w:r>
      <w:r>
        <w:rPr>
          <w:rFonts w:ascii="TimesNewRomanPS" w:hAnsi="TimesNewRomanPS"/>
          <w:b/>
          <w:bCs/>
        </w:rPr>
        <w:t xml:space="preserve">Address: </w:t>
      </w:r>
      <w:r>
        <w:rPr>
          <w:rFonts w:ascii="TimesNewRomanPSMT" w:hAnsi="TimesNewRomanPSMT"/>
        </w:rPr>
        <w:t xml:space="preserve">House no 225, Mab global Estate, Gwarinpa Abuja. </w:t>
      </w:r>
      <w:r>
        <w:rPr>
          <w:rFonts w:ascii="TimesNewRomanPS" w:hAnsi="TimesNewRomanPS"/>
          <w:b/>
          <w:bCs/>
          <w:color w:val="0C0C0C"/>
        </w:rPr>
        <w:t xml:space="preserve">Sex: </w:t>
      </w:r>
      <w:r>
        <w:rPr>
          <w:rFonts w:ascii="TimesNewRomanPSMT" w:hAnsi="TimesNewRomanPSMT"/>
          <w:color w:val="0C0C0C"/>
        </w:rPr>
        <w:t xml:space="preserve">M | </w:t>
      </w:r>
      <w:r>
        <w:rPr>
          <w:rFonts w:ascii="TimesNewRomanPS" w:hAnsi="TimesNewRomanPS"/>
          <w:b/>
          <w:bCs/>
          <w:color w:val="0C0C0C"/>
        </w:rPr>
        <w:t xml:space="preserve">DOB: </w:t>
      </w:r>
      <w:r>
        <w:rPr>
          <w:rFonts w:ascii="TimesNewRomanPSMT" w:hAnsi="TimesNewRomanPSMT"/>
          <w:color w:val="0C0C0C"/>
          <w:lang w:val="en-US"/>
        </w:rPr>
        <w:t>2</w:t>
      </w:r>
      <w:r>
        <w:rPr>
          <w:rFonts w:ascii="TimesNewRomanPSMT" w:hAnsi="TimesNewRomanPSMT"/>
          <w:color w:val="0C0C0C"/>
          <w:vertAlign w:val="superscript"/>
          <w:lang w:val="en-US"/>
        </w:rPr>
        <w:t>nd</w:t>
      </w:r>
      <w:r>
        <w:rPr>
          <w:rFonts w:ascii="TimesNewRomanPSMT" w:hAnsi="TimesNewRomanPSMT"/>
          <w:color w:val="0C0C0C"/>
          <w:lang w:val="en-US"/>
        </w:rPr>
        <w:t xml:space="preserve"> Feb </w:t>
      </w:r>
      <w:r>
        <w:rPr>
          <w:rFonts w:ascii="TimesNewRomanPSMT" w:hAnsi="TimesNewRomanPSMT"/>
          <w:color w:val="0C0C0C"/>
        </w:rPr>
        <w:t>199</w:t>
      </w:r>
      <w:r>
        <w:rPr>
          <w:rFonts w:ascii="TimesNewRomanPSMT" w:hAnsi="TimesNewRomanPSMT"/>
          <w:color w:val="0C0C0C"/>
          <w:lang w:val="en-US"/>
        </w:rPr>
        <w:t xml:space="preserve">6 </w:t>
      </w:r>
      <w:r>
        <w:rPr>
          <w:rFonts w:ascii="TimesNewRomanPSMT" w:hAnsi="TimesNewRomanPSMT"/>
          <w:color w:val="0C0C0C"/>
          <w:lang w:val="en-US"/>
        </w:rPr>
        <w:tab/>
      </w:r>
      <w:r>
        <w:rPr>
          <w:rFonts w:ascii="TimesNewRomanPSMT" w:hAnsi="TimesNewRomanPSMT"/>
          <w:color w:val="0C0C0C"/>
          <w:lang w:val="en-US"/>
        </w:rPr>
        <w:t xml:space="preserve">   </w:t>
      </w:r>
      <w:r>
        <w:rPr>
          <w:rFonts w:ascii="TimesNewRomanPS" w:hAnsi="TimesNewRomanPS"/>
          <w:b/>
          <w:bCs/>
        </w:rPr>
        <w:t xml:space="preserve">Mobile Number: </w:t>
      </w:r>
      <w:r>
        <w:rPr>
          <w:rFonts w:ascii="TimesNewRomanPSMT" w:hAnsi="TimesNewRomanPSMT"/>
        </w:rPr>
        <w:t>+234</w:t>
      </w:r>
      <w:r>
        <w:rPr>
          <w:rFonts w:ascii="TimesNewRomanPSMT" w:hAnsi="TimesNewRomanPSMT"/>
          <w:lang w:val="en-US"/>
        </w:rPr>
        <w:t>8039792977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Nationality: </w:t>
      </w:r>
      <w:r>
        <w:rPr>
          <w:rFonts w:ascii="TimesNewRomanPSMT" w:hAnsi="TimesNewRomanPSMT"/>
        </w:rPr>
        <w:t>Nigeria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State: </w:t>
      </w:r>
      <w:r>
        <w:rPr>
          <w:rFonts w:ascii="TimesNewRomanPSMT" w:hAnsi="TimesNewRomanPSMT"/>
        </w:rPr>
        <w:t xml:space="preserve">Borno – Askira/Uba </w:t>
      </w:r>
    </w:p>
    <w:p>
      <w:pPr>
        <w:pStyle w:val="2"/>
        <w:pBdr>
          <w:bottom w:val="single" w:color="auto" w:sz="4" w:space="1"/>
        </w:pBdr>
        <w:rPr>
          <w:rFonts w:ascii="TimesNewRomanPS" w:hAnsi="TimesNewRomanPS"/>
          <w:b/>
          <w:bCs/>
          <w:i/>
          <w:iCs/>
        </w:rPr>
      </w:pPr>
      <w:r>
        <w:rPr>
          <w:rFonts w:ascii="TimesNewRomanPS" w:hAnsi="TimesNewRomanPS"/>
          <w:b/>
          <w:bCs/>
          <w:i/>
          <w:iCs/>
        </w:rPr>
        <w:t xml:space="preserve">PROFESSIONAL PROFILE: </w:t>
      </w:r>
    </w:p>
    <w:p>
      <w:pPr>
        <w:tabs>
          <w:tab w:val="left" w:pos="522"/>
        </w:tabs>
        <w:spacing w:line="360" w:lineRule="auto"/>
        <w:jc w:val="both"/>
        <w:rPr>
          <w:rFonts w:ascii="TimesNewRomanPSMT" w:hAnsi="TimesNewRomanPSMT" w:eastAsia="Times New Roman" w:cs="Times New Roman"/>
          <w:color w:val="0C0C0C"/>
          <w:lang w:val="en-US"/>
        </w:rPr>
      </w:pPr>
      <w:r>
        <w:rPr>
          <w:rFonts w:ascii="TimesNewRomanPSMT" w:hAnsi="TimesNewRomanPSMT" w:eastAsia="Times New Roman" w:cs="Times New Roman"/>
          <w:color w:val="0C0C0C"/>
          <w:lang w:val="en-US"/>
        </w:rPr>
        <w:t xml:space="preserve">A disciplined and confident </w:t>
      </w:r>
      <w:r>
        <w:rPr>
          <w:rFonts w:ascii="TimesNewRomanPSMT" w:hAnsi="TimesNewRomanPSMT" w:eastAsia="Times New Roman" w:cs="Times New Roman"/>
          <w:color w:val="0C0C0C"/>
          <w:lang w:val="en-US"/>
        </w:rPr>
        <w:t xml:space="preserve">Doctor </w:t>
      </w:r>
      <w:r>
        <w:rPr>
          <w:rFonts w:ascii="TimesNewRomanPSMT" w:hAnsi="TimesNewRomanPSMT" w:eastAsia="Times New Roman" w:cs="Times New Roman"/>
          <w:color w:val="0C0C0C"/>
          <w:lang w:val="en-US"/>
        </w:rPr>
        <w:t xml:space="preserve">licensed with the medical and dental council of Nigeria. I have excellent organizational skills gained through my concurrent studies and working experiences. I have extensive experience working in hospital and clinical settings. Being highly motivated and conscientious has enabled me to serve as a respectable leader as well as a valuable team player, well organized and structured working ethics. A confident individual with strong communication skills </w:t>
      </w:r>
      <w:r>
        <w:rPr>
          <w:rFonts w:ascii="TimesNewRomanPSMT" w:hAnsi="TimesNewRomanPSMT" w:eastAsia="Times New Roman" w:cs="Times New Roman"/>
          <w:color w:val="0C0C0C"/>
          <w:lang w:val="en-US"/>
        </w:rPr>
        <w:t xml:space="preserve">verbally and written. I have a strong </w:t>
      </w:r>
      <w:r>
        <w:rPr>
          <w:rFonts w:ascii="TimesNewRomanPSMT" w:hAnsi="TimesNewRomanPSMT" w:eastAsia="Times New Roman" w:cs="Times New Roman"/>
          <w:color w:val="0C0C0C"/>
          <w:lang w:val="en-US"/>
        </w:rPr>
        <w:t>background working with minority and low-income populations. I am now looking for a suitable role that will opportune me to make a great contribution.</w:t>
      </w:r>
      <w:r>
        <w:rPr>
          <w:rFonts w:ascii="TimesNewRomanPSMT" w:hAnsi="TimesNewRomanPSMT" w:eastAsia="Times New Roman" w:cs="Times New Roman"/>
          <w:color w:val="0C0C0C"/>
          <w:lang w:val="en-US"/>
        </w:rPr>
        <w:t xml:space="preserve"> </w:t>
      </w:r>
    </w:p>
    <w:p>
      <w:pPr>
        <w:pStyle w:val="2"/>
        <w:pBdr>
          <w:bottom w:val="single" w:color="auto" w:sz="4" w:space="1"/>
        </w:pBdr>
        <w:rPr>
          <w:rFonts w:ascii="TimesNewRomanPS" w:hAnsi="TimesNewRomanPS"/>
          <w:b/>
          <w:bCs/>
          <w:i/>
          <w:iCs/>
        </w:rPr>
      </w:pPr>
      <w:r>
        <w:rPr>
          <w:rFonts w:ascii="TimesNewRomanPS" w:hAnsi="TimesNewRomanPS"/>
          <w:b/>
          <w:bCs/>
          <w:i/>
          <w:iCs/>
        </w:rPr>
        <w:t xml:space="preserve">EDUCATION 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Askira Central Primary School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2005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Maiduguri Capital School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2013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Elrazi University Khartoum, Sudan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2019</w:t>
      </w:r>
    </w:p>
    <w:p>
      <w:pPr>
        <w:pStyle w:val="2"/>
        <w:pBdr>
          <w:bottom w:val="single" w:color="auto" w:sz="4" w:space="1"/>
        </w:pBdr>
        <w:rPr>
          <w:rFonts w:ascii="TimesNewRomanPS" w:hAnsi="TimesNewRomanPS"/>
          <w:b/>
          <w:bCs/>
          <w:i/>
          <w:iCs/>
        </w:rPr>
      </w:pPr>
      <w:r>
        <w:rPr>
          <w:rFonts w:ascii="TimesNewRomanPS" w:hAnsi="TimesNewRomanPS"/>
          <w:b/>
          <w:bCs/>
          <w:i/>
          <w:iCs/>
        </w:rPr>
        <w:t>QUALIFICATIONS: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NYSC                                                                                                               2022</w:t>
      </w:r>
      <w:bookmarkStart w:id="0" w:name="_GoBack"/>
      <w:bookmarkEnd w:id="0"/>
      <w:r>
        <w:rPr>
          <w:b/>
          <w:bCs/>
          <w:lang w:val="en-US"/>
        </w:rPr>
        <w:t xml:space="preserve"> 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MBBS                                                                                                               2019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WAEC                                                                                                               2013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NECO                                                                                                                2013</w:t>
      </w:r>
    </w:p>
    <w:p>
      <w:pPr>
        <w:spacing w:line="360" w:lineRule="auto"/>
        <w:rPr>
          <w:b/>
          <w:bCs/>
          <w:lang w:val="en-US"/>
        </w:rPr>
      </w:pPr>
      <w:r>
        <w:rPr>
          <w:rFonts w:ascii="TimesNewRomanPS" w:hAnsi="TimesNewRomanPS"/>
          <w:b/>
          <w:bCs/>
          <w:i/>
          <w:iCs/>
        </w:rPr>
        <w:t xml:space="preserve">WORK EXPERIENCE: </w:t>
      </w:r>
    </w:p>
    <w:p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Borno state specialist hospital (SSH) October 2019 – Feb 2020 then from march 2021- may 2021</w:t>
      </w:r>
    </w:p>
    <w:p>
      <w:p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Worked with SSH at the department of surgery and o&amp;g As a medical officer . </w:t>
      </w:r>
    </w:p>
    <w:p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 Duties;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Engage with colleagues to maintain and improve the safety and quality of patients care 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Partake in and organize academic presentations and group discussions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Clerking of patient and interpretation of investigations results and writing of medical reports 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Raise and act on concerns about patient safety 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Promotion of working environment free from unfair discrimination ,bullying and harassment, bearing in mind that colleagues and patients come from diverse background   </w:t>
      </w:r>
    </w:p>
    <w:p>
      <w:pPr>
        <w:tabs>
          <w:tab w:val="left" w:pos="2543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University of Maiduguri teaching hospital (UMTH) March 2020 – March 2021</w:t>
      </w:r>
    </w:p>
    <w:p>
      <w:p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Worked with UMTH in the departments of surgery, medicine, O&amp;G and Pediatrics and ITFC (ALIMA) as a house officer </w:t>
      </w:r>
    </w:p>
    <w:p>
      <w:pPr>
        <w:tabs>
          <w:tab w:val="left" w:pos="2543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Main duties </w:t>
      </w:r>
    </w:p>
    <w:p>
      <w:pPr>
        <w:pStyle w:val="5"/>
        <w:numPr>
          <w:ilvl w:val="0"/>
          <w:numId w:val="2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Making correct diagnosis and prescribing correct medications </w:t>
      </w:r>
    </w:p>
    <w:p>
      <w:pPr>
        <w:pStyle w:val="5"/>
        <w:numPr>
          <w:ilvl w:val="0"/>
          <w:numId w:val="2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Demonstration of effective team working and leadership </w:t>
      </w:r>
    </w:p>
    <w:p>
      <w:pPr>
        <w:pStyle w:val="5"/>
        <w:numPr>
          <w:ilvl w:val="0"/>
          <w:numId w:val="2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Contribute to teaching and training junior colleagues, students and other health care professionals </w:t>
      </w:r>
    </w:p>
    <w:p>
      <w:pPr>
        <w:pStyle w:val="5"/>
        <w:numPr>
          <w:ilvl w:val="0"/>
          <w:numId w:val="2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Use of resources efficiently for benefit of patients and public </w:t>
      </w:r>
    </w:p>
    <w:p>
      <w:pPr>
        <w:pStyle w:val="5"/>
        <w:numPr>
          <w:ilvl w:val="0"/>
          <w:numId w:val="2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Organizing internal workshops and group discussions </w:t>
      </w:r>
    </w:p>
    <w:p>
      <w:pPr>
        <w:tabs>
          <w:tab w:val="left" w:pos="2543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Garki hospital Abuja (GHA)</w:t>
      </w:r>
    </w:p>
    <w:p>
      <w:pPr>
        <w:tabs>
          <w:tab w:val="left" w:pos="254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Worked with GHA at the department of pediatrics </w:t>
      </w:r>
    </w:p>
    <w:p>
      <w:pPr>
        <w:tabs>
          <w:tab w:val="left" w:pos="2543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Main duties </w:t>
      </w:r>
    </w:p>
    <w:p>
      <w:pPr>
        <w:pStyle w:val="5"/>
        <w:numPr>
          <w:ilvl w:val="0"/>
          <w:numId w:val="3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Following and keeping up to date with organization policies about employment, equality and diversity </w:t>
      </w:r>
    </w:p>
    <w:p>
      <w:pPr>
        <w:pStyle w:val="5"/>
        <w:numPr>
          <w:ilvl w:val="0"/>
          <w:numId w:val="3"/>
        </w:numPr>
        <w:tabs>
          <w:tab w:val="left" w:pos="2543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Diagnosing and treating patient </w:t>
      </w:r>
    </w:p>
    <w:p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Engage with colleagues to maintain and improve the safety and quality of patients care </w:t>
      </w:r>
    </w:p>
    <w:p>
      <w:pPr>
        <w:spacing w:line="360" w:lineRule="auto"/>
        <w:rPr>
          <w:b/>
          <w:bCs/>
          <w:lang w:val="en-US"/>
        </w:rPr>
      </w:pPr>
    </w:p>
    <w:p>
      <w:pPr>
        <w:pBdr>
          <w:bottom w:val="single" w:color="auto" w:sz="4" w:space="1"/>
        </w:pBd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NewRomanPS" w:hAnsi="TimesNewRomanPS" w:eastAsia="Times New Roman" w:cs="Times New Roman"/>
          <w:b/>
          <w:bCs/>
          <w:i/>
          <w:iCs/>
        </w:rPr>
        <w:t>SKILLS</w:t>
      </w:r>
      <w:r>
        <w:rPr>
          <w:rFonts w:ascii="TimesNewRomanPS" w:hAnsi="TimesNewRomanPS" w:eastAsia="Times New Roman" w:cs="Times New Roman"/>
          <w:b/>
          <w:bCs/>
          <w:i/>
          <w:iCs/>
          <w:lang w:val="en-US"/>
        </w:rPr>
        <w:t xml:space="preserve"> and attributes 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Computer Literate 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Excellent  communication 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Time management and Organization 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Leadership and  Team work </w:t>
      </w: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</w:p>
    <w:p>
      <w:pPr>
        <w:pStyle w:val="2"/>
        <w:pBdr>
          <w:bottom w:val="single" w:color="auto" w:sz="4" w:space="1"/>
        </w:pBdr>
        <w:rPr>
          <w:rFonts w:ascii="TimesNewRomanPS" w:hAnsi="TimesNewRomanPS"/>
          <w:b/>
          <w:bCs/>
          <w:i/>
          <w:iCs/>
        </w:rPr>
      </w:pPr>
    </w:p>
    <w:p>
      <w:pPr>
        <w:pStyle w:val="2"/>
        <w:pBdr>
          <w:bottom w:val="single" w:color="auto" w:sz="4" w:space="1"/>
        </w:pBdr>
      </w:pPr>
      <w:r>
        <w:rPr>
          <w:rFonts w:ascii="TimesNewRomanPS" w:hAnsi="TimesNewRomanPS"/>
          <w:b/>
          <w:bCs/>
          <w:i/>
          <w:iCs/>
        </w:rPr>
        <w:t xml:space="preserve">ACHIEVEMENTS: </w:t>
      </w:r>
    </w:p>
    <w:p>
      <w:pPr>
        <w:pStyle w:val="2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Fluent in English </w:t>
      </w:r>
    </w:p>
    <w:p>
      <w:pPr>
        <w:pStyle w:val="2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Fluent in Hausa </w:t>
      </w:r>
    </w:p>
    <w:p>
      <w:pPr>
        <w:pStyle w:val="2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Fluent in Kanuri </w:t>
      </w:r>
    </w:p>
    <w:p>
      <w:pPr>
        <w:pStyle w:val="2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Ok in Arabic </w:t>
      </w:r>
    </w:p>
    <w:p>
      <w:pPr>
        <w:pStyle w:val="2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Ok in Kibaku </w:t>
      </w:r>
    </w:p>
    <w:p>
      <w:pPr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</w:p>
    <w:p>
      <w:pPr>
        <w:pBdr>
          <w:bottom w:val="single" w:color="auto" w:sz="4" w:space="1"/>
        </w:pBd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NewRomanPS" w:hAnsi="TimesNewRomanPS" w:eastAsia="Times New Roman" w:cs="Times New Roman"/>
          <w:b/>
          <w:bCs/>
          <w:i/>
          <w:iCs/>
        </w:rPr>
        <w:t xml:space="preserve">INTERESTS: 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color w:val="0E101A"/>
        </w:rPr>
      </w:pPr>
      <w:r>
        <w:rPr>
          <w:rFonts w:ascii="Times New Roman" w:hAnsi="Times New Roman" w:eastAsia="Times New Roman" w:cs="Times New Roman"/>
          <w:b/>
          <w:bCs/>
          <w:color w:val="0E101A"/>
        </w:rPr>
        <w:t>Teamwork</w:t>
      </w:r>
      <w:r>
        <w:rPr>
          <w:rFonts w:ascii="Times New Roman" w:hAnsi="Times New Roman" w:eastAsia="Times New Roman" w:cs="Times New Roman"/>
          <w:color w:val="0E101A"/>
        </w:rPr>
        <w:t>: I have been committed to many team projects during my academic years of university and work experiences, that has thought me how to work in a team. I have also gained the ability to work diligently, effectively, and efficiently within a team through cooperation and unity. 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color w:val="0E101A"/>
        </w:rPr>
      </w:pPr>
      <w:r>
        <w:rPr>
          <w:rFonts w:ascii="Times New Roman" w:hAnsi="Times New Roman" w:eastAsia="Times New Roman" w:cs="Times New Roman"/>
          <w:b/>
          <w:bCs/>
          <w:color w:val="0E101A"/>
        </w:rPr>
        <w:t>Organization and planning</w:t>
      </w:r>
      <w:r>
        <w:rPr>
          <w:rFonts w:ascii="Times New Roman" w:hAnsi="Times New Roman" w:eastAsia="Times New Roman" w:cs="Times New Roman"/>
          <w:color w:val="0E101A"/>
        </w:rPr>
        <w:t>: It is vital to be able to maintain my other modules around projects, which occurs throughout my academic years. To make sure I do not fall back, I have learned to plan and re-arrange tasks. This meant that I can finish all my tasks on time, without failure. I have also used this skill to work experiences.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color w:val="0E101A"/>
        </w:rPr>
      </w:pPr>
      <w:r>
        <w:rPr>
          <w:rFonts w:ascii="Times New Roman" w:hAnsi="Times New Roman" w:eastAsia="Times New Roman" w:cs="Times New Roman"/>
          <w:b/>
          <w:bCs/>
          <w:color w:val="0E101A"/>
        </w:rPr>
        <w:t>Communication</w:t>
      </w:r>
      <w:r>
        <w:rPr>
          <w:rFonts w:ascii="Times New Roman" w:hAnsi="Times New Roman" w:eastAsia="Times New Roman" w:cs="Times New Roman"/>
          <w:color w:val="0E101A"/>
        </w:rPr>
        <w:t>: Due to projects, which I have done in my academic years and work experiences, my communication skills have improved tremendously. While on team projects, I try my best to stay on top of communication both verbally and electronically by being conscientious. 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E101A"/>
        </w:rPr>
      </w:pPr>
    </w:p>
    <w:p>
      <w:pPr>
        <w:pStyle w:val="2"/>
        <w:pBdr>
          <w:bottom w:val="single" w:color="auto" w:sz="4" w:space="1"/>
        </w:pBdr>
      </w:pPr>
      <w:r>
        <w:rPr>
          <w:rFonts w:ascii="TimesNewRomanPS" w:hAnsi="TimesNewRomanPS"/>
          <w:b/>
          <w:bCs/>
          <w:i/>
          <w:iCs/>
        </w:rPr>
        <w:t xml:space="preserve">REFERENCES: </w:t>
      </w: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Abdullahi Musa Askira ;</w:t>
      </w: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Deputy speaker borno state house of assembly </w:t>
      </w: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08031326363</w:t>
      </w: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</w:t>
      </w: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Muhammad Baba Musa</w:t>
      </w: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08028377377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7E6"/>
    <w:multiLevelType w:val="multilevel"/>
    <w:tmpl w:val="02E707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E441DA"/>
    <w:multiLevelType w:val="multilevel"/>
    <w:tmpl w:val="1BE44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3E61FCB"/>
    <w:multiLevelType w:val="multilevel"/>
    <w:tmpl w:val="43E61F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5161D9"/>
    <w:multiLevelType w:val="multilevel"/>
    <w:tmpl w:val="765161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F7A505B"/>
    <w:multiLevelType w:val="multilevel"/>
    <w:tmpl w:val="7F7A5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633</Words>
  <Characters>3610</Characters>
  <Lines>30</Lines>
  <Paragraphs>8</Paragraphs>
  <ScaleCrop>false</ScaleCrop>
  <LinksUpToDate>false</LinksUpToDate>
  <CharactersWithSpaces>4235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2021-07-22T14:00:00Z</dcterms:created>
  <dc:creator>Musa, Musa A</dc:creator>
  <cp:lastModifiedBy>iPhone</cp:lastModifiedBy>
  <dcterms:modified xsi:type="dcterms:W3CDTF">2022-05-05T13:42:28Z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72742A50C457475D92ACD8613A3EC261</vt:lpwstr>
  </property>
  <property fmtid="{D5CDD505-2E9C-101B-9397-08002B2CF9AE}" pid="3" name="KSOProductBuildVer">
    <vt:lpwstr>3081-11.20.2</vt:lpwstr>
  </property>
</Properties>
</file>