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autoSpaceDE w:val="false"/>
        <w:autoSpaceDN w:val="false"/>
        <w:adjustRightInd w:val="false"/>
        <w:spacing w:before="80"/>
        <w:jc w:val="center"/>
        <w:rPr>
          <w:rFonts w:ascii="Gill Sans MT" w:cs="Arial" w:hAnsi="Gill Sans MT"/>
          <w:b/>
          <w:bCs/>
          <w:sz w:val="42"/>
          <w:szCs w:val="42"/>
        </w:rPr>
      </w:pPr>
      <w:r>
        <w:rPr>
          <w:rFonts w:ascii="Gill Sans MT" w:cs="Arial" w:hAnsi="Gill Sans MT"/>
          <w:b/>
          <w:bCs/>
          <w:sz w:val="48"/>
          <w:szCs w:val="42"/>
        </w:rPr>
        <w:t>EZEKIEL IMOUDU SAMSON</w:t>
      </w:r>
    </w:p>
    <w:p>
      <w:pPr>
        <w:pStyle w:val="style157"/>
        <w:jc w:val="center"/>
        <w:rPr>
          <w:rFonts w:ascii="Gill Sans MT" w:cs="Arial" w:hAnsi="Gill Sans MT"/>
          <w:i/>
          <w:color w:val="000000"/>
        </w:rPr>
      </w:pPr>
      <w:r>
        <w:rPr>
          <w:rFonts w:ascii="Gill Sans MT" w:cs="Arial" w:hAnsi="Gill Sans MT"/>
          <w:i/>
          <w:color w:val="000000"/>
        </w:rPr>
        <w:t>No 7 Rufus Nduba Crescent, Dawaki. Abuja</w:t>
      </w:r>
      <w:r>
        <w:rPr>
          <w:rFonts w:ascii="Gill Sans MT" w:cs="Arial" w:hAnsi="Gill Sans MT"/>
          <w:i/>
          <w:color w:val="000000"/>
        </w:rPr>
        <w:t>.</w:t>
      </w:r>
    </w:p>
    <w:p>
      <w:pPr>
        <w:pStyle w:val="style157"/>
        <w:jc w:val="center"/>
        <w:rPr>
          <w:rFonts w:ascii="Gill Sans MT" w:cs="Arial" w:hAnsi="Gill Sans MT"/>
          <w:i/>
          <w:color w:val="000000"/>
        </w:rPr>
      </w:pPr>
      <w:r>
        <w:rPr>
          <w:rFonts w:ascii="Gill Sans MT" w:cs="Arial" w:hAnsi="Gill Sans MT"/>
          <w:i/>
          <w:color w:val="000000"/>
        </w:rPr>
        <w:t xml:space="preserve"> Telephone: 08036049060</w:t>
      </w:r>
    </w:p>
    <w:p>
      <w:pPr>
        <w:pStyle w:val="style157"/>
        <w:jc w:val="center"/>
        <w:rPr>
          <w:rFonts w:ascii="Gill Sans MT" w:cs="Arial" w:hAnsi="Gill Sans MT"/>
          <w:color w:val="000000"/>
        </w:rPr>
      </w:pPr>
      <w:r>
        <w:rPr>
          <w:rFonts w:ascii="Gill Sans MT" w:cs="Arial" w:hAnsi="Gill Sans MT"/>
          <w:i/>
          <w:color w:val="000000"/>
        </w:rPr>
        <w:t>Email: imoudu.ezekiel@gmail.</w:t>
      </w:r>
      <w:r>
        <w:rPr>
          <w:rFonts w:ascii="Gill Sans MT" w:cs="Arial" w:hAnsi="Gill Sans MT"/>
          <w:i/>
          <w:color w:val="000000"/>
        </w:rPr>
        <w:t>com</w:t>
      </w: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P</w:t>
      </w:r>
      <w:r>
        <w:rPr>
          <w:rFonts w:ascii="Gill Sans MT" w:cs="Arial" w:hAnsi="Gill Sans MT"/>
          <w:b/>
        </w:rPr>
        <w:t>ROFESSIONAL SUMMARY</w:t>
      </w:r>
    </w:p>
    <w:p>
      <w:pPr>
        <w:pStyle w:val="style0"/>
        <w:jc w:val="both"/>
        <w:rPr>
          <w:rFonts w:ascii="Gill Sans MT" w:cs="Arial" w:hAnsi="Gill Sans MT"/>
          <w:b/>
        </w:rPr>
      </w:pPr>
      <w:r>
        <w:rPr>
          <w:rFonts w:ascii="Gill Sans MT" w:cs="Arial" w:hAnsi="Gill Sans MT"/>
          <w:noProof/>
        </w:rPr>
        <mc:AlternateContent>
          <mc:Choice Requires="wps">
            <w:drawing>
              <wp:anchor distT="0" distB="0" distL="0" distR="0" simplePos="false" relativeHeight="2" behindDoc="false" locked="false" layoutInCell="true" allowOverlap="true">
                <wp:simplePos x="0" y="0"/>
                <wp:positionH relativeFrom="column">
                  <wp:posOffset>5080</wp:posOffset>
                </wp:positionH>
                <wp:positionV relativeFrom="paragraph">
                  <wp:posOffset>60959</wp:posOffset>
                </wp:positionV>
                <wp:extent cx="6854190" cy="0"/>
                <wp:effectExtent l="0" t="0" r="0" b="0"/>
                <wp:wrapNone/>
                <wp:docPr id="1026" name="Straight Connector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54190" cy="0"/>
                        </a:xfrm>
                        <a:prstGeom prst="line"/>
                        <a:ln cmpd="sng" cap="flat" w="9525">
                          <a:solidFill>
                            <a:srgbClr val="ffffff"/>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6" filled="f" stroked="t" from="0.4pt,4.7999215pt" to="540.10004pt,4.7999215pt" style="position:absolute;z-index:2;mso-position-horizontal-relative:text;mso-position-vertical-relative:text;mso-width-percent:0;mso-height-percent:0;mso-width-relative:margin;mso-height-relative:margin;mso-wrap-distance-left:0.0pt;mso-wrap-distance-right:0.0pt;visibility:visible;">
                <v:stroke color="white"/>
                <v:fill/>
              </v:line>
            </w:pict>
          </mc:Fallback>
        </mc:AlternateContent>
      </w:r>
    </w:p>
    <w:p>
      <w:pPr>
        <w:pStyle w:val="style0"/>
        <w:jc w:val="both"/>
        <w:rPr>
          <w:rStyle w:val="style4098"/>
          <w:rFonts w:ascii="Gill Sans MT" w:cs="Open Sans" w:eastAsia="Open Sans" w:hAnsi="Gill Sans MT"/>
          <w:color w:val="000000"/>
        </w:rPr>
      </w:pPr>
      <w:r>
        <w:rPr>
          <w:rStyle w:val="style4098"/>
          <w:rFonts w:ascii="Gill Sans MT" w:cs="Open Sans" w:eastAsia="Open Sans" w:hAnsi="Gill Sans MT"/>
          <w:color w:val="000000"/>
        </w:rPr>
        <w:t>Efficient professional with 13</w:t>
      </w:r>
      <w:r>
        <w:rPr>
          <w:rStyle w:val="style4098"/>
          <w:rFonts w:ascii="Gill Sans MT" w:cs="Open Sans" w:eastAsia="Open Sans" w:hAnsi="Gill Sans MT"/>
          <w:color w:val="000000"/>
        </w:rPr>
        <w:t>+</w:t>
      </w:r>
      <w:r>
        <w:rPr>
          <w:rStyle w:val="style4098"/>
          <w:rFonts w:ascii="Gill Sans MT" w:cs="Open Sans" w:eastAsia="Open Sans" w:hAnsi="Gill Sans MT"/>
          <w:color w:val="000000"/>
        </w:rPr>
        <w:t xml:space="preserve"> years of experience and a proven knowledge of relationship management, business development, and cross-functional team building &amp; leadership. Aiming to leverage my skills to suc</w:t>
      </w:r>
      <w:r>
        <w:rPr>
          <w:rStyle w:val="style4098"/>
          <w:rFonts w:ascii="Gill Sans MT" w:cs="Open Sans" w:eastAsia="Open Sans" w:hAnsi="Gill Sans MT"/>
          <w:color w:val="000000"/>
        </w:rPr>
        <w:t xml:space="preserve">cessfully fill the role of a </w:t>
      </w:r>
      <w:r>
        <w:rPr>
          <w:rStyle w:val="style4098"/>
          <w:rFonts w:ascii="Gill Sans MT" w:cs="Open Sans" w:eastAsia="Open Sans" w:hAnsi="Gill Sans MT"/>
          <w:color w:val="000000"/>
        </w:rPr>
        <w:t>reputable organization</w:t>
      </w:r>
      <w:r>
        <w:rPr>
          <w:rStyle w:val="style4098"/>
          <w:rFonts w:ascii="Gill Sans MT" w:cs="Open Sans" w:eastAsia="Open Sans" w:hAnsi="Gill Sans MT"/>
          <w:color w:val="000000"/>
        </w:rPr>
        <w:t>.</w:t>
      </w: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WORK EXPERIENCE</w:t>
      </w:r>
    </w:p>
    <w:p>
      <w:pPr>
        <w:pStyle w:val="style0"/>
        <w:jc w:val="both"/>
        <w:rPr>
          <w:rFonts w:ascii="Gill Sans MT" w:cs="Arial" w:hAnsi="Gill Sans MT"/>
          <w:b/>
        </w:rPr>
      </w:pPr>
      <w:r>
        <w:rPr>
          <w:rFonts w:ascii="Gill Sans MT" w:cs="Arial" w:hAnsi="Gill Sans MT"/>
          <w:noProof/>
        </w:rPr>
        <mc:AlternateContent>
          <mc:Choice Requires="wps">
            <w:drawing>
              <wp:anchor distT="0" distB="0" distL="0" distR="0" simplePos="false" relativeHeight="3" behindDoc="false" locked="false" layoutInCell="true" allowOverlap="true">
                <wp:simplePos x="0" y="0"/>
                <wp:positionH relativeFrom="column">
                  <wp:posOffset>6350</wp:posOffset>
                </wp:positionH>
                <wp:positionV relativeFrom="paragraph">
                  <wp:posOffset>58419</wp:posOffset>
                </wp:positionV>
                <wp:extent cx="6854190" cy="0"/>
                <wp:effectExtent l="0" t="0" r="0" b="0"/>
                <wp:wrapNone/>
                <wp:docPr id="1027" name="Straight Connector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54190" cy="0"/>
                        </a:xfrm>
                        <a:prstGeom prst="line"/>
                        <a:ln cmpd="sng" cap="flat" w="9525">
                          <a:solidFill>
                            <a:srgbClr val="ffffff"/>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7" filled="f" stroked="t" from="0.5pt,4.599921pt" to="540.2pt,4.599921pt" style="position:absolute;z-index:3;mso-position-horizontal-relative:text;mso-position-vertical-relative:text;mso-width-percent:0;mso-height-percent:0;mso-width-relative:margin;mso-height-relative:margin;mso-wrap-distance-left:0.0pt;mso-wrap-distance-right:0.0pt;visibility:visible;">
                <v:stroke color="white"/>
                <v:fill/>
              </v:line>
            </w:pict>
          </mc:Fallback>
        </mc:AlternateContent>
      </w:r>
    </w:p>
    <w:p>
      <w:pPr>
        <w:pStyle w:val="style0"/>
        <w:spacing w:lineRule="auto" w:line="276"/>
        <w:rPr>
          <w:rFonts w:ascii="Gill Sans MT" w:cs="Arial" w:hAnsi="Gill Sans MT"/>
          <w:b/>
          <w:color w:val="000000"/>
          <w:szCs w:val="20"/>
        </w:rPr>
      </w:pPr>
      <w:r>
        <w:rPr>
          <w:rFonts w:ascii="Gill Sans MT" w:cs="Arial" w:hAnsi="Gill Sans MT"/>
          <w:b/>
          <w:color w:val="000000"/>
          <w:szCs w:val="20"/>
        </w:rPr>
        <w:t>Biomerieux Diagnostics(Pty) Nigeria</w:t>
      </w:r>
    </w:p>
    <w:p>
      <w:pPr>
        <w:pStyle w:val="style0"/>
        <w:spacing w:lineRule="auto" w:line="276"/>
        <w:rPr>
          <w:rFonts w:ascii="Gill Sans MT" w:cs="Arial" w:hAnsi="Gill Sans MT"/>
          <w:i/>
          <w:color w:val="000000"/>
        </w:rPr>
      </w:pPr>
      <w:r>
        <w:rPr>
          <w:rFonts w:ascii="Gill Sans MT" w:cs="Arial" w:hAnsi="Gill Sans MT"/>
          <w:i/>
          <w:color w:val="000000"/>
        </w:rPr>
        <w:t>Key Account Executive/</w:t>
      </w:r>
      <w:r>
        <w:rPr>
          <w:rFonts w:ascii="Gill Sans MT" w:cs="Arial" w:hAnsi="Gill Sans MT"/>
          <w:i/>
          <w:color w:val="000000"/>
        </w:rPr>
        <w:t>Application Specialist</w:t>
      </w:r>
      <w:r>
        <w:rPr>
          <w:rFonts w:ascii="Gill Sans MT" w:cs="Arial" w:hAnsi="Gill Sans MT"/>
          <w:i/>
          <w:color w:val="000000"/>
        </w:rPr>
        <w:t xml:space="preserve"> </w:t>
      </w:r>
      <w:r>
        <w:rPr>
          <w:rFonts w:ascii="Gill Sans MT" w:cs="Arial" w:hAnsi="Gill Sans MT"/>
          <w:i/>
          <w:color w:val="000000"/>
        </w:rPr>
        <w:t xml:space="preserve">(Northern Nigeria) </w:t>
      </w:r>
      <w:r>
        <w:rPr>
          <w:rFonts w:ascii="Gill Sans MT" w:cs="Arial" w:hAnsi="Gill Sans MT"/>
          <w:i/>
          <w:color w:val="000000"/>
        </w:rPr>
        <w:tab/>
      </w:r>
      <w:r>
        <w:rPr>
          <w:rFonts w:ascii="Gill Sans MT" w:cs="Arial" w:hAnsi="Gill Sans MT"/>
          <w:i/>
          <w:color w:val="000000"/>
        </w:rPr>
        <w:tab/>
      </w:r>
      <w:r>
        <w:rPr>
          <w:rFonts w:ascii="Gill Sans MT" w:cs="Arial" w:hAnsi="Gill Sans MT"/>
          <w:i/>
          <w:color w:val="000000"/>
        </w:rPr>
        <w:tab/>
      </w:r>
      <w:r>
        <w:rPr>
          <w:rFonts w:ascii="Gill Sans MT" w:cs="Arial" w:hAnsi="Gill Sans MT"/>
          <w:i/>
          <w:color w:val="000000"/>
        </w:rPr>
        <w:t>08/2022 till date</w:t>
      </w:r>
    </w:p>
    <w:p>
      <w:pPr>
        <w:pStyle w:val="style0"/>
        <w:spacing w:lineRule="auto" w:line="276"/>
        <w:rPr>
          <w:rFonts w:ascii="Gill Sans MT" w:cs="Arial" w:hAnsi="Gill Sans MT"/>
          <w:i/>
          <w:color w:val="000000"/>
        </w:rPr>
      </w:pPr>
    </w:p>
    <w:p>
      <w:pPr>
        <w:pStyle w:val="style0"/>
        <w:spacing w:lineRule="auto" w:line="276"/>
        <w:jc w:val="both"/>
        <w:rPr>
          <w:rFonts w:ascii="Gill Sans MT" w:cs="Segoe UI" w:hAnsi="Gill Sans MT"/>
          <w:color w:val="000000"/>
          <w:shd w:val="clear" w:color="auto" w:fill="f7f7f8"/>
        </w:rPr>
      </w:pPr>
      <w:r>
        <w:rPr>
          <w:rFonts w:ascii="Gill Sans MT" w:cs="Arial" w:hAnsi="Gill Sans MT"/>
          <w:color w:val="000000"/>
        </w:rPr>
        <w:t xml:space="preserve">Biomerieux </w:t>
      </w:r>
      <w:r>
        <w:rPr>
          <w:rFonts w:ascii="Gill Sans MT" w:cs="Segoe UI" w:hAnsi="Gill Sans MT"/>
          <w:color w:val="000000"/>
          <w:shd w:val="clear" w:color="auto" w:fill="f7f7f8"/>
        </w:rPr>
        <w:t>is a multinational biotechnology company headquartered in Marcy-l'Étoile, France and is now a leading player in the field of in vitro diagnostics. The company specializes in the development, production, and marketing of diagnostic solutions (reagents, instruments, software, and services) which determine the origin of a disease or a contamination to improve patient health and ensure consumer safety.</w:t>
      </w:r>
    </w:p>
    <w:p>
      <w:pPr>
        <w:pStyle w:val="style0"/>
        <w:spacing w:lineRule="auto" w:line="276"/>
        <w:jc w:val="both"/>
        <w:rPr>
          <w:rFonts w:ascii="Gill Sans MT" w:cs="Segoe UI" w:hAnsi="Gill Sans MT"/>
          <w:color w:val="000000"/>
          <w:shd w:val="clear" w:color="auto" w:fill="f7f7f8"/>
        </w:rPr>
      </w:pP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Train Customers on the Biomerieux Diagnostics solutions.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Grow reagent and consumables sales whi</w:t>
      </w:r>
      <w:r>
        <w:rPr>
          <w:rFonts w:ascii="Gill Sans MT" w:cs="Calibri" w:hAnsi="Gill Sans MT"/>
          <w:color w:val="000000"/>
          <w:bdr w:val="none" w:sz="0" w:space="0" w:color="auto" w:frame="true"/>
        </w:rPr>
        <w:t>le supporting the Sales Executives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Obtain sufficient knowledge of managed accounts to develop and maintain account strategies that convert customer needs to sales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Continue to nurture account relationships while proactively growing them by identifying opportu</w:t>
      </w:r>
      <w:r>
        <w:rPr>
          <w:rFonts w:ascii="Gill Sans MT" w:cs="Calibri" w:hAnsi="Gill Sans MT"/>
          <w:color w:val="000000"/>
          <w:bdr w:val="none" w:sz="0" w:space="0" w:color="auto" w:frame="true"/>
        </w:rPr>
        <w:t>nities while supporting the customers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Generate</w:t>
      </w:r>
      <w:r>
        <w:rPr>
          <w:rFonts w:ascii="Gill Sans MT" w:cs="Calibri" w:hAnsi="Gill Sans MT"/>
          <w:color w:val="000000"/>
          <w:bdr w:val="none" w:sz="0" w:space="0" w:color="auto" w:frame="true"/>
        </w:rPr>
        <w:t xml:space="preserve"> adequate sales pipeline to consistently generate profitable revenue</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Create more value for customers to ensure an increase in reagent order volume</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Ensure timely invoicing, and order delivery in liaison with relevant business unit</w:t>
      </w:r>
      <w:r>
        <w:rPr>
          <w:rFonts w:ascii="Gill Sans MT" w:cs="Calibri" w:hAnsi="Gill Sans MT"/>
          <w:color w:val="000000"/>
          <w:bdr w:val="none" w:sz="0" w:space="0" w:color="auto" w:frame="true"/>
        </w:rPr>
        <w:t>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Respond to complaints and resolve issues to ensure customer success and satisfaction</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Negotiate technical service agreements and provide professional after-sales support</w:t>
      </w:r>
    </w:p>
    <w:p>
      <w:pPr>
        <w:pStyle w:val="style0"/>
        <w:numPr>
          <w:ilvl w:val="0"/>
          <w:numId w:val="1"/>
        </w:numPr>
        <w:spacing w:beforeAutospacing="true" w:afterAutospacing="true"/>
        <w:textAlignment w:val="baseline"/>
        <w:rPr>
          <w:rStyle w:val="style4099"/>
          <w:rFonts w:ascii="Gill Sans MT" w:cs="Calibri" w:hAnsi="Gill Sans MT"/>
          <w:color w:val="000000"/>
        </w:rPr>
      </w:pPr>
      <w:r>
        <w:rPr>
          <w:rFonts w:ascii="Gill Sans MT" w:cs="Calibri" w:hAnsi="Gill Sans MT"/>
          <w:color w:val="000000"/>
          <w:bdr w:val="none" w:sz="0" w:space="0" w:color="auto" w:frame="true"/>
        </w:rPr>
        <w:t xml:space="preserve">Meet expected customer visits </w:t>
      </w:r>
      <w:r>
        <w:rPr>
          <w:rFonts w:ascii="Gill Sans MT" w:cs="Calibri" w:hAnsi="Gill Sans MT"/>
          <w:color w:val="000000"/>
          <w:bdr w:val="none" w:sz="0" w:space="0" w:color="auto" w:frame="true"/>
        </w:rPr>
        <w:t xml:space="preserve">with the Sales team </w:t>
      </w:r>
      <w:r>
        <w:rPr>
          <w:rFonts w:ascii="Gill Sans MT" w:cs="Calibri" w:hAnsi="Gill Sans MT"/>
          <w:color w:val="000000"/>
          <w:bdr w:val="none" w:sz="0" w:space="0" w:color="auto" w:frame="true"/>
        </w:rPr>
        <w:t>in order to achieve the agreed sales goals</w:t>
      </w:r>
    </w:p>
    <w:p>
      <w:pPr>
        <w:pStyle w:val="style179"/>
        <w:widowControl w:val="false"/>
        <w:numPr>
          <w:ilvl w:val="0"/>
          <w:numId w:val="1"/>
        </w:numPr>
        <w:shd w:val="clear" w:color="auto" w:fill="ffffff"/>
        <w:autoSpaceDE w:val="false"/>
        <w:autoSpaceDN w:val="false"/>
        <w:jc w:val="both"/>
        <w:contextualSpacing w:val="false"/>
        <w:rPr>
          <w:rStyle w:val="style4099"/>
          <w:rFonts w:ascii="Gill Sans MT" w:cs="Arial" w:hAnsi="Gill Sans MT"/>
          <w:sz w:val="20"/>
          <w:szCs w:val="20"/>
        </w:rPr>
      </w:pPr>
      <w:r>
        <w:rPr>
          <w:rStyle w:val="style4099"/>
          <w:rFonts w:ascii="Gill Sans MT" w:cs="Open Sans" w:eastAsia="Open Sans" w:hAnsi="Gill Sans MT"/>
          <w:color w:val="000000"/>
        </w:rPr>
        <w:t>Coordinates all trainings and troubleshootings in the Northern part of Nigeria</w:t>
      </w:r>
    </w:p>
    <w:p>
      <w:pPr>
        <w:pStyle w:val="style0"/>
        <w:spacing w:lineRule="auto" w:line="276"/>
        <w:jc w:val="both"/>
        <w:rPr>
          <w:rFonts w:ascii="Gill Sans MT" w:cs="Segoe UI" w:hAnsi="Gill Sans MT"/>
          <w:color w:val="000000"/>
          <w:shd w:val="clear" w:color="auto" w:fill="f7f7f8"/>
        </w:rPr>
      </w:pPr>
    </w:p>
    <w:p>
      <w:pPr>
        <w:pStyle w:val="style0"/>
        <w:spacing w:lineRule="auto" w:line="276"/>
        <w:rPr>
          <w:rFonts w:ascii="Gill Sans MT" w:cs="Arial" w:hAnsi="Gill Sans MT"/>
          <w:color w:val="000000"/>
        </w:rPr>
      </w:pPr>
    </w:p>
    <w:p>
      <w:pPr>
        <w:pStyle w:val="style0"/>
        <w:spacing w:lineRule="auto" w:line="276"/>
        <w:rPr>
          <w:rFonts w:ascii="Gill Sans MT" w:cs="Arial" w:hAnsi="Gill Sans MT"/>
          <w:b/>
          <w:color w:val="000000"/>
          <w:szCs w:val="20"/>
        </w:rPr>
      </w:pPr>
      <w:r>
        <w:rPr>
          <w:rFonts w:ascii="Gill Sans MT" w:cs="Arial" w:hAnsi="Gill Sans MT"/>
          <w:b/>
          <w:color w:val="000000"/>
          <w:szCs w:val="20"/>
        </w:rPr>
        <w:t>ISN Products Nigeria Limited | Abuja, Nigeria</w:t>
      </w:r>
      <w:r>
        <w:rPr>
          <w:rFonts w:ascii="Gill Sans MT" w:cs="Arial" w:hAnsi="Gill Sans MT"/>
          <w:b/>
          <w:color w:val="000000"/>
          <w:szCs w:val="20"/>
        </w:rPr>
        <w:tab/>
      </w:r>
      <w:r>
        <w:rPr>
          <w:rFonts w:ascii="Gill Sans MT" w:cs="Arial" w:hAnsi="Gill Sans MT"/>
          <w:b/>
          <w:color w:val="000000"/>
          <w:szCs w:val="20"/>
        </w:rPr>
        <w:tab/>
      </w:r>
      <w:r>
        <w:rPr>
          <w:rFonts w:ascii="Gill Sans MT" w:cs="Arial" w:hAnsi="Gill Sans MT"/>
          <w:b/>
          <w:color w:val="000000"/>
          <w:szCs w:val="20"/>
        </w:rPr>
        <w:tab/>
      </w:r>
    </w:p>
    <w:p>
      <w:pPr>
        <w:pStyle w:val="style0"/>
        <w:spacing w:lineRule="auto" w:line="228"/>
        <w:rPr>
          <w:rFonts w:ascii="Gill Sans MT" w:cs="Arial" w:hAnsi="Gill Sans MT"/>
          <w:i/>
          <w:color w:val="000000"/>
          <w:szCs w:val="20"/>
        </w:rPr>
      </w:pPr>
      <w:r>
        <w:rPr>
          <w:rFonts w:ascii="Gill Sans MT" w:cs="Arial" w:hAnsi="Gill Sans MT"/>
          <w:i/>
          <w:color w:val="000000"/>
          <w:szCs w:val="20"/>
        </w:rPr>
        <w:t>Team Lead (North)</w:t>
      </w:r>
      <w:r>
        <w:rPr>
          <w:rFonts w:ascii="Gill Sans MT" w:cs="Arial" w:hAnsi="Gill Sans MT"/>
          <w:i/>
          <w:color w:val="000000"/>
          <w:szCs w:val="20"/>
        </w:rPr>
        <w:t>, Application Support</w:t>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 xml:space="preserve">12/2019 </w:t>
      </w:r>
      <w:r>
        <w:rPr>
          <w:rFonts w:ascii="Gill Sans MT" w:cs="Arial" w:hAnsi="Gill Sans MT"/>
          <w:i/>
          <w:color w:val="000000"/>
          <w:szCs w:val="20"/>
        </w:rPr>
        <w:t>– 07/2022</w:t>
      </w:r>
    </w:p>
    <w:p>
      <w:pPr>
        <w:pStyle w:val="style0"/>
        <w:spacing w:lineRule="auto" w:line="228"/>
        <w:rPr>
          <w:rFonts w:ascii="Gill Sans MT" w:cs="Arial" w:hAnsi="Gill Sans MT"/>
          <w:i/>
          <w:color w:val="000000"/>
          <w:szCs w:val="20"/>
        </w:rPr>
      </w:pPr>
    </w:p>
    <w:p>
      <w:pPr>
        <w:pStyle w:val="style0"/>
        <w:autoSpaceDE w:val="false"/>
        <w:autoSpaceDN w:val="false"/>
        <w:jc w:val="both"/>
        <w:rPr>
          <w:rFonts w:ascii="Gill Sans MT" w:cs="Arial" w:hAnsi="Gill Sans MT"/>
          <w:color w:val="000000"/>
          <w:szCs w:val="20"/>
        </w:rPr>
      </w:pPr>
      <w:r>
        <w:rPr>
          <w:rFonts w:ascii="Gill Sans MT" w:cs="Arial" w:hAnsi="Gill Sans MT"/>
          <w:color w:val="000000"/>
          <w:szCs w:val="20"/>
        </w:rPr>
        <w:t>ISN Products Nigeria Limited is the sole distributor of Roche Diagnostics Deutschland GmbH products in Nigeria, agent and distributor to Shenzhen Mindray Bio-medical Electronics Company, CTK Biotech Rapid Diagnostic Rapid Kits, Hemocue, Randox EQA Scheme (RIQAS), Merck-Millipore Water Systems, BD Tubes and Automated Microbiology analysers. In my capacity as the Key Accounts Executive, Abuja, my roles go thus: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Grow reagent and consumables sales whi</w:t>
      </w:r>
      <w:r>
        <w:rPr>
          <w:rFonts w:ascii="Gill Sans MT" w:cs="Calibri" w:hAnsi="Gill Sans MT"/>
          <w:color w:val="000000"/>
          <w:bdr w:val="none" w:sz="0" w:space="0" w:color="auto" w:frame="true"/>
        </w:rPr>
        <w:t>le supporting the Sales Executives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Obtain sufficient knowledge of managed accounts to develop and maintain account strategies that convert customer needs to sales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Continue to nurture account relationships while proactively growing them by identifying opportu</w:t>
      </w:r>
      <w:r>
        <w:rPr>
          <w:rFonts w:ascii="Gill Sans MT" w:cs="Calibri" w:hAnsi="Gill Sans MT"/>
          <w:color w:val="000000"/>
          <w:bdr w:val="none" w:sz="0" w:space="0" w:color="auto" w:frame="true"/>
        </w:rPr>
        <w:t>nities while supporting the customers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Generate</w:t>
      </w:r>
      <w:r>
        <w:rPr>
          <w:rFonts w:ascii="Gill Sans MT" w:cs="Calibri" w:hAnsi="Gill Sans MT"/>
          <w:color w:val="000000"/>
          <w:bdr w:val="none" w:sz="0" w:space="0" w:color="auto" w:frame="true"/>
        </w:rPr>
        <w:t xml:space="preserve"> adequate sales pipeline to consistently generate profitable revenue</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Create more value for customers to ensure an increase in reagent order volume</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Ensure timely invoicing, and order delivery in liaison with relevant business unit</w:t>
      </w:r>
      <w:r>
        <w:rPr>
          <w:rFonts w:ascii="Gill Sans MT" w:cs="Calibri" w:hAnsi="Gill Sans MT"/>
          <w:color w:val="000000"/>
          <w:bdr w:val="none" w:sz="0" w:space="0" w:color="auto" w:frame="true"/>
        </w:rPr>
        <w:t>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Respond to complaints and resolve issues to ensure customer success and satisfaction</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Negotiate technical service agreements and provide professional after-sales support</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 xml:space="preserve">Meet expected customer visits </w:t>
      </w:r>
      <w:r>
        <w:rPr>
          <w:rFonts w:ascii="Gill Sans MT" w:cs="Calibri" w:hAnsi="Gill Sans MT"/>
          <w:color w:val="000000"/>
          <w:bdr w:val="none" w:sz="0" w:space="0" w:color="auto" w:frame="true"/>
        </w:rPr>
        <w:t xml:space="preserve">wih the Sales team </w:t>
      </w:r>
      <w:r>
        <w:rPr>
          <w:rFonts w:ascii="Gill Sans MT" w:cs="Calibri" w:hAnsi="Gill Sans MT"/>
          <w:color w:val="000000"/>
          <w:bdr w:val="none" w:sz="0" w:space="0" w:color="auto" w:frame="true"/>
        </w:rPr>
        <w:t>in order to achieve the agreed sales goals</w:t>
      </w:r>
    </w:p>
    <w:p>
      <w:pPr>
        <w:pStyle w:val="style179"/>
        <w:widowControl w:val="false"/>
        <w:numPr>
          <w:ilvl w:val="0"/>
          <w:numId w:val="1"/>
        </w:numPr>
        <w:shd w:val="clear" w:color="auto" w:fill="ffffff"/>
        <w:autoSpaceDE w:val="false"/>
        <w:autoSpaceDN w:val="false"/>
        <w:jc w:val="both"/>
        <w:contextualSpacing w:val="false"/>
        <w:rPr>
          <w:rStyle w:val="style4099"/>
          <w:rFonts w:ascii="Gill Sans MT" w:cs="Arial" w:hAnsi="Gill Sans MT"/>
          <w:sz w:val="20"/>
          <w:szCs w:val="20"/>
        </w:rPr>
      </w:pPr>
      <w:r>
        <w:rPr>
          <w:rStyle w:val="style4099"/>
          <w:rFonts w:ascii="Gill Sans MT" w:cs="Open Sans" w:eastAsia="Open Sans" w:hAnsi="Gill Sans MT"/>
          <w:color w:val="000000"/>
        </w:rPr>
        <w:t>Lead a team of</w:t>
      </w:r>
      <w:r>
        <w:rPr>
          <w:rStyle w:val="style4099"/>
          <w:rFonts w:ascii="Gill Sans MT" w:cs="Open Sans" w:eastAsia="Open Sans" w:hAnsi="Gill Sans MT"/>
          <w:color w:val="000000"/>
        </w:rPr>
        <w:t xml:space="preserve"> 3 Application Support Team</w:t>
      </w:r>
      <w:r>
        <w:rPr>
          <w:rStyle w:val="style4099"/>
          <w:rFonts w:ascii="Gill Sans MT" w:cs="Open Sans" w:eastAsia="Open Sans" w:hAnsi="Gill Sans MT"/>
          <w:color w:val="000000"/>
        </w:rPr>
        <w:t xml:space="preserve"> to deliver on their assigned duties</w:t>
      </w:r>
    </w:p>
    <w:p>
      <w:pPr>
        <w:pStyle w:val="style179"/>
        <w:widowControl w:val="false"/>
        <w:numPr>
          <w:ilvl w:val="0"/>
          <w:numId w:val="1"/>
        </w:numPr>
        <w:shd w:val="clear" w:color="auto" w:fill="ffffff"/>
        <w:autoSpaceDE w:val="false"/>
        <w:autoSpaceDN w:val="false"/>
        <w:jc w:val="both"/>
        <w:contextualSpacing w:val="false"/>
        <w:rPr>
          <w:rStyle w:val="style4099"/>
          <w:rFonts w:ascii="Gill Sans MT" w:cs="Arial" w:hAnsi="Gill Sans MT"/>
          <w:sz w:val="20"/>
          <w:szCs w:val="20"/>
        </w:rPr>
      </w:pPr>
      <w:r>
        <w:rPr>
          <w:rStyle w:val="style4099"/>
          <w:rFonts w:ascii="Gill Sans MT" w:cs="Open Sans" w:eastAsia="Open Sans" w:hAnsi="Gill Sans MT"/>
          <w:color w:val="000000"/>
        </w:rPr>
        <w:t>Coordinates all trainings and troubleshootings in the Northern part of Nigeria</w:t>
      </w:r>
    </w:p>
    <w:p>
      <w:pPr>
        <w:pStyle w:val="style179"/>
        <w:widowControl w:val="false"/>
        <w:shd w:val="clear" w:color="auto" w:fill="ffffff"/>
        <w:autoSpaceDE w:val="false"/>
        <w:autoSpaceDN w:val="false"/>
        <w:ind w:left="360"/>
        <w:jc w:val="both"/>
        <w:contextualSpacing w:val="false"/>
        <w:rPr>
          <w:rStyle w:val="style4099"/>
          <w:rFonts w:ascii="Gill Sans MT" w:cs="Arial" w:hAnsi="Gill Sans MT"/>
          <w:sz w:val="20"/>
          <w:szCs w:val="20"/>
        </w:rPr>
      </w:pPr>
    </w:p>
    <w:p>
      <w:pPr>
        <w:pStyle w:val="style0"/>
        <w:autoSpaceDE w:val="false"/>
        <w:autoSpaceDN w:val="false"/>
        <w:jc w:val="both"/>
        <w:rPr>
          <w:rFonts w:ascii="Gill Sans MT" w:cs="Arial" w:hAnsi="Gill Sans MT"/>
          <w:color w:val="000000"/>
          <w:szCs w:val="20"/>
        </w:rPr>
      </w:pPr>
    </w:p>
    <w:p>
      <w:pPr>
        <w:pStyle w:val="style0"/>
        <w:spacing w:lineRule="auto" w:line="228"/>
        <w:rPr>
          <w:rFonts w:ascii="Gill Sans MT" w:cs="Arial" w:hAnsi="Gill Sans MT"/>
          <w:i/>
          <w:color w:val="000000"/>
          <w:szCs w:val="20"/>
        </w:rPr>
      </w:pPr>
      <w:r>
        <w:rPr>
          <w:rFonts w:ascii="Gill Sans MT" w:cs="Arial" w:hAnsi="Gill Sans MT"/>
          <w:i/>
          <w:color w:val="000000"/>
          <w:szCs w:val="20"/>
        </w:rPr>
        <w:t>Application Support Specialist(North)</w:t>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03</w:t>
      </w:r>
      <w:r>
        <w:rPr>
          <w:rFonts w:ascii="Gill Sans MT" w:cs="Arial" w:hAnsi="Gill Sans MT"/>
          <w:i/>
          <w:color w:val="000000"/>
          <w:szCs w:val="20"/>
        </w:rPr>
        <w:t>/</w:t>
      </w:r>
      <w:r>
        <w:rPr>
          <w:rFonts w:ascii="Gill Sans MT" w:cs="Arial" w:hAnsi="Gill Sans MT"/>
          <w:i/>
          <w:color w:val="000000"/>
          <w:szCs w:val="20"/>
        </w:rPr>
        <w:t>2018 - 12/2019</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Gre</w:t>
      </w:r>
      <w:r>
        <w:rPr>
          <w:rFonts w:ascii="Gill Sans MT" w:cs="Calibri" w:hAnsi="Gill Sans MT"/>
          <w:color w:val="000000"/>
          <w:bdr w:val="none" w:sz="0" w:space="0" w:color="auto" w:frame="true"/>
        </w:rPr>
        <w:t xml:space="preserve">w reagent and consumables sales while </w:t>
      </w:r>
      <w:r>
        <w:rPr>
          <w:rFonts w:ascii="Gill Sans MT" w:cs="Calibri" w:hAnsi="Gill Sans MT"/>
          <w:color w:val="000000"/>
          <w:bdr w:val="none" w:sz="0" w:space="0" w:color="auto" w:frame="true"/>
        </w:rPr>
        <w:t>training customers ensuring their satisfaction</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Obtain</w:t>
      </w:r>
      <w:r>
        <w:rPr>
          <w:rFonts w:ascii="Gill Sans MT" w:cs="Calibri" w:hAnsi="Gill Sans MT"/>
          <w:color w:val="000000"/>
          <w:bdr w:val="none" w:sz="0" w:space="0" w:color="auto" w:frame="true"/>
        </w:rPr>
        <w:t>ed</w:t>
      </w:r>
      <w:r>
        <w:rPr>
          <w:rFonts w:ascii="Gill Sans MT" w:cs="Calibri" w:hAnsi="Gill Sans MT"/>
          <w:color w:val="000000"/>
          <w:bdr w:val="none" w:sz="0" w:space="0" w:color="auto" w:frame="true"/>
        </w:rPr>
        <w:t xml:space="preserve"> sufficien</w:t>
      </w:r>
      <w:r>
        <w:rPr>
          <w:rFonts w:ascii="Gill Sans MT" w:cs="Calibri" w:hAnsi="Gill Sans MT"/>
          <w:color w:val="000000"/>
          <w:bdr w:val="none" w:sz="0" w:space="0" w:color="auto" w:frame="true"/>
        </w:rPr>
        <w:t xml:space="preserve">t knowledge </w:t>
      </w:r>
      <w:r>
        <w:rPr>
          <w:rFonts w:ascii="Gill Sans MT" w:cs="Calibri" w:hAnsi="Gill Sans MT"/>
          <w:color w:val="000000"/>
          <w:bdr w:val="none" w:sz="0" w:space="0" w:color="auto" w:frame="true"/>
        </w:rPr>
        <w:t>to develop and maintain account strategies that convert customer needs to sales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Continue</w:t>
      </w:r>
      <w:r>
        <w:rPr>
          <w:rFonts w:ascii="Gill Sans MT" w:cs="Calibri" w:hAnsi="Gill Sans MT"/>
          <w:color w:val="000000"/>
          <w:bdr w:val="none" w:sz="0" w:space="0" w:color="auto" w:frame="true"/>
        </w:rPr>
        <w:t>d</w:t>
      </w:r>
      <w:r>
        <w:rPr>
          <w:rFonts w:ascii="Gill Sans MT" w:cs="Calibri" w:hAnsi="Gill Sans MT"/>
          <w:color w:val="000000"/>
          <w:bdr w:val="none" w:sz="0" w:space="0" w:color="auto" w:frame="true"/>
        </w:rPr>
        <w:t xml:space="preserve"> to nurture </w:t>
      </w:r>
      <w:r>
        <w:rPr>
          <w:rFonts w:ascii="Gill Sans MT" w:cs="Calibri" w:hAnsi="Gill Sans MT"/>
          <w:color w:val="000000"/>
          <w:bdr w:val="none" w:sz="0" w:space="0" w:color="auto" w:frame="true"/>
        </w:rPr>
        <w:t xml:space="preserve"> relationships while proactively growing them by identifying opportunities </w:t>
      </w:r>
      <w:r>
        <w:rPr>
          <w:rFonts w:ascii="Gill Sans MT" w:cs="Calibri" w:hAnsi="Gill Sans MT"/>
          <w:color w:val="000000"/>
          <w:bdr w:val="none" w:sz="0" w:space="0" w:color="auto" w:frame="true"/>
        </w:rPr>
        <w:t>for business</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Create</w:t>
      </w:r>
      <w:r>
        <w:rPr>
          <w:rFonts w:ascii="Gill Sans MT" w:cs="Calibri" w:hAnsi="Gill Sans MT"/>
          <w:color w:val="000000"/>
          <w:bdr w:val="none" w:sz="0" w:space="0" w:color="auto" w:frame="true"/>
        </w:rPr>
        <w:t>d</w:t>
      </w:r>
      <w:r>
        <w:rPr>
          <w:rFonts w:ascii="Gill Sans MT" w:cs="Calibri" w:hAnsi="Gill Sans MT"/>
          <w:color w:val="000000"/>
          <w:bdr w:val="none" w:sz="0" w:space="0" w:color="auto" w:frame="true"/>
        </w:rPr>
        <w:t xml:space="preserve"> more value for customers to ensure an increase in reagent order volume</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Respond</w:t>
      </w:r>
      <w:r>
        <w:rPr>
          <w:rFonts w:ascii="Gill Sans MT" w:cs="Calibri" w:hAnsi="Gill Sans MT"/>
          <w:color w:val="000000"/>
          <w:bdr w:val="none" w:sz="0" w:space="0" w:color="auto" w:frame="true"/>
        </w:rPr>
        <w:t>ed</w:t>
      </w:r>
      <w:r>
        <w:rPr>
          <w:rFonts w:ascii="Gill Sans MT" w:cs="Calibri" w:hAnsi="Gill Sans MT"/>
          <w:color w:val="000000"/>
          <w:bdr w:val="none" w:sz="0" w:space="0" w:color="auto" w:frame="true"/>
        </w:rPr>
        <w:t xml:space="preserve"> to complaints and resolve issues to ensure customer success and satisfaction</w:t>
      </w:r>
    </w:p>
    <w:p>
      <w:pPr>
        <w:pStyle w:val="style0"/>
        <w:numPr>
          <w:ilvl w:val="0"/>
          <w:numId w:val="1"/>
        </w:numPr>
        <w:spacing w:beforeAutospacing="true" w:afterAutospacing="true"/>
        <w:textAlignment w:val="baseline"/>
        <w:rPr>
          <w:rFonts w:ascii="Gill Sans MT" w:cs="Calibri" w:hAnsi="Gill Sans MT"/>
          <w:color w:val="000000"/>
        </w:rPr>
      </w:pPr>
      <w:r>
        <w:rPr>
          <w:rFonts w:ascii="Gill Sans MT" w:cs="Calibri" w:hAnsi="Gill Sans MT"/>
          <w:color w:val="000000"/>
          <w:bdr w:val="none" w:sz="0" w:space="0" w:color="auto" w:frame="true"/>
        </w:rPr>
        <w:t>Me</w:t>
      </w:r>
      <w:r>
        <w:rPr>
          <w:rFonts w:ascii="Gill Sans MT" w:cs="Calibri" w:hAnsi="Gill Sans MT"/>
          <w:color w:val="000000"/>
          <w:bdr w:val="none" w:sz="0" w:space="0" w:color="auto" w:frame="true"/>
        </w:rPr>
        <w:t>t expected customer visits in order to achieve the agreed sales goals</w:t>
      </w:r>
    </w:p>
    <w:p>
      <w:pPr>
        <w:pStyle w:val="style179"/>
        <w:widowControl w:val="false"/>
        <w:shd w:val="clear" w:color="auto" w:fill="ffffff"/>
        <w:autoSpaceDE w:val="false"/>
        <w:autoSpaceDN w:val="false"/>
        <w:ind w:left="360"/>
        <w:jc w:val="both"/>
        <w:contextualSpacing w:val="false"/>
        <w:rPr>
          <w:rFonts w:ascii="Gill Sans MT" w:cs="Arial" w:hAnsi="Gill Sans MT"/>
          <w:sz w:val="20"/>
          <w:szCs w:val="20"/>
        </w:rPr>
      </w:pPr>
    </w:p>
    <w:p>
      <w:pPr>
        <w:pStyle w:val="style0"/>
        <w:spacing w:lineRule="auto" w:line="276"/>
        <w:rPr>
          <w:rFonts w:ascii="Gill Sans MT" w:cs="Arial" w:hAnsi="Gill Sans MT"/>
          <w:b/>
          <w:color w:val="000000"/>
          <w:szCs w:val="20"/>
        </w:rPr>
      </w:pPr>
    </w:p>
    <w:p>
      <w:pPr>
        <w:pStyle w:val="style0"/>
        <w:spacing w:after="160" w:lineRule="auto" w:line="259"/>
        <w:rPr>
          <w:rFonts w:ascii="Gill Sans MT" w:cs="Arial" w:hAnsi="Gill Sans MT"/>
          <w:b/>
          <w:color w:val="000000"/>
          <w:szCs w:val="20"/>
        </w:rPr>
      </w:pPr>
      <w:r>
        <w:rPr>
          <w:rFonts w:ascii="Gill Sans MT" w:cs="Arial" w:hAnsi="Gill Sans MT"/>
          <w:b/>
          <w:color w:val="000000"/>
          <w:szCs w:val="20"/>
        </w:rPr>
        <w:t>Me Cure Healthcare Limited | Lagos</w:t>
      </w:r>
      <w:r>
        <w:rPr>
          <w:rFonts w:ascii="Gill Sans MT" w:cs="Arial" w:hAnsi="Gill Sans MT"/>
          <w:b/>
          <w:color w:val="000000"/>
          <w:szCs w:val="20"/>
        </w:rPr>
        <w:t>, Nigeria</w:t>
      </w:r>
    </w:p>
    <w:p>
      <w:pPr>
        <w:pStyle w:val="style0"/>
        <w:spacing w:lineRule="auto" w:line="276"/>
        <w:rPr>
          <w:rFonts w:ascii="Gill Sans MT" w:cs="Arial" w:hAnsi="Gill Sans MT"/>
          <w:b/>
          <w:color w:val="000000"/>
          <w:szCs w:val="20"/>
        </w:rPr>
      </w:pPr>
      <w:r>
        <w:rPr>
          <w:rFonts w:ascii="Gill Sans MT" w:cs="Arial" w:hAnsi="Gill Sans MT"/>
          <w:b/>
          <w:color w:val="000000"/>
          <w:szCs w:val="20"/>
        </w:rPr>
        <w:tab/>
      </w:r>
      <w:r>
        <w:rPr>
          <w:rFonts w:ascii="Gill Sans MT" w:cs="Arial" w:hAnsi="Gill Sans MT"/>
          <w:b/>
          <w:color w:val="000000"/>
          <w:szCs w:val="20"/>
        </w:rPr>
        <w:tab/>
      </w:r>
      <w:r>
        <w:rPr>
          <w:rFonts w:ascii="Gill Sans MT" w:cs="Arial" w:hAnsi="Gill Sans MT"/>
          <w:b/>
          <w:color w:val="000000"/>
          <w:szCs w:val="20"/>
        </w:rPr>
        <w:tab/>
      </w:r>
    </w:p>
    <w:p>
      <w:pPr>
        <w:pStyle w:val="style0"/>
        <w:spacing w:lineRule="auto" w:line="228"/>
        <w:rPr>
          <w:rFonts w:ascii="Gill Sans MT" w:cs="Arial" w:hAnsi="Gill Sans MT"/>
          <w:i/>
          <w:color w:val="000000"/>
          <w:szCs w:val="20"/>
        </w:rPr>
      </w:pPr>
      <w:r>
        <w:rPr>
          <w:rFonts w:ascii="Gill Sans MT" w:cs="Arial" w:hAnsi="Gill Sans MT"/>
          <w:i/>
          <w:color w:val="000000"/>
          <w:szCs w:val="20"/>
        </w:rPr>
        <w:t xml:space="preserve">Assistant Laboratory Manager </w:t>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03</w:t>
      </w:r>
      <w:r>
        <w:rPr>
          <w:rFonts w:ascii="Gill Sans MT" w:cs="Arial" w:hAnsi="Gill Sans MT"/>
          <w:i/>
          <w:color w:val="000000"/>
          <w:szCs w:val="20"/>
        </w:rPr>
        <w:t>/2014 – 03</w:t>
      </w:r>
      <w:r>
        <w:rPr>
          <w:rFonts w:ascii="Gill Sans MT" w:cs="Arial" w:hAnsi="Gill Sans MT"/>
          <w:i/>
          <w:color w:val="000000"/>
          <w:szCs w:val="20"/>
        </w:rPr>
        <w:t>/2018</w:t>
      </w:r>
    </w:p>
    <w:p>
      <w:pPr>
        <w:pStyle w:val="style0"/>
        <w:spacing w:lineRule="auto" w:line="228"/>
        <w:rPr>
          <w:rFonts w:ascii="Gill Sans MT" w:cs="Arial" w:hAnsi="Gill Sans MT"/>
          <w:color w:val="000000"/>
          <w:sz w:val="6"/>
          <w:szCs w:val="4"/>
        </w:rPr>
      </w:pPr>
    </w:p>
    <w:p>
      <w:pPr>
        <w:pStyle w:val="style0"/>
        <w:autoSpaceDE w:val="false"/>
        <w:autoSpaceDN w:val="false"/>
        <w:jc w:val="both"/>
        <w:rPr>
          <w:rFonts w:ascii="Gill Sans MT" w:cs="Arial" w:hAnsi="Gill Sans MT"/>
          <w:color w:val="000000"/>
          <w:szCs w:val="20"/>
        </w:rPr>
      </w:pPr>
    </w:p>
    <w:p>
      <w:pPr>
        <w:pStyle w:val="style179"/>
        <w:widowControl w:val="false"/>
        <w:numPr>
          <w:ilvl w:val="0"/>
          <w:numId w:val="1"/>
        </w:numPr>
        <w:autoSpaceDE w:val="false"/>
        <w:autoSpaceDN w:val="false"/>
        <w:jc w:val="both"/>
        <w:contextualSpacing w:val="false"/>
        <w:rPr>
          <w:rFonts w:ascii="Gill Sans MT" w:cs="Arial" w:hAnsi="Gill Sans MT"/>
          <w:color w:val="000000"/>
          <w:sz w:val="20"/>
          <w:szCs w:val="20"/>
        </w:rPr>
      </w:pPr>
      <w:r>
        <w:rPr>
          <w:rFonts w:ascii="Gill Sans MT" w:cs="Arial" w:eastAsia="Cambria" w:hAnsi="Gill Sans MT"/>
          <w:iCs/>
          <w:color w:val="000000"/>
        </w:rPr>
        <w:t>Supervised the affairs in the Laboratory and reported to the Laboratory Manager</w:t>
      </w:r>
    </w:p>
    <w:p>
      <w:pPr>
        <w:pStyle w:val="style179"/>
        <w:widowControl w:val="false"/>
        <w:numPr>
          <w:ilvl w:val="0"/>
          <w:numId w:val="1"/>
        </w:numPr>
        <w:autoSpaceDE w:val="false"/>
        <w:autoSpaceDN w:val="false"/>
        <w:jc w:val="both"/>
        <w:contextualSpacing w:val="false"/>
        <w:rPr>
          <w:rFonts w:ascii="Gill Sans MT" w:cs="Arial" w:hAnsi="Gill Sans MT"/>
          <w:color w:val="000000"/>
          <w:sz w:val="20"/>
          <w:szCs w:val="20"/>
        </w:rPr>
      </w:pPr>
      <w:r>
        <w:rPr>
          <w:rFonts w:ascii="Gill Sans MT" w:cs="Arial" w:eastAsia="Cambria" w:hAnsi="Gill Sans MT"/>
          <w:iCs/>
          <w:color w:val="000000"/>
        </w:rPr>
        <w:t>Contributed in the ISO accreditation for the company</w:t>
      </w:r>
    </w:p>
    <w:p>
      <w:pPr>
        <w:pStyle w:val="style179"/>
        <w:widowControl w:val="false"/>
        <w:numPr>
          <w:ilvl w:val="0"/>
          <w:numId w:val="1"/>
        </w:numPr>
        <w:autoSpaceDE w:val="false"/>
        <w:autoSpaceDN w:val="false"/>
        <w:jc w:val="both"/>
        <w:contextualSpacing w:val="false"/>
        <w:rPr>
          <w:rFonts w:ascii="Gill Sans MT" w:cs="Arial" w:hAnsi="Gill Sans MT"/>
          <w:color w:val="000000"/>
          <w:sz w:val="20"/>
          <w:szCs w:val="20"/>
        </w:rPr>
      </w:pPr>
      <w:r>
        <w:rPr>
          <w:rFonts w:ascii="Gill Sans MT" w:cs="Arial" w:eastAsia="Cambria" w:hAnsi="Gill Sans MT"/>
          <w:iCs/>
          <w:color w:val="000000"/>
        </w:rPr>
        <w:t>In-house Application Support for all Automated analyzer in the company</w:t>
      </w:r>
    </w:p>
    <w:p>
      <w:pPr>
        <w:pStyle w:val="style179"/>
        <w:widowControl w:val="false"/>
        <w:numPr>
          <w:ilvl w:val="0"/>
          <w:numId w:val="1"/>
        </w:numPr>
        <w:autoSpaceDE w:val="false"/>
        <w:autoSpaceDN w:val="false"/>
        <w:jc w:val="both"/>
        <w:contextualSpacing w:val="false"/>
        <w:rPr>
          <w:rFonts w:ascii="Gill Sans MT" w:cs="Arial" w:hAnsi="Gill Sans MT"/>
          <w:color w:val="000000"/>
          <w:sz w:val="20"/>
          <w:szCs w:val="20"/>
        </w:rPr>
      </w:pPr>
      <w:r>
        <w:rPr>
          <w:rFonts w:ascii="Gill Sans MT" w:cs="Arial" w:eastAsia="Cambria" w:hAnsi="Gill Sans MT"/>
          <w:iCs/>
          <w:color w:val="000000"/>
        </w:rPr>
        <w:t>Laboratory Testing on blood, Urine, and Aspirate specimen</w:t>
      </w:r>
    </w:p>
    <w:p>
      <w:pPr>
        <w:pStyle w:val="style0"/>
        <w:widowControl w:val="false"/>
        <w:autoSpaceDE w:val="false"/>
        <w:autoSpaceDN w:val="false"/>
        <w:jc w:val="both"/>
        <w:rPr>
          <w:rFonts w:ascii="Gill Sans MT" w:cs="Arial" w:hAnsi="Gill Sans MT"/>
          <w:color w:val="000000"/>
          <w:sz w:val="20"/>
          <w:szCs w:val="20"/>
        </w:rPr>
      </w:pPr>
    </w:p>
    <w:p>
      <w:pPr>
        <w:pStyle w:val="style0"/>
        <w:spacing w:lineRule="auto" w:line="276"/>
        <w:rPr>
          <w:rFonts w:ascii="Gill Sans MT" w:cs="Arial" w:hAnsi="Gill Sans MT"/>
          <w:b/>
          <w:color w:val="000000"/>
          <w:szCs w:val="20"/>
        </w:rPr>
      </w:pPr>
    </w:p>
    <w:p>
      <w:pPr>
        <w:pStyle w:val="style0"/>
        <w:spacing w:lineRule="auto" w:line="276"/>
        <w:rPr>
          <w:rFonts w:ascii="Gill Sans MT" w:cs="Arial" w:hAnsi="Gill Sans MT"/>
          <w:b/>
          <w:color w:val="000000"/>
          <w:szCs w:val="20"/>
        </w:rPr>
      </w:pPr>
      <w:r>
        <w:rPr>
          <w:rFonts w:ascii="Gill Sans MT" w:cs="Arial" w:hAnsi="Gill Sans MT"/>
          <w:b/>
          <w:color w:val="000000"/>
          <w:szCs w:val="20"/>
        </w:rPr>
        <w:t>Me Cure Healthcare Limited | Lagos</w:t>
      </w:r>
      <w:r>
        <w:rPr>
          <w:rFonts w:ascii="Gill Sans MT" w:cs="Arial" w:hAnsi="Gill Sans MT"/>
          <w:b/>
          <w:color w:val="000000"/>
          <w:szCs w:val="20"/>
        </w:rPr>
        <w:t>, Nigeria</w:t>
      </w:r>
    </w:p>
    <w:p>
      <w:pPr>
        <w:pStyle w:val="style0"/>
        <w:spacing w:lineRule="auto" w:line="276"/>
        <w:rPr>
          <w:rFonts w:ascii="Gill Sans MT" w:cs="Arial" w:hAnsi="Gill Sans MT"/>
          <w:b/>
          <w:color w:val="000000"/>
          <w:szCs w:val="20"/>
        </w:rPr>
      </w:pPr>
      <w:r>
        <w:rPr>
          <w:rFonts w:ascii="Gill Sans MT" w:cs="Arial" w:hAnsi="Gill Sans MT"/>
          <w:b/>
          <w:color w:val="000000"/>
          <w:szCs w:val="20"/>
        </w:rPr>
        <w:tab/>
      </w:r>
      <w:r>
        <w:rPr>
          <w:rFonts w:ascii="Gill Sans MT" w:cs="Arial" w:hAnsi="Gill Sans MT"/>
          <w:b/>
          <w:color w:val="000000"/>
          <w:szCs w:val="20"/>
        </w:rPr>
        <w:tab/>
      </w:r>
      <w:r>
        <w:rPr>
          <w:rFonts w:ascii="Gill Sans MT" w:cs="Arial" w:hAnsi="Gill Sans MT"/>
          <w:b/>
          <w:color w:val="000000"/>
          <w:szCs w:val="20"/>
        </w:rPr>
        <w:tab/>
      </w:r>
    </w:p>
    <w:p>
      <w:pPr>
        <w:pStyle w:val="style0"/>
        <w:spacing w:lineRule="auto" w:line="228"/>
        <w:rPr>
          <w:rFonts w:ascii="Gill Sans MT" w:cs="Arial" w:hAnsi="Gill Sans MT"/>
          <w:i/>
          <w:color w:val="000000"/>
          <w:szCs w:val="20"/>
        </w:rPr>
      </w:pPr>
      <w:r>
        <w:rPr>
          <w:rFonts w:ascii="Gill Sans MT" w:cs="Arial" w:hAnsi="Gill Sans MT"/>
          <w:i/>
          <w:color w:val="000000"/>
          <w:szCs w:val="20"/>
        </w:rPr>
        <w:t>Medical Laboratory Scientist</w:t>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05</w:t>
      </w:r>
      <w:r>
        <w:rPr>
          <w:rFonts w:ascii="Gill Sans MT" w:cs="Arial" w:hAnsi="Gill Sans MT"/>
          <w:i/>
          <w:color w:val="000000"/>
          <w:szCs w:val="20"/>
        </w:rPr>
        <w:t>/</w:t>
      </w:r>
      <w:r>
        <w:rPr>
          <w:rFonts w:ascii="Gill Sans MT" w:cs="Arial" w:hAnsi="Gill Sans MT"/>
          <w:i/>
          <w:color w:val="000000"/>
          <w:szCs w:val="20"/>
        </w:rPr>
        <w:t>2013 – 03/2014</w:t>
      </w:r>
    </w:p>
    <w:p>
      <w:pPr>
        <w:pStyle w:val="style0"/>
        <w:spacing w:lineRule="auto" w:line="228"/>
        <w:rPr>
          <w:rFonts w:ascii="Gill Sans MT" w:cs="Arial" w:hAnsi="Gill Sans MT"/>
          <w:color w:val="000000"/>
          <w:sz w:val="6"/>
          <w:szCs w:val="4"/>
        </w:rPr>
      </w:pPr>
    </w:p>
    <w:p>
      <w:pPr>
        <w:pStyle w:val="style0"/>
        <w:autoSpaceDE w:val="false"/>
        <w:autoSpaceDN w:val="false"/>
        <w:spacing w:lineRule="auto" w:line="228"/>
        <w:rPr>
          <w:rFonts w:ascii="Gill Sans MT" w:cs="Arial" w:hAnsi="Gill Sans MT"/>
          <w:color w:val="000000"/>
          <w:sz w:val="6"/>
          <w:szCs w:val="4"/>
        </w:rPr>
      </w:pPr>
    </w:p>
    <w:p>
      <w:pPr>
        <w:pStyle w:val="style0"/>
        <w:autoSpaceDE w:val="false"/>
        <w:autoSpaceDN w:val="false"/>
        <w:rPr>
          <w:rFonts w:ascii="Gill Sans MT" w:cs="Arial" w:hAnsi="Gill Sans MT"/>
          <w:color w:val="000000"/>
          <w:szCs w:val="20"/>
        </w:rPr>
      </w:pPr>
      <w:r>
        <w:rPr>
          <w:rFonts w:ascii="Gill Sans MT" w:cs="Arial" w:hAnsi="Gill Sans MT"/>
          <w:color w:val="000000"/>
          <w:szCs w:val="20"/>
        </w:rPr>
        <w:t xml:space="preserve">Hired as the </w:t>
      </w:r>
      <w:r>
        <w:rPr>
          <w:rFonts w:ascii="Gill Sans MT" w:cs="Arial" w:hAnsi="Gill Sans MT"/>
          <w:color w:val="000000"/>
          <w:szCs w:val="20"/>
        </w:rPr>
        <w:t>automated analyzer control officer in the Laboratory</w:t>
      </w:r>
    </w:p>
    <w:p>
      <w:pPr>
        <w:pStyle w:val="style0"/>
        <w:autoSpaceDE w:val="false"/>
        <w:autoSpaceDN w:val="false"/>
        <w:rPr>
          <w:rFonts w:ascii="Gill Sans MT" w:cs="Arial" w:hAnsi="Gill Sans MT"/>
          <w:color w:val="000000"/>
          <w:sz w:val="8"/>
          <w:szCs w:val="6"/>
        </w:rPr>
      </w:pP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iCs/>
          <w:color w:val="000000"/>
        </w:rPr>
        <w:t>Conducted General Medical Laboratory Investigations</w:t>
      </w: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iCs/>
          <w:color w:val="000000"/>
        </w:rPr>
        <w:t>Performed routine analysis of biomedical parameters in body fluids such as blood, urine, etc</w:t>
      </w: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color w:val="000000"/>
        </w:rPr>
        <w:t>Analyzed and communicated clinical test results to physicians for medical diagnosis and treatment.</w:t>
      </w: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iCs/>
          <w:color w:val="000000"/>
        </w:rPr>
        <w:t>Performed daily internal quality controls to validate tests</w:t>
      </w: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iCs/>
          <w:color w:val="000000"/>
        </w:rPr>
        <w:t>Trained Junior Staff</w:t>
      </w: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iCs/>
          <w:color w:val="000000"/>
        </w:rPr>
        <w:t>Rendered Emergency Call duty services</w:t>
      </w: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iCs/>
          <w:color w:val="000000"/>
        </w:rPr>
        <w:t>Performed Stock Management Duties</w:t>
      </w:r>
    </w:p>
    <w:p>
      <w:pPr>
        <w:pStyle w:val="style179"/>
        <w:widowControl w:val="false"/>
        <w:numPr>
          <w:ilvl w:val="0"/>
          <w:numId w:val="1"/>
        </w:numPr>
        <w:autoSpaceDE w:val="false"/>
        <w:autoSpaceDN w:val="false"/>
        <w:contextualSpacing w:val="false"/>
        <w:rPr>
          <w:rFonts w:ascii="Gill Sans MT" w:cs="Arial" w:hAnsi="Gill Sans MT"/>
          <w:color w:val="000000"/>
          <w:sz w:val="20"/>
          <w:szCs w:val="20"/>
        </w:rPr>
      </w:pPr>
      <w:r>
        <w:rPr>
          <w:rFonts w:ascii="Gill Sans MT" w:cs="Arial" w:eastAsia="Cambria" w:hAnsi="Gill Sans MT"/>
          <w:color w:val="000000"/>
        </w:rPr>
        <w:t>Operated, maintained, calibrated, and debugged laboratory equipment and software systems.</w:t>
      </w:r>
    </w:p>
    <w:p>
      <w:pPr>
        <w:pStyle w:val="style179"/>
        <w:ind w:left="0"/>
        <w:jc w:val="both"/>
        <w:rPr>
          <w:rFonts w:ascii="Gill Sans MT" w:cs="Arial" w:eastAsia="Cambria" w:hAnsi="Gill Sans MT"/>
          <w:color w:val="000000"/>
        </w:rPr>
      </w:pPr>
    </w:p>
    <w:p>
      <w:pPr>
        <w:pStyle w:val="style0"/>
        <w:spacing w:lineRule="auto" w:line="276"/>
        <w:rPr>
          <w:rFonts w:ascii="Gill Sans MT" w:cs="Arial" w:hAnsi="Gill Sans MT"/>
          <w:b/>
          <w:color w:val="000000"/>
          <w:szCs w:val="20"/>
        </w:rPr>
      </w:pPr>
    </w:p>
    <w:p>
      <w:pPr>
        <w:pStyle w:val="style0"/>
        <w:spacing w:lineRule="auto" w:line="276"/>
        <w:rPr>
          <w:rFonts w:ascii="Gill Sans MT" w:cs="Arial" w:hAnsi="Gill Sans MT"/>
          <w:b/>
          <w:color w:val="000000"/>
          <w:szCs w:val="20"/>
        </w:rPr>
      </w:pPr>
    </w:p>
    <w:p>
      <w:pPr>
        <w:pStyle w:val="style0"/>
        <w:spacing w:lineRule="auto" w:line="276"/>
        <w:rPr>
          <w:rFonts w:ascii="Gill Sans MT" w:cs="Arial" w:hAnsi="Gill Sans MT"/>
          <w:b/>
          <w:color w:val="000000"/>
          <w:szCs w:val="20"/>
        </w:rPr>
      </w:pPr>
    </w:p>
    <w:p>
      <w:pPr>
        <w:pStyle w:val="style0"/>
        <w:spacing w:lineRule="auto" w:line="276"/>
        <w:rPr>
          <w:rFonts w:ascii="Gill Sans MT" w:cs="Arial" w:hAnsi="Gill Sans MT"/>
          <w:b/>
          <w:color w:val="000000"/>
          <w:szCs w:val="20"/>
        </w:rPr>
      </w:pPr>
      <w:r>
        <w:rPr>
          <w:rFonts w:ascii="Gill Sans MT" w:cs="Arial" w:hAnsi="Gill Sans MT"/>
          <w:b/>
          <w:color w:val="000000"/>
          <w:szCs w:val="20"/>
        </w:rPr>
        <w:t>Agbani District Hospital | Enugu</w:t>
      </w:r>
      <w:r>
        <w:rPr>
          <w:rFonts w:ascii="Gill Sans MT" w:cs="Arial" w:hAnsi="Gill Sans MT"/>
          <w:b/>
          <w:color w:val="000000"/>
          <w:szCs w:val="20"/>
        </w:rPr>
        <w:t>, Nigeria</w:t>
      </w:r>
      <w:r>
        <w:rPr>
          <w:rFonts w:ascii="Gill Sans MT" w:cs="Arial" w:hAnsi="Gill Sans MT"/>
          <w:b/>
          <w:color w:val="000000"/>
          <w:szCs w:val="20"/>
        </w:rPr>
        <w:tab/>
      </w:r>
      <w:r>
        <w:rPr>
          <w:rFonts w:ascii="Gill Sans MT" w:cs="Arial" w:hAnsi="Gill Sans MT"/>
          <w:b/>
          <w:color w:val="000000"/>
          <w:szCs w:val="20"/>
        </w:rPr>
        <w:tab/>
      </w:r>
      <w:r>
        <w:rPr>
          <w:rFonts w:ascii="Gill Sans MT" w:cs="Arial" w:hAnsi="Gill Sans MT"/>
          <w:b/>
          <w:color w:val="000000"/>
          <w:szCs w:val="20"/>
        </w:rPr>
        <w:tab/>
      </w:r>
    </w:p>
    <w:p>
      <w:pPr>
        <w:pStyle w:val="style0"/>
        <w:spacing w:lineRule="auto" w:line="228"/>
        <w:rPr>
          <w:rFonts w:ascii="Gill Sans MT" w:cs="Arial" w:hAnsi="Gill Sans MT"/>
          <w:i/>
          <w:color w:val="000000"/>
          <w:szCs w:val="20"/>
        </w:rPr>
      </w:pPr>
      <w:r>
        <w:rPr>
          <w:rFonts w:ascii="Gill Sans MT" w:cs="Arial" w:hAnsi="Gill Sans MT"/>
          <w:i/>
          <w:color w:val="000000"/>
          <w:szCs w:val="20"/>
        </w:rPr>
        <w:t>Medi</w:t>
      </w:r>
      <w:r>
        <w:rPr>
          <w:rFonts w:ascii="Gill Sans MT" w:cs="Arial" w:hAnsi="Gill Sans MT"/>
          <w:i/>
          <w:color w:val="000000"/>
          <w:szCs w:val="20"/>
        </w:rPr>
        <w:t>cal Laboratory Scientist</w:t>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01/2012 – 02/2013</w:t>
      </w:r>
    </w:p>
    <w:p>
      <w:pPr>
        <w:pStyle w:val="style0"/>
        <w:spacing w:lineRule="auto" w:line="228"/>
        <w:rPr>
          <w:rFonts w:ascii="Gill Sans MT" w:cs="Arial" w:hAnsi="Gill Sans MT"/>
          <w:color w:val="000000"/>
          <w:sz w:val="6"/>
          <w:szCs w:val="4"/>
        </w:rPr>
      </w:pPr>
    </w:p>
    <w:p>
      <w:pPr>
        <w:pStyle w:val="style0"/>
        <w:autoSpaceDE w:val="false"/>
        <w:autoSpaceDN w:val="false"/>
        <w:jc w:val="both"/>
        <w:rPr>
          <w:rFonts w:ascii="Gill Sans MT" w:cs="Arial" w:hAnsi="Gill Sans MT"/>
          <w:color w:val="000000"/>
          <w:szCs w:val="20"/>
        </w:rPr>
      </w:pPr>
      <w:r>
        <w:rPr>
          <w:rFonts w:ascii="Gill Sans MT" w:cs="Arial" w:hAnsi="Gill Sans MT"/>
          <w:color w:val="000000"/>
          <w:szCs w:val="20"/>
        </w:rPr>
        <w:t xml:space="preserve">Also </w:t>
      </w:r>
      <w:r>
        <w:rPr>
          <w:rFonts w:ascii="Gill Sans MT" w:cs="Arial" w:hAnsi="Gill Sans MT"/>
          <w:color w:val="000000"/>
          <w:szCs w:val="20"/>
        </w:rPr>
        <w:t>Served as the Acting Assistant Technical Officer, Laboratory Services (FHI360)</w:t>
      </w:r>
    </w:p>
    <w:p>
      <w:pPr>
        <w:pStyle w:val="style0"/>
        <w:autoSpaceDE w:val="false"/>
        <w:autoSpaceDN w:val="false"/>
        <w:jc w:val="both"/>
        <w:rPr>
          <w:rFonts w:ascii="Gill Sans MT" w:cs="Arial" w:hAnsi="Gill Sans MT"/>
          <w:color w:val="000000"/>
          <w:szCs w:val="20"/>
        </w:rPr>
      </w:pP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General Medical Laboratory Investigations</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Routine analysis of CD4, FBC and other testing for HIV programme</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Performance of daily internal quality controls to validate tests</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Experience using automated cl</w:t>
      </w:r>
      <w:r>
        <w:rPr>
          <w:rFonts w:ascii="Gill Sans MT" w:cs="Arial" w:hAnsi="Gill Sans MT"/>
          <w:color w:val="000000"/>
        </w:rPr>
        <w:t>inical chemistry  and haematology analyzer testing</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Emergency Call duty services</w:t>
      </w:r>
    </w:p>
    <w:p>
      <w:pPr>
        <w:pStyle w:val="style179"/>
        <w:widowControl w:val="false"/>
        <w:numPr>
          <w:ilvl w:val="0"/>
          <w:numId w:val="1"/>
        </w:numPr>
        <w:autoSpaceDE w:val="false"/>
        <w:autoSpaceDN w:val="false"/>
        <w:jc w:val="both"/>
        <w:contextualSpacing w:val="false"/>
        <w:rPr>
          <w:rFonts w:ascii="Gill Sans MT" w:cs="Arial" w:hAnsi="Gill Sans MT"/>
          <w:color w:val="000000"/>
          <w:sz w:val="20"/>
          <w:szCs w:val="20"/>
        </w:rPr>
      </w:pPr>
      <w:r>
        <w:rPr>
          <w:rFonts w:ascii="Gill Sans MT" w:cs="Arial" w:hAnsi="Gill Sans MT"/>
          <w:color w:val="000000"/>
        </w:rPr>
        <w:t>Equipment maintenance, Calibration and Validation</w:t>
      </w:r>
    </w:p>
    <w:p>
      <w:pPr>
        <w:pStyle w:val="style179"/>
        <w:widowControl w:val="false"/>
        <w:numPr>
          <w:ilvl w:val="0"/>
          <w:numId w:val="1"/>
        </w:numPr>
        <w:autoSpaceDE w:val="false"/>
        <w:autoSpaceDN w:val="false"/>
        <w:jc w:val="both"/>
        <w:contextualSpacing w:val="false"/>
        <w:rPr>
          <w:rFonts w:ascii="Gill Sans MT" w:cs="Arial" w:hAnsi="Gill Sans MT"/>
          <w:color w:val="000000"/>
          <w:sz w:val="20"/>
          <w:szCs w:val="20"/>
        </w:rPr>
      </w:pPr>
      <w:r>
        <w:rPr>
          <w:rFonts w:ascii="Gill Sans MT" w:cs="Arial" w:hAnsi="Gill Sans MT"/>
          <w:color w:val="000000"/>
        </w:rPr>
        <w:t>Monitoring and Evaluation of HIV patients</w:t>
      </w:r>
    </w:p>
    <w:p>
      <w:pPr>
        <w:pStyle w:val="style0"/>
        <w:spacing w:lineRule="auto" w:line="276"/>
        <w:rPr>
          <w:rFonts w:ascii="Gill Sans MT" w:cs="Arial" w:hAnsi="Gill Sans MT"/>
          <w:b/>
          <w:color w:val="000000"/>
          <w:szCs w:val="20"/>
        </w:rPr>
      </w:pPr>
    </w:p>
    <w:p>
      <w:pPr>
        <w:pStyle w:val="style0"/>
        <w:spacing w:lineRule="auto" w:line="276"/>
        <w:rPr>
          <w:rFonts w:ascii="Gill Sans MT" w:cs="Arial" w:hAnsi="Gill Sans MT"/>
          <w:b/>
          <w:color w:val="000000"/>
          <w:szCs w:val="20"/>
        </w:rPr>
      </w:pPr>
      <w:r>
        <w:rPr>
          <w:rFonts w:ascii="Gill Sans MT" w:cs="Arial" w:hAnsi="Gill Sans MT"/>
          <w:b/>
          <w:color w:val="000000"/>
          <w:szCs w:val="20"/>
        </w:rPr>
        <w:t>National Orthopaedic Hospital | Kano</w:t>
      </w:r>
      <w:r>
        <w:rPr>
          <w:rFonts w:ascii="Gill Sans MT" w:cs="Arial" w:hAnsi="Gill Sans MT"/>
          <w:b/>
          <w:color w:val="000000"/>
          <w:szCs w:val="20"/>
        </w:rPr>
        <w:t>, Nigeria</w:t>
      </w:r>
      <w:r>
        <w:rPr>
          <w:rFonts w:ascii="Gill Sans MT" w:cs="Arial" w:hAnsi="Gill Sans MT"/>
          <w:b/>
          <w:color w:val="000000"/>
          <w:szCs w:val="20"/>
        </w:rPr>
        <w:tab/>
      </w:r>
      <w:r>
        <w:rPr>
          <w:rFonts w:ascii="Gill Sans MT" w:cs="Arial" w:hAnsi="Gill Sans MT"/>
          <w:b/>
          <w:color w:val="000000"/>
          <w:szCs w:val="20"/>
        </w:rPr>
        <w:tab/>
      </w:r>
      <w:r>
        <w:rPr>
          <w:rFonts w:ascii="Gill Sans MT" w:cs="Arial" w:hAnsi="Gill Sans MT"/>
          <w:b/>
          <w:color w:val="000000"/>
          <w:szCs w:val="20"/>
        </w:rPr>
        <w:tab/>
      </w:r>
    </w:p>
    <w:p>
      <w:pPr>
        <w:pStyle w:val="style0"/>
        <w:spacing w:lineRule="auto" w:line="228"/>
        <w:rPr>
          <w:rFonts w:ascii="Gill Sans MT" w:cs="Arial" w:hAnsi="Gill Sans MT"/>
          <w:i/>
          <w:color w:val="000000"/>
          <w:szCs w:val="20"/>
        </w:rPr>
      </w:pPr>
      <w:r>
        <w:rPr>
          <w:rFonts w:ascii="Gill Sans MT" w:cs="Arial" w:hAnsi="Gill Sans MT"/>
          <w:i/>
          <w:color w:val="000000"/>
          <w:szCs w:val="20"/>
        </w:rPr>
        <w:t>Intern, Medi</w:t>
      </w:r>
      <w:r>
        <w:rPr>
          <w:rFonts w:ascii="Gill Sans MT" w:cs="Arial" w:hAnsi="Gill Sans MT"/>
          <w:i/>
          <w:color w:val="000000"/>
          <w:szCs w:val="20"/>
        </w:rPr>
        <w:t>cal Laboratory Scientist</w:t>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ab/>
      </w:r>
      <w:r>
        <w:rPr>
          <w:rFonts w:ascii="Gill Sans MT" w:cs="Arial" w:hAnsi="Gill Sans MT"/>
          <w:i/>
          <w:color w:val="000000"/>
          <w:szCs w:val="20"/>
        </w:rPr>
        <w:t>01/2011 – 01/2012</w:t>
      </w:r>
    </w:p>
    <w:p>
      <w:pPr>
        <w:pStyle w:val="style0"/>
        <w:spacing w:lineRule="auto" w:line="228"/>
        <w:rPr>
          <w:rFonts w:ascii="Gill Sans MT" w:cs="Arial" w:hAnsi="Gill Sans MT"/>
          <w:color w:val="000000"/>
          <w:sz w:val="6"/>
          <w:szCs w:val="4"/>
        </w:rPr>
      </w:pPr>
    </w:p>
    <w:p>
      <w:pPr>
        <w:pStyle w:val="style0"/>
        <w:autoSpaceDE w:val="false"/>
        <w:autoSpaceDN w:val="false"/>
        <w:jc w:val="both"/>
        <w:rPr>
          <w:rFonts w:ascii="Gill Sans MT" w:cs="Arial" w:hAnsi="Gill Sans MT"/>
          <w:color w:val="000000"/>
          <w:szCs w:val="20"/>
        </w:rPr>
      </w:pPr>
      <w:r>
        <w:rPr>
          <w:rFonts w:ascii="Gill Sans MT" w:cs="Arial" w:hAnsi="Gill Sans MT"/>
          <w:color w:val="000000"/>
          <w:szCs w:val="20"/>
        </w:rPr>
        <w:t>Observed the 1-year mandatory graduate internship training by the Medical Laboratory Science Council of Nigeria (MLSCN) to all graduates of Medical Laboratory Science in Nigeria.</w:t>
      </w:r>
    </w:p>
    <w:p>
      <w:pPr>
        <w:pStyle w:val="style0"/>
        <w:autoSpaceDE w:val="false"/>
        <w:autoSpaceDN w:val="false"/>
        <w:jc w:val="both"/>
        <w:rPr>
          <w:rFonts w:ascii="Gill Sans MT" w:cs="Arial" w:hAnsi="Gill Sans MT"/>
          <w:color w:val="000000"/>
          <w:szCs w:val="20"/>
        </w:rPr>
      </w:pP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General Medical Laboratory Investigations</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Routine analysis of biomedical parameters in body fluids such as blood, urine, sputum etc</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Performance of daily internal quality controls to validate tests</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Experience using automated cl</w:t>
      </w:r>
      <w:r>
        <w:rPr>
          <w:rFonts w:ascii="Gill Sans MT" w:cs="Arial" w:hAnsi="Gill Sans MT"/>
          <w:color w:val="000000"/>
        </w:rPr>
        <w:t>inical chemistry  and haematology analyzer testing</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Training and Seminar presentations</w:t>
      </w:r>
    </w:p>
    <w:p>
      <w:pPr>
        <w:pStyle w:val="style179"/>
        <w:widowControl w:val="false"/>
        <w:numPr>
          <w:ilvl w:val="0"/>
          <w:numId w:val="1"/>
        </w:numPr>
        <w:autoSpaceDE w:val="false"/>
        <w:autoSpaceDN w:val="false"/>
        <w:jc w:val="both"/>
        <w:rPr>
          <w:rFonts w:ascii="Gill Sans MT" w:cs="Arial" w:hAnsi="Gill Sans MT"/>
          <w:color w:val="000000"/>
        </w:rPr>
      </w:pPr>
      <w:r>
        <w:rPr>
          <w:rFonts w:ascii="Gill Sans MT" w:cs="Arial" w:hAnsi="Gill Sans MT"/>
          <w:color w:val="000000"/>
        </w:rPr>
        <w:t>Emergency Call duty services</w:t>
      </w:r>
    </w:p>
    <w:p>
      <w:pPr>
        <w:pStyle w:val="style179"/>
        <w:widowControl w:val="false"/>
        <w:numPr>
          <w:ilvl w:val="0"/>
          <w:numId w:val="1"/>
        </w:numPr>
        <w:autoSpaceDE w:val="false"/>
        <w:autoSpaceDN w:val="false"/>
        <w:jc w:val="both"/>
        <w:contextualSpacing w:val="false"/>
        <w:rPr>
          <w:rFonts w:ascii="Gill Sans MT" w:cs="Arial" w:hAnsi="Gill Sans MT"/>
          <w:color w:val="000000"/>
          <w:sz w:val="20"/>
          <w:szCs w:val="20"/>
        </w:rPr>
      </w:pPr>
      <w:r>
        <w:rPr>
          <w:rFonts w:ascii="Gill Sans MT" w:cs="Arial" w:hAnsi="Gill Sans MT"/>
          <w:color w:val="000000"/>
        </w:rPr>
        <w:t>Equipment maintenance, Calibration and Validation</w:t>
      </w:r>
    </w:p>
    <w:p>
      <w:pPr>
        <w:pStyle w:val="style0"/>
        <w:jc w:val="both"/>
        <w:rPr>
          <w:rFonts w:ascii="Gill Sans MT" w:cs="Arial" w:hAnsi="Gill Sans MT"/>
          <w:b/>
        </w:rPr>
      </w:pPr>
    </w:p>
    <w:p>
      <w:pPr>
        <w:pStyle w:val="style0"/>
        <w:spacing w:after="160" w:lineRule="auto" w:line="259"/>
        <w:rPr>
          <w:rFonts w:ascii="Gill Sans MT" w:cs="Arial" w:hAnsi="Gill Sans MT"/>
          <w:b/>
        </w:rPr>
      </w:pPr>
      <w:r>
        <w:rPr>
          <w:rFonts w:ascii="Gill Sans MT" w:cs="Arial" w:hAnsi="Gill Sans MT"/>
          <w:b/>
        </w:rPr>
        <w:t>EDUCATION</w:t>
      </w:r>
    </w:p>
    <w:p>
      <w:pPr>
        <w:pStyle w:val="style0"/>
        <w:jc w:val="both"/>
        <w:rPr>
          <w:rFonts w:ascii="Gill Sans MT" w:cs="Arial" w:hAnsi="Gill Sans MT"/>
          <w:b/>
        </w:rPr>
      </w:pPr>
    </w:p>
    <w:p>
      <w:pPr>
        <w:pStyle w:val="style0"/>
        <w:spacing w:lineRule="auto" w:line="264"/>
        <w:rPr>
          <w:rFonts w:ascii="Gill Sans MT" w:cs="Arial" w:hAnsi="Gill Sans MT"/>
          <w:b/>
          <w:color w:val="000000"/>
        </w:rPr>
      </w:pPr>
      <w:r>
        <w:rPr>
          <w:rFonts w:ascii="Gill Sans MT" w:cs="Arial" w:hAnsi="Gill Sans MT"/>
          <w:b/>
          <w:color w:val="000000"/>
        </w:rPr>
        <w:t>UNIVERSITY OF LAGOS | Lagos</w:t>
      </w:r>
      <w:r>
        <w:rPr>
          <w:rFonts w:ascii="Gill Sans MT" w:cs="Arial" w:hAnsi="Gill Sans MT"/>
          <w:b/>
          <w:color w:val="000000"/>
        </w:rPr>
        <w:t>, Nigeria</w:t>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2016</w:t>
      </w:r>
    </w:p>
    <w:p>
      <w:pPr>
        <w:pStyle w:val="style0"/>
        <w:spacing w:lineRule="auto" w:line="264"/>
        <w:rPr>
          <w:rFonts w:ascii="Gill Sans MT" w:cs="Arial" w:hAnsi="Gill Sans MT"/>
          <w:i/>
          <w:color w:val="000000"/>
        </w:rPr>
      </w:pPr>
      <w:r>
        <w:rPr>
          <w:rFonts w:ascii="Gill Sans MT" w:cs="Arial" w:hAnsi="Gill Sans MT"/>
          <w:i/>
          <w:color w:val="000000"/>
        </w:rPr>
        <w:t>PGD Biomedical Engineering</w:t>
      </w:r>
    </w:p>
    <w:p>
      <w:pPr>
        <w:pStyle w:val="style0"/>
        <w:jc w:val="both"/>
        <w:rPr>
          <w:rFonts w:ascii="Gill Sans MT" w:cs="Arial" w:hAnsi="Gill Sans MT"/>
          <w:b/>
        </w:rPr>
      </w:pPr>
      <w:r>
        <w:rPr>
          <w:rFonts w:ascii="Gill Sans MT" w:cs="Arial" w:hAnsi="Gill Sans MT"/>
          <w:noProof/>
        </w:rPr>
        <mc:AlternateContent>
          <mc:Choice Requires="wps">
            <w:drawing>
              <wp:anchor distT="0" distB="0" distL="0" distR="0" simplePos="false" relativeHeight="4" behindDoc="false" locked="false" layoutInCell="true" allowOverlap="true">
                <wp:simplePos x="0" y="0"/>
                <wp:positionH relativeFrom="column">
                  <wp:posOffset>7620</wp:posOffset>
                </wp:positionH>
                <wp:positionV relativeFrom="paragraph">
                  <wp:posOffset>60324</wp:posOffset>
                </wp:positionV>
                <wp:extent cx="6854190" cy="0"/>
                <wp:effectExtent l="0" t="0" r="0" b="0"/>
                <wp:wrapNone/>
                <wp:docPr id="1028" name="Straight Connector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54190" cy="0"/>
                        </a:xfrm>
                        <a:prstGeom prst="line"/>
                        <a:ln cmpd="sng" cap="flat" w="9525">
                          <a:solidFill>
                            <a:srgbClr val="ffffff"/>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8" filled="f" stroked="t" from="0.6pt,4.7499213pt" to="540.3pt,4.7499213pt" style="position:absolute;z-index:4;mso-position-horizontal-relative:text;mso-position-vertical-relative:text;mso-width-percent:0;mso-height-percent:0;mso-width-relative:margin;mso-height-relative:margin;mso-wrap-distance-left:0.0pt;mso-wrap-distance-right:0.0pt;visibility:visible;">
                <v:stroke color="white"/>
                <v:fill/>
              </v:line>
            </w:pict>
          </mc:Fallback>
        </mc:AlternateContent>
      </w:r>
    </w:p>
    <w:p>
      <w:pPr>
        <w:pStyle w:val="style0"/>
        <w:spacing w:lineRule="auto" w:line="264"/>
        <w:rPr>
          <w:rFonts w:ascii="Gill Sans MT" w:cs="Arial" w:hAnsi="Gill Sans MT"/>
          <w:b/>
          <w:color w:val="000000"/>
        </w:rPr>
      </w:pPr>
    </w:p>
    <w:p>
      <w:pPr>
        <w:pStyle w:val="style0"/>
        <w:spacing w:lineRule="auto" w:line="264"/>
        <w:rPr>
          <w:rFonts w:ascii="Gill Sans MT" w:cs="Arial" w:hAnsi="Gill Sans MT"/>
          <w:b/>
          <w:color w:val="000000"/>
        </w:rPr>
      </w:pPr>
      <w:r>
        <w:rPr>
          <w:rFonts w:ascii="Gill Sans MT" w:cs="Arial" w:hAnsi="Gill Sans MT"/>
          <w:b/>
          <w:color w:val="000000"/>
        </w:rPr>
        <w:t>AMBROSE ALLI UNIVERSITY, EKPOMA | Edo</w:t>
      </w:r>
      <w:r>
        <w:rPr>
          <w:rFonts w:ascii="Gill Sans MT" w:cs="Arial" w:hAnsi="Gill Sans MT"/>
          <w:b/>
          <w:color w:val="000000"/>
        </w:rPr>
        <w:t>, Nigeria</w:t>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ab/>
      </w:r>
      <w:r>
        <w:rPr>
          <w:rFonts w:ascii="Gill Sans MT" w:cs="Arial" w:hAnsi="Gill Sans MT"/>
          <w:b/>
          <w:color w:val="000000"/>
        </w:rPr>
        <w:t>2010</w:t>
      </w:r>
    </w:p>
    <w:p>
      <w:pPr>
        <w:pStyle w:val="style0"/>
        <w:spacing w:lineRule="auto" w:line="264"/>
        <w:rPr>
          <w:rFonts w:ascii="Gill Sans MT" w:cs="Arial" w:hAnsi="Gill Sans MT"/>
          <w:i/>
          <w:color w:val="000000"/>
        </w:rPr>
      </w:pPr>
      <w:r>
        <w:rPr>
          <w:rFonts w:ascii="Gill Sans MT" w:cs="Arial" w:hAnsi="Gill Sans MT"/>
          <w:i/>
          <w:color w:val="000000"/>
        </w:rPr>
        <w:t>Bachelor, Medical Laboratory Sciences/Associate Member, Medical Laboratory Science Council of Nigeria</w:t>
      </w:r>
    </w:p>
    <w:p>
      <w:pPr>
        <w:pStyle w:val="style0"/>
        <w:spacing w:lineRule="auto" w:line="264"/>
        <w:rPr>
          <w:rFonts w:ascii="Gill Sans MT" w:cs="Arial" w:hAnsi="Gill Sans MT"/>
          <w:i/>
          <w:color w:val="000000"/>
        </w:rPr>
      </w:pPr>
      <w:r>
        <w:rPr>
          <w:rFonts w:ascii="Gill Sans MT" w:cs="Arial" w:hAnsi="Gill Sans MT"/>
          <w:i/>
          <w:color w:val="000000"/>
        </w:rPr>
        <w:t>BMLS (Hons</w:t>
      </w:r>
      <w:r>
        <w:rPr>
          <w:rFonts w:ascii="Gill Sans MT" w:cs="Arial" w:hAnsi="Gill Sans MT"/>
          <w:i/>
          <w:color w:val="000000"/>
        </w:rPr>
        <w:t>): Second Class</w:t>
      </w: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 xml:space="preserve">KEY SKILLS </w:t>
      </w:r>
    </w:p>
    <w:p>
      <w:pPr>
        <w:pStyle w:val="style0"/>
        <w:jc w:val="both"/>
        <w:rPr>
          <w:rFonts w:ascii="Gill Sans MT" w:cs="Arial" w:hAnsi="Gill Sans MT"/>
          <w:b/>
        </w:rPr>
      </w:pPr>
      <w:r>
        <w:rPr>
          <w:rFonts w:ascii="Gill Sans MT" w:cs="Arial" w:hAnsi="Gill Sans MT"/>
          <w:noProof/>
        </w:rPr>
        <mc:AlternateContent>
          <mc:Choice Requires="wps">
            <w:drawing>
              <wp:anchor distT="0" distB="0" distL="0" distR="0" simplePos="false" relativeHeight="5" behindDoc="false" locked="false" layoutInCell="true" allowOverlap="true">
                <wp:simplePos x="0" y="0"/>
                <wp:positionH relativeFrom="column">
                  <wp:posOffset>7620</wp:posOffset>
                </wp:positionH>
                <wp:positionV relativeFrom="paragraph">
                  <wp:posOffset>57149</wp:posOffset>
                </wp:positionV>
                <wp:extent cx="6854190" cy="0"/>
                <wp:effectExtent l="0" t="0" r="0" b="0"/>
                <wp:wrapNone/>
                <wp:docPr id="1029" name="Straight Connector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54190" cy="0"/>
                        </a:xfrm>
                        <a:prstGeom prst="line"/>
                        <a:ln cmpd="sng" cap="flat" w="9525">
                          <a:solidFill>
                            <a:srgbClr val="ffffff"/>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29" filled="f" stroked="t" from="0.6pt,4.4999213pt" to="540.3pt,4.4999213pt" style="position:absolute;z-index:5;mso-position-horizontal-relative:text;mso-position-vertical-relative:text;mso-width-percent:0;mso-height-percent:0;mso-width-relative:margin;mso-height-relative:margin;mso-wrap-distance-left:0.0pt;mso-wrap-distance-right:0.0pt;visibility:visible;">
                <v:stroke color="white"/>
                <v:fill/>
              </v:line>
            </w:pict>
          </mc:Fallback>
        </mc:AlternateContent>
      </w:r>
    </w:p>
    <w:p>
      <w:pPr>
        <w:pStyle w:val="style0"/>
        <w:jc w:val="both"/>
        <w:rPr>
          <w:rFonts w:ascii="Gill Sans MT" w:cs="Arial" w:hAnsi="Gill Sans MT"/>
          <w:color w:val="000000"/>
        </w:rPr>
      </w:pPr>
      <w:r>
        <w:rPr>
          <w:rFonts w:ascii="Gill Sans MT" w:cs="Arial" w:hAnsi="Gill Sans MT"/>
          <w:color w:val="000000"/>
        </w:rPr>
        <w:t>Leadership and Management in Health • Account</w:t>
      </w:r>
      <w:r>
        <w:rPr>
          <w:rFonts w:ascii="Gill Sans MT" w:cs="Arial" w:hAnsi="Gill Sans MT"/>
          <w:color w:val="000000"/>
        </w:rPr>
        <w:t xml:space="preserve"> Management • Lead Generation </w:t>
      </w:r>
      <w:r>
        <w:rPr>
          <w:rFonts w:ascii="Gill Sans MT" w:cs="Arial" w:hAnsi="Gill Sans MT"/>
          <w:color w:val="000000"/>
        </w:rPr>
        <w:t>• Team Work • Effective Presentat</w:t>
      </w:r>
      <w:r>
        <w:rPr>
          <w:rFonts w:ascii="Gill Sans MT" w:cs="Arial" w:hAnsi="Gill Sans MT"/>
          <w:color w:val="000000"/>
        </w:rPr>
        <w:t>ion</w:t>
      </w:r>
      <w:r>
        <w:rPr>
          <w:rFonts w:ascii="Gill Sans MT" w:cs="Arial" w:hAnsi="Gill Sans MT"/>
          <w:color w:val="000000"/>
        </w:rPr>
        <w:t xml:space="preserve"> • Communication </w:t>
      </w: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OTHER CREDENTIALS</w:t>
      </w:r>
    </w:p>
    <w:p>
      <w:pPr>
        <w:pStyle w:val="style0"/>
        <w:jc w:val="both"/>
        <w:rPr>
          <w:rFonts w:ascii="Gill Sans MT" w:cs="Arial" w:hAnsi="Gill Sans MT"/>
          <w:b/>
        </w:rPr>
      </w:pPr>
      <w:r>
        <w:rPr>
          <w:rFonts w:ascii="Gill Sans MT" w:cs="Arial" w:hAnsi="Gill Sans MT"/>
          <w:noProof/>
        </w:rPr>
        <mc:AlternateContent>
          <mc:Choice Requires="wps">
            <w:drawing>
              <wp:anchor distT="0" distB="0" distL="0" distR="0" simplePos="false" relativeHeight="6" behindDoc="false" locked="false" layoutInCell="true" allowOverlap="true">
                <wp:simplePos x="0" y="0"/>
                <wp:positionH relativeFrom="column">
                  <wp:posOffset>7620</wp:posOffset>
                </wp:positionH>
                <wp:positionV relativeFrom="paragraph">
                  <wp:posOffset>60324</wp:posOffset>
                </wp:positionV>
                <wp:extent cx="6854190" cy="0"/>
                <wp:effectExtent l="0" t="0" r="0" b="0"/>
                <wp:wrapNone/>
                <wp:docPr id="1030" name="Straight Connector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54190" cy="0"/>
                        </a:xfrm>
                        <a:prstGeom prst="line"/>
                        <a:ln cmpd="sng" cap="flat" w="9525">
                          <a:solidFill>
                            <a:srgbClr val="ffffff"/>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0" filled="f" stroked="t" from="0.6pt,4.7499213pt" to="540.3pt,4.7499213pt" style="position:absolute;z-index:6;mso-position-horizontal-relative:text;mso-position-vertical-relative:text;mso-width-percent:0;mso-height-percent:0;mso-width-relative:margin;mso-height-relative:margin;mso-wrap-distance-left:0.0pt;mso-wrap-distance-right:0.0pt;visibility:visible;">
                <v:stroke color="white"/>
                <v:fill/>
              </v:line>
            </w:pict>
          </mc:Fallback>
        </mc:AlternateContent>
      </w: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Skillsoft Certification</w:t>
      </w:r>
    </w:p>
    <w:p>
      <w:pPr>
        <w:pStyle w:val="style0"/>
        <w:jc w:val="both"/>
        <w:rPr>
          <w:rFonts w:ascii="Gill Sans MT" w:cs="Arial" w:hAnsi="Gill Sans MT"/>
        </w:rPr>
      </w:pPr>
      <w:r>
        <w:rPr>
          <w:rFonts w:ascii="Gill Sans MT" w:cs="Arial" w:hAnsi="Gill Sans MT"/>
        </w:rPr>
        <w:t>Leadership Insight on Building and Leading Teams</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p>
    <w:p>
      <w:pPr>
        <w:pStyle w:val="style0"/>
        <w:jc w:val="both"/>
        <w:rPr>
          <w:rFonts w:ascii="Gill Sans MT" w:cs="Arial" w:hAnsi="Gill Sans MT"/>
        </w:rPr>
      </w:pPr>
      <w:r>
        <w:rPr>
          <w:rFonts w:ascii="Gill Sans MT" w:cs="Arial" w:hAnsi="Gill Sans MT"/>
        </w:rPr>
        <w:t>Leadership Insight on Leader Transition</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p>
    <w:p>
      <w:pPr>
        <w:pStyle w:val="style0"/>
        <w:jc w:val="both"/>
        <w:rPr>
          <w:rFonts w:ascii="Gill Sans MT" w:cs="Arial" w:hAnsi="Gill Sans MT"/>
        </w:rPr>
      </w:pPr>
      <w:r>
        <w:rPr>
          <w:rFonts w:ascii="Gill Sans MT" w:cs="Arial" w:hAnsi="Gill Sans MT"/>
        </w:rPr>
        <w:t xml:space="preserve">Leading by Motivating </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p>
    <w:p>
      <w:pPr>
        <w:pStyle w:val="style0"/>
        <w:jc w:val="both"/>
        <w:rPr>
          <w:rFonts w:ascii="Gill Sans MT" w:cs="Arial" w:hAnsi="Gill Sans MT"/>
          <w:b/>
        </w:rPr>
      </w:pPr>
    </w:p>
    <w:p>
      <w:pPr>
        <w:pStyle w:val="style0"/>
        <w:jc w:val="both"/>
        <w:rPr>
          <w:rFonts w:ascii="Gill Sans MT" w:cs="Arial" w:hAnsi="Gill Sans MT"/>
          <w:b/>
        </w:rPr>
      </w:pP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Deloitte</w:t>
      </w:r>
    </w:p>
    <w:p>
      <w:pPr>
        <w:pStyle w:val="style0"/>
        <w:jc w:val="both"/>
        <w:rPr>
          <w:rFonts w:ascii="Gill Sans MT" w:cs="Arial" w:hAnsi="Gill Sans MT"/>
        </w:rPr>
      </w:pPr>
      <w:r>
        <w:rPr>
          <w:rFonts w:ascii="Gill Sans MT" w:cs="Arial" w:hAnsi="Gill Sans MT"/>
        </w:rPr>
        <w:t>Training on Leadership and</w:t>
      </w:r>
      <w:r>
        <w:rPr>
          <w:rFonts w:ascii="Gill Sans MT" w:cs="Arial" w:hAnsi="Gill Sans MT"/>
        </w:rPr>
        <w:t xml:space="preserve"> Importance of Key</w:t>
      </w:r>
      <w:r>
        <w:rPr>
          <w:rFonts w:ascii="Gill Sans MT" w:cs="Arial" w:hAnsi="Gill Sans MT"/>
        </w:rPr>
        <w:t xml:space="preserve"> Performance</w:t>
      </w:r>
      <w:r>
        <w:rPr>
          <w:rFonts w:ascii="Gill Sans MT" w:cs="Arial" w:hAnsi="Gill Sans MT"/>
        </w:rPr>
        <w:t xml:space="preserve"> Index</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Biomerieux Scientific Training Institute, Marcy, France</w:t>
      </w:r>
    </w:p>
    <w:p>
      <w:pPr>
        <w:pStyle w:val="style0"/>
        <w:jc w:val="both"/>
        <w:rPr>
          <w:rFonts w:ascii="Gill Sans MT" w:cs="Arial" w:hAnsi="Gill Sans MT"/>
        </w:rPr>
      </w:pPr>
      <w:r>
        <w:rPr>
          <w:rFonts w:ascii="Gill Sans MT" w:cs="Arial" w:hAnsi="Gill Sans MT"/>
        </w:rPr>
        <w:t>Certifed Operator Trainer Vitek 2</w:t>
      </w:r>
    </w:p>
    <w:p>
      <w:pPr>
        <w:pStyle w:val="style0"/>
        <w:jc w:val="both"/>
        <w:rPr>
          <w:rFonts w:ascii="Gill Sans MT" w:cs="Arial" w:hAnsi="Gill Sans MT"/>
        </w:rPr>
      </w:pPr>
      <w:r>
        <w:rPr>
          <w:rFonts w:ascii="Gill Sans MT" w:cs="Arial" w:hAnsi="Gill Sans MT"/>
        </w:rPr>
        <w:t xml:space="preserve">Certified Operator Trainer BactAlert </w:t>
      </w:r>
    </w:p>
    <w:p>
      <w:pPr>
        <w:pStyle w:val="style0"/>
        <w:jc w:val="both"/>
        <w:rPr>
          <w:rFonts w:ascii="Gill Sans MT" w:cs="Arial" w:hAnsi="Gill Sans MT"/>
        </w:rPr>
      </w:pPr>
      <w:r>
        <w:rPr>
          <w:rFonts w:ascii="Gill Sans MT" w:cs="Arial" w:hAnsi="Gill Sans MT"/>
        </w:rPr>
        <w:t>Certified Operator Trainer VIDAS Solutions</w:t>
      </w:r>
    </w:p>
    <w:p>
      <w:pPr>
        <w:pStyle w:val="style0"/>
        <w:jc w:val="both"/>
        <w:rPr>
          <w:rFonts w:ascii="Gill Sans MT" w:cs="Arial" w:hAnsi="Gill Sans MT"/>
          <w:b/>
        </w:rPr>
      </w:pPr>
      <w:r>
        <w:rPr>
          <w:rFonts w:ascii="Gill Sans MT" w:cs="Arial" w:hAnsi="Gill Sans MT"/>
          <w:b/>
        </w:rPr>
        <w:t>Roche Scientific Institute, Johannesburg</w:t>
      </w:r>
    </w:p>
    <w:p>
      <w:pPr>
        <w:pStyle w:val="style0"/>
        <w:jc w:val="both"/>
        <w:rPr>
          <w:rFonts w:ascii="Gill Sans MT" w:cs="Arial" w:hAnsi="Gill Sans MT"/>
        </w:rPr>
      </w:pPr>
      <w:r>
        <w:rPr>
          <w:rFonts w:ascii="Gill Sans MT" w:cs="Arial" w:hAnsi="Gill Sans MT"/>
        </w:rPr>
        <w:t>Certified Operator Trainer Cobas CAPCTM</w:t>
      </w:r>
    </w:p>
    <w:p>
      <w:pPr>
        <w:pStyle w:val="style0"/>
        <w:jc w:val="both"/>
        <w:rPr>
          <w:rFonts w:ascii="Gill Sans MT" w:cs="Arial" w:hAnsi="Gill Sans MT"/>
        </w:rPr>
      </w:pPr>
      <w:r>
        <w:rPr>
          <w:rFonts w:ascii="Gill Sans MT" w:cs="Arial" w:hAnsi="Gill Sans MT"/>
        </w:rPr>
        <w:t>Certified Operator Trainer Cobas E411</w:t>
      </w:r>
    </w:p>
    <w:p>
      <w:pPr>
        <w:pStyle w:val="style0"/>
        <w:jc w:val="both"/>
        <w:rPr>
          <w:rFonts w:ascii="Gill Sans MT" w:cs="Arial" w:hAnsi="Gill Sans MT"/>
        </w:rPr>
      </w:pPr>
      <w:r>
        <w:rPr>
          <w:rFonts w:ascii="Gill Sans MT" w:cs="Arial" w:hAnsi="Gill Sans MT"/>
        </w:rPr>
        <w:t>Certified Operator Trainer Cobas C311</w:t>
      </w:r>
    </w:p>
    <w:p>
      <w:pPr>
        <w:pStyle w:val="style0"/>
        <w:jc w:val="both"/>
        <w:rPr>
          <w:rFonts w:ascii="Gill Sans MT" w:cs="Arial" w:hAnsi="Gill Sans MT"/>
        </w:rPr>
      </w:pPr>
      <w:r>
        <w:rPr>
          <w:rFonts w:ascii="Gill Sans MT" w:cs="Arial" w:hAnsi="Gill Sans MT"/>
        </w:rPr>
        <w:t>Certified Operator Trainer Cobas C111</w:t>
      </w: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BD Scientific Institute, Belgium</w:t>
      </w:r>
    </w:p>
    <w:p>
      <w:pPr>
        <w:pStyle w:val="style0"/>
        <w:jc w:val="both"/>
        <w:rPr>
          <w:rFonts w:ascii="Gill Sans MT" w:cs="Arial" w:hAnsi="Gill Sans MT"/>
        </w:rPr>
      </w:pPr>
      <w:r>
        <w:rPr>
          <w:rFonts w:ascii="Gill Sans MT" w:cs="Arial" w:hAnsi="Gill Sans MT"/>
        </w:rPr>
        <w:t>Certified Operator Trainer FX40</w:t>
      </w:r>
    </w:p>
    <w:p>
      <w:pPr>
        <w:pStyle w:val="style0"/>
        <w:jc w:val="both"/>
        <w:rPr>
          <w:rFonts w:ascii="Gill Sans MT" w:cs="Arial" w:hAnsi="Gill Sans MT"/>
        </w:rPr>
      </w:pPr>
      <w:r>
        <w:rPr>
          <w:rFonts w:ascii="Gill Sans MT" w:cs="Arial" w:hAnsi="Gill Sans MT"/>
        </w:rPr>
        <w:t xml:space="preserve">Certified Operator Trainer </w:t>
      </w:r>
      <w:r>
        <w:rPr>
          <w:rFonts w:ascii="Gill Sans MT" w:cs="Arial" w:hAnsi="Gill Sans MT"/>
        </w:rPr>
        <w:t>M50</w:t>
      </w:r>
    </w:p>
    <w:p>
      <w:pPr>
        <w:pStyle w:val="style0"/>
        <w:jc w:val="both"/>
        <w:rPr>
          <w:rFonts w:ascii="Gill Sans MT" w:cs="Arial" w:hAnsi="Gill Sans MT"/>
          <w:b/>
        </w:rPr>
      </w:pP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PROFESSIONAL AFFILIATIONS</w:t>
      </w:r>
    </w:p>
    <w:p>
      <w:pPr>
        <w:pStyle w:val="style0"/>
        <w:jc w:val="both"/>
        <w:rPr>
          <w:rFonts w:ascii="Gill Sans MT" w:cs="Arial" w:hAnsi="Gill Sans MT"/>
        </w:rPr>
      </w:pPr>
      <w:r>
        <w:rPr>
          <w:rFonts w:ascii="Gill Sans MT" w:cs="Arial" w:hAnsi="Gill Sans MT"/>
          <w:noProof/>
        </w:rPr>
        <mc:AlternateContent>
          <mc:Choice Requires="wps">
            <w:drawing>
              <wp:anchor distT="0" distB="0" distL="0" distR="0" simplePos="false" relativeHeight="7" behindDoc="false" locked="false" layoutInCell="true" allowOverlap="true">
                <wp:simplePos x="0" y="0"/>
                <wp:positionH relativeFrom="column">
                  <wp:posOffset>1270</wp:posOffset>
                </wp:positionH>
                <wp:positionV relativeFrom="paragraph">
                  <wp:posOffset>47624</wp:posOffset>
                </wp:positionV>
                <wp:extent cx="6854190" cy="0"/>
                <wp:effectExtent l="0" t="0" r="0" b="0"/>
                <wp:wrapNone/>
                <wp:docPr id="1031" name="Straight Connector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54190" cy="0"/>
                        </a:xfrm>
                        <a:prstGeom prst="line"/>
                        <a:ln cmpd="sng" cap="flat" w="9525">
                          <a:solidFill>
                            <a:srgbClr val="ffffff"/>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1" filled="f" stroked="t" from="0.1pt,3.7499213pt" to="539.8pt,3.7499213pt" style="position:absolute;z-index:7;mso-position-horizontal-relative:text;mso-position-vertical-relative:text;mso-width-percent:0;mso-height-percent:0;mso-width-relative:margin;mso-height-relative:margin;mso-wrap-distance-left:0.0pt;mso-wrap-distance-right:0.0pt;visibility:visible;">
                <v:stroke color="white"/>
                <v:fill/>
              </v:line>
            </w:pict>
          </mc:Fallback>
        </mc:AlternateContent>
      </w:r>
    </w:p>
    <w:p>
      <w:pPr>
        <w:pStyle w:val="style0"/>
        <w:jc w:val="both"/>
        <w:rPr>
          <w:rFonts w:ascii="Gill Sans MT" w:cs="Arial" w:hAnsi="Gill Sans MT"/>
        </w:rPr>
      </w:pPr>
      <w:r>
        <w:rPr>
          <w:rFonts w:ascii="Gill Sans MT" w:cs="Arial" w:hAnsi="Gill Sans MT"/>
        </w:rPr>
        <w:t>Associate, Medical Laboratory Science Council of Nigeria (AMLSCN)</w:t>
      </w:r>
    </w:p>
    <w:p>
      <w:pPr>
        <w:pStyle w:val="style0"/>
        <w:jc w:val="both"/>
        <w:rPr>
          <w:rFonts w:ascii="Gill Sans MT" w:cs="Arial" w:hAnsi="Gill Sans MT"/>
        </w:rPr>
      </w:pPr>
      <w:r>
        <w:rPr>
          <w:rFonts w:ascii="Gill Sans MT" w:cs="Arial" w:hAnsi="Gill Sans MT"/>
        </w:rPr>
        <w:t>Member, Association of Medical Laboratory Scientists of Nigeria (AMLSN)</w:t>
      </w:r>
    </w:p>
    <w:p>
      <w:pPr>
        <w:pStyle w:val="style0"/>
        <w:jc w:val="both"/>
        <w:rPr>
          <w:rFonts w:ascii="Gill Sans MT" w:cs="Arial" w:hAnsi="Gill Sans MT"/>
        </w:rPr>
      </w:pPr>
    </w:p>
    <w:p>
      <w:pPr>
        <w:pStyle w:val="style0"/>
        <w:jc w:val="both"/>
        <w:rPr>
          <w:rFonts w:ascii="Gill Sans MT" w:cs="Arial" w:hAnsi="Gill Sans MT"/>
        </w:rPr>
      </w:pPr>
    </w:p>
    <w:p>
      <w:pPr>
        <w:pStyle w:val="style0"/>
        <w:jc w:val="both"/>
        <w:rPr>
          <w:rFonts w:ascii="Gill Sans MT" w:cs="Arial" w:hAnsi="Gill Sans MT"/>
          <w:b/>
        </w:rPr>
      </w:pPr>
    </w:p>
    <w:p>
      <w:pPr>
        <w:pStyle w:val="style0"/>
        <w:jc w:val="both"/>
        <w:rPr>
          <w:rFonts w:ascii="Gill Sans MT" w:cs="Arial" w:hAnsi="Gill Sans MT"/>
          <w:b/>
        </w:rPr>
      </w:pPr>
      <w:r>
        <w:rPr>
          <w:rFonts w:ascii="Gill Sans MT" w:cs="Arial" w:hAnsi="Gill Sans MT"/>
          <w:b/>
        </w:rPr>
        <w:t xml:space="preserve">REFERENCES </w:t>
      </w:r>
    </w:p>
    <w:p>
      <w:pPr>
        <w:pStyle w:val="style0"/>
        <w:jc w:val="both"/>
        <w:rPr>
          <w:rFonts w:ascii="Gill Sans MT" w:cs="Arial" w:hAnsi="Gill Sans MT"/>
        </w:rPr>
      </w:pPr>
      <w:r>
        <w:rPr>
          <w:rFonts w:ascii="Gill Sans MT" w:cs="Arial" w:hAnsi="Gill Sans MT"/>
          <w:noProof/>
        </w:rPr>
        <mc:AlternateContent>
          <mc:Choice Requires="wps">
            <w:drawing>
              <wp:anchor distT="0" distB="0" distL="0" distR="0" simplePos="false" relativeHeight="8" behindDoc="false" locked="false" layoutInCell="true" allowOverlap="true">
                <wp:simplePos x="0" y="0"/>
                <wp:positionH relativeFrom="column">
                  <wp:posOffset>1270</wp:posOffset>
                </wp:positionH>
                <wp:positionV relativeFrom="paragraph">
                  <wp:posOffset>47624</wp:posOffset>
                </wp:positionV>
                <wp:extent cx="6854190" cy="0"/>
                <wp:effectExtent l="0" t="0" r="0" b="0"/>
                <wp:wrapNone/>
                <wp:docPr id="1032"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54190" cy="0"/>
                        </a:xfrm>
                        <a:prstGeom prst="line"/>
                        <a:ln cmpd="sng" cap="flat" w="9525">
                          <a:solidFill>
                            <a:srgbClr val="ffffff"/>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2" filled="f" stroked="t" from="0.1pt,3.7499213pt" to="539.8pt,3.7499213pt" style="position:absolute;z-index:8;mso-position-horizontal-relative:text;mso-position-vertical-relative:text;mso-width-percent:0;mso-height-percent:0;mso-width-relative:margin;mso-height-relative:margin;mso-wrap-distance-left:0.0pt;mso-wrap-distance-right:0.0pt;visibility:visible;">
                <v:stroke color="white"/>
                <v:fill/>
              </v:line>
            </w:pict>
          </mc:Fallback>
        </mc:AlternateContent>
      </w:r>
    </w:p>
    <w:p>
      <w:pPr>
        <w:pStyle w:val="style0"/>
        <w:jc w:val="both"/>
        <w:rPr>
          <w:rFonts w:ascii="Gill Sans MT" w:cs="Arial" w:hAnsi="Gill Sans MT"/>
        </w:rPr>
      </w:pPr>
      <w:r>
        <w:rPr>
          <w:rFonts w:ascii="Gill Sans MT" w:cs="Arial" w:hAnsi="Gill Sans MT"/>
        </w:rPr>
        <w:t>Mr. Lucky Izekor</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Vitalis C. Echebiri</w:t>
      </w:r>
    </w:p>
    <w:p>
      <w:pPr>
        <w:pStyle w:val="style0"/>
        <w:jc w:val="both"/>
        <w:rPr>
          <w:rFonts w:ascii="Gill Sans MT" w:cs="Arial" w:hAnsi="Gill Sans MT"/>
        </w:rPr>
      </w:pPr>
      <w:r>
        <w:rPr>
          <w:rFonts w:ascii="Gill Sans MT" w:cs="Arial" w:hAnsi="Gill Sans MT"/>
        </w:rPr>
        <w:t>Application Specialist West Africa</w:t>
      </w:r>
      <w:r>
        <w:rPr>
          <w:rFonts w:ascii="Gill Sans MT" w:cs="Arial" w:hAnsi="Gill Sans MT"/>
        </w:rPr>
        <w:t>,</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CEO</w:t>
      </w:r>
    </w:p>
    <w:p>
      <w:pPr>
        <w:pStyle w:val="style0"/>
        <w:jc w:val="both"/>
        <w:rPr>
          <w:rFonts w:ascii="Gill Sans MT" w:cs="Arial" w:hAnsi="Gill Sans MT"/>
        </w:rPr>
      </w:pPr>
      <w:r>
        <w:rPr>
          <w:rFonts w:ascii="Gill Sans MT" w:cs="Arial" w:hAnsi="Gill Sans MT"/>
        </w:rPr>
        <w:t>ROCHE Diagnostics</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Labconsult Nigeria Ltd</w:t>
      </w:r>
    </w:p>
    <w:p>
      <w:pPr>
        <w:pStyle w:val="style0"/>
        <w:jc w:val="both"/>
        <w:rPr>
          <w:rFonts w:ascii="Gill Sans MT" w:cs="Arial" w:hAnsi="Gill Sans MT"/>
        </w:rPr>
      </w:pPr>
      <w:r>
        <w:rPr>
          <w:rFonts w:ascii="Gill Sans MT" w:cs="Arial" w:hAnsi="Gill Sans MT"/>
        </w:rPr>
        <w:t>Lagos</w:t>
      </w:r>
      <w:r>
        <w:rPr>
          <w:rFonts w:ascii="Gill Sans MT" w:cs="Arial" w:hAnsi="Gill Sans MT"/>
        </w:rPr>
        <w:t>, Nigeria.</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Abuja, FCT</w:t>
      </w:r>
      <w:r>
        <w:rPr>
          <w:rFonts w:ascii="Gill Sans MT" w:cs="Arial" w:hAnsi="Gill Sans MT"/>
        </w:rPr>
        <w:t>, Nigeria.</w:t>
      </w:r>
    </w:p>
    <w:p>
      <w:pPr>
        <w:pStyle w:val="style0"/>
        <w:jc w:val="both"/>
        <w:rPr>
          <w:rFonts w:ascii="Gill Sans MT" w:cs="Arial" w:hAnsi="Gill Sans MT"/>
        </w:rPr>
      </w:pPr>
      <w:r>
        <w:rPr>
          <w:rFonts w:ascii="Gill Sans MT" w:cs="Arial" w:hAnsi="Gill Sans MT"/>
        </w:rPr>
        <w:t>08</w:t>
      </w:r>
      <w:r>
        <w:rPr>
          <w:rFonts w:ascii="Gill Sans MT" w:cs="Arial" w:hAnsi="Gill Sans MT"/>
        </w:rPr>
        <w:t>037913521</w:t>
      </w:r>
      <w:r>
        <w:rPr>
          <w:rFonts w:ascii="Arial" w:cs="Arial" w:hAnsi="Arial"/>
        </w:rPr>
        <w:t>│</w:t>
      </w:r>
      <w:r>
        <w:rPr>
          <w:rFonts w:ascii="Gill Sans MT" w:cs="Arial" w:hAnsi="Gill Sans MT"/>
        </w:rPr>
        <w:t>luckize@gmail.com</w:t>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ab/>
      </w:r>
      <w:r>
        <w:rPr>
          <w:rFonts w:ascii="Gill Sans MT" w:cs="Arial" w:hAnsi="Gill Sans MT"/>
        </w:rPr>
        <w:t>08069760308</w:t>
      </w:r>
      <w:r>
        <w:rPr>
          <w:rFonts w:ascii="Arial" w:cs="Arial" w:hAnsi="Arial"/>
        </w:rPr>
        <w:t>│</w:t>
      </w:r>
      <w:r>
        <w:rPr>
          <w:rFonts w:ascii="Gill Sans MT" w:cs="Arial" w:hAnsi="Gill Sans MT"/>
        </w:rPr>
        <w:t>echetalys@yahoo.com</w:t>
      </w:r>
    </w:p>
    <w:sectPr>
      <w:footerReference w:type="default" r:id="rId2"/>
      <w:pgSz w:w="12240" w:h="15840" w:orient="portrait"/>
      <w:pgMar w:top="284" w:right="720" w:bottom="142" w:left="720" w:header="720" w:footer="4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Gill Sans MT">
    <w:altName w:val="Gill Sans MT"/>
    <w:panose1 w:val="020b0502020001020203"/>
    <w:charset w:val="00"/>
    <w:family w:val="swiss"/>
    <w:pitch w:val="variable"/>
    <w:sig w:usb0="00000007" w:usb1="00000000" w:usb2="00000000" w:usb3="00000000" w:csb0="00000003" w:csb1="00000000"/>
  </w:font>
  <w:font w:name="Arial">
    <w:altName w:val="Arial"/>
    <w:panose1 w:val="020b0604020002020204"/>
    <w:charset w:val="00"/>
    <w:family w:val="swiss"/>
    <w:pitch w:val="variable"/>
    <w:sig w:usb0="E0002EFF" w:usb1="C000785B" w:usb2="00000009" w:usb3="00000000" w:csb0="000001FF" w:csb1="00000000"/>
  </w:font>
  <w:font w:name="Open Sans">
    <w:altName w:val="Open Sans"/>
    <w:panose1 w:val="00000000000000000000"/>
    <w:charset w:val="00"/>
    <w:family w:val="auto"/>
    <w:pitch w:val="default"/>
    <w:sig w:usb0="00000000" w:usb1="00000000" w:usb2="00000000" w:usb3="00000000" w:csb0="00000001" w:csb1="00000000"/>
  </w:font>
  <w:font w:name="Segoe UI">
    <w:altName w:val="Segoe UI"/>
    <w:panose1 w:val="020b0502040002020203"/>
    <w:charset w:val="00"/>
    <w:family w:val="swiss"/>
    <w:pitch w:val="variable"/>
    <w:sig w:usb0="E4002EFF" w:usb1="C000E47F"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E566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lang w:val="en-GB" w:eastAsia="en-G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next w:val="style85"/>
    <w:uiPriority w:val="99"/>
    <w:rPr>
      <w:color w:val="0000ff"/>
      <w:u w:val="single"/>
    </w:rPr>
  </w:style>
  <w:style w:type="paragraph" w:styleId="style32">
    <w:name w:val="footer"/>
    <w:basedOn w:val="style0"/>
    <w:next w:val="style32"/>
    <w:link w:val="style4097"/>
    <w:uiPriority w:val="99"/>
    <w:pPr>
      <w:tabs>
        <w:tab w:val="center" w:leader="none" w:pos="4680"/>
        <w:tab w:val="right" w:leader="none" w:pos="9360"/>
      </w:tabs>
    </w:pPr>
    <w:rPr/>
  </w:style>
  <w:style w:type="character" w:customStyle="1" w:styleId="style4097">
    <w:name w:val="Footer Char_712dcbf6-631d-4456-89bd-fd518d770651"/>
    <w:basedOn w:val="style65"/>
    <w:next w:val="style4097"/>
    <w:link w:val="style32"/>
    <w:uiPriority w:val="99"/>
    <w:rPr>
      <w:rFonts w:ascii="Times New Roman" w:cs="Times New Roman" w:eastAsia="Times New Roman" w:hAnsi="Times New Roman"/>
      <w:sz w:val="24"/>
      <w:szCs w:val="24"/>
      <w:lang w:val="en-GB" w:eastAsia="en-GB"/>
    </w:rPr>
  </w:style>
  <w:style w:type="paragraph" w:styleId="style157">
    <w:name w:val="No Spacing"/>
    <w:next w:val="style157"/>
    <w:qFormat/>
    <w:uiPriority w:val="1"/>
    <w:pPr>
      <w:spacing w:after="0" w:lineRule="auto" w:line="240"/>
    </w:pPr>
    <w:rPr>
      <w:rFonts w:ascii="Times New Roman" w:cs="Times New Roman" w:eastAsia="Times New Roman" w:hAnsi="Times New Roman"/>
      <w:sz w:val="24"/>
      <w:szCs w:val="24"/>
      <w:lang w:val="en-GB" w:eastAsia="en-GB"/>
    </w:rPr>
  </w:style>
  <w:style w:type="character" w:customStyle="1" w:styleId="style4098">
    <w:name w:val="document_parentContainer_rightBox"/>
    <w:next w:val="style4098"/>
  </w:style>
  <w:style w:type="character" w:customStyle="1" w:styleId="style4099">
    <w:name w:val="span"/>
    <w:next w:val="style4099"/>
    <w:rPr>
      <w:bdr w:val="none" w:sz="0" w:space="0" w:color="auto"/>
      <w:vertAlign w:val="baseline"/>
    </w:rPr>
  </w:style>
  <w:style w:type="paragraph" w:customStyle="1" w:styleId="style4100">
    <w:name w:val="rightBox_li_nth-child(1)"/>
    <w:basedOn w:val="style0"/>
    <w:next w:val="style4100"/>
    <w:pPr>
      <w:pBdr>
        <w:top w:val="none" w:sz="0" w:space="3" w:color="auto"/>
      </w:pBdr>
      <w:spacing w:lineRule="atLeast"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1019</Words>
  <Pages>4</Pages>
  <Characters>6686</Characters>
  <Application>WPS Office</Application>
  <DocSecurity>0</DocSecurity>
  <Paragraphs>169</Paragraphs>
  <ScaleCrop>false</ScaleCrop>
  <Company>HP Inc.</Company>
  <LinksUpToDate>false</LinksUpToDate>
  <CharactersWithSpaces>7735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2023-12-26T10:58:00Z</dcterms:created>
  <dc:creator>Microsoft account</dc:creator>
  <lastModifiedBy>SM-M515F</lastModifiedBy>
  <dcterms:modified xsi:type="dcterms:W3CDTF">2023-12-26T11:03:44Z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df13e5a927254c658c7ac7acabc66655</vt:lpwstr>
  </property>
</Properties>
</file>