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CC7" w:rsidRDefault="00192791" w:rsidP="00192791">
      <w:pPr>
        <w:spacing w:after="0"/>
        <w:jc w:val="center"/>
        <w:rPr>
          <w:sz w:val="48"/>
        </w:rPr>
      </w:pPr>
      <w:r>
        <w:rPr>
          <w:sz w:val="48"/>
        </w:rPr>
        <w:t>Office Hours</w:t>
      </w:r>
    </w:p>
    <w:p w:rsidR="00192791" w:rsidRDefault="00192791" w:rsidP="00192791">
      <w:pPr>
        <w:spacing w:after="0"/>
        <w:jc w:val="center"/>
        <w:rPr>
          <w:sz w:val="48"/>
        </w:rPr>
      </w:pPr>
      <w:r>
        <w:rPr>
          <w:sz w:val="48"/>
        </w:rPr>
        <w:t xml:space="preserve">How to Install </w:t>
      </w:r>
    </w:p>
    <w:p w:rsidR="00192791" w:rsidRDefault="00192791" w:rsidP="00192791">
      <w:pPr>
        <w:spacing w:after="0"/>
        <w:jc w:val="both"/>
        <w:rPr>
          <w:sz w:val="36"/>
        </w:rPr>
      </w:pPr>
    </w:p>
    <w:p w:rsidR="00192791" w:rsidRDefault="00192791" w:rsidP="00192791">
      <w:pPr>
        <w:spacing w:after="0"/>
        <w:jc w:val="both"/>
        <w:rPr>
          <w:sz w:val="36"/>
        </w:rPr>
      </w:pPr>
      <w:r>
        <w:rPr>
          <w:sz w:val="36"/>
        </w:rPr>
        <w:t xml:space="preserve">1. Install the </w:t>
      </w:r>
      <w:r w:rsidRPr="00192791">
        <w:rPr>
          <w:sz w:val="36"/>
        </w:rPr>
        <w:t>Wampserver</w:t>
      </w:r>
      <w:r>
        <w:rPr>
          <w:sz w:val="36"/>
        </w:rPr>
        <w:t>2.2c-X64 which you can found in the CD.</w:t>
      </w:r>
    </w:p>
    <w:p w:rsidR="00192791" w:rsidRDefault="00192791" w:rsidP="00192791">
      <w:pPr>
        <w:spacing w:after="0"/>
        <w:jc w:val="both"/>
        <w:rPr>
          <w:sz w:val="36"/>
        </w:rPr>
      </w:pPr>
    </w:p>
    <w:p w:rsidR="00192791" w:rsidRDefault="00192791" w:rsidP="00192791">
      <w:pPr>
        <w:spacing w:after="0"/>
        <w:jc w:val="both"/>
        <w:rPr>
          <w:sz w:val="36"/>
        </w:rPr>
      </w:pPr>
      <w:r>
        <w:rPr>
          <w:sz w:val="36"/>
        </w:rPr>
        <w:t>2</w:t>
      </w:r>
      <w:r w:rsidRPr="00192791">
        <w:rPr>
          <w:sz w:val="36"/>
        </w:rPr>
        <w:t xml:space="preserve">. </w:t>
      </w:r>
      <w:r>
        <w:rPr>
          <w:sz w:val="36"/>
        </w:rPr>
        <w:t xml:space="preserve">Once the Wamp is installed, </w:t>
      </w:r>
      <w:r w:rsidR="00447286">
        <w:rPr>
          <w:sz w:val="36"/>
        </w:rPr>
        <w:t xml:space="preserve">launch it and </w:t>
      </w:r>
      <w:r>
        <w:rPr>
          <w:sz w:val="36"/>
        </w:rPr>
        <w:t>c</w:t>
      </w:r>
      <w:r w:rsidRPr="00192791">
        <w:rPr>
          <w:sz w:val="36"/>
        </w:rPr>
        <w:t xml:space="preserve">opy OfficeHours folder </w:t>
      </w:r>
      <w:r>
        <w:rPr>
          <w:sz w:val="36"/>
        </w:rPr>
        <w:t xml:space="preserve">from the CD to the </w:t>
      </w:r>
      <w:r w:rsidRPr="00192791">
        <w:rPr>
          <w:sz w:val="36"/>
        </w:rPr>
        <w:t>www folder</w:t>
      </w:r>
      <w:r w:rsidR="00447286">
        <w:rPr>
          <w:sz w:val="36"/>
        </w:rPr>
        <w:t xml:space="preserve"> on the Wampserver </w:t>
      </w:r>
      <w:r w:rsidRPr="00192791">
        <w:rPr>
          <w:sz w:val="36"/>
        </w:rPr>
        <w:t xml:space="preserve"> which is the localhost.</w:t>
      </w:r>
      <w:r w:rsidR="00447286">
        <w:rPr>
          <w:sz w:val="36"/>
        </w:rPr>
        <w:t xml:space="preserve"> </w:t>
      </w:r>
      <w:r w:rsidRPr="00192791">
        <w:rPr>
          <w:sz w:val="36"/>
        </w:rPr>
        <w:t xml:space="preserve"> </w:t>
      </w:r>
    </w:p>
    <w:p w:rsidR="00447286" w:rsidRDefault="00447286" w:rsidP="00192791">
      <w:pPr>
        <w:spacing w:after="0"/>
        <w:jc w:val="both"/>
        <w:rPr>
          <w:sz w:val="36"/>
        </w:rPr>
      </w:pPr>
    </w:p>
    <w:p w:rsidR="00447286" w:rsidRDefault="00447286" w:rsidP="00192791">
      <w:pPr>
        <w:spacing w:after="0"/>
        <w:jc w:val="both"/>
        <w:rPr>
          <w:sz w:val="36"/>
        </w:rPr>
      </w:pPr>
      <w:r>
        <w:rPr>
          <w:sz w:val="36"/>
        </w:rPr>
        <w:t>3. Create the Office Hours Database:</w:t>
      </w:r>
    </w:p>
    <w:p w:rsidR="00447286" w:rsidRDefault="00447286" w:rsidP="00192791">
      <w:pPr>
        <w:spacing w:after="0"/>
        <w:jc w:val="both"/>
        <w:rPr>
          <w:sz w:val="36"/>
        </w:rPr>
      </w:pPr>
      <w:r>
        <w:rPr>
          <w:sz w:val="36"/>
        </w:rPr>
        <w:t>3.1. Launch the phpAdmin</w:t>
      </w:r>
    </w:p>
    <w:p w:rsidR="00447286" w:rsidRDefault="00447286" w:rsidP="00192791">
      <w:pPr>
        <w:spacing w:after="0"/>
        <w:jc w:val="both"/>
        <w:rPr>
          <w:sz w:val="36"/>
        </w:rPr>
      </w:pPr>
    </w:p>
    <w:p w:rsidR="00447286" w:rsidRDefault="00F378BD" w:rsidP="00192791">
      <w:pPr>
        <w:spacing w:after="0"/>
        <w:jc w:val="both"/>
        <w:rPr>
          <w:sz w:val="36"/>
        </w:rPr>
      </w:pPr>
      <w:r>
        <w:rPr>
          <w:noProof/>
          <w:sz w:val="36"/>
          <w:lang w:val="pt-BR" w:eastAsia="pt-B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38.55pt;margin-top:165.8pt;width:61.8pt;height:18pt;rotation:1936457fd;z-index:251658240" fillcolor="#c0504d [3205]" strokecolor="#f2f2f2 [3041]" strokeweight="3pt">
            <v:shadow on="t" type="perspective" color="#622423 [1605]" opacity=".5" offset="1pt" offset2="-1pt"/>
          </v:shape>
        </w:pict>
      </w:r>
      <w:r w:rsidR="00447286">
        <w:rPr>
          <w:noProof/>
          <w:sz w:val="36"/>
          <w:lang w:val="pt-BR" w:eastAsia="pt-BR"/>
        </w:rPr>
        <w:drawing>
          <wp:inline distT="0" distB="0" distL="0" distR="0">
            <wp:extent cx="5400040" cy="3037523"/>
            <wp:effectExtent l="190500" t="152400" r="162560" b="124777"/>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447286" w:rsidRDefault="00447286">
      <w:pPr>
        <w:rPr>
          <w:sz w:val="36"/>
        </w:rPr>
      </w:pPr>
      <w:r>
        <w:rPr>
          <w:sz w:val="36"/>
        </w:rPr>
        <w:br w:type="page"/>
      </w:r>
    </w:p>
    <w:p w:rsidR="00447286" w:rsidRPr="00192791" w:rsidRDefault="00447286" w:rsidP="00192791">
      <w:pPr>
        <w:spacing w:after="0"/>
        <w:jc w:val="both"/>
        <w:rPr>
          <w:sz w:val="36"/>
        </w:rPr>
      </w:pPr>
      <w:r>
        <w:rPr>
          <w:sz w:val="36"/>
        </w:rPr>
        <w:lastRenderedPageBreak/>
        <w:t xml:space="preserve">3.2. Import the file  scheduling.sql found on the CD.  </w:t>
      </w:r>
    </w:p>
    <w:p w:rsidR="007573D8" w:rsidRPr="00192791" w:rsidRDefault="007573D8">
      <w:pPr>
        <w:rPr>
          <w:lang w:val="en-US"/>
        </w:rPr>
      </w:pPr>
    </w:p>
    <w:p w:rsidR="007573D8" w:rsidRDefault="00F378BD">
      <w:pPr>
        <w:rPr>
          <w:lang w:val="en-US"/>
        </w:rPr>
      </w:pPr>
      <w:r>
        <w:rPr>
          <w:noProof/>
          <w:lang w:val="pt-BR" w:eastAsia="pt-BR"/>
        </w:rPr>
        <w:pict>
          <v:shape id="_x0000_s1029" type="#_x0000_t13" style="position:absolute;margin-left:369.75pt;margin-top:134.2pt;width:61.8pt;height:18pt;rotation:-2299274fd;z-index:251661312" fillcolor="#c0504d [3205]" strokecolor="#f2f2f2 [3041]" strokeweight="3pt">
            <v:shadow on="t" type="perspective" color="#622423 [1605]" opacity=".5" offset="1pt" offset2="-1pt"/>
          </v:shape>
        </w:pict>
      </w:r>
      <w:r>
        <w:rPr>
          <w:noProof/>
          <w:lang w:val="pt-BR" w:eastAsia="pt-BR"/>
        </w:rPr>
        <w:pict>
          <v:shape id="_x0000_s1028" type="#_x0000_t13" style="position:absolute;margin-left:295.95pt;margin-top:50.8pt;width:61.8pt;height:18pt;rotation:13858754fd;z-index:251660288" fillcolor="#c0504d [3205]" strokecolor="#f2f2f2 [3041]" strokeweight="3pt">
            <v:shadow on="t" type="perspective" color="#622423 [1605]" opacity=".5" offset="1pt" offset2="-1pt"/>
          </v:shape>
        </w:pict>
      </w:r>
      <w:r>
        <w:rPr>
          <w:noProof/>
          <w:lang w:val="pt-BR" w:eastAsia="pt-BR"/>
        </w:rPr>
        <w:pict>
          <v:shape id="_x0000_s1027" type="#_x0000_t13" style="position:absolute;margin-left:127.35pt;margin-top:62.2pt;width:61.8pt;height:18pt;rotation:13858754fd;z-index:251659264" fillcolor="#c0504d [3205]" strokecolor="#f2f2f2 [3041]" strokeweight="3pt">
            <v:shadow on="t" type="perspective" color="#622423 [1605]" opacity=".5" offset="1pt" offset2="-1pt"/>
          </v:shape>
        </w:pict>
      </w:r>
      <w:r w:rsidR="007573D8">
        <w:rPr>
          <w:noProof/>
          <w:lang w:val="pt-BR" w:eastAsia="pt-BR"/>
        </w:rPr>
        <w:drawing>
          <wp:inline distT="0" distB="0" distL="0" distR="0">
            <wp:extent cx="5400040" cy="3037523"/>
            <wp:effectExtent l="190500" t="152400" r="162560" b="124777"/>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447286" w:rsidRDefault="003663AD" w:rsidP="00447286">
      <w:pPr>
        <w:spacing w:after="0"/>
        <w:jc w:val="both"/>
        <w:rPr>
          <w:sz w:val="36"/>
        </w:rPr>
      </w:pPr>
      <w:r>
        <w:rPr>
          <w:sz w:val="36"/>
        </w:rPr>
        <w:t xml:space="preserve">3.3. After you hit Go button... The database with all tables are created and ready to be used. </w:t>
      </w:r>
    </w:p>
    <w:p w:rsidR="00447286" w:rsidRPr="00192791" w:rsidRDefault="00447286" w:rsidP="00447286">
      <w:pPr>
        <w:spacing w:after="0"/>
        <w:jc w:val="both"/>
        <w:rPr>
          <w:sz w:val="36"/>
        </w:rPr>
      </w:pPr>
    </w:p>
    <w:p w:rsidR="007573D8" w:rsidRDefault="00F378BD">
      <w:pPr>
        <w:rPr>
          <w:lang w:val="en-US"/>
        </w:rPr>
      </w:pPr>
      <w:r>
        <w:rPr>
          <w:noProof/>
          <w:lang w:val="pt-BR" w:eastAsia="pt-BR"/>
        </w:rPr>
        <w:pict>
          <v:shape id="_x0000_s1030" type="#_x0000_t13" style="position:absolute;margin-left:150.75pt;margin-top:57.25pt;width:61.8pt;height:18pt;rotation:13858754fd;z-index:251662336" fillcolor="#c0504d [3205]" strokecolor="#f2f2f2 [3041]" strokeweight="3pt">
            <v:shadow on="t" type="perspective" color="#622423 [1605]" opacity=".5" offset="1pt" offset2="-1pt"/>
          </v:shape>
        </w:pict>
      </w:r>
      <w:r>
        <w:rPr>
          <w:noProof/>
          <w:lang w:val="pt-BR" w:eastAsia="pt-BR"/>
        </w:rPr>
        <w:pict>
          <v:shape id="_x0000_s1031" type="#_x0000_t13" style="position:absolute;margin-left:26.55pt;margin-top:86.05pt;width:61.8pt;height:18pt;rotation:13858754fd;z-index:251663360" fillcolor="#c0504d [3205]" strokecolor="#f2f2f2 [3041]" strokeweight="3pt">
            <v:shadow on="t" type="perspective" color="#622423 [1605]" opacity=".5" offset="1pt" offset2="-1pt"/>
          </v:shape>
        </w:pict>
      </w:r>
      <w:r w:rsidR="007573D8">
        <w:rPr>
          <w:noProof/>
          <w:lang w:val="pt-BR" w:eastAsia="pt-BR"/>
        </w:rPr>
        <w:drawing>
          <wp:inline distT="0" distB="0" distL="0" distR="0">
            <wp:extent cx="5400040" cy="3037523"/>
            <wp:effectExtent l="190500" t="152400" r="162560" b="124777"/>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3663AD" w:rsidRDefault="003663AD">
      <w:pPr>
        <w:rPr>
          <w:lang w:val="en-US"/>
        </w:rPr>
      </w:pPr>
      <w:r>
        <w:rPr>
          <w:lang w:val="en-US"/>
        </w:rPr>
        <w:br w:type="page"/>
      </w:r>
    </w:p>
    <w:p w:rsidR="003663AD" w:rsidRDefault="003663AD" w:rsidP="003663AD">
      <w:pPr>
        <w:spacing w:after="0"/>
        <w:jc w:val="both"/>
        <w:rPr>
          <w:sz w:val="36"/>
        </w:rPr>
      </w:pPr>
      <w:r>
        <w:rPr>
          <w:sz w:val="36"/>
        </w:rPr>
        <w:lastRenderedPageBreak/>
        <w:t xml:space="preserve">Office Hours Tables. </w:t>
      </w:r>
    </w:p>
    <w:p w:rsidR="003663AD" w:rsidRPr="003663AD" w:rsidRDefault="003663AD"/>
    <w:p w:rsidR="007573D8" w:rsidRDefault="00F378BD">
      <w:pPr>
        <w:rPr>
          <w:lang w:val="en-US"/>
        </w:rPr>
      </w:pPr>
      <w:r>
        <w:rPr>
          <w:noProof/>
          <w:lang w:val="pt-BR" w:eastAsia="pt-BR"/>
        </w:rPr>
        <w:pict>
          <v:shape id="_x0000_s1032" type="#_x0000_t13" style="position:absolute;margin-left:22.95pt;margin-top:73.45pt;width:61.8pt;height:18pt;rotation:13858754fd;z-index:251664384" fillcolor="#c0504d [3205]" strokecolor="#f2f2f2 [3041]" strokeweight="3pt">
            <v:shadow on="t" type="perspective" color="#622423 [1605]" opacity=".5" offset="1pt" offset2="-1pt"/>
          </v:shape>
        </w:pict>
      </w:r>
      <w:r w:rsidR="007573D8">
        <w:rPr>
          <w:noProof/>
          <w:lang w:val="pt-BR" w:eastAsia="pt-BR"/>
        </w:rPr>
        <w:drawing>
          <wp:inline distT="0" distB="0" distL="0" distR="0">
            <wp:extent cx="5400040" cy="3037523"/>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3037523"/>
                    </a:xfrm>
                    <a:prstGeom prst="rect">
                      <a:avLst/>
                    </a:prstGeom>
                    <a:noFill/>
                    <a:ln w="9525">
                      <a:noFill/>
                      <a:miter lim="800000"/>
                      <a:headEnd/>
                      <a:tailEnd/>
                    </a:ln>
                  </pic:spPr>
                </pic:pic>
              </a:graphicData>
            </a:graphic>
          </wp:inline>
        </w:drawing>
      </w:r>
    </w:p>
    <w:p w:rsidR="003663AD" w:rsidRDefault="003663AD">
      <w:pPr>
        <w:rPr>
          <w:lang w:val="en-US"/>
        </w:rPr>
      </w:pPr>
    </w:p>
    <w:p w:rsidR="003663AD" w:rsidRDefault="003663AD" w:rsidP="003663AD">
      <w:pPr>
        <w:spacing w:after="0"/>
        <w:jc w:val="both"/>
        <w:rPr>
          <w:sz w:val="36"/>
        </w:rPr>
      </w:pPr>
      <w:r>
        <w:rPr>
          <w:sz w:val="36"/>
        </w:rPr>
        <w:t>4. Modify the Connection parameters from the file dbConnetion.php found under includes folder.</w:t>
      </w:r>
      <w:r w:rsidR="00E5755D">
        <w:rPr>
          <w:sz w:val="36"/>
        </w:rPr>
        <w:t xml:space="preserve"> Please contact your IT people to help you.</w:t>
      </w:r>
      <w:r>
        <w:rPr>
          <w:sz w:val="36"/>
        </w:rPr>
        <w:t xml:space="preserve"> </w:t>
      </w:r>
    </w:p>
    <w:p w:rsidR="003663AD" w:rsidRDefault="00E5755D" w:rsidP="00E5755D">
      <w:pPr>
        <w:spacing w:after="0"/>
        <w:jc w:val="center"/>
        <w:rPr>
          <w:lang w:val="en-US"/>
        </w:rPr>
      </w:pPr>
      <w:r>
        <w:rPr>
          <w:lang w:val="en-US"/>
        </w:rPr>
        <w:t>Parameters:  host name, database name, user name and password.</w:t>
      </w:r>
    </w:p>
    <w:p w:rsidR="00E5755D" w:rsidRDefault="00E5755D" w:rsidP="00E5755D">
      <w:pPr>
        <w:spacing w:after="0"/>
        <w:jc w:val="center"/>
        <w:rPr>
          <w:lang w:val="en-US"/>
        </w:rPr>
      </w:pPr>
      <w:r>
        <w:rPr>
          <w:lang w:val="en-US"/>
        </w:rPr>
        <w:t xml:space="preserve">For this project we used default parameters as shown. However for security reasons your IT people will set this with the right information.  </w:t>
      </w:r>
    </w:p>
    <w:p w:rsidR="003663AD" w:rsidRDefault="00F378BD" w:rsidP="00E5755D">
      <w:pPr>
        <w:spacing w:after="0"/>
        <w:rPr>
          <w:lang w:val="en-US"/>
        </w:rPr>
      </w:pPr>
      <w:r>
        <w:rPr>
          <w:noProof/>
          <w:lang w:val="pt-BR" w:eastAsia="pt-BR"/>
        </w:rPr>
        <w:pict>
          <v:shape id="_x0000_s1033" type="#_x0000_t13" style="position:absolute;margin-left:152.45pt;margin-top:75.75pt;width:61.8pt;height:18pt;rotation:13858754fd;z-index:251665408" fillcolor="#c0504d [3205]" strokecolor="#f2f2f2 [3041]" strokeweight="3pt">
            <v:shadow on="t" type="perspective" color="#622423 [1605]" opacity=".5" offset="1pt" offset2="-1pt"/>
          </v:shape>
        </w:pict>
      </w:r>
      <w:r w:rsidR="003663AD">
        <w:rPr>
          <w:noProof/>
          <w:lang w:val="pt-BR" w:eastAsia="pt-BR"/>
        </w:rPr>
        <w:drawing>
          <wp:inline distT="0" distB="0" distL="0" distR="0">
            <wp:extent cx="5400040" cy="3037523"/>
            <wp:effectExtent l="190500" t="152400" r="162560" b="124777"/>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F52981" w:rsidRDefault="00E5755D" w:rsidP="00E5755D">
      <w:pPr>
        <w:spacing w:after="0"/>
        <w:jc w:val="both"/>
        <w:rPr>
          <w:sz w:val="36"/>
        </w:rPr>
      </w:pPr>
      <w:r>
        <w:rPr>
          <w:sz w:val="36"/>
        </w:rPr>
        <w:lastRenderedPageBreak/>
        <w:t>5. If no error message pops up when you launch the application, create your company and do not forget to set the Access Code as soon as you have access to the Administrator Panel.</w:t>
      </w:r>
    </w:p>
    <w:p w:rsidR="00F52981" w:rsidRDefault="00F52981" w:rsidP="00E5755D">
      <w:pPr>
        <w:spacing w:after="0"/>
        <w:jc w:val="both"/>
        <w:rPr>
          <w:sz w:val="36"/>
        </w:rPr>
      </w:pPr>
    </w:p>
    <w:p w:rsidR="00E5755D" w:rsidRDefault="00F52981" w:rsidP="00E5755D">
      <w:pPr>
        <w:spacing w:after="0"/>
        <w:jc w:val="both"/>
        <w:rPr>
          <w:sz w:val="36"/>
        </w:rPr>
      </w:pPr>
      <w:r>
        <w:rPr>
          <w:sz w:val="36"/>
        </w:rPr>
        <w:t>6. Please read provided Help to fully understand how to use the application.</w:t>
      </w:r>
      <w:r w:rsidR="00E5755D">
        <w:rPr>
          <w:sz w:val="36"/>
        </w:rPr>
        <w:t xml:space="preserve">   </w:t>
      </w:r>
    </w:p>
    <w:p w:rsidR="00E5755D" w:rsidRPr="00E5755D" w:rsidRDefault="00E5755D" w:rsidP="00E5755D">
      <w:pPr>
        <w:spacing w:after="0"/>
      </w:pPr>
    </w:p>
    <w:sectPr w:rsidR="00E5755D" w:rsidRPr="00E5755D" w:rsidSect="00E5755D">
      <w:pgSz w:w="11906" w:h="16838"/>
      <w:pgMar w:top="1417" w:right="1701"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08"/>
  <w:hyphenationZone w:val="425"/>
  <w:characterSpacingControl w:val="doNotCompress"/>
  <w:compat/>
  <w:rsids>
    <w:rsidRoot w:val="007573D8"/>
    <w:rsid w:val="00014905"/>
    <w:rsid w:val="00192791"/>
    <w:rsid w:val="003176C9"/>
    <w:rsid w:val="003663AD"/>
    <w:rsid w:val="00414068"/>
    <w:rsid w:val="004252DD"/>
    <w:rsid w:val="00447286"/>
    <w:rsid w:val="004A2392"/>
    <w:rsid w:val="004C7125"/>
    <w:rsid w:val="005A133D"/>
    <w:rsid w:val="005E3C2A"/>
    <w:rsid w:val="005F3B7B"/>
    <w:rsid w:val="006176C9"/>
    <w:rsid w:val="00656914"/>
    <w:rsid w:val="00667932"/>
    <w:rsid w:val="007573D8"/>
    <w:rsid w:val="0078151F"/>
    <w:rsid w:val="00821BD0"/>
    <w:rsid w:val="008A2D87"/>
    <w:rsid w:val="00943FEF"/>
    <w:rsid w:val="00BB20AD"/>
    <w:rsid w:val="00BC0CC7"/>
    <w:rsid w:val="00D00AF2"/>
    <w:rsid w:val="00DC735A"/>
    <w:rsid w:val="00E31924"/>
    <w:rsid w:val="00E5755D"/>
    <w:rsid w:val="00F378BD"/>
    <w:rsid w:val="00F52981"/>
    <w:rsid w:val="00FF200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C7"/>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573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73D8"/>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173</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Kildare</dc:creator>
  <cp:lastModifiedBy>Will Kildare</cp:lastModifiedBy>
  <cp:revision>2</cp:revision>
  <dcterms:created xsi:type="dcterms:W3CDTF">2012-05-18T13:52:00Z</dcterms:created>
  <dcterms:modified xsi:type="dcterms:W3CDTF">2012-05-18T13:52:00Z</dcterms:modified>
</cp:coreProperties>
</file>