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96D0F" w:rsidRDefault="00D96D0F">
      <w:pPr>
        <w:jc w:val="both"/>
        <w:rPr>
          <w:lang w:val="fr-FR"/>
        </w:rPr>
      </w:pPr>
    </w:p>
    <w:p w:rsidR="00D96D0F" w:rsidRDefault="00D96D0F">
      <w:pPr>
        <w:jc w:val="both"/>
        <w:rPr>
          <w:lang w:val="fr-FR"/>
        </w:rPr>
      </w:pPr>
      <w:bookmarkStart w:id="0" w:name="_Ref296082412"/>
      <w:bookmarkStart w:id="1" w:name="_Ref296082462"/>
      <w:bookmarkEnd w:id="0"/>
      <w:bookmarkEnd w:id="1"/>
    </w:p>
    <w:tbl>
      <w:tblPr>
        <w:tblW w:w="0" w:type="auto"/>
        <w:tblLook w:val="04A0" w:firstRow="1" w:lastRow="0" w:firstColumn="1" w:lastColumn="0" w:noHBand="0" w:noVBand="1"/>
      </w:tblPr>
      <w:tblGrid>
        <w:gridCol w:w="4390"/>
        <w:gridCol w:w="4390"/>
      </w:tblGrid>
      <w:tr w:rsidR="000E05E2" w:rsidRPr="00316691" w:rsidTr="00316691">
        <w:tc>
          <w:tcPr>
            <w:tcW w:w="4390" w:type="dxa"/>
            <w:shd w:val="clear" w:color="auto" w:fill="auto"/>
            <w:vAlign w:val="center"/>
          </w:tcPr>
          <w:p w:rsidR="000E05E2" w:rsidRPr="00316691" w:rsidRDefault="001D59A9" w:rsidP="00316691">
            <w:pPr>
              <w:jc w:val="center"/>
              <w:rPr>
                <w:lang w:val="fr-FR"/>
              </w:rPr>
            </w:pPr>
            <w:r>
              <w:rPr>
                <w:noProof/>
                <w:lang w:val="fr-FR" w:eastAsia="fr-FR"/>
              </w:rPr>
              <w:drawing>
                <wp:inline distT="0" distB="0" distL="0" distR="0" wp14:anchorId="4E3D6BB9" wp14:editId="255A8A40">
                  <wp:extent cx="1617345" cy="1930400"/>
                  <wp:effectExtent l="0" t="0" r="0" b="0"/>
                  <wp:docPr id="1" name="Image 1" descr="apps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sg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7345" cy="1930400"/>
                          </a:xfrm>
                          <a:prstGeom prst="rect">
                            <a:avLst/>
                          </a:prstGeom>
                          <a:noFill/>
                          <a:ln>
                            <a:noFill/>
                          </a:ln>
                        </pic:spPr>
                      </pic:pic>
                    </a:graphicData>
                  </a:graphic>
                </wp:inline>
              </w:drawing>
            </w:r>
          </w:p>
        </w:tc>
        <w:tc>
          <w:tcPr>
            <w:tcW w:w="4390" w:type="dxa"/>
            <w:shd w:val="clear" w:color="auto" w:fill="auto"/>
            <w:vAlign w:val="center"/>
          </w:tcPr>
          <w:p w:rsidR="000E05E2" w:rsidRPr="00316691" w:rsidRDefault="001D59A9" w:rsidP="00316691">
            <w:pPr>
              <w:jc w:val="center"/>
              <w:rPr>
                <w:lang w:val="fr-FR"/>
              </w:rPr>
            </w:pPr>
            <w:r>
              <w:rPr>
                <w:noProof/>
                <w:lang w:val="fr-FR" w:eastAsia="fr-FR"/>
              </w:rPr>
              <w:drawing>
                <wp:inline distT="0" distB="0" distL="0" distR="0" wp14:anchorId="1D767E43" wp14:editId="65D68EFA">
                  <wp:extent cx="2252345" cy="193040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2345" cy="1930400"/>
                          </a:xfrm>
                          <a:prstGeom prst="rect">
                            <a:avLst/>
                          </a:prstGeom>
                          <a:solidFill>
                            <a:srgbClr val="FFFFFF"/>
                          </a:solidFill>
                          <a:ln>
                            <a:noFill/>
                          </a:ln>
                        </pic:spPr>
                      </pic:pic>
                    </a:graphicData>
                  </a:graphic>
                </wp:inline>
              </w:drawing>
            </w:r>
          </w:p>
        </w:tc>
      </w:tr>
    </w:tbl>
    <w:p w:rsidR="00D96D0F" w:rsidRDefault="00D96D0F">
      <w:pPr>
        <w:jc w:val="both"/>
        <w:rPr>
          <w:lang w:val="fr-FR"/>
        </w:rPr>
      </w:pPr>
    </w:p>
    <w:p w:rsidR="00D96D0F" w:rsidRDefault="00D96D0F">
      <w:pPr>
        <w:jc w:val="both"/>
        <w:rPr>
          <w:lang w:val="fr-FR"/>
        </w:rPr>
      </w:pPr>
    </w:p>
    <w:p w:rsidR="00D96D0F" w:rsidRDefault="00D96D0F">
      <w:pPr>
        <w:jc w:val="center"/>
        <w:rPr>
          <w:lang w:val="fr-FR"/>
        </w:rPr>
      </w:pPr>
      <w:r>
        <w:rPr>
          <w:b/>
          <w:sz w:val="80"/>
          <w:szCs w:val="80"/>
          <w:lang w:val="fr-FR"/>
        </w:rPr>
        <w:t xml:space="preserve">AppsGate </w:t>
      </w:r>
      <w:r w:rsidR="00A442CB">
        <w:rPr>
          <w:b/>
          <w:sz w:val="80"/>
          <w:szCs w:val="80"/>
          <w:lang w:val="fr-FR"/>
        </w:rPr>
        <w:t>Server</w:t>
      </w:r>
      <w:r>
        <w:rPr>
          <w:b/>
          <w:sz w:val="80"/>
          <w:szCs w:val="80"/>
          <w:lang w:val="fr-FR"/>
        </w:rPr>
        <w:t xml:space="preserve"> </w:t>
      </w:r>
      <w:r w:rsidR="00946101">
        <w:rPr>
          <w:b/>
          <w:sz w:val="80"/>
          <w:szCs w:val="80"/>
          <w:lang w:val="fr-FR"/>
        </w:rPr>
        <w:t>Developer’s</w:t>
      </w:r>
      <w:r>
        <w:rPr>
          <w:b/>
          <w:sz w:val="80"/>
          <w:szCs w:val="80"/>
          <w:lang w:val="fr-FR"/>
        </w:rPr>
        <w:t xml:space="preserve"> </w:t>
      </w:r>
      <w:r w:rsidR="00946101">
        <w:rPr>
          <w:b/>
          <w:sz w:val="80"/>
          <w:szCs w:val="80"/>
          <w:lang w:val="fr-FR"/>
        </w:rPr>
        <w:t>Companion</w:t>
      </w:r>
    </w:p>
    <w:p w:rsidR="00D96D0F" w:rsidRDefault="00D96D0F">
      <w:pPr>
        <w:rPr>
          <w:lang w:val="fr-FR"/>
        </w:rPr>
      </w:pPr>
    </w:p>
    <w:p w:rsidR="00D96D0F" w:rsidRDefault="0045005A">
      <w:pPr>
        <w:jc w:val="center"/>
      </w:pPr>
      <w:r>
        <w:rPr>
          <w:i/>
          <w:lang w:val="fr-FR"/>
        </w:rPr>
        <w:t>June</w:t>
      </w:r>
      <w:r w:rsidR="00D96D0F">
        <w:rPr>
          <w:i/>
          <w:lang w:val="fr-FR"/>
        </w:rPr>
        <w:t xml:space="preserve"> </w:t>
      </w:r>
      <w:r w:rsidR="001008E8">
        <w:rPr>
          <w:i/>
          <w:lang w:val="fr-FR"/>
        </w:rPr>
        <w:t>2</w:t>
      </w:r>
      <w:r>
        <w:rPr>
          <w:i/>
          <w:lang w:val="fr-FR"/>
        </w:rPr>
        <w:t>6</w:t>
      </w:r>
      <w:r w:rsidR="00C4044B">
        <w:rPr>
          <w:i/>
          <w:lang w:val="fr-FR"/>
        </w:rPr>
        <w:t>th</w:t>
      </w:r>
      <w:r w:rsidR="00D96D0F">
        <w:rPr>
          <w:i/>
          <w:lang w:val="fr-FR"/>
        </w:rPr>
        <w:t>, 201</w:t>
      </w:r>
      <w:r w:rsidR="00C4044B">
        <w:rPr>
          <w:i/>
          <w:lang w:val="fr-FR"/>
        </w:rPr>
        <w:t>5</w:t>
      </w:r>
    </w:p>
    <w:p w:rsidR="00D96D0F" w:rsidRDefault="00D96D0F" w:rsidP="008E288C">
      <w:pPr>
        <w:jc w:val="center"/>
        <w:rPr>
          <w:b/>
          <w:sz w:val="32"/>
        </w:rPr>
      </w:pPr>
    </w:p>
    <w:p w:rsidR="000E05E2" w:rsidRPr="00347F91" w:rsidRDefault="000E05E2" w:rsidP="00777533">
      <w:pPr>
        <w:pStyle w:val="TitleInline"/>
        <w:rPr>
          <w:bCs/>
        </w:rPr>
      </w:pPr>
      <w:bookmarkStart w:id="2" w:name="_Toc342400017"/>
      <w:bookmarkStart w:id="3" w:name="_Toc244312311"/>
      <w:bookmarkStart w:id="4" w:name="_Toc247111995"/>
      <w:bookmarkStart w:id="5" w:name="_Toc247358298"/>
      <w:bookmarkStart w:id="6" w:name="_Toc247361835"/>
      <w:bookmarkStart w:id="7" w:name="_Toc247425171"/>
      <w:bookmarkStart w:id="8" w:name="_Toc247428299"/>
      <w:bookmarkStart w:id="9" w:name="_Toc247433624"/>
      <w:bookmarkStart w:id="10" w:name="_Toc254595976"/>
      <w:bookmarkStart w:id="11" w:name="_Toc254600306"/>
      <w:bookmarkStart w:id="12" w:name="_Toc267732552"/>
      <w:bookmarkStart w:id="13" w:name="_Toc269626621"/>
      <w:bookmarkStart w:id="14" w:name="_Toc270791412"/>
      <w:bookmarkStart w:id="15" w:name="_Toc270791766"/>
      <w:bookmarkStart w:id="16" w:name="_Toc270845360"/>
      <w:bookmarkStart w:id="17" w:name="_Toc270845406"/>
      <w:bookmarkStart w:id="18" w:name="_Toc270845548"/>
      <w:bookmarkStart w:id="19" w:name="_Toc270930527"/>
      <w:bookmarkStart w:id="20" w:name="_Toc342393766"/>
      <w:r w:rsidRPr="00347F91">
        <w:t>Abstract</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777533" w:rsidRPr="00777533" w:rsidRDefault="007975ED" w:rsidP="00B22CDF">
      <w:pPr>
        <w:jc w:val="both"/>
        <w:rPr>
          <w:lang w:val="en-US"/>
        </w:rPr>
      </w:pPr>
      <w:r>
        <w:rPr>
          <w:lang w:val="en-US"/>
        </w:rPr>
        <w:t xml:space="preserve">The </w:t>
      </w:r>
      <w:r w:rsidR="00753C59">
        <w:rPr>
          <w:lang w:val="en-US"/>
        </w:rPr>
        <w:t xml:space="preserve">AppsGate </w:t>
      </w:r>
      <w:r>
        <w:rPr>
          <w:lang w:val="en-US"/>
        </w:rPr>
        <w:t>S</w:t>
      </w:r>
      <w:r w:rsidR="00753C59">
        <w:rPr>
          <w:lang w:val="en-US"/>
        </w:rPr>
        <w:t xml:space="preserve">erver </w:t>
      </w:r>
      <w:r w:rsidR="00E41CD3">
        <w:rPr>
          <w:lang w:val="en-US"/>
        </w:rPr>
        <w:t>runs an HMI middleware to manage</w:t>
      </w:r>
      <w:r w:rsidR="00753C59">
        <w:rPr>
          <w:lang w:val="en-US"/>
        </w:rPr>
        <w:t xml:space="preserve"> sensors and actuators in the home and </w:t>
      </w:r>
      <w:r>
        <w:rPr>
          <w:lang w:val="en-US"/>
        </w:rPr>
        <w:t>enable</w:t>
      </w:r>
      <w:r w:rsidR="00753C59">
        <w:rPr>
          <w:lang w:val="en-US"/>
        </w:rPr>
        <w:t xml:space="preserve"> End-User Programming</w:t>
      </w:r>
      <w:r>
        <w:rPr>
          <w:lang w:val="en-US"/>
        </w:rPr>
        <w:t xml:space="preserve">.  </w:t>
      </w:r>
      <w:r w:rsidR="000E05E2">
        <w:rPr>
          <w:lang w:val="en-US"/>
        </w:rPr>
        <w:t>This document</w:t>
      </w:r>
      <w:r w:rsidR="00CF0747">
        <w:rPr>
          <w:lang w:val="en-US"/>
        </w:rPr>
        <w:t xml:space="preserve"> is dedicated for </w:t>
      </w:r>
      <w:r w:rsidR="00753C59">
        <w:rPr>
          <w:lang w:val="en-US"/>
        </w:rPr>
        <w:t xml:space="preserve">developers to understand </w:t>
      </w:r>
      <w:r w:rsidR="00E41CD3">
        <w:rPr>
          <w:lang w:val="en-US"/>
        </w:rPr>
        <w:t xml:space="preserve">the software architecture of the HMI Middleware. </w:t>
      </w:r>
      <w:r w:rsidR="00775B0A">
        <w:rPr>
          <w:lang w:val="en-US"/>
        </w:rPr>
        <w:t>The main purpose is mostly integration of new devices and services</w:t>
      </w:r>
      <w:r w:rsidR="007C5B80">
        <w:rPr>
          <w:lang w:val="en-US"/>
        </w:rPr>
        <w:t xml:space="preserve"> </w:t>
      </w:r>
      <w:r w:rsidR="00775B0A">
        <w:rPr>
          <w:lang w:val="en-US"/>
        </w:rPr>
        <w:t>at hom</w:t>
      </w:r>
      <w:r w:rsidR="007C5B80">
        <w:rPr>
          <w:lang w:val="en-US"/>
        </w:rPr>
        <w:t xml:space="preserve">e. It also acts as a reference document for the HMI framework and </w:t>
      </w:r>
      <w:r w:rsidR="00584AA2">
        <w:rPr>
          <w:lang w:val="en-US"/>
        </w:rPr>
        <w:t xml:space="preserve">the corresponding </w:t>
      </w:r>
      <w:r w:rsidR="007C5B80">
        <w:rPr>
          <w:lang w:val="en-US"/>
        </w:rPr>
        <w:t>API.</w:t>
      </w:r>
    </w:p>
    <w:p w:rsidR="000E05E2" w:rsidRPr="00347F91" w:rsidRDefault="000E05E2" w:rsidP="00777533">
      <w:pPr>
        <w:pStyle w:val="TitleInline"/>
      </w:pPr>
      <w:bookmarkStart w:id="21" w:name="_Toc342400018"/>
      <w:bookmarkStart w:id="22" w:name="_Toc244312312"/>
      <w:bookmarkStart w:id="23" w:name="_Toc247111996"/>
      <w:bookmarkStart w:id="24" w:name="_Toc247358299"/>
      <w:bookmarkStart w:id="25" w:name="_Toc247361836"/>
      <w:bookmarkStart w:id="26" w:name="_Toc247425172"/>
      <w:bookmarkStart w:id="27" w:name="_Toc247428300"/>
      <w:bookmarkStart w:id="28" w:name="_Toc247433625"/>
      <w:bookmarkStart w:id="29" w:name="_Toc254595977"/>
      <w:bookmarkStart w:id="30" w:name="_Toc254600307"/>
      <w:bookmarkStart w:id="31" w:name="_Toc267732553"/>
      <w:bookmarkStart w:id="32" w:name="_Toc269626622"/>
      <w:bookmarkStart w:id="33" w:name="_Toc270791413"/>
      <w:bookmarkStart w:id="34" w:name="_Toc270791767"/>
      <w:bookmarkStart w:id="35" w:name="_Toc270845361"/>
      <w:bookmarkStart w:id="36" w:name="_Toc270845407"/>
      <w:bookmarkStart w:id="37" w:name="_Toc270845549"/>
      <w:bookmarkStart w:id="38" w:name="_Toc270930528"/>
      <w:r w:rsidRPr="00347F91">
        <w:t>Keywords</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0E05E2" w:rsidRPr="00347F91" w:rsidRDefault="00F50278" w:rsidP="00F50278">
      <w:pPr>
        <w:jc w:val="both"/>
      </w:pPr>
      <w:r>
        <w:rPr>
          <w:lang w:val="en-US"/>
        </w:rPr>
        <w:t xml:space="preserve">Software </w:t>
      </w:r>
      <w:r w:rsidR="003F6A9A">
        <w:rPr>
          <w:lang w:val="en-US"/>
        </w:rPr>
        <w:t>A</w:t>
      </w:r>
      <w:r>
        <w:rPr>
          <w:lang w:val="en-US"/>
        </w:rPr>
        <w:t>rchitecture, S</w:t>
      </w:r>
      <w:r w:rsidR="000E05E2">
        <w:rPr>
          <w:lang w:val="en-US"/>
        </w:rPr>
        <w:t xml:space="preserve">pecifications, </w:t>
      </w:r>
      <w:r>
        <w:rPr>
          <w:lang w:val="en-US"/>
        </w:rPr>
        <w:t xml:space="preserve">API, </w:t>
      </w:r>
      <w:r w:rsidR="000E05E2">
        <w:rPr>
          <w:lang w:val="en-US"/>
        </w:rPr>
        <w:t xml:space="preserve">middleware, </w:t>
      </w:r>
      <w:r>
        <w:rPr>
          <w:lang w:val="en-US"/>
        </w:rPr>
        <w:t>Sensors &amp; Actuators Integration, OSGi, ApAM, Fuchsia</w:t>
      </w:r>
    </w:p>
    <w:p w:rsidR="00CE6302" w:rsidRPr="000D7232" w:rsidRDefault="00CE6302" w:rsidP="000D7232">
      <w:pPr>
        <w:pStyle w:val="TitleInline"/>
      </w:pPr>
      <w:r>
        <w:br w:type="page"/>
      </w:r>
      <w:r w:rsidRPr="008359D4">
        <w:t>Document History</w:t>
      </w:r>
      <w:bookmarkEnd w:id="20"/>
    </w:p>
    <w:p w:rsidR="00CE6302" w:rsidRPr="008D3463" w:rsidRDefault="00CE6302" w:rsidP="00CE6302">
      <w:pPr>
        <w:rPr>
          <w:rFonts w:cs="Arial"/>
          <w:b/>
          <w:szCs w:val="22"/>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bottom w:w="144" w:type="dxa"/>
          <w:right w:w="86" w:type="dxa"/>
        </w:tblCellMar>
        <w:tblLook w:val="04A0" w:firstRow="1" w:lastRow="0" w:firstColumn="1" w:lastColumn="0" w:noHBand="0" w:noVBand="1"/>
      </w:tblPr>
      <w:tblGrid>
        <w:gridCol w:w="1065"/>
        <w:gridCol w:w="1499"/>
        <w:gridCol w:w="2300"/>
        <w:gridCol w:w="3977"/>
      </w:tblGrid>
      <w:tr w:rsidR="00CE6302" w:rsidRPr="00F31528" w:rsidTr="00D54308">
        <w:tc>
          <w:tcPr>
            <w:tcW w:w="602" w:type="pct"/>
            <w:shd w:val="clear" w:color="auto" w:fill="F2F2F2"/>
          </w:tcPr>
          <w:p w:rsidR="00CE6302" w:rsidRPr="00D21E0E" w:rsidRDefault="00CE6302" w:rsidP="00D96D0F">
            <w:pPr>
              <w:autoSpaceDE w:val="0"/>
              <w:autoSpaceDN w:val="0"/>
              <w:adjustRightInd w:val="0"/>
              <w:jc w:val="center"/>
              <w:rPr>
                <w:rFonts w:cs="Arial"/>
                <w:b/>
                <w:color w:val="000000"/>
                <w:lang w:val="en-US"/>
              </w:rPr>
            </w:pPr>
            <w:r>
              <w:rPr>
                <w:rFonts w:cs="Arial"/>
                <w:b/>
                <w:color w:val="000000"/>
                <w:lang w:val="en-US"/>
              </w:rPr>
              <w:t>Version</w:t>
            </w:r>
          </w:p>
        </w:tc>
        <w:tc>
          <w:tcPr>
            <w:tcW w:w="848" w:type="pct"/>
            <w:shd w:val="clear" w:color="auto" w:fill="F2F2F2"/>
          </w:tcPr>
          <w:p w:rsidR="00CE6302" w:rsidRPr="00D21E0E" w:rsidRDefault="00CE6302" w:rsidP="00D96D0F">
            <w:pPr>
              <w:autoSpaceDE w:val="0"/>
              <w:autoSpaceDN w:val="0"/>
              <w:adjustRightInd w:val="0"/>
              <w:jc w:val="center"/>
              <w:rPr>
                <w:rFonts w:cs="Arial"/>
                <w:b/>
                <w:color w:val="000000"/>
                <w:lang w:val="en-US"/>
              </w:rPr>
            </w:pPr>
            <w:r>
              <w:rPr>
                <w:rFonts w:cs="Arial"/>
                <w:b/>
                <w:color w:val="000000"/>
                <w:lang w:val="en-US"/>
              </w:rPr>
              <w:t>Date</w:t>
            </w:r>
          </w:p>
        </w:tc>
        <w:tc>
          <w:tcPr>
            <w:tcW w:w="1301" w:type="pct"/>
            <w:shd w:val="clear" w:color="auto" w:fill="F2F2F2"/>
          </w:tcPr>
          <w:p w:rsidR="00CE6302" w:rsidRPr="00D21E0E" w:rsidRDefault="00CE6302" w:rsidP="00D96D0F">
            <w:pPr>
              <w:autoSpaceDE w:val="0"/>
              <w:autoSpaceDN w:val="0"/>
              <w:adjustRightInd w:val="0"/>
              <w:jc w:val="center"/>
              <w:rPr>
                <w:rFonts w:cs="Arial"/>
                <w:b/>
                <w:color w:val="000000"/>
                <w:lang w:val="en-US"/>
              </w:rPr>
            </w:pPr>
            <w:r>
              <w:rPr>
                <w:rFonts w:cs="Arial"/>
                <w:b/>
                <w:color w:val="000000"/>
                <w:lang w:val="en-US"/>
              </w:rPr>
              <w:t>Author</w:t>
            </w:r>
          </w:p>
        </w:tc>
        <w:tc>
          <w:tcPr>
            <w:tcW w:w="2250" w:type="pct"/>
            <w:shd w:val="clear" w:color="auto" w:fill="F2F2F2"/>
          </w:tcPr>
          <w:p w:rsidR="00CE6302" w:rsidRDefault="00CE6302" w:rsidP="00D96D0F">
            <w:pPr>
              <w:autoSpaceDE w:val="0"/>
              <w:autoSpaceDN w:val="0"/>
              <w:adjustRightInd w:val="0"/>
              <w:jc w:val="center"/>
              <w:rPr>
                <w:rFonts w:cs="Arial"/>
                <w:b/>
                <w:color w:val="000000"/>
                <w:lang w:val="en-US"/>
              </w:rPr>
            </w:pPr>
            <w:r>
              <w:rPr>
                <w:rFonts w:cs="Arial"/>
                <w:b/>
                <w:color w:val="000000"/>
                <w:lang w:val="en-US"/>
              </w:rPr>
              <w:t>Changes</w:t>
            </w:r>
          </w:p>
        </w:tc>
      </w:tr>
      <w:tr w:rsidR="00CE6302" w:rsidTr="00D54308">
        <w:tc>
          <w:tcPr>
            <w:tcW w:w="602" w:type="pct"/>
            <w:shd w:val="clear" w:color="auto" w:fill="auto"/>
            <w:vAlign w:val="center"/>
          </w:tcPr>
          <w:p w:rsidR="00CE6302" w:rsidRPr="00DF4B7C" w:rsidRDefault="00CE6302" w:rsidP="00D96D0F">
            <w:pPr>
              <w:autoSpaceDE w:val="0"/>
              <w:autoSpaceDN w:val="0"/>
              <w:adjustRightInd w:val="0"/>
              <w:jc w:val="center"/>
              <w:rPr>
                <w:rFonts w:cs="Arial"/>
                <w:sz w:val="20"/>
                <w:szCs w:val="20"/>
                <w:lang w:val="en-US"/>
              </w:rPr>
            </w:pPr>
            <w:r w:rsidRPr="00DF4B7C">
              <w:rPr>
                <w:rFonts w:cs="Arial"/>
                <w:sz w:val="20"/>
                <w:szCs w:val="20"/>
                <w:lang w:val="en-US"/>
              </w:rPr>
              <w:t>V1.0</w:t>
            </w:r>
          </w:p>
        </w:tc>
        <w:tc>
          <w:tcPr>
            <w:tcW w:w="848" w:type="pct"/>
            <w:shd w:val="clear" w:color="auto" w:fill="auto"/>
            <w:vAlign w:val="center"/>
          </w:tcPr>
          <w:p w:rsidR="00CE6302" w:rsidRPr="00DF4B7C" w:rsidRDefault="00CE6302" w:rsidP="00CE6302">
            <w:pPr>
              <w:autoSpaceDE w:val="0"/>
              <w:autoSpaceDN w:val="0"/>
              <w:adjustRightInd w:val="0"/>
              <w:jc w:val="center"/>
              <w:rPr>
                <w:rFonts w:cs="Arial"/>
                <w:sz w:val="20"/>
                <w:szCs w:val="20"/>
                <w:lang w:val="en-US"/>
              </w:rPr>
            </w:pPr>
            <w:r w:rsidRPr="00DF4B7C">
              <w:rPr>
                <w:rFonts w:cs="Arial"/>
                <w:sz w:val="20"/>
                <w:szCs w:val="20"/>
                <w:lang w:val="en-US"/>
              </w:rPr>
              <w:t>24/05/2014</w:t>
            </w:r>
          </w:p>
        </w:tc>
        <w:tc>
          <w:tcPr>
            <w:tcW w:w="1301" w:type="pct"/>
          </w:tcPr>
          <w:p w:rsidR="00CE6302" w:rsidRPr="00DF4B7C" w:rsidRDefault="00CE6302" w:rsidP="00D96D0F">
            <w:pPr>
              <w:autoSpaceDE w:val="0"/>
              <w:autoSpaceDN w:val="0"/>
              <w:adjustRightInd w:val="0"/>
              <w:rPr>
                <w:rFonts w:cs="Arial"/>
                <w:sz w:val="20"/>
                <w:szCs w:val="20"/>
                <w:lang w:val="en-US"/>
              </w:rPr>
            </w:pPr>
            <w:r w:rsidRPr="00DF4B7C">
              <w:rPr>
                <w:rFonts w:cs="Arial"/>
                <w:sz w:val="20"/>
                <w:szCs w:val="20"/>
                <w:lang w:val="en-US"/>
              </w:rPr>
              <w:t>Cedric Gérard</w:t>
            </w:r>
          </w:p>
        </w:tc>
        <w:tc>
          <w:tcPr>
            <w:tcW w:w="2250" w:type="pct"/>
          </w:tcPr>
          <w:p w:rsidR="00CE6302" w:rsidRPr="00DF4B7C" w:rsidRDefault="00CE6302" w:rsidP="00D96D0F">
            <w:pPr>
              <w:autoSpaceDE w:val="0"/>
              <w:autoSpaceDN w:val="0"/>
              <w:adjustRightInd w:val="0"/>
              <w:rPr>
                <w:rFonts w:cs="Arial"/>
                <w:sz w:val="20"/>
                <w:szCs w:val="20"/>
                <w:lang w:val="en-US"/>
              </w:rPr>
            </w:pPr>
            <w:r w:rsidRPr="00DF4B7C">
              <w:rPr>
                <w:rFonts w:cs="Arial"/>
                <w:sz w:val="20"/>
                <w:szCs w:val="20"/>
                <w:lang w:val="en-US"/>
              </w:rPr>
              <w:t>First Release</w:t>
            </w:r>
            <w:r w:rsidR="00D96D0F" w:rsidRPr="00DF4B7C">
              <w:rPr>
                <w:rFonts w:cs="Arial"/>
                <w:sz w:val="20"/>
                <w:szCs w:val="20"/>
                <w:lang w:val="en-US"/>
              </w:rPr>
              <w:t xml:space="preserve"> (now obsolete)</w:t>
            </w:r>
          </w:p>
        </w:tc>
      </w:tr>
      <w:tr w:rsidR="00CE6302" w:rsidTr="00D54308">
        <w:tc>
          <w:tcPr>
            <w:tcW w:w="602" w:type="pct"/>
            <w:shd w:val="clear" w:color="auto" w:fill="auto"/>
            <w:vAlign w:val="center"/>
          </w:tcPr>
          <w:p w:rsidR="00CE6302" w:rsidRPr="00DF4B7C" w:rsidRDefault="00CE6302" w:rsidP="00D96D0F">
            <w:pPr>
              <w:autoSpaceDE w:val="0"/>
              <w:autoSpaceDN w:val="0"/>
              <w:adjustRightInd w:val="0"/>
              <w:jc w:val="center"/>
              <w:rPr>
                <w:rFonts w:cs="Arial"/>
                <w:sz w:val="20"/>
                <w:szCs w:val="20"/>
                <w:lang w:val="en-US"/>
              </w:rPr>
            </w:pPr>
            <w:r w:rsidRPr="00DF4B7C">
              <w:rPr>
                <w:rFonts w:cs="Arial"/>
                <w:sz w:val="20"/>
                <w:szCs w:val="20"/>
                <w:lang w:val="en-US"/>
              </w:rPr>
              <w:t>V1.1</w:t>
            </w:r>
          </w:p>
        </w:tc>
        <w:tc>
          <w:tcPr>
            <w:tcW w:w="848" w:type="pct"/>
            <w:shd w:val="clear" w:color="auto" w:fill="auto"/>
            <w:vAlign w:val="center"/>
          </w:tcPr>
          <w:p w:rsidR="00CE6302" w:rsidRPr="00DF4B7C" w:rsidRDefault="001017F0" w:rsidP="00D96D0F">
            <w:pPr>
              <w:autoSpaceDE w:val="0"/>
              <w:autoSpaceDN w:val="0"/>
              <w:adjustRightInd w:val="0"/>
              <w:jc w:val="center"/>
              <w:rPr>
                <w:rFonts w:cs="Arial"/>
                <w:sz w:val="20"/>
                <w:szCs w:val="20"/>
                <w:lang w:val="en-US"/>
              </w:rPr>
            </w:pPr>
            <w:r>
              <w:rPr>
                <w:rFonts w:cs="Arial"/>
                <w:sz w:val="20"/>
                <w:szCs w:val="20"/>
                <w:lang w:val="en-US"/>
              </w:rPr>
              <w:t>22</w:t>
            </w:r>
            <w:r w:rsidR="00D96D0F" w:rsidRPr="00DF4B7C">
              <w:rPr>
                <w:rFonts w:cs="Arial"/>
                <w:sz w:val="20"/>
                <w:szCs w:val="20"/>
                <w:lang w:val="en-US"/>
              </w:rPr>
              <w:t>/12</w:t>
            </w:r>
            <w:r w:rsidR="00CE6302" w:rsidRPr="00DF4B7C">
              <w:rPr>
                <w:rFonts w:cs="Arial"/>
                <w:sz w:val="20"/>
                <w:szCs w:val="20"/>
                <w:lang w:val="en-US"/>
              </w:rPr>
              <w:t>/2014</w:t>
            </w:r>
          </w:p>
        </w:tc>
        <w:tc>
          <w:tcPr>
            <w:tcW w:w="1301" w:type="pct"/>
          </w:tcPr>
          <w:p w:rsidR="00CE6302" w:rsidRPr="00DF4B7C" w:rsidRDefault="00CE6302" w:rsidP="00D96D0F">
            <w:pPr>
              <w:autoSpaceDE w:val="0"/>
              <w:autoSpaceDN w:val="0"/>
              <w:adjustRightInd w:val="0"/>
              <w:rPr>
                <w:rFonts w:cs="Arial"/>
                <w:sz w:val="20"/>
                <w:szCs w:val="20"/>
                <w:lang w:val="en-US"/>
              </w:rPr>
            </w:pPr>
            <w:r w:rsidRPr="00DF4B7C">
              <w:rPr>
                <w:rFonts w:cs="Arial"/>
                <w:sz w:val="20"/>
                <w:szCs w:val="20"/>
                <w:lang w:val="en-US"/>
              </w:rPr>
              <w:t>Thibaud Flury</w:t>
            </w:r>
          </w:p>
        </w:tc>
        <w:tc>
          <w:tcPr>
            <w:tcW w:w="2250" w:type="pct"/>
          </w:tcPr>
          <w:p w:rsidR="00CE6302" w:rsidRPr="00DF4B7C" w:rsidRDefault="00DF4B7C" w:rsidP="00D96D0F">
            <w:pPr>
              <w:autoSpaceDE w:val="0"/>
              <w:autoSpaceDN w:val="0"/>
              <w:adjustRightInd w:val="0"/>
              <w:rPr>
                <w:rFonts w:cs="Arial"/>
                <w:sz w:val="20"/>
                <w:szCs w:val="20"/>
                <w:lang w:val="en-US"/>
              </w:rPr>
            </w:pPr>
            <w:r w:rsidRPr="00DF4B7C">
              <w:rPr>
                <w:rFonts w:cs="Arial"/>
                <w:sz w:val="20"/>
                <w:szCs w:val="20"/>
                <w:lang w:val="en-US"/>
              </w:rPr>
              <w:t>New</w:t>
            </w:r>
            <w:r w:rsidR="00D96D0F" w:rsidRPr="00DF4B7C">
              <w:rPr>
                <w:rFonts w:cs="Arial"/>
                <w:sz w:val="20"/>
                <w:szCs w:val="20"/>
                <w:lang w:val="en-US"/>
              </w:rPr>
              <w:t xml:space="preserve"> </w:t>
            </w:r>
            <w:r w:rsidRPr="00DF4B7C">
              <w:rPr>
                <w:rFonts w:cs="Arial"/>
                <w:sz w:val="20"/>
                <w:szCs w:val="20"/>
                <w:lang w:val="en-US"/>
              </w:rPr>
              <w:t>outline for the document (draft)</w:t>
            </w:r>
          </w:p>
        </w:tc>
      </w:tr>
      <w:tr w:rsidR="00D54308" w:rsidTr="00D54308">
        <w:tc>
          <w:tcPr>
            <w:tcW w:w="602" w:type="pct"/>
            <w:shd w:val="clear" w:color="auto" w:fill="auto"/>
            <w:vAlign w:val="center"/>
          </w:tcPr>
          <w:p w:rsidR="00D54308" w:rsidRPr="00DF4B7C" w:rsidRDefault="00D54308" w:rsidP="00D073BA">
            <w:pPr>
              <w:autoSpaceDE w:val="0"/>
              <w:autoSpaceDN w:val="0"/>
              <w:adjustRightInd w:val="0"/>
              <w:jc w:val="center"/>
              <w:rPr>
                <w:rFonts w:cs="Arial"/>
                <w:sz w:val="20"/>
                <w:szCs w:val="20"/>
                <w:lang w:val="en-US"/>
              </w:rPr>
            </w:pPr>
            <w:r w:rsidRPr="00DF4B7C">
              <w:rPr>
                <w:rFonts w:cs="Arial"/>
                <w:sz w:val="20"/>
                <w:szCs w:val="20"/>
                <w:lang w:val="en-US"/>
              </w:rPr>
              <w:t>V1.1</w:t>
            </w:r>
            <w:r>
              <w:rPr>
                <w:rFonts w:cs="Arial"/>
                <w:sz w:val="20"/>
                <w:szCs w:val="20"/>
                <w:lang w:val="en-US"/>
              </w:rPr>
              <w:t>2</w:t>
            </w:r>
          </w:p>
        </w:tc>
        <w:tc>
          <w:tcPr>
            <w:tcW w:w="848" w:type="pct"/>
            <w:shd w:val="clear" w:color="auto" w:fill="auto"/>
            <w:vAlign w:val="center"/>
          </w:tcPr>
          <w:p w:rsidR="00D54308" w:rsidRPr="00DF4B7C" w:rsidRDefault="00D54308" w:rsidP="00D54308">
            <w:pPr>
              <w:autoSpaceDE w:val="0"/>
              <w:autoSpaceDN w:val="0"/>
              <w:adjustRightInd w:val="0"/>
              <w:jc w:val="center"/>
              <w:rPr>
                <w:rFonts w:cs="Arial"/>
                <w:sz w:val="20"/>
                <w:szCs w:val="20"/>
                <w:lang w:val="en-US"/>
              </w:rPr>
            </w:pPr>
            <w:r>
              <w:rPr>
                <w:rFonts w:cs="Arial"/>
                <w:sz w:val="20"/>
                <w:szCs w:val="20"/>
                <w:lang w:val="en-US"/>
              </w:rPr>
              <w:t>09</w:t>
            </w:r>
            <w:r w:rsidRPr="00DF4B7C">
              <w:rPr>
                <w:rFonts w:cs="Arial"/>
                <w:sz w:val="20"/>
                <w:szCs w:val="20"/>
                <w:lang w:val="en-US"/>
              </w:rPr>
              <w:t>/</w:t>
            </w:r>
            <w:r>
              <w:rPr>
                <w:rFonts w:cs="Arial"/>
                <w:sz w:val="20"/>
                <w:szCs w:val="20"/>
                <w:lang w:val="en-US"/>
              </w:rPr>
              <w:t>01</w:t>
            </w:r>
            <w:r w:rsidRPr="00DF4B7C">
              <w:rPr>
                <w:rFonts w:cs="Arial"/>
                <w:sz w:val="20"/>
                <w:szCs w:val="20"/>
                <w:lang w:val="en-US"/>
              </w:rPr>
              <w:t>/201</w:t>
            </w:r>
            <w:r>
              <w:rPr>
                <w:rFonts w:cs="Arial"/>
                <w:sz w:val="20"/>
                <w:szCs w:val="20"/>
                <w:lang w:val="en-US"/>
              </w:rPr>
              <w:t>5</w:t>
            </w:r>
          </w:p>
        </w:tc>
        <w:tc>
          <w:tcPr>
            <w:tcW w:w="1301" w:type="pct"/>
          </w:tcPr>
          <w:p w:rsidR="00D54308" w:rsidRPr="00DF4B7C" w:rsidRDefault="00D54308" w:rsidP="00D073BA">
            <w:pPr>
              <w:autoSpaceDE w:val="0"/>
              <w:autoSpaceDN w:val="0"/>
              <w:adjustRightInd w:val="0"/>
              <w:rPr>
                <w:rFonts w:cs="Arial"/>
                <w:sz w:val="20"/>
                <w:szCs w:val="20"/>
                <w:lang w:val="en-US"/>
              </w:rPr>
            </w:pPr>
            <w:r w:rsidRPr="00DF4B7C">
              <w:rPr>
                <w:rFonts w:cs="Arial"/>
                <w:sz w:val="20"/>
                <w:szCs w:val="20"/>
                <w:lang w:val="en-US"/>
              </w:rPr>
              <w:t>Thibaud Flury</w:t>
            </w:r>
          </w:p>
        </w:tc>
        <w:tc>
          <w:tcPr>
            <w:tcW w:w="2250" w:type="pct"/>
          </w:tcPr>
          <w:p w:rsidR="00D54308" w:rsidRPr="00DF4B7C" w:rsidRDefault="00D54308" w:rsidP="00D073BA">
            <w:pPr>
              <w:autoSpaceDE w:val="0"/>
              <w:autoSpaceDN w:val="0"/>
              <w:adjustRightInd w:val="0"/>
              <w:rPr>
                <w:rFonts w:cs="Arial"/>
                <w:sz w:val="20"/>
                <w:szCs w:val="20"/>
                <w:lang w:val="en-US"/>
              </w:rPr>
            </w:pPr>
            <w:r>
              <w:rPr>
                <w:rFonts w:cs="Arial"/>
                <w:sz w:val="20"/>
                <w:szCs w:val="20"/>
                <w:lang w:val="en-US"/>
              </w:rPr>
              <w:t xml:space="preserve">Draft for parts </w:t>
            </w:r>
            <w:r w:rsidR="009B63FD">
              <w:rPr>
                <w:rFonts w:cs="Arial"/>
                <w:sz w:val="20"/>
                <w:szCs w:val="20"/>
                <w:lang w:val="en-US"/>
              </w:rPr>
              <w:t xml:space="preserve">1, 2, 3 </w:t>
            </w:r>
          </w:p>
        </w:tc>
      </w:tr>
      <w:tr w:rsidR="00D86B9B" w:rsidTr="00D54308">
        <w:tc>
          <w:tcPr>
            <w:tcW w:w="602" w:type="pct"/>
            <w:shd w:val="clear" w:color="auto" w:fill="auto"/>
            <w:vAlign w:val="center"/>
          </w:tcPr>
          <w:p w:rsidR="00D86B9B" w:rsidRPr="00DF4B7C" w:rsidRDefault="00D86B9B" w:rsidP="00D073BA">
            <w:pPr>
              <w:autoSpaceDE w:val="0"/>
              <w:autoSpaceDN w:val="0"/>
              <w:adjustRightInd w:val="0"/>
              <w:jc w:val="center"/>
              <w:rPr>
                <w:rFonts w:cs="Arial"/>
                <w:sz w:val="20"/>
                <w:szCs w:val="20"/>
                <w:lang w:val="en-US"/>
              </w:rPr>
            </w:pPr>
            <w:r>
              <w:rPr>
                <w:rFonts w:cs="Arial"/>
                <w:sz w:val="20"/>
                <w:szCs w:val="20"/>
                <w:lang w:val="en-US"/>
              </w:rPr>
              <w:t>V1.2</w:t>
            </w:r>
          </w:p>
        </w:tc>
        <w:tc>
          <w:tcPr>
            <w:tcW w:w="848" w:type="pct"/>
            <w:shd w:val="clear" w:color="auto" w:fill="auto"/>
            <w:vAlign w:val="center"/>
          </w:tcPr>
          <w:p w:rsidR="00D86B9B" w:rsidRDefault="00A91957" w:rsidP="00D54308">
            <w:pPr>
              <w:autoSpaceDE w:val="0"/>
              <w:autoSpaceDN w:val="0"/>
              <w:adjustRightInd w:val="0"/>
              <w:jc w:val="center"/>
              <w:rPr>
                <w:rFonts w:cs="Arial"/>
                <w:sz w:val="20"/>
                <w:szCs w:val="20"/>
                <w:lang w:val="en-US"/>
              </w:rPr>
            </w:pPr>
            <w:r>
              <w:rPr>
                <w:rFonts w:cs="Arial"/>
                <w:sz w:val="20"/>
                <w:szCs w:val="20"/>
                <w:lang w:val="en-US"/>
              </w:rPr>
              <w:t>26</w:t>
            </w:r>
            <w:r w:rsidR="00D86B9B">
              <w:rPr>
                <w:rFonts w:cs="Arial"/>
                <w:sz w:val="20"/>
                <w:szCs w:val="20"/>
                <w:lang w:val="en-US"/>
              </w:rPr>
              <w:t>/06/2015</w:t>
            </w:r>
          </w:p>
        </w:tc>
        <w:tc>
          <w:tcPr>
            <w:tcW w:w="1301" w:type="pct"/>
          </w:tcPr>
          <w:p w:rsidR="00D86B9B" w:rsidRPr="00DF4B7C" w:rsidRDefault="00D86B9B" w:rsidP="00D073BA">
            <w:pPr>
              <w:autoSpaceDE w:val="0"/>
              <w:autoSpaceDN w:val="0"/>
              <w:adjustRightInd w:val="0"/>
              <w:rPr>
                <w:rFonts w:cs="Arial"/>
                <w:sz w:val="20"/>
                <w:szCs w:val="20"/>
                <w:lang w:val="en-US"/>
              </w:rPr>
            </w:pPr>
            <w:r w:rsidRPr="00DF4B7C">
              <w:rPr>
                <w:rFonts w:cs="Arial"/>
                <w:sz w:val="20"/>
                <w:szCs w:val="20"/>
                <w:lang w:val="en-US"/>
              </w:rPr>
              <w:t>Thibaud Flury</w:t>
            </w:r>
          </w:p>
        </w:tc>
        <w:tc>
          <w:tcPr>
            <w:tcW w:w="2250" w:type="pct"/>
          </w:tcPr>
          <w:p w:rsidR="00D86B9B" w:rsidRDefault="00D86B9B" w:rsidP="00D86B9B">
            <w:pPr>
              <w:autoSpaceDE w:val="0"/>
              <w:autoSpaceDN w:val="0"/>
              <w:adjustRightInd w:val="0"/>
              <w:rPr>
                <w:rFonts w:cs="Arial"/>
                <w:sz w:val="20"/>
                <w:szCs w:val="20"/>
                <w:lang w:val="en-US"/>
              </w:rPr>
            </w:pPr>
            <w:r>
              <w:rPr>
                <w:rFonts w:cs="Arial"/>
                <w:sz w:val="20"/>
                <w:szCs w:val="20"/>
                <w:lang w:val="en-US"/>
              </w:rPr>
              <w:t>Refactoring of architecture</w:t>
            </w:r>
          </w:p>
        </w:tc>
      </w:tr>
    </w:tbl>
    <w:p w:rsidR="00CE6302" w:rsidRDefault="00CE6302" w:rsidP="00CE6302">
      <w:pPr>
        <w:pStyle w:val="Titre1"/>
        <w:numPr>
          <w:ilvl w:val="0"/>
          <w:numId w:val="0"/>
        </w:numPr>
        <w:rPr>
          <w:bCs w:val="0"/>
        </w:rPr>
      </w:pPr>
    </w:p>
    <w:p w:rsidR="00CE6302" w:rsidRPr="00347F91" w:rsidRDefault="00CE6302" w:rsidP="004214C4">
      <w:pPr>
        <w:pStyle w:val="TitleInline"/>
      </w:pPr>
      <w:bookmarkStart w:id="39" w:name="_Toc342393767"/>
      <w:r w:rsidRPr="00347F91">
        <w:t>Contributors</w:t>
      </w:r>
      <w:bookmarkEnd w:id="39"/>
    </w:p>
    <w:p w:rsidR="00CE6302" w:rsidRPr="00347F91" w:rsidRDefault="00CE6302" w:rsidP="00CE6302">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bottom w:w="144" w:type="dxa"/>
          <w:right w:w="86" w:type="dxa"/>
        </w:tblCellMar>
        <w:tblLook w:val="04A0" w:firstRow="1" w:lastRow="0" w:firstColumn="1" w:lastColumn="0" w:noHBand="0" w:noVBand="1"/>
      </w:tblPr>
      <w:tblGrid>
        <w:gridCol w:w="2666"/>
        <w:gridCol w:w="3229"/>
        <w:gridCol w:w="2946"/>
      </w:tblGrid>
      <w:tr w:rsidR="00231FA3" w:rsidRPr="00F31528" w:rsidTr="00231FA3">
        <w:tc>
          <w:tcPr>
            <w:tcW w:w="1508" w:type="pct"/>
            <w:shd w:val="clear" w:color="auto" w:fill="F2F2F2"/>
          </w:tcPr>
          <w:p w:rsidR="00CE6302" w:rsidRPr="00D21E0E" w:rsidRDefault="00CE6302" w:rsidP="00D96D0F">
            <w:pPr>
              <w:autoSpaceDE w:val="0"/>
              <w:autoSpaceDN w:val="0"/>
              <w:adjustRightInd w:val="0"/>
              <w:jc w:val="center"/>
              <w:rPr>
                <w:rFonts w:cs="Arial"/>
                <w:b/>
                <w:color w:val="000000"/>
                <w:lang w:val="en-US"/>
              </w:rPr>
            </w:pPr>
            <w:r>
              <w:rPr>
                <w:rFonts w:cs="Arial"/>
                <w:b/>
                <w:color w:val="000000"/>
                <w:lang w:val="en-US"/>
              </w:rPr>
              <w:t>Name</w:t>
            </w:r>
          </w:p>
        </w:tc>
        <w:tc>
          <w:tcPr>
            <w:tcW w:w="1826" w:type="pct"/>
            <w:shd w:val="clear" w:color="auto" w:fill="F2F2F2"/>
          </w:tcPr>
          <w:p w:rsidR="00CE6302" w:rsidRPr="00D21E0E" w:rsidRDefault="00CE6302" w:rsidP="00D96D0F">
            <w:pPr>
              <w:autoSpaceDE w:val="0"/>
              <w:autoSpaceDN w:val="0"/>
              <w:adjustRightInd w:val="0"/>
              <w:jc w:val="center"/>
              <w:rPr>
                <w:rFonts w:cs="Arial"/>
                <w:b/>
                <w:color w:val="000000"/>
                <w:lang w:val="en-US"/>
              </w:rPr>
            </w:pPr>
            <w:r>
              <w:rPr>
                <w:rFonts w:cs="Arial"/>
                <w:b/>
                <w:color w:val="000000"/>
                <w:lang w:val="en-US"/>
              </w:rPr>
              <w:t>Email</w:t>
            </w:r>
          </w:p>
        </w:tc>
        <w:tc>
          <w:tcPr>
            <w:tcW w:w="1666" w:type="pct"/>
            <w:shd w:val="clear" w:color="auto" w:fill="F2F2F2"/>
          </w:tcPr>
          <w:p w:rsidR="00CE6302" w:rsidRDefault="00CE6302" w:rsidP="00D96D0F">
            <w:pPr>
              <w:autoSpaceDE w:val="0"/>
              <w:autoSpaceDN w:val="0"/>
              <w:adjustRightInd w:val="0"/>
              <w:jc w:val="center"/>
              <w:rPr>
                <w:rFonts w:cs="Arial"/>
                <w:b/>
                <w:color w:val="000000"/>
                <w:lang w:val="en-US"/>
              </w:rPr>
            </w:pPr>
            <w:r>
              <w:rPr>
                <w:rFonts w:cs="Arial"/>
                <w:b/>
                <w:color w:val="000000"/>
                <w:lang w:val="en-US"/>
              </w:rPr>
              <w:t>Organization</w:t>
            </w:r>
          </w:p>
        </w:tc>
      </w:tr>
      <w:tr w:rsidR="00231FA3" w:rsidTr="00231FA3">
        <w:tc>
          <w:tcPr>
            <w:tcW w:w="1508" w:type="pct"/>
            <w:shd w:val="clear" w:color="auto" w:fill="auto"/>
            <w:vAlign w:val="center"/>
          </w:tcPr>
          <w:p w:rsidR="00CE6302" w:rsidRPr="00DF4B7C" w:rsidRDefault="00231FA3" w:rsidP="00D96D0F">
            <w:pPr>
              <w:autoSpaceDE w:val="0"/>
              <w:autoSpaceDN w:val="0"/>
              <w:adjustRightInd w:val="0"/>
              <w:rPr>
                <w:rFonts w:cs="Arial"/>
                <w:sz w:val="20"/>
                <w:szCs w:val="20"/>
                <w:lang w:val="fr-BE"/>
              </w:rPr>
            </w:pPr>
            <w:r w:rsidRPr="00DF4B7C">
              <w:rPr>
                <w:rFonts w:cs="Arial"/>
                <w:sz w:val="20"/>
                <w:szCs w:val="20"/>
                <w:lang w:val="en-US"/>
              </w:rPr>
              <w:t>Cedric Gérard</w:t>
            </w:r>
          </w:p>
        </w:tc>
        <w:tc>
          <w:tcPr>
            <w:tcW w:w="1826" w:type="pct"/>
          </w:tcPr>
          <w:p w:rsidR="00231FA3" w:rsidRPr="00DF4B7C" w:rsidRDefault="00E12723" w:rsidP="00231FA3">
            <w:pPr>
              <w:autoSpaceDE w:val="0"/>
              <w:autoSpaceDN w:val="0"/>
              <w:adjustRightInd w:val="0"/>
              <w:rPr>
                <w:rFonts w:cs="Arial"/>
                <w:sz w:val="20"/>
                <w:szCs w:val="20"/>
                <w:lang w:val="en-US"/>
              </w:rPr>
            </w:pPr>
            <w:hyperlink r:id="rId11" w:history="1">
              <w:r w:rsidR="00231FA3" w:rsidRPr="001470E8">
                <w:rPr>
                  <w:rStyle w:val="Lienhypertexte"/>
                  <w:rFonts w:cs="Arial"/>
                  <w:sz w:val="20"/>
                  <w:szCs w:val="20"/>
                  <w:lang w:val="en-US"/>
                </w:rPr>
                <w:t>cedric.gerard@carnot-lsi.com</w:t>
              </w:r>
            </w:hyperlink>
          </w:p>
        </w:tc>
        <w:tc>
          <w:tcPr>
            <w:tcW w:w="1666" w:type="pct"/>
          </w:tcPr>
          <w:p w:rsidR="00CE6302" w:rsidRPr="00DF4B7C" w:rsidRDefault="00231FA3" w:rsidP="00D96D0F">
            <w:pPr>
              <w:autoSpaceDE w:val="0"/>
              <w:autoSpaceDN w:val="0"/>
              <w:adjustRightInd w:val="0"/>
              <w:rPr>
                <w:rFonts w:cs="Arial"/>
                <w:sz w:val="20"/>
                <w:szCs w:val="20"/>
                <w:lang w:val="en-US"/>
              </w:rPr>
            </w:pPr>
            <w:r>
              <w:rPr>
                <w:rFonts w:cs="Arial"/>
                <w:sz w:val="20"/>
                <w:szCs w:val="20"/>
                <w:lang w:val="en-US"/>
              </w:rPr>
              <w:t xml:space="preserve">Formerly </w:t>
            </w:r>
            <w:r w:rsidR="00CE6302" w:rsidRPr="00DF4B7C">
              <w:rPr>
                <w:rFonts w:cs="Arial"/>
                <w:sz w:val="20"/>
                <w:szCs w:val="20"/>
                <w:lang w:val="en-US"/>
              </w:rPr>
              <w:t>UJF/LIG</w:t>
            </w:r>
          </w:p>
        </w:tc>
      </w:tr>
      <w:tr w:rsidR="00231FA3" w:rsidTr="00231FA3">
        <w:tc>
          <w:tcPr>
            <w:tcW w:w="1508" w:type="pct"/>
            <w:shd w:val="clear" w:color="auto" w:fill="auto"/>
            <w:vAlign w:val="center"/>
          </w:tcPr>
          <w:p w:rsidR="00CE6302" w:rsidRPr="00DF4B7C" w:rsidRDefault="00231FA3" w:rsidP="00D96D0F">
            <w:pPr>
              <w:autoSpaceDE w:val="0"/>
              <w:autoSpaceDN w:val="0"/>
              <w:adjustRightInd w:val="0"/>
              <w:rPr>
                <w:rFonts w:cs="Arial"/>
                <w:sz w:val="20"/>
                <w:szCs w:val="20"/>
                <w:highlight w:val="yellow"/>
                <w:lang w:val="fr-FR"/>
              </w:rPr>
            </w:pPr>
            <w:r>
              <w:rPr>
                <w:rFonts w:cs="Arial"/>
                <w:sz w:val="20"/>
                <w:szCs w:val="20"/>
                <w:lang w:val="en-US"/>
              </w:rPr>
              <w:t>Thibaud Flury</w:t>
            </w:r>
          </w:p>
        </w:tc>
        <w:tc>
          <w:tcPr>
            <w:tcW w:w="1826" w:type="pct"/>
          </w:tcPr>
          <w:p w:rsidR="00CE6302" w:rsidRPr="00DF4B7C" w:rsidRDefault="00E12723" w:rsidP="00231FA3">
            <w:pPr>
              <w:autoSpaceDE w:val="0"/>
              <w:autoSpaceDN w:val="0"/>
              <w:adjustRightInd w:val="0"/>
              <w:rPr>
                <w:rFonts w:cs="Arial"/>
                <w:sz w:val="20"/>
                <w:szCs w:val="20"/>
                <w:highlight w:val="yellow"/>
                <w:lang w:val="fr-FR"/>
              </w:rPr>
            </w:pPr>
            <w:hyperlink r:id="rId12" w:history="1">
              <w:r w:rsidR="00231FA3">
                <w:rPr>
                  <w:rStyle w:val="Lienhypertexte"/>
                  <w:rFonts w:cs="Arial"/>
                  <w:sz w:val="20"/>
                  <w:szCs w:val="20"/>
                  <w:lang w:val="en-US"/>
                </w:rPr>
                <w:t>thibaud.flury@imag.fr</w:t>
              </w:r>
            </w:hyperlink>
          </w:p>
        </w:tc>
        <w:tc>
          <w:tcPr>
            <w:tcW w:w="1666" w:type="pct"/>
          </w:tcPr>
          <w:p w:rsidR="00CE6302" w:rsidRPr="00DF4B7C" w:rsidRDefault="00231FA3" w:rsidP="00D96D0F">
            <w:pPr>
              <w:autoSpaceDE w:val="0"/>
              <w:autoSpaceDN w:val="0"/>
              <w:adjustRightInd w:val="0"/>
              <w:rPr>
                <w:rFonts w:cs="Arial"/>
                <w:sz w:val="20"/>
                <w:szCs w:val="20"/>
                <w:highlight w:val="yellow"/>
                <w:lang w:val="fr-BE"/>
              </w:rPr>
            </w:pPr>
            <w:r w:rsidRPr="00DF4B7C">
              <w:rPr>
                <w:rFonts w:cs="Arial"/>
                <w:sz w:val="20"/>
                <w:szCs w:val="20"/>
                <w:lang w:val="en-US"/>
              </w:rPr>
              <w:t>UJF/LIG</w:t>
            </w:r>
          </w:p>
        </w:tc>
      </w:tr>
    </w:tbl>
    <w:p w:rsidR="00CE6302" w:rsidRPr="001153D2" w:rsidRDefault="00CE6302" w:rsidP="00CE6302">
      <w:pPr>
        <w:rPr>
          <w:sz w:val="23"/>
          <w:szCs w:val="23"/>
          <w:lang w:val="fr-BE"/>
        </w:rPr>
      </w:pPr>
    </w:p>
    <w:p w:rsidR="008E288C" w:rsidRDefault="008E288C" w:rsidP="008E288C">
      <w:pPr>
        <w:jc w:val="center"/>
        <w:rPr>
          <w:b/>
          <w:sz w:val="32"/>
        </w:rPr>
      </w:pPr>
      <w:r>
        <w:rPr>
          <w:b/>
          <w:sz w:val="32"/>
        </w:rPr>
        <w:br w:type="page"/>
      </w:r>
      <w:r w:rsidRPr="0008696E">
        <w:rPr>
          <w:b/>
          <w:sz w:val="32"/>
        </w:rPr>
        <w:t>Table of Contents</w:t>
      </w:r>
    </w:p>
    <w:p w:rsidR="008E288C" w:rsidRDefault="008E288C" w:rsidP="008E288C">
      <w:pPr>
        <w:jc w:val="center"/>
        <w:rPr>
          <w:b/>
          <w:sz w:val="32"/>
        </w:rPr>
      </w:pPr>
    </w:p>
    <w:p w:rsidR="008E288C" w:rsidRDefault="008E288C" w:rsidP="008E288C">
      <w:pPr>
        <w:jc w:val="center"/>
        <w:rPr>
          <w:b/>
          <w:sz w:val="32"/>
        </w:rPr>
      </w:pPr>
    </w:p>
    <w:p w:rsidR="008E288C" w:rsidRDefault="008E288C" w:rsidP="008E288C">
      <w:pPr>
        <w:jc w:val="center"/>
        <w:rPr>
          <w:b/>
          <w:sz w:val="32"/>
        </w:rPr>
      </w:pPr>
    </w:p>
    <w:p w:rsidR="008E288C" w:rsidRPr="0008696E" w:rsidRDefault="008E288C" w:rsidP="008E288C">
      <w:pPr>
        <w:jc w:val="center"/>
        <w:rPr>
          <w:b/>
          <w:sz w:val="32"/>
        </w:rPr>
        <w:sectPr w:rsidR="008E288C" w:rsidRPr="0008696E" w:rsidSect="008E288C">
          <w:headerReference w:type="default" r:id="rId13"/>
          <w:pgSz w:w="12240" w:h="15840"/>
          <w:pgMar w:top="1440" w:right="1800" w:bottom="1440" w:left="1800" w:header="720" w:footer="720" w:gutter="0"/>
          <w:cols w:space="720"/>
          <w:docGrid w:linePitch="360"/>
        </w:sectPr>
      </w:pPr>
    </w:p>
    <w:p w:rsidR="00346442" w:rsidRDefault="008E288C">
      <w:pPr>
        <w:pStyle w:val="TM1"/>
        <w:tabs>
          <w:tab w:val="left" w:pos="362"/>
          <w:tab w:val="right" w:leader="dot" w:pos="8630"/>
        </w:tabs>
        <w:rPr>
          <w:rFonts w:asciiTheme="minorHAnsi" w:eastAsiaTheme="minorEastAsia" w:hAnsiTheme="minorHAnsi" w:cstheme="minorBidi"/>
          <w:b w:val="0"/>
          <w:noProof/>
          <w:color w:val="auto"/>
          <w:kern w:val="0"/>
          <w:lang w:val="fr-FR" w:eastAsia="ja-JP"/>
        </w:rPr>
      </w:pPr>
      <w:r w:rsidRPr="00316691">
        <w:rPr>
          <w:b w:val="0"/>
          <w:i/>
        </w:rPr>
        <w:fldChar w:fldCharType="begin"/>
      </w:r>
      <w:r w:rsidRPr="00316691">
        <w:rPr>
          <w:b w:val="0"/>
          <w:i/>
        </w:rPr>
        <w:instrText xml:space="preserve"> </w:instrText>
      </w:r>
      <w:r w:rsidR="00150911">
        <w:rPr>
          <w:b w:val="0"/>
          <w:i/>
        </w:rPr>
        <w:instrText>TOC</w:instrText>
      </w:r>
      <w:r w:rsidRPr="00316691">
        <w:rPr>
          <w:b w:val="0"/>
          <w:i/>
        </w:rPr>
        <w:instrText xml:space="preserve"> \o "1-3" </w:instrText>
      </w:r>
      <w:r w:rsidRPr="00316691">
        <w:rPr>
          <w:b w:val="0"/>
          <w:i/>
        </w:rPr>
        <w:fldChar w:fldCharType="separate"/>
      </w:r>
      <w:r w:rsidR="00346442" w:rsidRPr="00556920">
        <w:rPr>
          <w:rFonts w:eastAsia="Cambria"/>
          <w:noProof/>
        </w:rPr>
        <w:t>1</w:t>
      </w:r>
      <w:r w:rsidR="00346442">
        <w:rPr>
          <w:rFonts w:asciiTheme="minorHAnsi" w:eastAsiaTheme="minorEastAsia" w:hAnsiTheme="minorHAnsi" w:cstheme="minorBidi"/>
          <w:b w:val="0"/>
          <w:noProof/>
          <w:color w:val="auto"/>
          <w:kern w:val="0"/>
          <w:lang w:val="fr-FR" w:eastAsia="ja-JP"/>
        </w:rPr>
        <w:tab/>
      </w:r>
      <w:r w:rsidR="00346442">
        <w:rPr>
          <w:noProof/>
        </w:rPr>
        <w:t>Use Cases and Requirements for the HMI Middleware</w:t>
      </w:r>
      <w:r w:rsidR="00346442">
        <w:rPr>
          <w:noProof/>
        </w:rPr>
        <w:tab/>
      </w:r>
      <w:r w:rsidR="00346442">
        <w:rPr>
          <w:noProof/>
        </w:rPr>
        <w:fldChar w:fldCharType="begin"/>
      </w:r>
      <w:r w:rsidR="00346442">
        <w:rPr>
          <w:noProof/>
        </w:rPr>
        <w:instrText xml:space="preserve"> PAGEREF _Toc297295664 \h </w:instrText>
      </w:r>
      <w:r w:rsidR="00346442">
        <w:rPr>
          <w:noProof/>
        </w:rPr>
      </w:r>
      <w:r w:rsidR="00346442">
        <w:rPr>
          <w:noProof/>
        </w:rPr>
        <w:fldChar w:fldCharType="separate"/>
      </w:r>
      <w:r w:rsidR="00346442">
        <w:rPr>
          <w:noProof/>
        </w:rPr>
        <w:t>6</w:t>
      </w:r>
      <w:r w:rsidR="00346442">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1.1</w:t>
      </w:r>
      <w:r>
        <w:rPr>
          <w:rFonts w:asciiTheme="minorHAnsi" w:eastAsiaTheme="minorEastAsia" w:hAnsiTheme="minorHAnsi" w:cstheme="minorBidi"/>
          <w:noProof/>
          <w:kern w:val="0"/>
          <w:sz w:val="24"/>
          <w:szCs w:val="24"/>
          <w:lang w:val="fr-FR" w:eastAsia="ja-JP"/>
        </w:rPr>
        <w:tab/>
      </w:r>
      <w:r>
        <w:rPr>
          <w:noProof/>
        </w:rPr>
        <w:t>HMI Middleware Use Cases</w:t>
      </w:r>
      <w:r>
        <w:rPr>
          <w:noProof/>
        </w:rPr>
        <w:tab/>
      </w:r>
      <w:r>
        <w:rPr>
          <w:noProof/>
        </w:rPr>
        <w:fldChar w:fldCharType="begin"/>
      </w:r>
      <w:r>
        <w:rPr>
          <w:noProof/>
        </w:rPr>
        <w:instrText xml:space="preserve"> PAGEREF _Toc297295665 \h </w:instrText>
      </w:r>
      <w:r>
        <w:rPr>
          <w:noProof/>
        </w:rPr>
      </w:r>
      <w:r>
        <w:rPr>
          <w:noProof/>
        </w:rPr>
        <w:fldChar w:fldCharType="separate"/>
      </w:r>
      <w:r>
        <w:rPr>
          <w:noProof/>
        </w:rPr>
        <w:t>6</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1.1.1</w:t>
      </w:r>
      <w:r>
        <w:rPr>
          <w:rFonts w:asciiTheme="minorHAnsi" w:eastAsiaTheme="minorEastAsia" w:hAnsiTheme="minorHAnsi" w:cstheme="minorBidi"/>
          <w:i w:val="0"/>
          <w:noProof/>
          <w:kern w:val="0"/>
          <w:sz w:val="24"/>
          <w:szCs w:val="24"/>
          <w:lang w:val="fr-FR" w:eastAsia="ja-JP"/>
        </w:rPr>
        <w:tab/>
      </w:r>
      <w:r>
        <w:rPr>
          <w:noProof/>
        </w:rPr>
        <w:t>Configuration</w:t>
      </w:r>
      <w:r>
        <w:rPr>
          <w:noProof/>
        </w:rPr>
        <w:tab/>
      </w:r>
      <w:r>
        <w:rPr>
          <w:noProof/>
        </w:rPr>
        <w:fldChar w:fldCharType="begin"/>
      </w:r>
      <w:r>
        <w:rPr>
          <w:noProof/>
        </w:rPr>
        <w:instrText xml:space="preserve"> PAGEREF _Toc297295666 \h </w:instrText>
      </w:r>
      <w:r>
        <w:rPr>
          <w:noProof/>
        </w:rPr>
      </w:r>
      <w:r>
        <w:rPr>
          <w:noProof/>
        </w:rPr>
        <w:fldChar w:fldCharType="separate"/>
      </w:r>
      <w:r>
        <w:rPr>
          <w:noProof/>
        </w:rPr>
        <w:t>6</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1.1.2</w:t>
      </w:r>
      <w:r>
        <w:rPr>
          <w:rFonts w:asciiTheme="minorHAnsi" w:eastAsiaTheme="minorEastAsia" w:hAnsiTheme="minorHAnsi" w:cstheme="minorBidi"/>
          <w:i w:val="0"/>
          <w:noProof/>
          <w:kern w:val="0"/>
          <w:sz w:val="24"/>
          <w:szCs w:val="24"/>
          <w:lang w:val="fr-FR" w:eastAsia="ja-JP"/>
        </w:rPr>
        <w:tab/>
      </w:r>
      <w:r>
        <w:rPr>
          <w:noProof/>
        </w:rPr>
        <w:t>Control</w:t>
      </w:r>
      <w:r>
        <w:rPr>
          <w:noProof/>
        </w:rPr>
        <w:tab/>
      </w:r>
      <w:r>
        <w:rPr>
          <w:noProof/>
        </w:rPr>
        <w:fldChar w:fldCharType="begin"/>
      </w:r>
      <w:r>
        <w:rPr>
          <w:noProof/>
        </w:rPr>
        <w:instrText xml:space="preserve"> PAGEREF _Toc297295667 \h </w:instrText>
      </w:r>
      <w:r>
        <w:rPr>
          <w:noProof/>
        </w:rPr>
      </w:r>
      <w:r>
        <w:rPr>
          <w:noProof/>
        </w:rPr>
        <w:fldChar w:fldCharType="separate"/>
      </w:r>
      <w:r>
        <w:rPr>
          <w:noProof/>
        </w:rPr>
        <w:t>6</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1.1.3</w:t>
      </w:r>
      <w:r>
        <w:rPr>
          <w:rFonts w:asciiTheme="minorHAnsi" w:eastAsiaTheme="minorEastAsia" w:hAnsiTheme="minorHAnsi" w:cstheme="minorBidi"/>
          <w:i w:val="0"/>
          <w:noProof/>
          <w:kern w:val="0"/>
          <w:sz w:val="24"/>
          <w:szCs w:val="24"/>
          <w:lang w:val="fr-FR" w:eastAsia="ja-JP"/>
        </w:rPr>
        <w:tab/>
      </w:r>
      <w:r>
        <w:rPr>
          <w:noProof/>
        </w:rPr>
        <w:t>End-User Programming</w:t>
      </w:r>
      <w:r>
        <w:rPr>
          <w:noProof/>
        </w:rPr>
        <w:tab/>
      </w:r>
      <w:r>
        <w:rPr>
          <w:noProof/>
        </w:rPr>
        <w:fldChar w:fldCharType="begin"/>
      </w:r>
      <w:r>
        <w:rPr>
          <w:noProof/>
        </w:rPr>
        <w:instrText xml:space="preserve"> PAGEREF _Toc297295668 \h </w:instrText>
      </w:r>
      <w:r>
        <w:rPr>
          <w:noProof/>
        </w:rPr>
      </w:r>
      <w:r>
        <w:rPr>
          <w:noProof/>
        </w:rPr>
        <w:fldChar w:fldCharType="separate"/>
      </w:r>
      <w:r>
        <w:rPr>
          <w:noProof/>
        </w:rPr>
        <w:t>7</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1.1.4</w:t>
      </w:r>
      <w:r>
        <w:rPr>
          <w:rFonts w:asciiTheme="minorHAnsi" w:eastAsiaTheme="minorEastAsia" w:hAnsiTheme="minorHAnsi" w:cstheme="minorBidi"/>
          <w:i w:val="0"/>
          <w:noProof/>
          <w:kern w:val="0"/>
          <w:sz w:val="24"/>
          <w:szCs w:val="24"/>
          <w:lang w:val="fr-FR" w:eastAsia="ja-JP"/>
        </w:rPr>
        <w:tab/>
      </w:r>
      <w:r>
        <w:rPr>
          <w:noProof/>
        </w:rPr>
        <w:t>Understanding</w:t>
      </w:r>
      <w:r>
        <w:rPr>
          <w:noProof/>
        </w:rPr>
        <w:tab/>
      </w:r>
      <w:r>
        <w:rPr>
          <w:noProof/>
        </w:rPr>
        <w:fldChar w:fldCharType="begin"/>
      </w:r>
      <w:r>
        <w:rPr>
          <w:noProof/>
        </w:rPr>
        <w:instrText xml:space="preserve"> PAGEREF _Toc297295669 \h </w:instrText>
      </w:r>
      <w:r>
        <w:rPr>
          <w:noProof/>
        </w:rPr>
      </w:r>
      <w:r>
        <w:rPr>
          <w:noProof/>
        </w:rPr>
        <w:fldChar w:fldCharType="separate"/>
      </w:r>
      <w:r>
        <w:rPr>
          <w:noProof/>
        </w:rPr>
        <w:t>7</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1.2</w:t>
      </w:r>
      <w:r>
        <w:rPr>
          <w:rFonts w:asciiTheme="minorHAnsi" w:eastAsiaTheme="minorEastAsia" w:hAnsiTheme="minorHAnsi" w:cstheme="minorBidi"/>
          <w:noProof/>
          <w:kern w:val="0"/>
          <w:sz w:val="24"/>
          <w:szCs w:val="24"/>
          <w:lang w:val="fr-FR" w:eastAsia="ja-JP"/>
        </w:rPr>
        <w:tab/>
      </w:r>
      <w:r>
        <w:rPr>
          <w:noProof/>
        </w:rPr>
        <w:t>Main Requirements for the HMI Middleware</w:t>
      </w:r>
      <w:r>
        <w:rPr>
          <w:noProof/>
        </w:rPr>
        <w:tab/>
      </w:r>
      <w:r>
        <w:rPr>
          <w:noProof/>
        </w:rPr>
        <w:fldChar w:fldCharType="begin"/>
      </w:r>
      <w:r>
        <w:rPr>
          <w:noProof/>
        </w:rPr>
        <w:instrText xml:space="preserve"> PAGEREF _Toc297295670 \h </w:instrText>
      </w:r>
      <w:r>
        <w:rPr>
          <w:noProof/>
        </w:rPr>
      </w:r>
      <w:r>
        <w:rPr>
          <w:noProof/>
        </w:rPr>
        <w:fldChar w:fldCharType="separate"/>
      </w:r>
      <w:r>
        <w:rPr>
          <w:noProof/>
        </w:rPr>
        <w:t>7</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1.2.1</w:t>
      </w:r>
      <w:r>
        <w:rPr>
          <w:rFonts w:asciiTheme="minorHAnsi" w:eastAsiaTheme="minorEastAsia" w:hAnsiTheme="minorHAnsi" w:cstheme="minorBidi"/>
          <w:i w:val="0"/>
          <w:noProof/>
          <w:kern w:val="0"/>
          <w:sz w:val="24"/>
          <w:szCs w:val="24"/>
          <w:lang w:val="fr-FR" w:eastAsia="ja-JP"/>
        </w:rPr>
        <w:tab/>
      </w:r>
      <w:r>
        <w:rPr>
          <w:noProof/>
        </w:rPr>
        <w:t>The middleware is dynamic by nature</w:t>
      </w:r>
      <w:r>
        <w:rPr>
          <w:noProof/>
        </w:rPr>
        <w:tab/>
      </w:r>
      <w:r>
        <w:rPr>
          <w:noProof/>
        </w:rPr>
        <w:fldChar w:fldCharType="begin"/>
      </w:r>
      <w:r>
        <w:rPr>
          <w:noProof/>
        </w:rPr>
        <w:instrText xml:space="preserve"> PAGEREF _Toc297295671 \h </w:instrText>
      </w:r>
      <w:r>
        <w:rPr>
          <w:noProof/>
        </w:rPr>
      </w:r>
      <w:r>
        <w:rPr>
          <w:noProof/>
        </w:rPr>
        <w:fldChar w:fldCharType="separate"/>
      </w:r>
      <w:r>
        <w:rPr>
          <w:noProof/>
        </w:rPr>
        <w:t>7</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1.2.2</w:t>
      </w:r>
      <w:r>
        <w:rPr>
          <w:rFonts w:asciiTheme="minorHAnsi" w:eastAsiaTheme="minorEastAsia" w:hAnsiTheme="minorHAnsi" w:cstheme="minorBidi"/>
          <w:i w:val="0"/>
          <w:noProof/>
          <w:kern w:val="0"/>
          <w:sz w:val="24"/>
          <w:szCs w:val="24"/>
          <w:lang w:val="fr-FR" w:eastAsia="ja-JP"/>
        </w:rPr>
        <w:tab/>
      </w:r>
      <w:r>
        <w:rPr>
          <w:noProof/>
        </w:rPr>
        <w:t>The middleware need loose coupling</w:t>
      </w:r>
      <w:r>
        <w:rPr>
          <w:noProof/>
        </w:rPr>
        <w:tab/>
      </w:r>
      <w:r>
        <w:rPr>
          <w:noProof/>
        </w:rPr>
        <w:fldChar w:fldCharType="begin"/>
      </w:r>
      <w:r>
        <w:rPr>
          <w:noProof/>
        </w:rPr>
        <w:instrText xml:space="preserve"> PAGEREF _Toc297295672 \h </w:instrText>
      </w:r>
      <w:r>
        <w:rPr>
          <w:noProof/>
        </w:rPr>
      </w:r>
      <w:r>
        <w:rPr>
          <w:noProof/>
        </w:rPr>
        <w:fldChar w:fldCharType="separate"/>
      </w:r>
      <w:r>
        <w:rPr>
          <w:noProof/>
        </w:rPr>
        <w:t>8</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1.2.3</w:t>
      </w:r>
      <w:r>
        <w:rPr>
          <w:rFonts w:asciiTheme="minorHAnsi" w:eastAsiaTheme="minorEastAsia" w:hAnsiTheme="minorHAnsi" w:cstheme="minorBidi"/>
          <w:i w:val="0"/>
          <w:noProof/>
          <w:kern w:val="0"/>
          <w:sz w:val="24"/>
          <w:szCs w:val="24"/>
          <w:lang w:val="fr-FR" w:eastAsia="ja-JP"/>
        </w:rPr>
        <w:tab/>
      </w:r>
      <w:r>
        <w:rPr>
          <w:noProof/>
        </w:rPr>
        <w:t>Live extensibility of the middleware</w:t>
      </w:r>
      <w:r>
        <w:rPr>
          <w:noProof/>
        </w:rPr>
        <w:tab/>
      </w:r>
      <w:r>
        <w:rPr>
          <w:noProof/>
        </w:rPr>
        <w:fldChar w:fldCharType="begin"/>
      </w:r>
      <w:r>
        <w:rPr>
          <w:noProof/>
        </w:rPr>
        <w:instrText xml:space="preserve"> PAGEREF _Toc297295673 \h </w:instrText>
      </w:r>
      <w:r>
        <w:rPr>
          <w:noProof/>
        </w:rPr>
      </w:r>
      <w:r>
        <w:rPr>
          <w:noProof/>
        </w:rPr>
        <w:fldChar w:fldCharType="separate"/>
      </w:r>
      <w:r>
        <w:rPr>
          <w:noProof/>
        </w:rPr>
        <w:t>8</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1.2.4</w:t>
      </w:r>
      <w:r>
        <w:rPr>
          <w:rFonts w:asciiTheme="minorHAnsi" w:eastAsiaTheme="minorEastAsia" w:hAnsiTheme="minorHAnsi" w:cstheme="minorBidi"/>
          <w:i w:val="0"/>
          <w:noProof/>
          <w:kern w:val="0"/>
          <w:sz w:val="24"/>
          <w:szCs w:val="24"/>
          <w:lang w:val="fr-FR" w:eastAsia="ja-JP"/>
        </w:rPr>
        <w:tab/>
      </w:r>
      <w:r>
        <w:rPr>
          <w:noProof/>
        </w:rPr>
        <w:t>Resilience</w:t>
      </w:r>
      <w:r>
        <w:rPr>
          <w:noProof/>
        </w:rPr>
        <w:tab/>
      </w:r>
      <w:r>
        <w:rPr>
          <w:noProof/>
        </w:rPr>
        <w:fldChar w:fldCharType="begin"/>
      </w:r>
      <w:r>
        <w:rPr>
          <w:noProof/>
        </w:rPr>
        <w:instrText xml:space="preserve"> PAGEREF _Toc297295674 \h </w:instrText>
      </w:r>
      <w:r>
        <w:rPr>
          <w:noProof/>
        </w:rPr>
      </w:r>
      <w:r>
        <w:rPr>
          <w:noProof/>
        </w:rPr>
        <w:fldChar w:fldCharType="separate"/>
      </w:r>
      <w:r>
        <w:rPr>
          <w:noProof/>
        </w:rPr>
        <w:t>8</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1.2.5</w:t>
      </w:r>
      <w:r>
        <w:rPr>
          <w:rFonts w:asciiTheme="minorHAnsi" w:eastAsiaTheme="minorEastAsia" w:hAnsiTheme="minorHAnsi" w:cstheme="minorBidi"/>
          <w:i w:val="0"/>
          <w:noProof/>
          <w:kern w:val="0"/>
          <w:sz w:val="24"/>
          <w:szCs w:val="24"/>
          <w:lang w:val="fr-FR" w:eastAsia="ja-JP"/>
        </w:rPr>
        <w:tab/>
      </w:r>
      <w:r>
        <w:rPr>
          <w:noProof/>
        </w:rPr>
        <w:t>Persistency</w:t>
      </w:r>
      <w:r>
        <w:rPr>
          <w:noProof/>
        </w:rPr>
        <w:tab/>
      </w:r>
      <w:r>
        <w:rPr>
          <w:noProof/>
        </w:rPr>
        <w:fldChar w:fldCharType="begin"/>
      </w:r>
      <w:r>
        <w:rPr>
          <w:noProof/>
        </w:rPr>
        <w:instrText xml:space="preserve"> PAGEREF _Toc297295675 \h </w:instrText>
      </w:r>
      <w:r>
        <w:rPr>
          <w:noProof/>
        </w:rPr>
      </w:r>
      <w:r>
        <w:rPr>
          <w:noProof/>
        </w:rPr>
        <w:fldChar w:fldCharType="separate"/>
      </w:r>
      <w:r>
        <w:rPr>
          <w:noProof/>
        </w:rPr>
        <w:t>8</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1.2.6</w:t>
      </w:r>
      <w:r>
        <w:rPr>
          <w:rFonts w:asciiTheme="minorHAnsi" w:eastAsiaTheme="minorEastAsia" w:hAnsiTheme="minorHAnsi" w:cstheme="minorBidi"/>
          <w:i w:val="0"/>
          <w:noProof/>
          <w:kern w:val="0"/>
          <w:sz w:val="24"/>
          <w:szCs w:val="24"/>
          <w:lang w:val="fr-FR" w:eastAsia="ja-JP"/>
        </w:rPr>
        <w:tab/>
      </w:r>
      <w:r>
        <w:rPr>
          <w:noProof/>
        </w:rPr>
        <w:t>The house should work even when end-users are not there</w:t>
      </w:r>
      <w:r>
        <w:rPr>
          <w:noProof/>
        </w:rPr>
        <w:tab/>
      </w:r>
      <w:r>
        <w:rPr>
          <w:noProof/>
        </w:rPr>
        <w:fldChar w:fldCharType="begin"/>
      </w:r>
      <w:r>
        <w:rPr>
          <w:noProof/>
        </w:rPr>
        <w:instrText xml:space="preserve"> PAGEREF _Toc297295676 \h </w:instrText>
      </w:r>
      <w:r>
        <w:rPr>
          <w:noProof/>
        </w:rPr>
      </w:r>
      <w:r>
        <w:rPr>
          <w:noProof/>
        </w:rPr>
        <w:fldChar w:fldCharType="separate"/>
      </w:r>
      <w:r>
        <w:rPr>
          <w:noProof/>
        </w:rPr>
        <w:t>9</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1.2.7</w:t>
      </w:r>
      <w:r>
        <w:rPr>
          <w:rFonts w:asciiTheme="minorHAnsi" w:eastAsiaTheme="minorEastAsia" w:hAnsiTheme="minorHAnsi" w:cstheme="minorBidi"/>
          <w:i w:val="0"/>
          <w:noProof/>
          <w:kern w:val="0"/>
          <w:sz w:val="24"/>
          <w:szCs w:val="24"/>
          <w:lang w:val="fr-FR" w:eastAsia="ja-JP"/>
        </w:rPr>
        <w:tab/>
      </w:r>
      <w:r>
        <w:rPr>
          <w:noProof/>
        </w:rPr>
        <w:t>The middleware should be responsive</w:t>
      </w:r>
      <w:r>
        <w:rPr>
          <w:noProof/>
        </w:rPr>
        <w:tab/>
      </w:r>
      <w:r>
        <w:rPr>
          <w:noProof/>
        </w:rPr>
        <w:fldChar w:fldCharType="begin"/>
      </w:r>
      <w:r>
        <w:rPr>
          <w:noProof/>
        </w:rPr>
        <w:instrText xml:space="preserve"> PAGEREF _Toc297295677 \h </w:instrText>
      </w:r>
      <w:r>
        <w:rPr>
          <w:noProof/>
        </w:rPr>
      </w:r>
      <w:r>
        <w:rPr>
          <w:noProof/>
        </w:rPr>
        <w:fldChar w:fldCharType="separate"/>
      </w:r>
      <w:r>
        <w:rPr>
          <w:noProof/>
        </w:rPr>
        <w:t>9</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1.2.8</w:t>
      </w:r>
      <w:r>
        <w:rPr>
          <w:rFonts w:asciiTheme="minorHAnsi" w:eastAsiaTheme="minorEastAsia" w:hAnsiTheme="minorHAnsi" w:cstheme="minorBidi"/>
          <w:i w:val="0"/>
          <w:noProof/>
          <w:kern w:val="0"/>
          <w:sz w:val="24"/>
          <w:szCs w:val="24"/>
          <w:lang w:val="fr-FR" w:eastAsia="ja-JP"/>
        </w:rPr>
        <w:tab/>
      </w:r>
      <w:r>
        <w:rPr>
          <w:noProof/>
        </w:rPr>
        <w:t>The middleware should respect privacy and enforce security</w:t>
      </w:r>
      <w:r>
        <w:rPr>
          <w:noProof/>
        </w:rPr>
        <w:tab/>
      </w:r>
      <w:r>
        <w:rPr>
          <w:noProof/>
        </w:rPr>
        <w:fldChar w:fldCharType="begin"/>
      </w:r>
      <w:r>
        <w:rPr>
          <w:noProof/>
        </w:rPr>
        <w:instrText xml:space="preserve"> PAGEREF _Toc297295678 \h </w:instrText>
      </w:r>
      <w:r>
        <w:rPr>
          <w:noProof/>
        </w:rPr>
      </w:r>
      <w:r>
        <w:rPr>
          <w:noProof/>
        </w:rPr>
        <w:fldChar w:fldCharType="separate"/>
      </w:r>
      <w:r>
        <w:rPr>
          <w:noProof/>
        </w:rPr>
        <w:t>9</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1.3</w:t>
      </w:r>
      <w:r>
        <w:rPr>
          <w:rFonts w:asciiTheme="minorHAnsi" w:eastAsiaTheme="minorEastAsia" w:hAnsiTheme="minorHAnsi" w:cstheme="minorBidi"/>
          <w:noProof/>
          <w:kern w:val="0"/>
          <w:sz w:val="24"/>
          <w:szCs w:val="24"/>
          <w:lang w:val="fr-FR" w:eastAsia="ja-JP"/>
        </w:rPr>
        <w:tab/>
      </w:r>
      <w:r>
        <w:rPr>
          <w:noProof/>
        </w:rPr>
        <w:t>Deployment Constraints</w:t>
      </w:r>
      <w:r>
        <w:rPr>
          <w:noProof/>
        </w:rPr>
        <w:tab/>
      </w:r>
      <w:r>
        <w:rPr>
          <w:noProof/>
        </w:rPr>
        <w:fldChar w:fldCharType="begin"/>
      </w:r>
      <w:r>
        <w:rPr>
          <w:noProof/>
        </w:rPr>
        <w:instrText xml:space="preserve"> PAGEREF _Toc297295679 \h </w:instrText>
      </w:r>
      <w:r>
        <w:rPr>
          <w:noProof/>
        </w:rPr>
      </w:r>
      <w:r>
        <w:rPr>
          <w:noProof/>
        </w:rPr>
        <w:fldChar w:fldCharType="separate"/>
      </w:r>
      <w:r>
        <w:rPr>
          <w:noProof/>
        </w:rPr>
        <w:t>9</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1.3.1</w:t>
      </w:r>
      <w:r>
        <w:rPr>
          <w:rFonts w:asciiTheme="minorHAnsi" w:eastAsiaTheme="minorEastAsia" w:hAnsiTheme="minorHAnsi" w:cstheme="minorBidi"/>
          <w:i w:val="0"/>
          <w:noProof/>
          <w:kern w:val="0"/>
          <w:sz w:val="24"/>
          <w:szCs w:val="24"/>
          <w:lang w:val="fr-FR" w:eastAsia="ja-JP"/>
        </w:rPr>
        <w:tab/>
      </w:r>
      <w:r>
        <w:rPr>
          <w:noProof/>
        </w:rPr>
        <w:t>Running on the Set-Top-Box</w:t>
      </w:r>
      <w:r>
        <w:rPr>
          <w:noProof/>
        </w:rPr>
        <w:tab/>
      </w:r>
      <w:r>
        <w:rPr>
          <w:noProof/>
        </w:rPr>
        <w:fldChar w:fldCharType="begin"/>
      </w:r>
      <w:r>
        <w:rPr>
          <w:noProof/>
        </w:rPr>
        <w:instrText xml:space="preserve"> PAGEREF _Toc297295680 \h </w:instrText>
      </w:r>
      <w:r>
        <w:rPr>
          <w:noProof/>
        </w:rPr>
      </w:r>
      <w:r>
        <w:rPr>
          <w:noProof/>
        </w:rPr>
        <w:fldChar w:fldCharType="separate"/>
      </w:r>
      <w:r>
        <w:rPr>
          <w:noProof/>
        </w:rPr>
        <w:t>9</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1.3.2</w:t>
      </w:r>
      <w:r>
        <w:rPr>
          <w:rFonts w:asciiTheme="minorHAnsi" w:eastAsiaTheme="minorEastAsia" w:hAnsiTheme="minorHAnsi" w:cstheme="minorBidi"/>
          <w:i w:val="0"/>
          <w:noProof/>
          <w:kern w:val="0"/>
          <w:sz w:val="24"/>
          <w:szCs w:val="24"/>
          <w:lang w:val="fr-FR" w:eastAsia="ja-JP"/>
        </w:rPr>
        <w:tab/>
      </w:r>
      <w:r>
        <w:rPr>
          <w:noProof/>
        </w:rPr>
        <w:t>More than a Proof-Of-Concept</w:t>
      </w:r>
      <w:r>
        <w:rPr>
          <w:noProof/>
        </w:rPr>
        <w:tab/>
      </w:r>
      <w:r>
        <w:rPr>
          <w:noProof/>
        </w:rPr>
        <w:fldChar w:fldCharType="begin"/>
      </w:r>
      <w:r>
        <w:rPr>
          <w:noProof/>
        </w:rPr>
        <w:instrText xml:space="preserve"> PAGEREF _Toc297295681 \h </w:instrText>
      </w:r>
      <w:r>
        <w:rPr>
          <w:noProof/>
        </w:rPr>
      </w:r>
      <w:r>
        <w:rPr>
          <w:noProof/>
        </w:rPr>
        <w:fldChar w:fldCharType="separate"/>
      </w:r>
      <w:r>
        <w:rPr>
          <w:noProof/>
        </w:rPr>
        <w:t>9</w:t>
      </w:r>
      <w:r>
        <w:rPr>
          <w:noProof/>
        </w:rPr>
        <w:fldChar w:fldCharType="end"/>
      </w:r>
    </w:p>
    <w:p w:rsidR="00346442" w:rsidRDefault="00346442">
      <w:pPr>
        <w:pStyle w:val="TM1"/>
        <w:tabs>
          <w:tab w:val="left" w:pos="362"/>
          <w:tab w:val="right" w:leader="dot" w:pos="8630"/>
        </w:tabs>
        <w:rPr>
          <w:rFonts w:asciiTheme="minorHAnsi" w:eastAsiaTheme="minorEastAsia" w:hAnsiTheme="minorHAnsi" w:cstheme="minorBidi"/>
          <w:b w:val="0"/>
          <w:noProof/>
          <w:color w:val="auto"/>
          <w:kern w:val="0"/>
          <w:lang w:val="fr-FR" w:eastAsia="ja-JP"/>
        </w:rPr>
      </w:pPr>
      <w:r w:rsidRPr="00556920">
        <w:rPr>
          <w:rFonts w:eastAsia="Cambria"/>
          <w:noProof/>
        </w:rPr>
        <w:t>2</w:t>
      </w:r>
      <w:r>
        <w:rPr>
          <w:rFonts w:asciiTheme="minorHAnsi" w:eastAsiaTheme="minorEastAsia" w:hAnsiTheme="minorHAnsi" w:cstheme="minorBidi"/>
          <w:b w:val="0"/>
          <w:noProof/>
          <w:color w:val="auto"/>
          <w:kern w:val="0"/>
          <w:lang w:val="fr-FR" w:eastAsia="ja-JP"/>
        </w:rPr>
        <w:tab/>
      </w:r>
      <w:r>
        <w:rPr>
          <w:noProof/>
        </w:rPr>
        <w:t>Functional Architecture</w:t>
      </w:r>
      <w:r>
        <w:rPr>
          <w:noProof/>
        </w:rPr>
        <w:tab/>
      </w:r>
      <w:r>
        <w:rPr>
          <w:noProof/>
        </w:rPr>
        <w:fldChar w:fldCharType="begin"/>
      </w:r>
      <w:r>
        <w:rPr>
          <w:noProof/>
        </w:rPr>
        <w:instrText xml:space="preserve"> PAGEREF _Toc297295682 \h </w:instrText>
      </w:r>
      <w:r>
        <w:rPr>
          <w:noProof/>
        </w:rPr>
      </w:r>
      <w:r>
        <w:rPr>
          <w:noProof/>
        </w:rPr>
        <w:fldChar w:fldCharType="separate"/>
      </w:r>
      <w:r>
        <w:rPr>
          <w:noProof/>
        </w:rPr>
        <w:t>10</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2.1</w:t>
      </w:r>
      <w:r>
        <w:rPr>
          <w:rFonts w:asciiTheme="minorHAnsi" w:eastAsiaTheme="minorEastAsia" w:hAnsiTheme="minorHAnsi" w:cstheme="minorBidi"/>
          <w:noProof/>
          <w:kern w:val="0"/>
          <w:sz w:val="24"/>
          <w:szCs w:val="24"/>
          <w:lang w:val="fr-FR" w:eastAsia="ja-JP"/>
        </w:rPr>
        <w:tab/>
      </w:r>
      <w:r>
        <w:rPr>
          <w:noProof/>
        </w:rPr>
        <w:t>Core HMI Middleware</w:t>
      </w:r>
      <w:r>
        <w:rPr>
          <w:noProof/>
        </w:rPr>
        <w:tab/>
      </w:r>
      <w:r>
        <w:rPr>
          <w:noProof/>
        </w:rPr>
        <w:fldChar w:fldCharType="begin"/>
      </w:r>
      <w:r>
        <w:rPr>
          <w:noProof/>
        </w:rPr>
        <w:instrText xml:space="preserve"> PAGEREF _Toc297295683 \h </w:instrText>
      </w:r>
      <w:r>
        <w:rPr>
          <w:noProof/>
        </w:rPr>
      </w:r>
      <w:r>
        <w:rPr>
          <w:noProof/>
        </w:rPr>
        <w:fldChar w:fldCharType="separate"/>
      </w:r>
      <w:r>
        <w:rPr>
          <w:noProof/>
        </w:rPr>
        <w:t>10</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sidRPr="00556920">
        <w:rPr>
          <w:noProof/>
          <w:lang w:val="en-US"/>
        </w:rPr>
        <w:t>2.1.1</w:t>
      </w:r>
      <w:r>
        <w:rPr>
          <w:rFonts w:asciiTheme="minorHAnsi" w:eastAsiaTheme="minorEastAsia" w:hAnsiTheme="minorHAnsi" w:cstheme="minorBidi"/>
          <w:i w:val="0"/>
          <w:noProof/>
          <w:kern w:val="0"/>
          <w:sz w:val="24"/>
          <w:szCs w:val="24"/>
          <w:lang w:val="fr-FR" w:eastAsia="ja-JP"/>
        </w:rPr>
        <w:tab/>
      </w:r>
      <w:r w:rsidRPr="00556920">
        <w:rPr>
          <w:noProof/>
          <w:lang w:val="en-US"/>
        </w:rPr>
        <w:t>Adapters as a means to support technological integration</w:t>
      </w:r>
      <w:r>
        <w:rPr>
          <w:noProof/>
        </w:rPr>
        <w:tab/>
      </w:r>
      <w:r>
        <w:rPr>
          <w:noProof/>
        </w:rPr>
        <w:fldChar w:fldCharType="begin"/>
      </w:r>
      <w:r>
        <w:rPr>
          <w:noProof/>
        </w:rPr>
        <w:instrText xml:space="preserve"> PAGEREF _Toc297295684 \h </w:instrText>
      </w:r>
      <w:r>
        <w:rPr>
          <w:noProof/>
        </w:rPr>
      </w:r>
      <w:r>
        <w:rPr>
          <w:noProof/>
        </w:rPr>
        <w:fldChar w:fldCharType="separate"/>
      </w:r>
      <w:r>
        <w:rPr>
          <w:noProof/>
        </w:rPr>
        <w:t>10</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sidRPr="00556920">
        <w:rPr>
          <w:noProof/>
          <w:lang w:val="en-US"/>
        </w:rPr>
        <w:t>2.1.2</w:t>
      </w:r>
      <w:r>
        <w:rPr>
          <w:rFonts w:asciiTheme="minorHAnsi" w:eastAsiaTheme="minorEastAsia" w:hAnsiTheme="minorHAnsi" w:cstheme="minorBidi"/>
          <w:i w:val="0"/>
          <w:noProof/>
          <w:kern w:val="0"/>
          <w:sz w:val="24"/>
          <w:szCs w:val="24"/>
          <w:lang w:val="fr-FR" w:eastAsia="ja-JP"/>
        </w:rPr>
        <w:tab/>
      </w:r>
      <w:r w:rsidRPr="00556920">
        <w:rPr>
          <w:noProof/>
          <w:lang w:val="en-US"/>
        </w:rPr>
        <w:t>“Core world” as a uniform representation of the physical world and of the cloud digital world</w:t>
      </w:r>
      <w:r>
        <w:rPr>
          <w:noProof/>
        </w:rPr>
        <w:tab/>
      </w:r>
      <w:r>
        <w:rPr>
          <w:noProof/>
        </w:rPr>
        <w:fldChar w:fldCharType="begin"/>
      </w:r>
      <w:r>
        <w:rPr>
          <w:noProof/>
        </w:rPr>
        <w:instrText xml:space="preserve"> PAGEREF _Toc297295685 \h </w:instrText>
      </w:r>
      <w:r>
        <w:rPr>
          <w:noProof/>
        </w:rPr>
      </w:r>
      <w:r>
        <w:rPr>
          <w:noProof/>
        </w:rPr>
        <w:fldChar w:fldCharType="separate"/>
      </w:r>
      <w:r>
        <w:rPr>
          <w:noProof/>
        </w:rPr>
        <w:t>11</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sidRPr="00556920">
        <w:rPr>
          <w:noProof/>
          <w:lang w:val="en-US"/>
        </w:rPr>
        <w:t>2.1.3</w:t>
      </w:r>
      <w:r>
        <w:rPr>
          <w:rFonts w:asciiTheme="minorHAnsi" w:eastAsiaTheme="minorEastAsia" w:hAnsiTheme="minorHAnsi" w:cstheme="minorBidi"/>
          <w:i w:val="0"/>
          <w:noProof/>
          <w:kern w:val="0"/>
          <w:sz w:val="24"/>
          <w:szCs w:val="24"/>
          <w:lang w:val="fr-FR" w:eastAsia="ja-JP"/>
        </w:rPr>
        <w:tab/>
      </w:r>
      <w:r w:rsidRPr="00556920">
        <w:rPr>
          <w:noProof/>
          <w:lang w:val="en-US"/>
        </w:rPr>
        <w:t>Mechanisms as a way to support dynamicity automatically</w:t>
      </w:r>
      <w:r>
        <w:rPr>
          <w:noProof/>
        </w:rPr>
        <w:tab/>
      </w:r>
      <w:r>
        <w:rPr>
          <w:noProof/>
        </w:rPr>
        <w:fldChar w:fldCharType="begin"/>
      </w:r>
      <w:r>
        <w:rPr>
          <w:noProof/>
        </w:rPr>
        <w:instrText xml:space="preserve"> PAGEREF _Toc297295686 \h </w:instrText>
      </w:r>
      <w:r>
        <w:rPr>
          <w:noProof/>
        </w:rPr>
      </w:r>
      <w:r>
        <w:rPr>
          <w:noProof/>
        </w:rPr>
        <w:fldChar w:fldCharType="separate"/>
      </w:r>
      <w:r>
        <w:rPr>
          <w:noProof/>
        </w:rPr>
        <w:t>11</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2.2</w:t>
      </w:r>
      <w:r>
        <w:rPr>
          <w:rFonts w:asciiTheme="minorHAnsi" w:eastAsiaTheme="minorEastAsia" w:hAnsiTheme="minorHAnsi" w:cstheme="minorBidi"/>
          <w:noProof/>
          <w:kern w:val="0"/>
          <w:sz w:val="24"/>
          <w:szCs w:val="24"/>
          <w:lang w:val="fr-FR" w:eastAsia="ja-JP"/>
        </w:rPr>
        <w:tab/>
      </w:r>
      <w:r>
        <w:rPr>
          <w:noProof/>
        </w:rPr>
        <w:t>Extended HMI Middleware</w:t>
      </w:r>
      <w:r>
        <w:rPr>
          <w:noProof/>
        </w:rPr>
        <w:tab/>
      </w:r>
      <w:r>
        <w:rPr>
          <w:noProof/>
        </w:rPr>
        <w:fldChar w:fldCharType="begin"/>
      </w:r>
      <w:r>
        <w:rPr>
          <w:noProof/>
        </w:rPr>
        <w:instrText xml:space="preserve"> PAGEREF _Toc297295687 \h </w:instrText>
      </w:r>
      <w:r>
        <w:rPr>
          <w:noProof/>
        </w:rPr>
      </w:r>
      <w:r>
        <w:rPr>
          <w:noProof/>
        </w:rPr>
        <w:fldChar w:fldCharType="separate"/>
      </w:r>
      <w:r>
        <w:rPr>
          <w:noProof/>
        </w:rPr>
        <w:t>11</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sidRPr="00556920">
        <w:rPr>
          <w:noProof/>
          <w:lang w:val="en-US"/>
        </w:rPr>
        <w:t>2.2.1</w:t>
      </w:r>
      <w:r>
        <w:rPr>
          <w:rFonts w:asciiTheme="minorHAnsi" w:eastAsiaTheme="minorEastAsia" w:hAnsiTheme="minorHAnsi" w:cstheme="minorBidi"/>
          <w:i w:val="0"/>
          <w:noProof/>
          <w:kern w:val="0"/>
          <w:sz w:val="24"/>
          <w:szCs w:val="24"/>
          <w:lang w:val="fr-FR" w:eastAsia="ja-JP"/>
        </w:rPr>
        <w:tab/>
      </w:r>
      <w:r w:rsidRPr="00556920">
        <w:rPr>
          <w:noProof/>
          <w:lang w:val="en-US"/>
        </w:rPr>
        <w:t>Context Manager</w:t>
      </w:r>
      <w:r>
        <w:rPr>
          <w:noProof/>
        </w:rPr>
        <w:tab/>
      </w:r>
      <w:r>
        <w:rPr>
          <w:noProof/>
        </w:rPr>
        <w:fldChar w:fldCharType="begin"/>
      </w:r>
      <w:r>
        <w:rPr>
          <w:noProof/>
        </w:rPr>
        <w:instrText xml:space="preserve"> PAGEREF _Toc297295688 \h </w:instrText>
      </w:r>
      <w:r>
        <w:rPr>
          <w:noProof/>
        </w:rPr>
      </w:r>
      <w:r>
        <w:rPr>
          <w:noProof/>
        </w:rPr>
        <w:fldChar w:fldCharType="separate"/>
      </w:r>
      <w:r>
        <w:rPr>
          <w:noProof/>
        </w:rPr>
        <w:t>11</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2.2.2</w:t>
      </w:r>
      <w:r>
        <w:rPr>
          <w:rFonts w:asciiTheme="minorHAnsi" w:eastAsiaTheme="minorEastAsia" w:hAnsiTheme="minorHAnsi" w:cstheme="minorBidi"/>
          <w:i w:val="0"/>
          <w:noProof/>
          <w:kern w:val="0"/>
          <w:sz w:val="24"/>
          <w:szCs w:val="24"/>
          <w:lang w:val="fr-FR" w:eastAsia="ja-JP"/>
        </w:rPr>
        <w:tab/>
      </w:r>
      <w:r>
        <w:rPr>
          <w:noProof/>
        </w:rPr>
        <w:t>Trace Manager</w:t>
      </w:r>
      <w:r>
        <w:rPr>
          <w:noProof/>
        </w:rPr>
        <w:tab/>
      </w:r>
      <w:r>
        <w:rPr>
          <w:noProof/>
        </w:rPr>
        <w:fldChar w:fldCharType="begin"/>
      </w:r>
      <w:r>
        <w:rPr>
          <w:noProof/>
        </w:rPr>
        <w:instrText xml:space="preserve"> PAGEREF _Toc297295689 \h </w:instrText>
      </w:r>
      <w:r>
        <w:rPr>
          <w:noProof/>
        </w:rPr>
      </w:r>
      <w:r>
        <w:rPr>
          <w:noProof/>
        </w:rPr>
        <w:fldChar w:fldCharType="separate"/>
      </w:r>
      <w:r>
        <w:rPr>
          <w:noProof/>
        </w:rPr>
        <w:t>12</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2.2.3</w:t>
      </w:r>
      <w:r>
        <w:rPr>
          <w:rFonts w:asciiTheme="minorHAnsi" w:eastAsiaTheme="minorEastAsia" w:hAnsiTheme="minorHAnsi" w:cstheme="minorBidi"/>
          <w:i w:val="0"/>
          <w:noProof/>
          <w:kern w:val="0"/>
          <w:sz w:val="24"/>
          <w:szCs w:val="24"/>
          <w:lang w:val="fr-FR" w:eastAsia="ja-JP"/>
        </w:rPr>
        <w:tab/>
      </w:r>
      <w:r>
        <w:rPr>
          <w:noProof/>
        </w:rPr>
        <w:t>The End-User Development Environment</w:t>
      </w:r>
      <w:r>
        <w:rPr>
          <w:noProof/>
        </w:rPr>
        <w:tab/>
      </w:r>
      <w:r>
        <w:rPr>
          <w:noProof/>
        </w:rPr>
        <w:fldChar w:fldCharType="begin"/>
      </w:r>
      <w:r>
        <w:rPr>
          <w:noProof/>
        </w:rPr>
        <w:instrText xml:space="preserve"> PAGEREF _Toc297295690 \h </w:instrText>
      </w:r>
      <w:r>
        <w:rPr>
          <w:noProof/>
        </w:rPr>
      </w:r>
      <w:r>
        <w:rPr>
          <w:noProof/>
        </w:rPr>
        <w:fldChar w:fldCharType="separate"/>
      </w:r>
      <w:r>
        <w:rPr>
          <w:noProof/>
        </w:rPr>
        <w:t>12</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2.2.4</w:t>
      </w:r>
      <w:r>
        <w:rPr>
          <w:rFonts w:asciiTheme="minorHAnsi" w:eastAsiaTheme="minorEastAsia" w:hAnsiTheme="minorHAnsi" w:cstheme="minorBidi"/>
          <w:i w:val="0"/>
          <w:noProof/>
          <w:kern w:val="0"/>
          <w:sz w:val="24"/>
          <w:szCs w:val="24"/>
          <w:lang w:val="fr-FR" w:eastAsia="ja-JP"/>
        </w:rPr>
        <w:tab/>
      </w:r>
      <w:r>
        <w:rPr>
          <w:noProof/>
        </w:rPr>
        <w:t>Extended Devices and Services</w:t>
      </w:r>
      <w:r>
        <w:rPr>
          <w:noProof/>
        </w:rPr>
        <w:tab/>
      </w:r>
      <w:r>
        <w:rPr>
          <w:noProof/>
        </w:rPr>
        <w:fldChar w:fldCharType="begin"/>
      </w:r>
      <w:r>
        <w:rPr>
          <w:noProof/>
        </w:rPr>
        <w:instrText xml:space="preserve"> PAGEREF _Toc297295691 \h </w:instrText>
      </w:r>
      <w:r>
        <w:rPr>
          <w:noProof/>
        </w:rPr>
      </w:r>
      <w:r>
        <w:rPr>
          <w:noProof/>
        </w:rPr>
        <w:fldChar w:fldCharType="separate"/>
      </w:r>
      <w:r>
        <w:rPr>
          <w:noProof/>
        </w:rPr>
        <w:t>12</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2.3</w:t>
      </w:r>
      <w:r>
        <w:rPr>
          <w:rFonts w:asciiTheme="minorHAnsi" w:eastAsiaTheme="minorEastAsia" w:hAnsiTheme="minorHAnsi" w:cstheme="minorBidi"/>
          <w:noProof/>
          <w:kern w:val="0"/>
          <w:sz w:val="24"/>
          <w:szCs w:val="24"/>
          <w:lang w:val="fr-FR" w:eastAsia="ja-JP"/>
        </w:rPr>
        <w:tab/>
      </w:r>
      <w:r>
        <w:rPr>
          <w:noProof/>
        </w:rPr>
        <w:t>Communication</w:t>
      </w:r>
      <w:r>
        <w:rPr>
          <w:noProof/>
        </w:rPr>
        <w:tab/>
      </w:r>
      <w:r>
        <w:rPr>
          <w:noProof/>
        </w:rPr>
        <w:fldChar w:fldCharType="begin"/>
      </w:r>
      <w:r>
        <w:rPr>
          <w:noProof/>
        </w:rPr>
        <w:instrText xml:space="preserve"> PAGEREF _Toc297295692 \h </w:instrText>
      </w:r>
      <w:r>
        <w:rPr>
          <w:noProof/>
        </w:rPr>
      </w:r>
      <w:r>
        <w:rPr>
          <w:noProof/>
        </w:rPr>
        <w:fldChar w:fldCharType="separate"/>
      </w:r>
      <w:r>
        <w:rPr>
          <w:noProof/>
        </w:rPr>
        <w:t>12</w:t>
      </w:r>
      <w:r>
        <w:rPr>
          <w:noProof/>
        </w:rPr>
        <w:fldChar w:fldCharType="end"/>
      </w:r>
    </w:p>
    <w:p w:rsidR="00346442" w:rsidRDefault="00346442">
      <w:pPr>
        <w:pStyle w:val="TM1"/>
        <w:tabs>
          <w:tab w:val="left" w:pos="362"/>
          <w:tab w:val="right" w:leader="dot" w:pos="8630"/>
        </w:tabs>
        <w:rPr>
          <w:rFonts w:asciiTheme="minorHAnsi" w:eastAsiaTheme="minorEastAsia" w:hAnsiTheme="minorHAnsi" w:cstheme="minorBidi"/>
          <w:b w:val="0"/>
          <w:noProof/>
          <w:color w:val="auto"/>
          <w:kern w:val="0"/>
          <w:lang w:val="fr-FR" w:eastAsia="ja-JP"/>
        </w:rPr>
      </w:pPr>
      <w:r w:rsidRPr="00556920">
        <w:rPr>
          <w:rFonts w:eastAsia="Cambria"/>
          <w:noProof/>
        </w:rPr>
        <w:t>3</w:t>
      </w:r>
      <w:r>
        <w:rPr>
          <w:rFonts w:asciiTheme="minorHAnsi" w:eastAsiaTheme="minorEastAsia" w:hAnsiTheme="minorHAnsi" w:cstheme="minorBidi"/>
          <w:b w:val="0"/>
          <w:noProof/>
          <w:color w:val="auto"/>
          <w:kern w:val="0"/>
          <w:lang w:val="fr-FR" w:eastAsia="ja-JP"/>
        </w:rPr>
        <w:tab/>
      </w:r>
      <w:r>
        <w:rPr>
          <w:noProof/>
        </w:rPr>
        <w:t>Technology Choices and Deployment Architecture</w:t>
      </w:r>
      <w:r>
        <w:rPr>
          <w:noProof/>
        </w:rPr>
        <w:tab/>
      </w:r>
      <w:r>
        <w:rPr>
          <w:noProof/>
        </w:rPr>
        <w:fldChar w:fldCharType="begin"/>
      </w:r>
      <w:r>
        <w:rPr>
          <w:noProof/>
        </w:rPr>
        <w:instrText xml:space="preserve"> PAGEREF _Toc297295693 \h </w:instrText>
      </w:r>
      <w:r>
        <w:rPr>
          <w:noProof/>
        </w:rPr>
      </w:r>
      <w:r>
        <w:rPr>
          <w:noProof/>
        </w:rPr>
        <w:fldChar w:fldCharType="separate"/>
      </w:r>
      <w:r>
        <w:rPr>
          <w:noProof/>
        </w:rPr>
        <w:t>13</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3.1</w:t>
      </w:r>
      <w:r>
        <w:rPr>
          <w:rFonts w:asciiTheme="minorHAnsi" w:eastAsiaTheme="minorEastAsia" w:hAnsiTheme="minorHAnsi" w:cstheme="minorBidi"/>
          <w:noProof/>
          <w:kern w:val="0"/>
          <w:sz w:val="24"/>
          <w:szCs w:val="24"/>
          <w:lang w:val="fr-FR" w:eastAsia="ja-JP"/>
        </w:rPr>
        <w:tab/>
      </w:r>
      <w:r>
        <w:rPr>
          <w:noProof/>
        </w:rPr>
        <w:t>Technology Baseline for the AppsGate Server</w:t>
      </w:r>
      <w:r>
        <w:rPr>
          <w:noProof/>
        </w:rPr>
        <w:tab/>
      </w:r>
      <w:r>
        <w:rPr>
          <w:noProof/>
        </w:rPr>
        <w:fldChar w:fldCharType="begin"/>
      </w:r>
      <w:r>
        <w:rPr>
          <w:noProof/>
        </w:rPr>
        <w:instrText xml:space="preserve"> PAGEREF _Toc297295694 \h </w:instrText>
      </w:r>
      <w:r>
        <w:rPr>
          <w:noProof/>
        </w:rPr>
      </w:r>
      <w:r>
        <w:rPr>
          <w:noProof/>
        </w:rPr>
        <w:fldChar w:fldCharType="separate"/>
      </w:r>
      <w:r>
        <w:rPr>
          <w:noProof/>
        </w:rPr>
        <w:t>13</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3.1.1</w:t>
      </w:r>
      <w:r>
        <w:rPr>
          <w:rFonts w:asciiTheme="minorHAnsi" w:eastAsiaTheme="minorEastAsia" w:hAnsiTheme="minorHAnsi" w:cstheme="minorBidi"/>
          <w:i w:val="0"/>
          <w:noProof/>
          <w:kern w:val="0"/>
          <w:sz w:val="24"/>
          <w:szCs w:val="24"/>
          <w:lang w:val="fr-FR" w:eastAsia="ja-JP"/>
        </w:rPr>
        <w:tab/>
      </w:r>
      <w:r>
        <w:rPr>
          <w:noProof/>
        </w:rPr>
        <w:t>Java</w:t>
      </w:r>
      <w:r>
        <w:rPr>
          <w:noProof/>
        </w:rPr>
        <w:tab/>
      </w:r>
      <w:r>
        <w:rPr>
          <w:noProof/>
        </w:rPr>
        <w:fldChar w:fldCharType="begin"/>
      </w:r>
      <w:r>
        <w:rPr>
          <w:noProof/>
        </w:rPr>
        <w:instrText xml:space="preserve"> PAGEREF _Toc297295695 \h </w:instrText>
      </w:r>
      <w:r>
        <w:rPr>
          <w:noProof/>
        </w:rPr>
      </w:r>
      <w:r>
        <w:rPr>
          <w:noProof/>
        </w:rPr>
        <w:fldChar w:fldCharType="separate"/>
      </w:r>
      <w:r>
        <w:rPr>
          <w:noProof/>
        </w:rPr>
        <w:t>13</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3.1.2</w:t>
      </w:r>
      <w:r>
        <w:rPr>
          <w:rFonts w:asciiTheme="minorHAnsi" w:eastAsiaTheme="minorEastAsia" w:hAnsiTheme="minorHAnsi" w:cstheme="minorBidi"/>
          <w:i w:val="0"/>
          <w:noProof/>
          <w:kern w:val="0"/>
          <w:sz w:val="24"/>
          <w:szCs w:val="24"/>
          <w:lang w:val="fr-FR" w:eastAsia="ja-JP"/>
        </w:rPr>
        <w:tab/>
      </w:r>
      <w:r>
        <w:rPr>
          <w:noProof/>
        </w:rPr>
        <w:t>JSON</w:t>
      </w:r>
      <w:r>
        <w:rPr>
          <w:noProof/>
        </w:rPr>
        <w:tab/>
      </w:r>
      <w:r>
        <w:rPr>
          <w:noProof/>
        </w:rPr>
        <w:fldChar w:fldCharType="begin"/>
      </w:r>
      <w:r>
        <w:rPr>
          <w:noProof/>
        </w:rPr>
        <w:instrText xml:space="preserve"> PAGEREF _Toc297295696 \h </w:instrText>
      </w:r>
      <w:r>
        <w:rPr>
          <w:noProof/>
        </w:rPr>
      </w:r>
      <w:r>
        <w:rPr>
          <w:noProof/>
        </w:rPr>
        <w:fldChar w:fldCharType="separate"/>
      </w:r>
      <w:r>
        <w:rPr>
          <w:noProof/>
        </w:rPr>
        <w:t>13</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3.1.3</w:t>
      </w:r>
      <w:r>
        <w:rPr>
          <w:rFonts w:asciiTheme="minorHAnsi" w:eastAsiaTheme="minorEastAsia" w:hAnsiTheme="minorHAnsi" w:cstheme="minorBidi"/>
          <w:i w:val="0"/>
          <w:noProof/>
          <w:kern w:val="0"/>
          <w:sz w:val="24"/>
          <w:szCs w:val="24"/>
          <w:lang w:val="fr-FR" w:eastAsia="ja-JP"/>
        </w:rPr>
        <w:tab/>
      </w:r>
      <w:r>
        <w:rPr>
          <w:noProof/>
        </w:rPr>
        <w:t>OSGi</w:t>
      </w:r>
      <w:r>
        <w:rPr>
          <w:noProof/>
        </w:rPr>
        <w:tab/>
      </w:r>
      <w:r>
        <w:rPr>
          <w:noProof/>
        </w:rPr>
        <w:fldChar w:fldCharType="begin"/>
      </w:r>
      <w:r>
        <w:rPr>
          <w:noProof/>
        </w:rPr>
        <w:instrText xml:space="preserve"> PAGEREF _Toc297295697 \h </w:instrText>
      </w:r>
      <w:r>
        <w:rPr>
          <w:noProof/>
        </w:rPr>
      </w:r>
      <w:r>
        <w:rPr>
          <w:noProof/>
        </w:rPr>
        <w:fldChar w:fldCharType="separate"/>
      </w:r>
      <w:r>
        <w:rPr>
          <w:noProof/>
        </w:rPr>
        <w:t>13</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3.2</w:t>
      </w:r>
      <w:r>
        <w:rPr>
          <w:rFonts w:asciiTheme="minorHAnsi" w:eastAsiaTheme="minorEastAsia" w:hAnsiTheme="minorHAnsi" w:cstheme="minorBidi"/>
          <w:noProof/>
          <w:kern w:val="0"/>
          <w:sz w:val="24"/>
          <w:szCs w:val="24"/>
          <w:lang w:val="fr-FR" w:eastAsia="ja-JP"/>
        </w:rPr>
        <w:tab/>
      </w:r>
      <w:r>
        <w:rPr>
          <w:noProof/>
        </w:rPr>
        <w:t>Communication between Client and Server</w:t>
      </w:r>
      <w:r>
        <w:rPr>
          <w:noProof/>
        </w:rPr>
        <w:tab/>
      </w:r>
      <w:r>
        <w:rPr>
          <w:noProof/>
        </w:rPr>
        <w:fldChar w:fldCharType="begin"/>
      </w:r>
      <w:r>
        <w:rPr>
          <w:noProof/>
        </w:rPr>
        <w:instrText xml:space="preserve"> PAGEREF _Toc297295698 \h </w:instrText>
      </w:r>
      <w:r>
        <w:rPr>
          <w:noProof/>
        </w:rPr>
      </w:r>
      <w:r>
        <w:rPr>
          <w:noProof/>
        </w:rPr>
        <w:fldChar w:fldCharType="separate"/>
      </w:r>
      <w:r>
        <w:rPr>
          <w:noProof/>
        </w:rPr>
        <w:t>14</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3.3</w:t>
      </w:r>
      <w:r>
        <w:rPr>
          <w:rFonts w:asciiTheme="minorHAnsi" w:eastAsiaTheme="minorEastAsia" w:hAnsiTheme="minorHAnsi" w:cstheme="minorBidi"/>
          <w:noProof/>
          <w:kern w:val="0"/>
          <w:sz w:val="24"/>
          <w:szCs w:val="24"/>
          <w:lang w:val="fr-FR" w:eastAsia="ja-JP"/>
        </w:rPr>
        <w:tab/>
      </w:r>
      <w:r>
        <w:rPr>
          <w:noProof/>
        </w:rPr>
        <w:t>Data Persistence</w:t>
      </w:r>
      <w:r>
        <w:rPr>
          <w:noProof/>
        </w:rPr>
        <w:tab/>
      </w:r>
      <w:r>
        <w:rPr>
          <w:noProof/>
        </w:rPr>
        <w:fldChar w:fldCharType="begin"/>
      </w:r>
      <w:r>
        <w:rPr>
          <w:noProof/>
        </w:rPr>
        <w:instrText xml:space="preserve"> PAGEREF _Toc297295699 \h </w:instrText>
      </w:r>
      <w:r>
        <w:rPr>
          <w:noProof/>
        </w:rPr>
      </w:r>
      <w:r>
        <w:rPr>
          <w:noProof/>
        </w:rPr>
        <w:fldChar w:fldCharType="separate"/>
      </w:r>
      <w:r>
        <w:rPr>
          <w:noProof/>
        </w:rPr>
        <w:t>14</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3.4</w:t>
      </w:r>
      <w:r>
        <w:rPr>
          <w:rFonts w:asciiTheme="minorHAnsi" w:eastAsiaTheme="minorEastAsia" w:hAnsiTheme="minorHAnsi" w:cstheme="minorBidi"/>
          <w:noProof/>
          <w:kern w:val="0"/>
          <w:sz w:val="24"/>
          <w:szCs w:val="24"/>
          <w:lang w:val="fr-FR" w:eastAsia="ja-JP"/>
        </w:rPr>
        <w:tab/>
      </w:r>
      <w:r>
        <w:rPr>
          <w:noProof/>
        </w:rPr>
        <w:t>Development Frameworks</w:t>
      </w:r>
      <w:r>
        <w:rPr>
          <w:noProof/>
        </w:rPr>
        <w:tab/>
      </w:r>
      <w:r>
        <w:rPr>
          <w:noProof/>
        </w:rPr>
        <w:fldChar w:fldCharType="begin"/>
      </w:r>
      <w:r>
        <w:rPr>
          <w:noProof/>
        </w:rPr>
        <w:instrText xml:space="preserve"> PAGEREF _Toc297295700 \h </w:instrText>
      </w:r>
      <w:r>
        <w:rPr>
          <w:noProof/>
        </w:rPr>
      </w:r>
      <w:r>
        <w:rPr>
          <w:noProof/>
        </w:rPr>
        <w:fldChar w:fldCharType="separate"/>
      </w:r>
      <w:r>
        <w:rPr>
          <w:noProof/>
        </w:rPr>
        <w:t>15</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3.4.1</w:t>
      </w:r>
      <w:r>
        <w:rPr>
          <w:rFonts w:asciiTheme="minorHAnsi" w:eastAsiaTheme="minorEastAsia" w:hAnsiTheme="minorHAnsi" w:cstheme="minorBidi"/>
          <w:i w:val="0"/>
          <w:noProof/>
          <w:kern w:val="0"/>
          <w:sz w:val="24"/>
          <w:szCs w:val="24"/>
          <w:lang w:val="fr-FR" w:eastAsia="ja-JP"/>
        </w:rPr>
        <w:tab/>
      </w:r>
      <w:r>
        <w:rPr>
          <w:noProof/>
        </w:rPr>
        <w:t>ApAM</w:t>
      </w:r>
      <w:r>
        <w:rPr>
          <w:noProof/>
        </w:rPr>
        <w:tab/>
      </w:r>
      <w:r>
        <w:rPr>
          <w:noProof/>
        </w:rPr>
        <w:fldChar w:fldCharType="begin"/>
      </w:r>
      <w:r>
        <w:rPr>
          <w:noProof/>
        </w:rPr>
        <w:instrText xml:space="preserve"> PAGEREF _Toc297295701 \h </w:instrText>
      </w:r>
      <w:r>
        <w:rPr>
          <w:noProof/>
        </w:rPr>
      </w:r>
      <w:r>
        <w:rPr>
          <w:noProof/>
        </w:rPr>
        <w:fldChar w:fldCharType="separate"/>
      </w:r>
      <w:r>
        <w:rPr>
          <w:noProof/>
        </w:rPr>
        <w:t>16</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3.4.2</w:t>
      </w:r>
      <w:r>
        <w:rPr>
          <w:rFonts w:asciiTheme="minorHAnsi" w:eastAsiaTheme="minorEastAsia" w:hAnsiTheme="minorHAnsi" w:cstheme="minorBidi"/>
          <w:i w:val="0"/>
          <w:noProof/>
          <w:kern w:val="0"/>
          <w:sz w:val="24"/>
          <w:szCs w:val="24"/>
          <w:lang w:val="fr-FR" w:eastAsia="ja-JP"/>
        </w:rPr>
        <w:tab/>
      </w:r>
      <w:r>
        <w:rPr>
          <w:noProof/>
        </w:rPr>
        <w:t>Fuchsia</w:t>
      </w:r>
      <w:r>
        <w:rPr>
          <w:noProof/>
        </w:rPr>
        <w:tab/>
      </w:r>
      <w:r>
        <w:rPr>
          <w:noProof/>
        </w:rPr>
        <w:fldChar w:fldCharType="begin"/>
      </w:r>
      <w:r>
        <w:rPr>
          <w:noProof/>
        </w:rPr>
        <w:instrText xml:space="preserve"> PAGEREF _Toc297295702 \h </w:instrText>
      </w:r>
      <w:r>
        <w:rPr>
          <w:noProof/>
        </w:rPr>
      </w:r>
      <w:r>
        <w:rPr>
          <w:noProof/>
        </w:rPr>
        <w:fldChar w:fldCharType="separate"/>
      </w:r>
      <w:r>
        <w:rPr>
          <w:noProof/>
        </w:rPr>
        <w:t>18</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3.5</w:t>
      </w:r>
      <w:r>
        <w:rPr>
          <w:rFonts w:asciiTheme="minorHAnsi" w:eastAsiaTheme="minorEastAsia" w:hAnsiTheme="minorHAnsi" w:cstheme="minorBidi"/>
          <w:noProof/>
          <w:kern w:val="0"/>
          <w:sz w:val="24"/>
          <w:szCs w:val="24"/>
          <w:lang w:val="fr-FR" w:eastAsia="ja-JP"/>
        </w:rPr>
        <w:tab/>
      </w:r>
      <w:r>
        <w:rPr>
          <w:noProof/>
        </w:rPr>
        <w:t>Using the Project Source Code</w:t>
      </w:r>
      <w:r>
        <w:rPr>
          <w:noProof/>
        </w:rPr>
        <w:tab/>
      </w:r>
      <w:r>
        <w:rPr>
          <w:noProof/>
        </w:rPr>
        <w:fldChar w:fldCharType="begin"/>
      </w:r>
      <w:r>
        <w:rPr>
          <w:noProof/>
        </w:rPr>
        <w:instrText xml:space="preserve"> PAGEREF _Toc297295703 \h </w:instrText>
      </w:r>
      <w:r>
        <w:rPr>
          <w:noProof/>
        </w:rPr>
      </w:r>
      <w:r>
        <w:rPr>
          <w:noProof/>
        </w:rPr>
        <w:fldChar w:fldCharType="separate"/>
      </w:r>
      <w:r>
        <w:rPr>
          <w:noProof/>
        </w:rPr>
        <w:t>19</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3.5.1</w:t>
      </w:r>
      <w:r>
        <w:rPr>
          <w:rFonts w:asciiTheme="minorHAnsi" w:eastAsiaTheme="minorEastAsia" w:hAnsiTheme="minorHAnsi" w:cstheme="minorBidi"/>
          <w:i w:val="0"/>
          <w:noProof/>
          <w:kern w:val="0"/>
          <w:sz w:val="24"/>
          <w:szCs w:val="24"/>
          <w:lang w:val="fr-FR" w:eastAsia="ja-JP"/>
        </w:rPr>
        <w:tab/>
      </w:r>
      <w:r>
        <w:rPr>
          <w:noProof/>
        </w:rPr>
        <w:t>Useful Links (source code, documentation, bug reports)</w:t>
      </w:r>
      <w:r>
        <w:rPr>
          <w:noProof/>
        </w:rPr>
        <w:tab/>
      </w:r>
      <w:r>
        <w:rPr>
          <w:noProof/>
        </w:rPr>
        <w:fldChar w:fldCharType="begin"/>
      </w:r>
      <w:r>
        <w:rPr>
          <w:noProof/>
        </w:rPr>
        <w:instrText xml:space="preserve"> PAGEREF _Toc297295704 \h </w:instrText>
      </w:r>
      <w:r>
        <w:rPr>
          <w:noProof/>
        </w:rPr>
      </w:r>
      <w:r>
        <w:rPr>
          <w:noProof/>
        </w:rPr>
        <w:fldChar w:fldCharType="separate"/>
      </w:r>
      <w:r>
        <w:rPr>
          <w:noProof/>
        </w:rPr>
        <w:t>19</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3.5.2</w:t>
      </w:r>
      <w:r>
        <w:rPr>
          <w:rFonts w:asciiTheme="minorHAnsi" w:eastAsiaTheme="minorEastAsia" w:hAnsiTheme="minorHAnsi" w:cstheme="minorBidi"/>
          <w:i w:val="0"/>
          <w:noProof/>
          <w:kern w:val="0"/>
          <w:sz w:val="24"/>
          <w:szCs w:val="24"/>
          <w:lang w:val="fr-FR" w:eastAsia="ja-JP"/>
        </w:rPr>
        <w:tab/>
      </w:r>
      <w:r>
        <w:rPr>
          <w:noProof/>
        </w:rPr>
        <w:t>Requisite to build the project</w:t>
      </w:r>
      <w:r>
        <w:rPr>
          <w:noProof/>
        </w:rPr>
        <w:tab/>
      </w:r>
      <w:r>
        <w:rPr>
          <w:noProof/>
        </w:rPr>
        <w:fldChar w:fldCharType="begin"/>
      </w:r>
      <w:r>
        <w:rPr>
          <w:noProof/>
        </w:rPr>
        <w:instrText xml:space="preserve"> PAGEREF _Toc297295705 \h </w:instrText>
      </w:r>
      <w:r>
        <w:rPr>
          <w:noProof/>
        </w:rPr>
      </w:r>
      <w:r>
        <w:rPr>
          <w:noProof/>
        </w:rPr>
        <w:fldChar w:fldCharType="separate"/>
      </w:r>
      <w:r>
        <w:rPr>
          <w:noProof/>
        </w:rPr>
        <w:t>19</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3.5.3</w:t>
      </w:r>
      <w:r>
        <w:rPr>
          <w:rFonts w:asciiTheme="minorHAnsi" w:eastAsiaTheme="minorEastAsia" w:hAnsiTheme="minorHAnsi" w:cstheme="minorBidi"/>
          <w:i w:val="0"/>
          <w:noProof/>
          <w:kern w:val="0"/>
          <w:sz w:val="24"/>
          <w:szCs w:val="24"/>
          <w:lang w:val="fr-FR" w:eastAsia="ja-JP"/>
        </w:rPr>
        <w:tab/>
      </w:r>
      <w:r>
        <w:rPr>
          <w:noProof/>
        </w:rPr>
        <w:t>Building and running the server with command line tools</w:t>
      </w:r>
      <w:r>
        <w:rPr>
          <w:noProof/>
        </w:rPr>
        <w:tab/>
      </w:r>
      <w:r>
        <w:rPr>
          <w:noProof/>
        </w:rPr>
        <w:fldChar w:fldCharType="begin"/>
      </w:r>
      <w:r>
        <w:rPr>
          <w:noProof/>
        </w:rPr>
        <w:instrText xml:space="preserve"> PAGEREF _Toc297295706 \h </w:instrText>
      </w:r>
      <w:r>
        <w:rPr>
          <w:noProof/>
        </w:rPr>
      </w:r>
      <w:r>
        <w:rPr>
          <w:noProof/>
        </w:rPr>
        <w:fldChar w:fldCharType="separate"/>
      </w:r>
      <w:r>
        <w:rPr>
          <w:noProof/>
        </w:rPr>
        <w:t>19</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3.5.4</w:t>
      </w:r>
      <w:r>
        <w:rPr>
          <w:rFonts w:asciiTheme="minorHAnsi" w:eastAsiaTheme="minorEastAsia" w:hAnsiTheme="minorHAnsi" w:cstheme="minorBidi"/>
          <w:i w:val="0"/>
          <w:noProof/>
          <w:kern w:val="0"/>
          <w:sz w:val="24"/>
          <w:szCs w:val="24"/>
          <w:lang w:val="fr-FR" w:eastAsia="ja-JP"/>
        </w:rPr>
        <w:tab/>
      </w:r>
      <w:r>
        <w:rPr>
          <w:noProof/>
        </w:rPr>
        <w:t>Project hierarchy</w:t>
      </w:r>
      <w:r>
        <w:rPr>
          <w:noProof/>
        </w:rPr>
        <w:tab/>
      </w:r>
      <w:r>
        <w:rPr>
          <w:noProof/>
        </w:rPr>
        <w:fldChar w:fldCharType="begin"/>
      </w:r>
      <w:r>
        <w:rPr>
          <w:noProof/>
        </w:rPr>
        <w:instrText xml:space="preserve"> PAGEREF _Toc297295707 \h </w:instrText>
      </w:r>
      <w:r>
        <w:rPr>
          <w:noProof/>
        </w:rPr>
      </w:r>
      <w:r>
        <w:rPr>
          <w:noProof/>
        </w:rPr>
        <w:fldChar w:fldCharType="separate"/>
      </w:r>
      <w:r>
        <w:rPr>
          <w:noProof/>
        </w:rPr>
        <w:t>20</w:t>
      </w:r>
      <w:r>
        <w:rPr>
          <w:noProof/>
        </w:rPr>
        <w:fldChar w:fldCharType="end"/>
      </w:r>
    </w:p>
    <w:p w:rsidR="00346442" w:rsidRDefault="00346442">
      <w:pPr>
        <w:pStyle w:val="TM1"/>
        <w:tabs>
          <w:tab w:val="left" w:pos="362"/>
          <w:tab w:val="right" w:leader="dot" w:pos="8630"/>
        </w:tabs>
        <w:rPr>
          <w:rFonts w:asciiTheme="minorHAnsi" w:eastAsiaTheme="minorEastAsia" w:hAnsiTheme="minorHAnsi" w:cstheme="minorBidi"/>
          <w:b w:val="0"/>
          <w:noProof/>
          <w:color w:val="auto"/>
          <w:kern w:val="0"/>
          <w:lang w:val="fr-FR" w:eastAsia="ja-JP"/>
        </w:rPr>
      </w:pPr>
      <w:r w:rsidRPr="00556920">
        <w:rPr>
          <w:rFonts w:eastAsia="Cambria"/>
          <w:noProof/>
        </w:rPr>
        <w:t>4</w:t>
      </w:r>
      <w:r>
        <w:rPr>
          <w:rFonts w:asciiTheme="minorHAnsi" w:eastAsiaTheme="minorEastAsia" w:hAnsiTheme="minorHAnsi" w:cstheme="minorBidi"/>
          <w:b w:val="0"/>
          <w:noProof/>
          <w:color w:val="auto"/>
          <w:kern w:val="0"/>
          <w:lang w:val="fr-FR" w:eastAsia="ja-JP"/>
        </w:rPr>
        <w:tab/>
      </w:r>
      <w:r>
        <w:rPr>
          <w:noProof/>
        </w:rPr>
        <w:t>Core HMI Middleware</w:t>
      </w:r>
      <w:r>
        <w:rPr>
          <w:noProof/>
        </w:rPr>
        <w:tab/>
      </w:r>
      <w:r>
        <w:rPr>
          <w:noProof/>
        </w:rPr>
        <w:fldChar w:fldCharType="begin"/>
      </w:r>
      <w:r>
        <w:rPr>
          <w:noProof/>
        </w:rPr>
        <w:instrText xml:space="preserve"> PAGEREF _Toc297295708 \h </w:instrText>
      </w:r>
      <w:r>
        <w:rPr>
          <w:noProof/>
        </w:rPr>
      </w:r>
      <w:r>
        <w:rPr>
          <w:noProof/>
        </w:rPr>
        <w:fldChar w:fldCharType="separate"/>
      </w:r>
      <w:r>
        <w:rPr>
          <w:noProof/>
        </w:rPr>
        <w:t>21</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4.1</w:t>
      </w:r>
      <w:r>
        <w:rPr>
          <w:rFonts w:asciiTheme="minorHAnsi" w:eastAsiaTheme="minorEastAsia" w:hAnsiTheme="minorHAnsi" w:cstheme="minorBidi"/>
          <w:noProof/>
          <w:kern w:val="0"/>
          <w:sz w:val="24"/>
          <w:szCs w:val="24"/>
          <w:lang w:val="fr-FR" w:eastAsia="ja-JP"/>
        </w:rPr>
        <w:tab/>
      </w:r>
      <w:r>
        <w:rPr>
          <w:noProof/>
        </w:rPr>
        <w:t>Core HMI Middleware by the example: Adding a new Device Type</w:t>
      </w:r>
      <w:r>
        <w:rPr>
          <w:noProof/>
        </w:rPr>
        <w:tab/>
      </w:r>
      <w:r>
        <w:rPr>
          <w:noProof/>
        </w:rPr>
        <w:fldChar w:fldCharType="begin"/>
      </w:r>
      <w:r>
        <w:rPr>
          <w:noProof/>
        </w:rPr>
        <w:instrText xml:space="preserve"> PAGEREF _Toc297295709 \h </w:instrText>
      </w:r>
      <w:r>
        <w:rPr>
          <w:noProof/>
        </w:rPr>
      </w:r>
      <w:r>
        <w:rPr>
          <w:noProof/>
        </w:rPr>
        <w:fldChar w:fldCharType="separate"/>
      </w:r>
      <w:r>
        <w:rPr>
          <w:noProof/>
        </w:rPr>
        <w:t>23</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4.1.1</w:t>
      </w:r>
      <w:r>
        <w:rPr>
          <w:rFonts w:asciiTheme="minorHAnsi" w:eastAsiaTheme="minorEastAsia" w:hAnsiTheme="minorHAnsi" w:cstheme="minorBidi"/>
          <w:i w:val="0"/>
          <w:noProof/>
          <w:kern w:val="0"/>
          <w:sz w:val="24"/>
          <w:szCs w:val="24"/>
          <w:lang w:val="fr-FR" w:eastAsia="ja-JP"/>
        </w:rPr>
        <w:tab/>
      </w:r>
      <w:r>
        <w:rPr>
          <w:noProof/>
        </w:rPr>
        <w:t>Process overview</w:t>
      </w:r>
      <w:r>
        <w:rPr>
          <w:noProof/>
        </w:rPr>
        <w:tab/>
      </w:r>
      <w:r>
        <w:rPr>
          <w:noProof/>
        </w:rPr>
        <w:fldChar w:fldCharType="begin"/>
      </w:r>
      <w:r>
        <w:rPr>
          <w:noProof/>
        </w:rPr>
        <w:instrText xml:space="preserve"> PAGEREF _Toc297295710 \h </w:instrText>
      </w:r>
      <w:r>
        <w:rPr>
          <w:noProof/>
        </w:rPr>
      </w:r>
      <w:r>
        <w:rPr>
          <w:noProof/>
        </w:rPr>
        <w:fldChar w:fldCharType="separate"/>
      </w:r>
      <w:r>
        <w:rPr>
          <w:noProof/>
        </w:rPr>
        <w:t>23</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4.1.2</w:t>
      </w:r>
      <w:r>
        <w:rPr>
          <w:rFonts w:asciiTheme="minorHAnsi" w:eastAsiaTheme="minorEastAsia" w:hAnsiTheme="minorHAnsi" w:cstheme="minorBidi"/>
          <w:i w:val="0"/>
          <w:noProof/>
          <w:kern w:val="0"/>
          <w:sz w:val="24"/>
          <w:szCs w:val="24"/>
          <w:lang w:val="fr-FR" w:eastAsia="ja-JP"/>
        </w:rPr>
        <w:tab/>
      </w:r>
      <w:r>
        <w:rPr>
          <w:noProof/>
        </w:rPr>
        <w:t>Step 1: Development of a Core Device Specification</w:t>
      </w:r>
      <w:r>
        <w:rPr>
          <w:noProof/>
        </w:rPr>
        <w:tab/>
      </w:r>
      <w:r>
        <w:rPr>
          <w:noProof/>
        </w:rPr>
        <w:fldChar w:fldCharType="begin"/>
      </w:r>
      <w:r>
        <w:rPr>
          <w:noProof/>
        </w:rPr>
        <w:instrText xml:space="preserve"> PAGEREF _Toc297295711 \h </w:instrText>
      </w:r>
      <w:r>
        <w:rPr>
          <w:noProof/>
        </w:rPr>
      </w:r>
      <w:r>
        <w:rPr>
          <w:noProof/>
        </w:rPr>
        <w:fldChar w:fldCharType="separate"/>
      </w:r>
      <w:r>
        <w:rPr>
          <w:noProof/>
        </w:rPr>
        <w:t>24</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4.1.3</w:t>
      </w:r>
      <w:r>
        <w:rPr>
          <w:rFonts w:asciiTheme="minorHAnsi" w:eastAsiaTheme="minorEastAsia" w:hAnsiTheme="minorHAnsi" w:cstheme="minorBidi"/>
          <w:i w:val="0"/>
          <w:noProof/>
          <w:kern w:val="0"/>
          <w:sz w:val="24"/>
          <w:szCs w:val="24"/>
          <w:lang w:val="fr-FR" w:eastAsia="ja-JP"/>
        </w:rPr>
        <w:tab/>
      </w:r>
      <w:r>
        <w:rPr>
          <w:noProof/>
        </w:rPr>
        <w:t>Step 2: Adding a Communication Technology Adapter</w:t>
      </w:r>
      <w:r>
        <w:rPr>
          <w:noProof/>
        </w:rPr>
        <w:tab/>
      </w:r>
      <w:r>
        <w:rPr>
          <w:noProof/>
        </w:rPr>
        <w:fldChar w:fldCharType="begin"/>
      </w:r>
      <w:r>
        <w:rPr>
          <w:noProof/>
        </w:rPr>
        <w:instrText xml:space="preserve"> PAGEREF _Toc297295712 \h </w:instrText>
      </w:r>
      <w:r>
        <w:rPr>
          <w:noProof/>
        </w:rPr>
      </w:r>
      <w:r>
        <w:rPr>
          <w:noProof/>
        </w:rPr>
        <w:fldChar w:fldCharType="separate"/>
      </w:r>
      <w:r>
        <w:rPr>
          <w:noProof/>
        </w:rPr>
        <w:t>26</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4.1.4</w:t>
      </w:r>
      <w:r>
        <w:rPr>
          <w:rFonts w:asciiTheme="minorHAnsi" w:eastAsiaTheme="minorEastAsia" w:hAnsiTheme="minorHAnsi" w:cstheme="minorBidi"/>
          <w:i w:val="0"/>
          <w:noProof/>
          <w:kern w:val="0"/>
          <w:sz w:val="24"/>
          <w:szCs w:val="24"/>
          <w:lang w:val="fr-FR" w:eastAsia="ja-JP"/>
        </w:rPr>
        <w:tab/>
      </w:r>
      <w:r>
        <w:rPr>
          <w:noProof/>
        </w:rPr>
        <w:t>Step 3: Development of a Core Device Type Implementation</w:t>
      </w:r>
      <w:r>
        <w:rPr>
          <w:noProof/>
        </w:rPr>
        <w:tab/>
      </w:r>
      <w:r>
        <w:rPr>
          <w:noProof/>
        </w:rPr>
        <w:fldChar w:fldCharType="begin"/>
      </w:r>
      <w:r>
        <w:rPr>
          <w:noProof/>
        </w:rPr>
        <w:instrText xml:space="preserve"> PAGEREF _Toc297295713 \h </w:instrText>
      </w:r>
      <w:r>
        <w:rPr>
          <w:noProof/>
        </w:rPr>
      </w:r>
      <w:r>
        <w:rPr>
          <w:noProof/>
        </w:rPr>
        <w:fldChar w:fldCharType="separate"/>
      </w:r>
      <w:r>
        <w:rPr>
          <w:noProof/>
        </w:rPr>
        <w:t>27</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4.2</w:t>
      </w:r>
      <w:r>
        <w:rPr>
          <w:rFonts w:asciiTheme="minorHAnsi" w:eastAsiaTheme="minorEastAsia" w:hAnsiTheme="minorHAnsi" w:cstheme="minorBidi"/>
          <w:noProof/>
          <w:kern w:val="0"/>
          <w:sz w:val="24"/>
          <w:szCs w:val="24"/>
          <w:lang w:val="fr-FR" w:eastAsia="ja-JP"/>
        </w:rPr>
        <w:tab/>
      </w:r>
      <w:r>
        <w:rPr>
          <w:noProof/>
        </w:rPr>
        <w:t>API Reference: Core HMI Uses Cases</w:t>
      </w:r>
      <w:r>
        <w:rPr>
          <w:noProof/>
        </w:rPr>
        <w:tab/>
      </w:r>
      <w:r>
        <w:rPr>
          <w:noProof/>
        </w:rPr>
        <w:fldChar w:fldCharType="begin"/>
      </w:r>
      <w:r>
        <w:rPr>
          <w:noProof/>
        </w:rPr>
        <w:instrText xml:space="preserve"> PAGEREF _Toc297295714 \h </w:instrText>
      </w:r>
      <w:r>
        <w:rPr>
          <w:noProof/>
        </w:rPr>
      </w:r>
      <w:r>
        <w:rPr>
          <w:noProof/>
        </w:rPr>
        <w:fldChar w:fldCharType="separate"/>
      </w:r>
      <w:r>
        <w:rPr>
          <w:noProof/>
        </w:rPr>
        <w:t>29</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4.2.1</w:t>
      </w:r>
      <w:r>
        <w:rPr>
          <w:rFonts w:asciiTheme="minorHAnsi" w:eastAsiaTheme="minorEastAsia" w:hAnsiTheme="minorHAnsi" w:cstheme="minorBidi"/>
          <w:i w:val="0"/>
          <w:noProof/>
          <w:kern w:val="0"/>
          <w:sz w:val="24"/>
          <w:szCs w:val="24"/>
          <w:lang w:val="fr-FR" w:eastAsia="ja-JP"/>
        </w:rPr>
        <w:tab/>
      </w:r>
      <w:r>
        <w:rPr>
          <w:noProof/>
        </w:rPr>
        <w:t>A Home Device become Available or Unavailable</w:t>
      </w:r>
      <w:r>
        <w:rPr>
          <w:noProof/>
        </w:rPr>
        <w:tab/>
      </w:r>
      <w:r>
        <w:rPr>
          <w:noProof/>
        </w:rPr>
        <w:fldChar w:fldCharType="begin"/>
      </w:r>
      <w:r>
        <w:rPr>
          <w:noProof/>
        </w:rPr>
        <w:instrText xml:space="preserve"> PAGEREF _Toc297295715 \h </w:instrText>
      </w:r>
      <w:r>
        <w:rPr>
          <w:noProof/>
        </w:rPr>
      </w:r>
      <w:r>
        <w:rPr>
          <w:noProof/>
        </w:rPr>
        <w:fldChar w:fldCharType="separate"/>
      </w:r>
      <w:r>
        <w:rPr>
          <w:noProof/>
        </w:rPr>
        <w:t>30</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4.2.2</w:t>
      </w:r>
      <w:r>
        <w:rPr>
          <w:rFonts w:asciiTheme="minorHAnsi" w:eastAsiaTheme="minorEastAsia" w:hAnsiTheme="minorHAnsi" w:cstheme="minorBidi"/>
          <w:i w:val="0"/>
          <w:noProof/>
          <w:kern w:val="0"/>
          <w:sz w:val="24"/>
          <w:szCs w:val="24"/>
          <w:lang w:val="fr-FR" w:eastAsia="ja-JP"/>
        </w:rPr>
        <w:tab/>
      </w:r>
      <w:r>
        <w:rPr>
          <w:noProof/>
        </w:rPr>
        <w:t>The AppsGate client can get the Devices List or get one Device Status</w:t>
      </w:r>
      <w:r>
        <w:rPr>
          <w:noProof/>
        </w:rPr>
        <w:tab/>
      </w:r>
      <w:r>
        <w:rPr>
          <w:noProof/>
        </w:rPr>
        <w:fldChar w:fldCharType="begin"/>
      </w:r>
      <w:r>
        <w:rPr>
          <w:noProof/>
        </w:rPr>
        <w:instrText xml:space="preserve"> PAGEREF _Toc297295716 \h </w:instrText>
      </w:r>
      <w:r>
        <w:rPr>
          <w:noProof/>
        </w:rPr>
      </w:r>
      <w:r>
        <w:rPr>
          <w:noProof/>
        </w:rPr>
        <w:fldChar w:fldCharType="separate"/>
      </w:r>
      <w:r>
        <w:rPr>
          <w:noProof/>
        </w:rPr>
        <w:t>31</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4.2.3</w:t>
      </w:r>
      <w:r>
        <w:rPr>
          <w:rFonts w:asciiTheme="minorHAnsi" w:eastAsiaTheme="minorEastAsia" w:hAnsiTheme="minorHAnsi" w:cstheme="minorBidi"/>
          <w:i w:val="0"/>
          <w:noProof/>
          <w:kern w:val="0"/>
          <w:sz w:val="24"/>
          <w:szCs w:val="24"/>
          <w:lang w:val="fr-FR" w:eastAsia="ja-JP"/>
        </w:rPr>
        <w:tab/>
      </w:r>
      <w:r>
        <w:rPr>
          <w:noProof/>
        </w:rPr>
        <w:t>The AppsGate client can send commands or retrieves events from the Device</w:t>
      </w:r>
      <w:r>
        <w:rPr>
          <w:noProof/>
        </w:rPr>
        <w:tab/>
      </w:r>
      <w:r>
        <w:rPr>
          <w:noProof/>
        </w:rPr>
        <w:fldChar w:fldCharType="begin"/>
      </w:r>
      <w:r>
        <w:rPr>
          <w:noProof/>
        </w:rPr>
        <w:instrText xml:space="preserve"> PAGEREF _Toc297295717 \h </w:instrText>
      </w:r>
      <w:r>
        <w:rPr>
          <w:noProof/>
        </w:rPr>
      </w:r>
      <w:r>
        <w:rPr>
          <w:noProof/>
        </w:rPr>
        <w:fldChar w:fldCharType="separate"/>
      </w:r>
      <w:r>
        <w:rPr>
          <w:noProof/>
        </w:rPr>
        <w:t>31</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4.3</w:t>
      </w:r>
      <w:r>
        <w:rPr>
          <w:rFonts w:asciiTheme="minorHAnsi" w:eastAsiaTheme="minorEastAsia" w:hAnsiTheme="minorHAnsi" w:cstheme="minorBidi"/>
          <w:noProof/>
          <w:kern w:val="0"/>
          <w:sz w:val="24"/>
          <w:szCs w:val="24"/>
          <w:lang w:val="fr-FR" w:eastAsia="ja-JP"/>
        </w:rPr>
        <w:tab/>
      </w:r>
      <w:r>
        <w:rPr>
          <w:noProof/>
        </w:rPr>
        <w:t>API Reference: The CoreObjectSpec Component</w:t>
      </w:r>
      <w:r>
        <w:rPr>
          <w:noProof/>
        </w:rPr>
        <w:tab/>
      </w:r>
      <w:r>
        <w:rPr>
          <w:noProof/>
        </w:rPr>
        <w:fldChar w:fldCharType="begin"/>
      </w:r>
      <w:r>
        <w:rPr>
          <w:noProof/>
        </w:rPr>
        <w:instrText xml:space="preserve"> PAGEREF _Toc297295718 \h </w:instrText>
      </w:r>
      <w:r>
        <w:rPr>
          <w:noProof/>
        </w:rPr>
      </w:r>
      <w:r>
        <w:rPr>
          <w:noProof/>
        </w:rPr>
        <w:fldChar w:fldCharType="separate"/>
      </w:r>
      <w:r>
        <w:rPr>
          <w:noProof/>
        </w:rPr>
        <w:t>33</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4.3.1</w:t>
      </w:r>
      <w:r>
        <w:rPr>
          <w:rFonts w:asciiTheme="minorHAnsi" w:eastAsiaTheme="minorEastAsia" w:hAnsiTheme="minorHAnsi" w:cstheme="minorBidi"/>
          <w:i w:val="0"/>
          <w:noProof/>
          <w:kern w:val="0"/>
          <w:sz w:val="24"/>
          <w:szCs w:val="24"/>
          <w:lang w:val="fr-FR" w:eastAsia="ja-JP"/>
        </w:rPr>
        <w:tab/>
      </w:r>
      <w:r>
        <w:rPr>
          <w:noProof/>
        </w:rPr>
        <w:t>Core Object properties</w:t>
      </w:r>
      <w:r>
        <w:rPr>
          <w:noProof/>
        </w:rPr>
        <w:tab/>
      </w:r>
      <w:r>
        <w:rPr>
          <w:noProof/>
        </w:rPr>
        <w:fldChar w:fldCharType="begin"/>
      </w:r>
      <w:r>
        <w:rPr>
          <w:noProof/>
        </w:rPr>
        <w:instrText xml:space="preserve"> PAGEREF _Toc297295719 \h </w:instrText>
      </w:r>
      <w:r>
        <w:rPr>
          <w:noProof/>
        </w:rPr>
      </w:r>
      <w:r>
        <w:rPr>
          <w:noProof/>
        </w:rPr>
        <w:fldChar w:fldCharType="separate"/>
      </w:r>
      <w:r>
        <w:rPr>
          <w:noProof/>
        </w:rPr>
        <w:t>34</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4.3.2</w:t>
      </w:r>
      <w:r>
        <w:rPr>
          <w:rFonts w:asciiTheme="minorHAnsi" w:eastAsiaTheme="minorEastAsia" w:hAnsiTheme="minorHAnsi" w:cstheme="minorBidi"/>
          <w:i w:val="0"/>
          <w:noProof/>
          <w:kern w:val="0"/>
          <w:sz w:val="24"/>
          <w:szCs w:val="24"/>
          <w:lang w:val="fr-FR" w:eastAsia="ja-JP"/>
        </w:rPr>
        <w:tab/>
      </w:r>
      <w:r>
        <w:rPr>
          <w:noProof/>
        </w:rPr>
        <w:t>CoreObjectSpec generic class interface</w:t>
      </w:r>
      <w:r>
        <w:rPr>
          <w:noProof/>
        </w:rPr>
        <w:tab/>
      </w:r>
      <w:r>
        <w:rPr>
          <w:noProof/>
        </w:rPr>
        <w:fldChar w:fldCharType="begin"/>
      </w:r>
      <w:r>
        <w:rPr>
          <w:noProof/>
        </w:rPr>
        <w:instrText xml:space="preserve"> PAGEREF _Toc297295720 \h </w:instrText>
      </w:r>
      <w:r>
        <w:rPr>
          <w:noProof/>
        </w:rPr>
      </w:r>
      <w:r>
        <w:rPr>
          <w:noProof/>
        </w:rPr>
        <w:fldChar w:fldCharType="separate"/>
      </w:r>
      <w:r>
        <w:rPr>
          <w:noProof/>
        </w:rPr>
        <w:t>34</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4.3.3</w:t>
      </w:r>
      <w:r>
        <w:rPr>
          <w:rFonts w:asciiTheme="minorHAnsi" w:eastAsiaTheme="minorEastAsia" w:hAnsiTheme="minorHAnsi" w:cstheme="minorBidi"/>
          <w:i w:val="0"/>
          <w:noProof/>
          <w:kern w:val="0"/>
          <w:sz w:val="24"/>
          <w:szCs w:val="24"/>
          <w:lang w:val="fr-FR" w:eastAsia="ja-JP"/>
        </w:rPr>
        <w:tab/>
      </w:r>
      <w:r>
        <w:rPr>
          <w:noProof/>
        </w:rPr>
        <w:t>NotificationMsg generic message interface</w:t>
      </w:r>
      <w:r>
        <w:rPr>
          <w:noProof/>
        </w:rPr>
        <w:tab/>
      </w:r>
      <w:r>
        <w:rPr>
          <w:noProof/>
        </w:rPr>
        <w:fldChar w:fldCharType="begin"/>
      </w:r>
      <w:r>
        <w:rPr>
          <w:noProof/>
        </w:rPr>
        <w:instrText xml:space="preserve"> PAGEREF _Toc297295721 \h </w:instrText>
      </w:r>
      <w:r>
        <w:rPr>
          <w:noProof/>
        </w:rPr>
      </w:r>
      <w:r>
        <w:rPr>
          <w:noProof/>
        </w:rPr>
        <w:fldChar w:fldCharType="separate"/>
      </w:r>
      <w:r>
        <w:rPr>
          <w:noProof/>
        </w:rPr>
        <w:t>35</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4.3.4</w:t>
      </w:r>
      <w:r>
        <w:rPr>
          <w:rFonts w:asciiTheme="minorHAnsi" w:eastAsiaTheme="minorEastAsia" w:hAnsiTheme="minorHAnsi" w:cstheme="minorBidi"/>
          <w:i w:val="0"/>
          <w:noProof/>
          <w:kern w:val="0"/>
          <w:sz w:val="24"/>
          <w:szCs w:val="24"/>
          <w:lang w:val="fr-FR" w:eastAsia="ja-JP"/>
        </w:rPr>
        <w:tab/>
      </w:r>
      <w:r>
        <w:rPr>
          <w:noProof/>
        </w:rPr>
        <w:t>Core Object Description (JSON)</w:t>
      </w:r>
      <w:r>
        <w:rPr>
          <w:noProof/>
        </w:rPr>
        <w:tab/>
      </w:r>
      <w:r>
        <w:rPr>
          <w:noProof/>
        </w:rPr>
        <w:fldChar w:fldCharType="begin"/>
      </w:r>
      <w:r>
        <w:rPr>
          <w:noProof/>
        </w:rPr>
        <w:instrText xml:space="preserve"> PAGEREF _Toc297295722 \h </w:instrText>
      </w:r>
      <w:r>
        <w:rPr>
          <w:noProof/>
        </w:rPr>
      </w:r>
      <w:r>
        <w:rPr>
          <w:noProof/>
        </w:rPr>
        <w:fldChar w:fldCharType="separate"/>
      </w:r>
      <w:r>
        <w:rPr>
          <w:noProof/>
        </w:rPr>
        <w:t>35</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4.3.5</w:t>
      </w:r>
      <w:r>
        <w:rPr>
          <w:rFonts w:asciiTheme="minorHAnsi" w:eastAsiaTheme="minorEastAsia" w:hAnsiTheme="minorHAnsi" w:cstheme="minorBidi"/>
          <w:i w:val="0"/>
          <w:noProof/>
          <w:kern w:val="0"/>
          <w:sz w:val="24"/>
          <w:szCs w:val="24"/>
          <w:lang w:val="fr-FR" w:eastAsia="ja-JP"/>
        </w:rPr>
        <w:tab/>
      </w:r>
      <w:r>
        <w:rPr>
          <w:noProof/>
        </w:rPr>
        <w:t>Core Object Behavior (JSON)</w:t>
      </w:r>
      <w:r>
        <w:rPr>
          <w:noProof/>
        </w:rPr>
        <w:tab/>
      </w:r>
      <w:r>
        <w:rPr>
          <w:noProof/>
        </w:rPr>
        <w:fldChar w:fldCharType="begin"/>
      </w:r>
      <w:r>
        <w:rPr>
          <w:noProof/>
        </w:rPr>
        <w:instrText xml:space="preserve"> PAGEREF _Toc297295723 \h </w:instrText>
      </w:r>
      <w:r>
        <w:rPr>
          <w:noProof/>
        </w:rPr>
      </w:r>
      <w:r>
        <w:rPr>
          <w:noProof/>
        </w:rPr>
        <w:fldChar w:fldCharType="separate"/>
      </w:r>
      <w:r>
        <w:rPr>
          <w:noProof/>
        </w:rPr>
        <w:t>36</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4.3.6</w:t>
      </w:r>
      <w:r>
        <w:rPr>
          <w:rFonts w:asciiTheme="minorHAnsi" w:eastAsiaTheme="minorEastAsia" w:hAnsiTheme="minorHAnsi" w:cstheme="minorBidi"/>
          <w:i w:val="0"/>
          <w:noProof/>
          <w:kern w:val="0"/>
          <w:sz w:val="24"/>
          <w:szCs w:val="24"/>
          <w:lang w:val="fr-FR" w:eastAsia="ja-JP"/>
        </w:rPr>
        <w:tab/>
      </w:r>
      <w:r>
        <w:rPr>
          <w:noProof/>
        </w:rPr>
        <w:t>Notification Message Description (JSON)</w:t>
      </w:r>
      <w:r>
        <w:rPr>
          <w:noProof/>
        </w:rPr>
        <w:tab/>
      </w:r>
      <w:r>
        <w:rPr>
          <w:noProof/>
        </w:rPr>
        <w:fldChar w:fldCharType="begin"/>
      </w:r>
      <w:r>
        <w:rPr>
          <w:noProof/>
        </w:rPr>
        <w:instrText xml:space="preserve"> PAGEREF _Toc297295724 \h </w:instrText>
      </w:r>
      <w:r>
        <w:rPr>
          <w:noProof/>
        </w:rPr>
      </w:r>
      <w:r>
        <w:rPr>
          <w:noProof/>
        </w:rPr>
        <w:fldChar w:fldCharType="separate"/>
      </w:r>
      <w:r>
        <w:rPr>
          <w:noProof/>
        </w:rPr>
        <w:t>37</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4.3.7</w:t>
      </w:r>
      <w:r>
        <w:rPr>
          <w:rFonts w:asciiTheme="minorHAnsi" w:eastAsiaTheme="minorEastAsia" w:hAnsiTheme="minorHAnsi" w:cstheme="minorBidi"/>
          <w:i w:val="0"/>
          <w:noProof/>
          <w:kern w:val="0"/>
          <w:sz w:val="24"/>
          <w:szCs w:val="24"/>
          <w:lang w:val="fr-FR" w:eastAsia="ja-JP"/>
        </w:rPr>
        <w:tab/>
      </w:r>
      <w:r>
        <w:rPr>
          <w:noProof/>
        </w:rPr>
        <w:t>Helper Classes</w:t>
      </w:r>
      <w:r>
        <w:rPr>
          <w:noProof/>
        </w:rPr>
        <w:tab/>
      </w:r>
      <w:r>
        <w:rPr>
          <w:noProof/>
        </w:rPr>
        <w:fldChar w:fldCharType="begin"/>
      </w:r>
      <w:r>
        <w:rPr>
          <w:noProof/>
        </w:rPr>
        <w:instrText xml:space="preserve"> PAGEREF _Toc297295725 \h </w:instrText>
      </w:r>
      <w:r>
        <w:rPr>
          <w:noProof/>
        </w:rPr>
      </w:r>
      <w:r>
        <w:rPr>
          <w:noProof/>
        </w:rPr>
        <w:fldChar w:fldCharType="separate"/>
      </w:r>
      <w:r>
        <w:rPr>
          <w:noProof/>
        </w:rPr>
        <w:t>37</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4.3.8</w:t>
      </w:r>
      <w:r>
        <w:rPr>
          <w:rFonts w:asciiTheme="minorHAnsi" w:eastAsiaTheme="minorEastAsia" w:hAnsiTheme="minorHAnsi" w:cstheme="minorBidi"/>
          <w:i w:val="0"/>
          <w:noProof/>
          <w:kern w:val="0"/>
          <w:sz w:val="24"/>
          <w:szCs w:val="24"/>
          <w:lang w:val="fr-FR" w:eastAsia="ja-JP"/>
        </w:rPr>
        <w:tab/>
      </w:r>
      <w:r>
        <w:rPr>
          <w:noProof/>
        </w:rPr>
        <w:t>Technology Adapters</w:t>
      </w:r>
      <w:r>
        <w:rPr>
          <w:noProof/>
        </w:rPr>
        <w:tab/>
      </w:r>
      <w:r>
        <w:rPr>
          <w:noProof/>
        </w:rPr>
        <w:fldChar w:fldCharType="begin"/>
      </w:r>
      <w:r>
        <w:rPr>
          <w:noProof/>
        </w:rPr>
        <w:instrText xml:space="preserve"> PAGEREF _Toc297295726 \h </w:instrText>
      </w:r>
      <w:r>
        <w:rPr>
          <w:noProof/>
        </w:rPr>
      </w:r>
      <w:r>
        <w:rPr>
          <w:noProof/>
        </w:rPr>
        <w:fldChar w:fldCharType="separate"/>
      </w:r>
      <w:r>
        <w:rPr>
          <w:noProof/>
        </w:rPr>
        <w:t>39</w:t>
      </w:r>
      <w:r>
        <w:rPr>
          <w:noProof/>
        </w:rPr>
        <w:fldChar w:fldCharType="end"/>
      </w:r>
    </w:p>
    <w:p w:rsidR="00346442" w:rsidRDefault="00346442">
      <w:pPr>
        <w:pStyle w:val="TM1"/>
        <w:tabs>
          <w:tab w:val="left" w:pos="362"/>
          <w:tab w:val="right" w:leader="dot" w:pos="8630"/>
        </w:tabs>
        <w:rPr>
          <w:rFonts w:asciiTheme="minorHAnsi" w:eastAsiaTheme="minorEastAsia" w:hAnsiTheme="minorHAnsi" w:cstheme="minorBidi"/>
          <w:b w:val="0"/>
          <w:noProof/>
          <w:color w:val="auto"/>
          <w:kern w:val="0"/>
          <w:lang w:val="fr-FR" w:eastAsia="ja-JP"/>
        </w:rPr>
      </w:pPr>
      <w:r w:rsidRPr="00556920">
        <w:rPr>
          <w:rFonts w:eastAsia="Cambria"/>
          <w:noProof/>
        </w:rPr>
        <w:t>5</w:t>
      </w:r>
      <w:r>
        <w:rPr>
          <w:rFonts w:asciiTheme="minorHAnsi" w:eastAsiaTheme="minorEastAsia" w:hAnsiTheme="minorHAnsi" w:cstheme="minorBidi"/>
          <w:b w:val="0"/>
          <w:noProof/>
          <w:color w:val="auto"/>
          <w:kern w:val="0"/>
          <w:lang w:val="fr-FR" w:eastAsia="ja-JP"/>
        </w:rPr>
        <w:tab/>
      </w:r>
      <w:r>
        <w:rPr>
          <w:noProof/>
        </w:rPr>
        <w:t>Extended HMI Middleware</w:t>
      </w:r>
      <w:r>
        <w:rPr>
          <w:noProof/>
        </w:rPr>
        <w:tab/>
      </w:r>
      <w:r>
        <w:rPr>
          <w:noProof/>
        </w:rPr>
        <w:fldChar w:fldCharType="begin"/>
      </w:r>
      <w:r>
        <w:rPr>
          <w:noProof/>
        </w:rPr>
        <w:instrText xml:space="preserve"> PAGEREF _Toc297295727 \h </w:instrText>
      </w:r>
      <w:r>
        <w:rPr>
          <w:noProof/>
        </w:rPr>
      </w:r>
      <w:r>
        <w:rPr>
          <w:noProof/>
        </w:rPr>
        <w:fldChar w:fldCharType="separate"/>
      </w:r>
      <w:r>
        <w:rPr>
          <w:noProof/>
        </w:rPr>
        <w:t>39</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5.1</w:t>
      </w:r>
      <w:r>
        <w:rPr>
          <w:rFonts w:asciiTheme="minorHAnsi" w:eastAsiaTheme="minorEastAsia" w:hAnsiTheme="minorHAnsi" w:cstheme="minorBidi"/>
          <w:noProof/>
          <w:kern w:val="0"/>
          <w:sz w:val="24"/>
          <w:szCs w:val="24"/>
          <w:lang w:val="fr-FR" w:eastAsia="ja-JP"/>
        </w:rPr>
        <w:tab/>
      </w:r>
      <w:r>
        <w:rPr>
          <w:noProof/>
        </w:rPr>
        <w:t>Extended HMI Uses Cases</w:t>
      </w:r>
      <w:r>
        <w:rPr>
          <w:noProof/>
        </w:rPr>
        <w:tab/>
      </w:r>
      <w:r>
        <w:rPr>
          <w:noProof/>
        </w:rPr>
        <w:fldChar w:fldCharType="begin"/>
      </w:r>
      <w:r>
        <w:rPr>
          <w:noProof/>
        </w:rPr>
        <w:instrText xml:space="preserve"> PAGEREF _Toc297295728 \h </w:instrText>
      </w:r>
      <w:r>
        <w:rPr>
          <w:noProof/>
        </w:rPr>
      </w:r>
      <w:r>
        <w:rPr>
          <w:noProof/>
        </w:rPr>
        <w:fldChar w:fldCharType="separate"/>
      </w:r>
      <w:r>
        <w:rPr>
          <w:noProof/>
        </w:rPr>
        <w:t>39</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5.2</w:t>
      </w:r>
      <w:r>
        <w:rPr>
          <w:rFonts w:asciiTheme="minorHAnsi" w:eastAsiaTheme="minorEastAsia" w:hAnsiTheme="minorHAnsi" w:cstheme="minorBidi"/>
          <w:noProof/>
          <w:kern w:val="0"/>
          <w:sz w:val="24"/>
          <w:szCs w:val="24"/>
          <w:lang w:val="fr-FR" w:eastAsia="ja-JP"/>
        </w:rPr>
        <w:tab/>
      </w:r>
      <w:r>
        <w:rPr>
          <w:noProof/>
        </w:rPr>
        <w:t>API Reference: Context Management</w:t>
      </w:r>
      <w:r>
        <w:rPr>
          <w:noProof/>
        </w:rPr>
        <w:tab/>
      </w:r>
      <w:r>
        <w:rPr>
          <w:noProof/>
        </w:rPr>
        <w:fldChar w:fldCharType="begin"/>
      </w:r>
      <w:r>
        <w:rPr>
          <w:noProof/>
        </w:rPr>
        <w:instrText xml:space="preserve"> PAGEREF _Toc297295729 \h </w:instrText>
      </w:r>
      <w:r>
        <w:rPr>
          <w:noProof/>
        </w:rPr>
      </w:r>
      <w:r>
        <w:rPr>
          <w:noProof/>
        </w:rPr>
        <w:fldChar w:fldCharType="separate"/>
      </w:r>
      <w:r>
        <w:rPr>
          <w:noProof/>
        </w:rPr>
        <w:t>41</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5.2.1</w:t>
      </w:r>
      <w:r>
        <w:rPr>
          <w:rFonts w:asciiTheme="minorHAnsi" w:eastAsiaTheme="minorEastAsia" w:hAnsiTheme="minorHAnsi" w:cstheme="minorBidi"/>
          <w:i w:val="0"/>
          <w:noProof/>
          <w:kern w:val="0"/>
          <w:sz w:val="24"/>
          <w:szCs w:val="24"/>
          <w:lang w:val="fr-FR" w:eastAsia="ja-JP"/>
        </w:rPr>
        <w:tab/>
      </w:r>
      <w:r>
        <w:rPr>
          <w:noProof/>
        </w:rPr>
        <w:t>API Reference: MongoDBConfiguration</w:t>
      </w:r>
      <w:r>
        <w:rPr>
          <w:noProof/>
        </w:rPr>
        <w:tab/>
      </w:r>
      <w:r>
        <w:rPr>
          <w:noProof/>
        </w:rPr>
        <w:fldChar w:fldCharType="begin"/>
      </w:r>
      <w:r>
        <w:rPr>
          <w:noProof/>
        </w:rPr>
        <w:instrText xml:space="preserve"> PAGEREF _Toc297295730 \h </w:instrText>
      </w:r>
      <w:r>
        <w:rPr>
          <w:noProof/>
        </w:rPr>
      </w:r>
      <w:r>
        <w:rPr>
          <w:noProof/>
        </w:rPr>
        <w:fldChar w:fldCharType="separate"/>
      </w:r>
      <w:r>
        <w:rPr>
          <w:noProof/>
        </w:rPr>
        <w:t>42</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5.2.2</w:t>
      </w:r>
      <w:r>
        <w:rPr>
          <w:rFonts w:asciiTheme="minorHAnsi" w:eastAsiaTheme="minorEastAsia" w:hAnsiTheme="minorHAnsi" w:cstheme="minorBidi"/>
          <w:i w:val="0"/>
          <w:noProof/>
          <w:kern w:val="0"/>
          <w:sz w:val="24"/>
          <w:szCs w:val="24"/>
          <w:lang w:val="fr-FR" w:eastAsia="ja-JP"/>
        </w:rPr>
        <w:tab/>
      </w:r>
      <w:r>
        <w:rPr>
          <w:noProof/>
        </w:rPr>
        <w:t>Device Properties Manager Service</w:t>
      </w:r>
      <w:r>
        <w:rPr>
          <w:noProof/>
        </w:rPr>
        <w:tab/>
      </w:r>
      <w:r>
        <w:rPr>
          <w:noProof/>
        </w:rPr>
        <w:fldChar w:fldCharType="begin"/>
      </w:r>
      <w:r>
        <w:rPr>
          <w:noProof/>
        </w:rPr>
        <w:instrText xml:space="preserve"> PAGEREF _Toc297295731 \h </w:instrText>
      </w:r>
      <w:r>
        <w:rPr>
          <w:noProof/>
        </w:rPr>
      </w:r>
      <w:r>
        <w:rPr>
          <w:noProof/>
        </w:rPr>
        <w:fldChar w:fldCharType="separate"/>
      </w:r>
      <w:r>
        <w:rPr>
          <w:noProof/>
        </w:rPr>
        <w:t>45</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5.2.3</w:t>
      </w:r>
      <w:r>
        <w:rPr>
          <w:rFonts w:asciiTheme="minorHAnsi" w:eastAsiaTheme="minorEastAsia" w:hAnsiTheme="minorHAnsi" w:cstheme="minorBidi"/>
          <w:i w:val="0"/>
          <w:noProof/>
          <w:kern w:val="0"/>
          <w:sz w:val="24"/>
          <w:szCs w:val="24"/>
          <w:lang w:val="fr-FR" w:eastAsia="ja-JP"/>
        </w:rPr>
        <w:tab/>
      </w:r>
      <w:r>
        <w:rPr>
          <w:noProof/>
        </w:rPr>
        <w:t>Context History Manager Service</w:t>
      </w:r>
      <w:r>
        <w:rPr>
          <w:noProof/>
        </w:rPr>
        <w:tab/>
      </w:r>
      <w:r>
        <w:rPr>
          <w:noProof/>
        </w:rPr>
        <w:fldChar w:fldCharType="begin"/>
      </w:r>
      <w:r>
        <w:rPr>
          <w:noProof/>
        </w:rPr>
        <w:instrText xml:space="preserve"> PAGEREF _Toc297295732 \h </w:instrText>
      </w:r>
      <w:r>
        <w:rPr>
          <w:noProof/>
        </w:rPr>
      </w:r>
      <w:r>
        <w:rPr>
          <w:noProof/>
        </w:rPr>
        <w:fldChar w:fldCharType="separate"/>
      </w:r>
      <w:r>
        <w:rPr>
          <w:noProof/>
        </w:rPr>
        <w:t>46</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5.2.4</w:t>
      </w:r>
      <w:r>
        <w:rPr>
          <w:rFonts w:asciiTheme="minorHAnsi" w:eastAsiaTheme="minorEastAsia" w:hAnsiTheme="minorHAnsi" w:cstheme="minorBidi"/>
          <w:i w:val="0"/>
          <w:noProof/>
          <w:kern w:val="0"/>
          <w:sz w:val="24"/>
          <w:szCs w:val="24"/>
          <w:lang w:val="fr-FR" w:eastAsia="ja-JP"/>
        </w:rPr>
        <w:tab/>
      </w:r>
      <w:r>
        <w:rPr>
          <w:noProof/>
        </w:rPr>
        <w:t>Places Manager Service</w:t>
      </w:r>
      <w:r>
        <w:rPr>
          <w:noProof/>
        </w:rPr>
        <w:tab/>
      </w:r>
      <w:r>
        <w:rPr>
          <w:noProof/>
        </w:rPr>
        <w:fldChar w:fldCharType="begin"/>
      </w:r>
      <w:r>
        <w:rPr>
          <w:noProof/>
        </w:rPr>
        <w:instrText xml:space="preserve"> PAGEREF _Toc297295733 \h </w:instrText>
      </w:r>
      <w:r>
        <w:rPr>
          <w:noProof/>
        </w:rPr>
      </w:r>
      <w:r>
        <w:rPr>
          <w:noProof/>
        </w:rPr>
        <w:fldChar w:fldCharType="separate"/>
      </w:r>
      <w:r>
        <w:rPr>
          <w:noProof/>
        </w:rPr>
        <w:t>46</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5.2.5</w:t>
      </w:r>
      <w:r>
        <w:rPr>
          <w:rFonts w:asciiTheme="minorHAnsi" w:eastAsiaTheme="minorEastAsia" w:hAnsiTheme="minorHAnsi" w:cstheme="minorBidi"/>
          <w:i w:val="0"/>
          <w:noProof/>
          <w:kern w:val="0"/>
          <w:sz w:val="24"/>
          <w:szCs w:val="24"/>
          <w:lang w:val="fr-FR" w:eastAsia="ja-JP"/>
        </w:rPr>
        <w:tab/>
      </w:r>
      <w:r>
        <w:rPr>
          <w:noProof/>
        </w:rPr>
        <w:t>Users Manager Service</w:t>
      </w:r>
      <w:r>
        <w:rPr>
          <w:noProof/>
        </w:rPr>
        <w:tab/>
      </w:r>
      <w:r>
        <w:rPr>
          <w:noProof/>
        </w:rPr>
        <w:fldChar w:fldCharType="begin"/>
      </w:r>
      <w:r>
        <w:rPr>
          <w:noProof/>
        </w:rPr>
        <w:instrText xml:space="preserve"> PAGEREF _Toc297295734 \h </w:instrText>
      </w:r>
      <w:r>
        <w:rPr>
          <w:noProof/>
        </w:rPr>
      </w:r>
      <w:r>
        <w:rPr>
          <w:noProof/>
        </w:rPr>
        <w:fldChar w:fldCharType="separate"/>
      </w:r>
      <w:r>
        <w:rPr>
          <w:noProof/>
        </w:rPr>
        <w:t>46</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5.3</w:t>
      </w:r>
      <w:r>
        <w:rPr>
          <w:rFonts w:asciiTheme="minorHAnsi" w:eastAsiaTheme="minorEastAsia" w:hAnsiTheme="minorHAnsi" w:cstheme="minorBidi"/>
          <w:noProof/>
          <w:kern w:val="0"/>
          <w:sz w:val="24"/>
          <w:szCs w:val="24"/>
          <w:lang w:val="fr-FR" w:eastAsia="ja-JP"/>
        </w:rPr>
        <w:tab/>
      </w:r>
      <w:r>
        <w:rPr>
          <w:noProof/>
        </w:rPr>
        <w:t>End-User Programming</w:t>
      </w:r>
      <w:r>
        <w:rPr>
          <w:noProof/>
        </w:rPr>
        <w:tab/>
      </w:r>
      <w:r>
        <w:rPr>
          <w:noProof/>
        </w:rPr>
        <w:fldChar w:fldCharType="begin"/>
      </w:r>
      <w:r>
        <w:rPr>
          <w:noProof/>
        </w:rPr>
        <w:instrText xml:space="preserve"> PAGEREF _Toc297295735 \h </w:instrText>
      </w:r>
      <w:r>
        <w:rPr>
          <w:noProof/>
        </w:rPr>
      </w:r>
      <w:r>
        <w:rPr>
          <w:noProof/>
        </w:rPr>
        <w:fldChar w:fldCharType="separate"/>
      </w:r>
      <w:r>
        <w:rPr>
          <w:noProof/>
        </w:rPr>
        <w:t>46</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5.4</w:t>
      </w:r>
      <w:r>
        <w:rPr>
          <w:rFonts w:asciiTheme="minorHAnsi" w:eastAsiaTheme="minorEastAsia" w:hAnsiTheme="minorHAnsi" w:cstheme="minorBidi"/>
          <w:noProof/>
          <w:kern w:val="0"/>
          <w:sz w:val="24"/>
          <w:szCs w:val="24"/>
          <w:lang w:val="fr-FR" w:eastAsia="ja-JP"/>
        </w:rPr>
        <w:tab/>
      </w:r>
      <w:r>
        <w:rPr>
          <w:noProof/>
        </w:rPr>
        <w:t>Other provided Extended Services</w:t>
      </w:r>
      <w:r>
        <w:rPr>
          <w:noProof/>
        </w:rPr>
        <w:tab/>
      </w:r>
      <w:r>
        <w:rPr>
          <w:noProof/>
        </w:rPr>
        <w:fldChar w:fldCharType="begin"/>
      </w:r>
      <w:r>
        <w:rPr>
          <w:noProof/>
        </w:rPr>
        <w:instrText xml:space="preserve"> PAGEREF _Toc297295736 \h </w:instrText>
      </w:r>
      <w:r>
        <w:rPr>
          <w:noProof/>
        </w:rPr>
      </w:r>
      <w:r>
        <w:rPr>
          <w:noProof/>
        </w:rPr>
        <w:fldChar w:fldCharType="separate"/>
      </w:r>
      <w:r>
        <w:rPr>
          <w:noProof/>
        </w:rPr>
        <w:t>46</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5.5</w:t>
      </w:r>
      <w:r>
        <w:rPr>
          <w:rFonts w:asciiTheme="minorHAnsi" w:eastAsiaTheme="minorEastAsia" w:hAnsiTheme="minorHAnsi" w:cstheme="minorBidi"/>
          <w:noProof/>
          <w:kern w:val="0"/>
          <w:sz w:val="24"/>
          <w:szCs w:val="24"/>
          <w:lang w:val="fr-FR" w:eastAsia="ja-JP"/>
        </w:rPr>
        <w:tab/>
      </w:r>
      <w:r>
        <w:rPr>
          <w:noProof/>
        </w:rPr>
        <w:t>API: Guidelines for Extended Services Integration</w:t>
      </w:r>
      <w:r>
        <w:rPr>
          <w:noProof/>
        </w:rPr>
        <w:tab/>
      </w:r>
      <w:r>
        <w:rPr>
          <w:noProof/>
        </w:rPr>
        <w:fldChar w:fldCharType="begin"/>
      </w:r>
      <w:r>
        <w:rPr>
          <w:noProof/>
        </w:rPr>
        <w:instrText xml:space="preserve"> PAGEREF _Toc297295737 \h </w:instrText>
      </w:r>
      <w:r>
        <w:rPr>
          <w:noProof/>
        </w:rPr>
      </w:r>
      <w:r>
        <w:rPr>
          <w:noProof/>
        </w:rPr>
        <w:fldChar w:fldCharType="separate"/>
      </w:r>
      <w:r>
        <w:rPr>
          <w:noProof/>
        </w:rPr>
        <w:t>46</w:t>
      </w:r>
      <w:r>
        <w:rPr>
          <w:noProof/>
        </w:rPr>
        <w:fldChar w:fldCharType="end"/>
      </w:r>
    </w:p>
    <w:p w:rsidR="00346442" w:rsidRDefault="00346442">
      <w:pPr>
        <w:pStyle w:val="TM1"/>
        <w:tabs>
          <w:tab w:val="left" w:pos="362"/>
          <w:tab w:val="right" w:leader="dot" w:pos="8630"/>
        </w:tabs>
        <w:rPr>
          <w:rFonts w:asciiTheme="minorHAnsi" w:eastAsiaTheme="minorEastAsia" w:hAnsiTheme="minorHAnsi" w:cstheme="minorBidi"/>
          <w:b w:val="0"/>
          <w:noProof/>
          <w:color w:val="auto"/>
          <w:kern w:val="0"/>
          <w:lang w:val="fr-FR" w:eastAsia="ja-JP"/>
        </w:rPr>
      </w:pPr>
      <w:r w:rsidRPr="00556920">
        <w:rPr>
          <w:rFonts w:eastAsia="Cambria"/>
          <w:noProof/>
        </w:rPr>
        <w:t>6</w:t>
      </w:r>
      <w:r>
        <w:rPr>
          <w:rFonts w:asciiTheme="minorHAnsi" w:eastAsiaTheme="minorEastAsia" w:hAnsiTheme="minorHAnsi" w:cstheme="minorBidi"/>
          <w:b w:val="0"/>
          <w:noProof/>
          <w:color w:val="auto"/>
          <w:kern w:val="0"/>
          <w:lang w:val="fr-FR" w:eastAsia="ja-JP"/>
        </w:rPr>
        <w:tab/>
      </w:r>
      <w:r>
        <w:rPr>
          <w:noProof/>
        </w:rPr>
        <w:t>Communication between CHMI, EHMI and AppsGate Clients</w:t>
      </w:r>
      <w:r>
        <w:rPr>
          <w:noProof/>
        </w:rPr>
        <w:tab/>
      </w:r>
      <w:r>
        <w:rPr>
          <w:noProof/>
        </w:rPr>
        <w:fldChar w:fldCharType="begin"/>
      </w:r>
      <w:r>
        <w:rPr>
          <w:noProof/>
        </w:rPr>
        <w:instrText xml:space="preserve"> PAGEREF _Toc297295738 \h </w:instrText>
      </w:r>
      <w:r>
        <w:rPr>
          <w:noProof/>
        </w:rPr>
      </w:r>
      <w:r>
        <w:rPr>
          <w:noProof/>
        </w:rPr>
        <w:fldChar w:fldCharType="separate"/>
      </w:r>
      <w:r>
        <w:rPr>
          <w:noProof/>
        </w:rPr>
        <w:t>46</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6.1</w:t>
      </w:r>
      <w:r>
        <w:rPr>
          <w:rFonts w:asciiTheme="minorHAnsi" w:eastAsiaTheme="minorEastAsia" w:hAnsiTheme="minorHAnsi" w:cstheme="minorBidi"/>
          <w:noProof/>
          <w:kern w:val="0"/>
          <w:sz w:val="24"/>
          <w:szCs w:val="24"/>
          <w:lang w:val="fr-FR" w:eastAsia="ja-JP"/>
        </w:rPr>
        <w:tab/>
      </w:r>
      <w:r>
        <w:rPr>
          <w:noProof/>
        </w:rPr>
        <w:t>Communication Architecture</w:t>
      </w:r>
      <w:r>
        <w:rPr>
          <w:noProof/>
        </w:rPr>
        <w:tab/>
      </w:r>
      <w:r>
        <w:rPr>
          <w:noProof/>
        </w:rPr>
        <w:fldChar w:fldCharType="begin"/>
      </w:r>
      <w:r>
        <w:rPr>
          <w:noProof/>
        </w:rPr>
        <w:instrText xml:space="preserve"> PAGEREF _Toc297295739 \h </w:instrText>
      </w:r>
      <w:r>
        <w:rPr>
          <w:noProof/>
        </w:rPr>
      </w:r>
      <w:r>
        <w:rPr>
          <w:noProof/>
        </w:rPr>
        <w:fldChar w:fldCharType="separate"/>
      </w:r>
      <w:r>
        <w:rPr>
          <w:noProof/>
        </w:rPr>
        <w:t>46</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6.2</w:t>
      </w:r>
      <w:r>
        <w:rPr>
          <w:rFonts w:asciiTheme="minorHAnsi" w:eastAsiaTheme="minorEastAsia" w:hAnsiTheme="minorHAnsi" w:cstheme="minorBidi"/>
          <w:noProof/>
          <w:kern w:val="0"/>
          <w:sz w:val="24"/>
          <w:szCs w:val="24"/>
          <w:lang w:val="fr-FR" w:eastAsia="ja-JP"/>
        </w:rPr>
        <w:tab/>
      </w:r>
      <w:r>
        <w:rPr>
          <w:noProof/>
        </w:rPr>
        <w:t>CHMI Proxy Service</w:t>
      </w:r>
      <w:r>
        <w:rPr>
          <w:noProof/>
        </w:rPr>
        <w:tab/>
      </w:r>
      <w:r>
        <w:rPr>
          <w:noProof/>
        </w:rPr>
        <w:fldChar w:fldCharType="begin"/>
      </w:r>
      <w:r>
        <w:rPr>
          <w:noProof/>
        </w:rPr>
        <w:instrText xml:space="preserve"> PAGEREF _Toc297295740 \h </w:instrText>
      </w:r>
      <w:r>
        <w:rPr>
          <w:noProof/>
        </w:rPr>
      </w:r>
      <w:r>
        <w:rPr>
          <w:noProof/>
        </w:rPr>
        <w:fldChar w:fldCharType="separate"/>
      </w:r>
      <w:r>
        <w:rPr>
          <w:noProof/>
        </w:rPr>
        <w:t>48</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6.2.1</w:t>
      </w:r>
      <w:r>
        <w:rPr>
          <w:rFonts w:asciiTheme="minorHAnsi" w:eastAsiaTheme="minorEastAsia" w:hAnsiTheme="minorHAnsi" w:cstheme="minorBidi"/>
          <w:i w:val="0"/>
          <w:noProof/>
          <w:kern w:val="0"/>
          <w:sz w:val="24"/>
          <w:szCs w:val="24"/>
          <w:lang w:val="fr-FR" w:eastAsia="ja-JP"/>
        </w:rPr>
        <w:tab/>
      </w:r>
      <w:r>
        <w:rPr>
          <w:noProof/>
        </w:rPr>
        <w:t>CHMIProxySpec service interface</w:t>
      </w:r>
      <w:r>
        <w:rPr>
          <w:noProof/>
        </w:rPr>
        <w:tab/>
      </w:r>
      <w:r>
        <w:rPr>
          <w:noProof/>
        </w:rPr>
        <w:fldChar w:fldCharType="begin"/>
      </w:r>
      <w:r>
        <w:rPr>
          <w:noProof/>
        </w:rPr>
        <w:instrText xml:space="preserve"> PAGEREF _Toc297295741 \h </w:instrText>
      </w:r>
      <w:r>
        <w:rPr>
          <w:noProof/>
        </w:rPr>
      </w:r>
      <w:r>
        <w:rPr>
          <w:noProof/>
        </w:rPr>
        <w:fldChar w:fldCharType="separate"/>
      </w:r>
      <w:r>
        <w:rPr>
          <w:noProof/>
        </w:rPr>
        <w:t>50</w:t>
      </w:r>
      <w:r>
        <w:rPr>
          <w:noProof/>
        </w:rPr>
        <w:fldChar w:fldCharType="end"/>
      </w:r>
    </w:p>
    <w:p w:rsidR="00346442" w:rsidRDefault="00346442">
      <w:pPr>
        <w:pStyle w:val="TM3"/>
        <w:tabs>
          <w:tab w:val="left" w:pos="916"/>
          <w:tab w:val="right" w:leader="dot" w:pos="8630"/>
        </w:tabs>
        <w:rPr>
          <w:rFonts w:asciiTheme="minorHAnsi" w:eastAsiaTheme="minorEastAsia" w:hAnsiTheme="minorHAnsi" w:cstheme="minorBidi"/>
          <w:i w:val="0"/>
          <w:noProof/>
          <w:kern w:val="0"/>
          <w:sz w:val="24"/>
          <w:szCs w:val="24"/>
          <w:lang w:val="fr-FR" w:eastAsia="ja-JP"/>
        </w:rPr>
      </w:pPr>
      <w:r>
        <w:rPr>
          <w:noProof/>
        </w:rPr>
        <w:t>6.2.2</w:t>
      </w:r>
      <w:r>
        <w:rPr>
          <w:rFonts w:asciiTheme="minorHAnsi" w:eastAsiaTheme="minorEastAsia" w:hAnsiTheme="minorHAnsi" w:cstheme="minorBidi"/>
          <w:i w:val="0"/>
          <w:noProof/>
          <w:kern w:val="0"/>
          <w:sz w:val="24"/>
          <w:szCs w:val="24"/>
          <w:lang w:val="fr-FR" w:eastAsia="ja-JP"/>
        </w:rPr>
        <w:tab/>
      </w:r>
      <w:r>
        <w:rPr>
          <w:noProof/>
        </w:rPr>
        <w:t>Generic Command</w:t>
      </w:r>
      <w:r>
        <w:rPr>
          <w:noProof/>
        </w:rPr>
        <w:tab/>
      </w:r>
      <w:r>
        <w:rPr>
          <w:noProof/>
        </w:rPr>
        <w:fldChar w:fldCharType="begin"/>
      </w:r>
      <w:r>
        <w:rPr>
          <w:noProof/>
        </w:rPr>
        <w:instrText xml:space="preserve"> PAGEREF _Toc297295742 \h </w:instrText>
      </w:r>
      <w:r>
        <w:rPr>
          <w:noProof/>
        </w:rPr>
      </w:r>
      <w:r>
        <w:rPr>
          <w:noProof/>
        </w:rPr>
        <w:fldChar w:fldCharType="separate"/>
      </w:r>
      <w:r>
        <w:rPr>
          <w:noProof/>
        </w:rPr>
        <w:t>51</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6.3</w:t>
      </w:r>
      <w:r>
        <w:rPr>
          <w:rFonts w:asciiTheme="minorHAnsi" w:eastAsiaTheme="minorEastAsia" w:hAnsiTheme="minorHAnsi" w:cstheme="minorBidi"/>
          <w:noProof/>
          <w:kern w:val="0"/>
          <w:sz w:val="24"/>
          <w:szCs w:val="24"/>
          <w:lang w:val="fr-FR" w:eastAsia="ja-JP"/>
        </w:rPr>
        <w:tab/>
      </w:r>
      <w:r>
        <w:rPr>
          <w:noProof/>
        </w:rPr>
        <w:t>Client Communication Manager Service</w:t>
      </w:r>
      <w:r>
        <w:rPr>
          <w:noProof/>
        </w:rPr>
        <w:tab/>
      </w:r>
      <w:r>
        <w:rPr>
          <w:noProof/>
        </w:rPr>
        <w:fldChar w:fldCharType="begin"/>
      </w:r>
      <w:r>
        <w:rPr>
          <w:noProof/>
        </w:rPr>
        <w:instrText xml:space="preserve"> PAGEREF _Toc297295743 \h </w:instrText>
      </w:r>
      <w:r>
        <w:rPr>
          <w:noProof/>
        </w:rPr>
      </w:r>
      <w:r>
        <w:rPr>
          <w:noProof/>
        </w:rPr>
        <w:fldChar w:fldCharType="separate"/>
      </w:r>
      <w:r>
        <w:rPr>
          <w:noProof/>
        </w:rPr>
        <w:t>52</w:t>
      </w:r>
      <w:r>
        <w:rPr>
          <w:noProof/>
        </w:rPr>
        <w:fldChar w:fldCharType="end"/>
      </w:r>
    </w:p>
    <w:p w:rsidR="00346442" w:rsidRDefault="00346442">
      <w:pPr>
        <w:pStyle w:val="TM2"/>
        <w:tabs>
          <w:tab w:val="left" w:pos="529"/>
          <w:tab w:val="right" w:leader="dot" w:pos="8630"/>
        </w:tabs>
        <w:rPr>
          <w:rFonts w:asciiTheme="minorHAnsi" w:eastAsiaTheme="minorEastAsia" w:hAnsiTheme="minorHAnsi" w:cstheme="minorBidi"/>
          <w:noProof/>
          <w:kern w:val="0"/>
          <w:sz w:val="24"/>
          <w:szCs w:val="24"/>
          <w:lang w:val="fr-FR" w:eastAsia="ja-JP"/>
        </w:rPr>
      </w:pPr>
      <w:r>
        <w:rPr>
          <w:noProof/>
        </w:rPr>
        <w:t>6.4</w:t>
      </w:r>
      <w:r>
        <w:rPr>
          <w:rFonts w:asciiTheme="minorHAnsi" w:eastAsiaTheme="minorEastAsia" w:hAnsiTheme="minorHAnsi" w:cstheme="minorBidi"/>
          <w:noProof/>
          <w:kern w:val="0"/>
          <w:sz w:val="24"/>
          <w:szCs w:val="24"/>
          <w:lang w:val="fr-FR" w:eastAsia="ja-JP"/>
        </w:rPr>
        <w:tab/>
      </w:r>
      <w:r>
        <w:rPr>
          <w:noProof/>
        </w:rPr>
        <w:t>EHMI Proxy Service</w:t>
      </w:r>
      <w:r>
        <w:rPr>
          <w:noProof/>
        </w:rPr>
        <w:tab/>
      </w:r>
      <w:r>
        <w:rPr>
          <w:noProof/>
        </w:rPr>
        <w:fldChar w:fldCharType="begin"/>
      </w:r>
      <w:r>
        <w:rPr>
          <w:noProof/>
        </w:rPr>
        <w:instrText xml:space="preserve"> PAGEREF _Toc297295744 \h </w:instrText>
      </w:r>
      <w:r>
        <w:rPr>
          <w:noProof/>
        </w:rPr>
      </w:r>
      <w:r>
        <w:rPr>
          <w:noProof/>
        </w:rPr>
        <w:fldChar w:fldCharType="separate"/>
      </w:r>
      <w:r>
        <w:rPr>
          <w:noProof/>
        </w:rPr>
        <w:t>53</w:t>
      </w:r>
      <w:r>
        <w:rPr>
          <w:noProof/>
        </w:rPr>
        <w:fldChar w:fldCharType="end"/>
      </w:r>
    </w:p>
    <w:p w:rsidR="00346442" w:rsidRDefault="00346442">
      <w:pPr>
        <w:pStyle w:val="TM1"/>
        <w:tabs>
          <w:tab w:val="right" w:leader="dot" w:pos="8630"/>
        </w:tabs>
        <w:rPr>
          <w:rFonts w:asciiTheme="minorHAnsi" w:eastAsiaTheme="minorEastAsia" w:hAnsiTheme="minorHAnsi" w:cstheme="minorBidi"/>
          <w:b w:val="0"/>
          <w:noProof/>
          <w:color w:val="auto"/>
          <w:kern w:val="0"/>
          <w:lang w:val="fr-FR" w:eastAsia="ja-JP"/>
        </w:rPr>
      </w:pPr>
      <w:r>
        <w:rPr>
          <w:noProof/>
        </w:rPr>
        <w:t>Annex A: ApAM components Application Architecture</w:t>
      </w:r>
      <w:r>
        <w:rPr>
          <w:noProof/>
        </w:rPr>
        <w:tab/>
      </w:r>
      <w:r>
        <w:rPr>
          <w:noProof/>
        </w:rPr>
        <w:fldChar w:fldCharType="begin"/>
      </w:r>
      <w:r>
        <w:rPr>
          <w:noProof/>
        </w:rPr>
        <w:instrText xml:space="preserve"> PAGEREF _Toc297295745 \h </w:instrText>
      </w:r>
      <w:r>
        <w:rPr>
          <w:noProof/>
        </w:rPr>
      </w:r>
      <w:r>
        <w:rPr>
          <w:noProof/>
        </w:rPr>
        <w:fldChar w:fldCharType="separate"/>
      </w:r>
      <w:r>
        <w:rPr>
          <w:noProof/>
        </w:rPr>
        <w:t>55</w:t>
      </w:r>
      <w:r>
        <w:rPr>
          <w:noProof/>
        </w:rPr>
        <w:fldChar w:fldCharType="end"/>
      </w:r>
    </w:p>
    <w:p w:rsidR="00346442" w:rsidRDefault="00346442">
      <w:pPr>
        <w:pStyle w:val="TM1"/>
        <w:tabs>
          <w:tab w:val="right" w:leader="dot" w:pos="8630"/>
        </w:tabs>
        <w:rPr>
          <w:rFonts w:asciiTheme="minorHAnsi" w:eastAsiaTheme="minorEastAsia" w:hAnsiTheme="minorHAnsi" w:cstheme="minorBidi"/>
          <w:b w:val="0"/>
          <w:noProof/>
          <w:color w:val="auto"/>
          <w:kern w:val="0"/>
          <w:lang w:val="fr-FR" w:eastAsia="ja-JP"/>
        </w:rPr>
      </w:pPr>
      <w:r>
        <w:rPr>
          <w:noProof/>
        </w:rPr>
        <w:t>Annex B: Existing Core Services and Devices Specifications</w:t>
      </w:r>
      <w:r>
        <w:rPr>
          <w:noProof/>
        </w:rPr>
        <w:tab/>
      </w:r>
      <w:r>
        <w:rPr>
          <w:noProof/>
        </w:rPr>
        <w:fldChar w:fldCharType="begin"/>
      </w:r>
      <w:r>
        <w:rPr>
          <w:noProof/>
        </w:rPr>
        <w:instrText xml:space="preserve"> PAGEREF _Toc297295746 \h </w:instrText>
      </w:r>
      <w:r>
        <w:rPr>
          <w:noProof/>
        </w:rPr>
      </w:r>
      <w:r>
        <w:rPr>
          <w:noProof/>
        </w:rPr>
        <w:fldChar w:fldCharType="separate"/>
      </w:r>
      <w:r>
        <w:rPr>
          <w:noProof/>
        </w:rPr>
        <w:t>56</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Existing Core Service/Device Type Codes</w:t>
      </w:r>
      <w:r>
        <w:rPr>
          <w:noProof/>
        </w:rPr>
        <w:tab/>
      </w:r>
      <w:r>
        <w:rPr>
          <w:noProof/>
        </w:rPr>
        <w:fldChar w:fldCharType="begin"/>
      </w:r>
      <w:r>
        <w:rPr>
          <w:noProof/>
        </w:rPr>
        <w:instrText xml:space="preserve"> PAGEREF _Toc297295747 \h </w:instrText>
      </w:r>
      <w:r>
        <w:rPr>
          <w:noProof/>
        </w:rPr>
      </w:r>
      <w:r>
        <w:rPr>
          <w:noProof/>
        </w:rPr>
        <w:fldChar w:fldCharType="separate"/>
      </w:r>
      <w:r>
        <w:rPr>
          <w:noProof/>
        </w:rPr>
        <w:t>56</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CoreSmartPlugSpec</w:t>
      </w:r>
      <w:r>
        <w:rPr>
          <w:noProof/>
        </w:rPr>
        <w:tab/>
      </w:r>
      <w:r>
        <w:rPr>
          <w:noProof/>
        </w:rPr>
        <w:fldChar w:fldCharType="begin"/>
      </w:r>
      <w:r>
        <w:rPr>
          <w:noProof/>
        </w:rPr>
        <w:instrText xml:space="preserve"> PAGEREF _Toc297295748 \h </w:instrText>
      </w:r>
      <w:r>
        <w:rPr>
          <w:noProof/>
        </w:rPr>
      </w:r>
      <w:r>
        <w:rPr>
          <w:noProof/>
        </w:rPr>
        <w:fldChar w:fldCharType="separate"/>
      </w:r>
      <w:r>
        <w:rPr>
          <w:noProof/>
        </w:rPr>
        <w:t>57</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CoreSwitchSensorSpec</w:t>
      </w:r>
      <w:r>
        <w:rPr>
          <w:noProof/>
        </w:rPr>
        <w:tab/>
      </w:r>
      <w:r>
        <w:rPr>
          <w:noProof/>
        </w:rPr>
        <w:fldChar w:fldCharType="begin"/>
      </w:r>
      <w:r>
        <w:rPr>
          <w:noProof/>
        </w:rPr>
        <w:instrText xml:space="preserve"> PAGEREF _Toc297295749 \h </w:instrText>
      </w:r>
      <w:r>
        <w:rPr>
          <w:noProof/>
        </w:rPr>
      </w:r>
      <w:r>
        <w:rPr>
          <w:noProof/>
        </w:rPr>
        <w:fldChar w:fldCharType="separate"/>
      </w:r>
      <w:r>
        <w:rPr>
          <w:noProof/>
        </w:rPr>
        <w:t>57</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CoreTempSensorSpec</w:t>
      </w:r>
      <w:r>
        <w:rPr>
          <w:noProof/>
        </w:rPr>
        <w:tab/>
      </w:r>
      <w:r>
        <w:rPr>
          <w:noProof/>
        </w:rPr>
        <w:fldChar w:fldCharType="begin"/>
      </w:r>
      <w:r>
        <w:rPr>
          <w:noProof/>
        </w:rPr>
        <w:instrText xml:space="preserve"> PAGEREF _Toc297295750 \h </w:instrText>
      </w:r>
      <w:r>
        <w:rPr>
          <w:noProof/>
        </w:rPr>
      </w:r>
      <w:r>
        <w:rPr>
          <w:noProof/>
        </w:rPr>
        <w:fldChar w:fldCharType="separate"/>
      </w:r>
      <w:r>
        <w:rPr>
          <w:noProof/>
        </w:rPr>
        <w:t>57</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CoreCO2SensorSpec</w:t>
      </w:r>
      <w:r>
        <w:rPr>
          <w:noProof/>
        </w:rPr>
        <w:tab/>
      </w:r>
      <w:r>
        <w:rPr>
          <w:noProof/>
        </w:rPr>
        <w:fldChar w:fldCharType="begin"/>
      </w:r>
      <w:r>
        <w:rPr>
          <w:noProof/>
        </w:rPr>
        <w:instrText xml:space="preserve"> PAGEREF _Toc297295751 \h </w:instrText>
      </w:r>
      <w:r>
        <w:rPr>
          <w:noProof/>
        </w:rPr>
      </w:r>
      <w:r>
        <w:rPr>
          <w:noProof/>
        </w:rPr>
        <w:fldChar w:fldCharType="separate"/>
      </w:r>
      <w:r>
        <w:rPr>
          <w:noProof/>
        </w:rPr>
        <w:t>57</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CoreContactSensorSpec</w:t>
      </w:r>
      <w:r>
        <w:rPr>
          <w:noProof/>
        </w:rPr>
        <w:tab/>
      </w:r>
      <w:r>
        <w:rPr>
          <w:noProof/>
        </w:rPr>
        <w:fldChar w:fldCharType="begin"/>
      </w:r>
      <w:r>
        <w:rPr>
          <w:noProof/>
        </w:rPr>
        <w:instrText xml:space="preserve"> PAGEREF _Toc297295752 \h </w:instrText>
      </w:r>
      <w:r>
        <w:rPr>
          <w:noProof/>
        </w:rPr>
      </w:r>
      <w:r>
        <w:rPr>
          <w:noProof/>
        </w:rPr>
        <w:fldChar w:fldCharType="separate"/>
      </w:r>
      <w:r>
        <w:rPr>
          <w:noProof/>
        </w:rPr>
        <w:t>57</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CoreKeyCardSensorSpec</w:t>
      </w:r>
      <w:r>
        <w:rPr>
          <w:noProof/>
        </w:rPr>
        <w:tab/>
      </w:r>
      <w:r>
        <w:rPr>
          <w:noProof/>
        </w:rPr>
        <w:fldChar w:fldCharType="begin"/>
      </w:r>
      <w:r>
        <w:rPr>
          <w:noProof/>
        </w:rPr>
        <w:instrText xml:space="preserve"> PAGEREF _Toc297295753 \h </w:instrText>
      </w:r>
      <w:r>
        <w:rPr>
          <w:noProof/>
        </w:rPr>
      </w:r>
      <w:r>
        <w:rPr>
          <w:noProof/>
        </w:rPr>
        <w:fldChar w:fldCharType="separate"/>
      </w:r>
      <w:r>
        <w:rPr>
          <w:noProof/>
        </w:rPr>
        <w:t>57</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CoreLumSensorSpec</w:t>
      </w:r>
      <w:r>
        <w:rPr>
          <w:noProof/>
        </w:rPr>
        <w:tab/>
      </w:r>
      <w:r>
        <w:rPr>
          <w:noProof/>
        </w:rPr>
        <w:fldChar w:fldCharType="begin"/>
      </w:r>
      <w:r>
        <w:rPr>
          <w:noProof/>
        </w:rPr>
        <w:instrText xml:space="preserve"> PAGEREF _Toc297295754 \h </w:instrText>
      </w:r>
      <w:r>
        <w:rPr>
          <w:noProof/>
        </w:rPr>
      </w:r>
      <w:r>
        <w:rPr>
          <w:noProof/>
        </w:rPr>
        <w:fldChar w:fldCharType="separate"/>
      </w:r>
      <w:r>
        <w:rPr>
          <w:noProof/>
        </w:rPr>
        <w:t>57</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CoreOccupancySpec</w:t>
      </w:r>
      <w:r>
        <w:rPr>
          <w:noProof/>
        </w:rPr>
        <w:tab/>
      </w:r>
      <w:r>
        <w:rPr>
          <w:noProof/>
        </w:rPr>
        <w:fldChar w:fldCharType="begin"/>
      </w:r>
      <w:r>
        <w:rPr>
          <w:noProof/>
        </w:rPr>
        <w:instrText xml:space="preserve"> PAGEREF _Toc297295755 \h </w:instrText>
      </w:r>
      <w:r>
        <w:rPr>
          <w:noProof/>
        </w:rPr>
      </w:r>
      <w:r>
        <w:rPr>
          <w:noProof/>
        </w:rPr>
        <w:fldChar w:fldCharType="separate"/>
      </w:r>
      <w:r>
        <w:rPr>
          <w:noProof/>
        </w:rPr>
        <w:t>57</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CoreOnOffActuatorSpec</w:t>
      </w:r>
      <w:r>
        <w:rPr>
          <w:noProof/>
        </w:rPr>
        <w:tab/>
      </w:r>
      <w:r>
        <w:rPr>
          <w:noProof/>
        </w:rPr>
        <w:fldChar w:fldCharType="begin"/>
      </w:r>
      <w:r>
        <w:rPr>
          <w:noProof/>
        </w:rPr>
        <w:instrText xml:space="preserve"> PAGEREF _Toc297295756 \h </w:instrText>
      </w:r>
      <w:r>
        <w:rPr>
          <w:noProof/>
        </w:rPr>
      </w:r>
      <w:r>
        <w:rPr>
          <w:noProof/>
        </w:rPr>
        <w:fldChar w:fldCharType="separate"/>
      </w:r>
      <w:r>
        <w:rPr>
          <w:noProof/>
        </w:rPr>
        <w:t>57</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CoreColorLightBulbSpec</w:t>
      </w:r>
      <w:r>
        <w:rPr>
          <w:noProof/>
        </w:rPr>
        <w:tab/>
      </w:r>
      <w:r>
        <w:rPr>
          <w:noProof/>
        </w:rPr>
        <w:fldChar w:fldCharType="begin"/>
      </w:r>
      <w:r>
        <w:rPr>
          <w:noProof/>
        </w:rPr>
        <w:instrText xml:space="preserve"> PAGEREF _Toc297295757 \h </w:instrText>
      </w:r>
      <w:r>
        <w:rPr>
          <w:noProof/>
        </w:rPr>
      </w:r>
      <w:r>
        <w:rPr>
          <w:noProof/>
        </w:rPr>
        <w:fldChar w:fldCharType="separate"/>
      </w:r>
      <w:r>
        <w:rPr>
          <w:noProof/>
        </w:rPr>
        <w:t>57</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CoreMailSpec</w:t>
      </w:r>
      <w:r>
        <w:rPr>
          <w:noProof/>
        </w:rPr>
        <w:tab/>
      </w:r>
      <w:r>
        <w:rPr>
          <w:noProof/>
        </w:rPr>
        <w:fldChar w:fldCharType="begin"/>
      </w:r>
      <w:r>
        <w:rPr>
          <w:noProof/>
        </w:rPr>
        <w:instrText xml:space="preserve"> PAGEREF _Toc297295758 \h </w:instrText>
      </w:r>
      <w:r>
        <w:rPr>
          <w:noProof/>
        </w:rPr>
      </w:r>
      <w:r>
        <w:rPr>
          <w:noProof/>
        </w:rPr>
        <w:fldChar w:fldCharType="separate"/>
      </w:r>
      <w:r>
        <w:rPr>
          <w:noProof/>
        </w:rPr>
        <w:t>58</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CoreMediaBrowserSpec</w:t>
      </w:r>
      <w:r>
        <w:rPr>
          <w:noProof/>
        </w:rPr>
        <w:tab/>
      </w:r>
      <w:r>
        <w:rPr>
          <w:noProof/>
        </w:rPr>
        <w:fldChar w:fldCharType="begin"/>
      </w:r>
      <w:r>
        <w:rPr>
          <w:noProof/>
        </w:rPr>
        <w:instrText xml:space="preserve"> PAGEREF _Toc297295759 \h </w:instrText>
      </w:r>
      <w:r>
        <w:rPr>
          <w:noProof/>
        </w:rPr>
      </w:r>
      <w:r>
        <w:rPr>
          <w:noProof/>
        </w:rPr>
        <w:fldChar w:fldCharType="separate"/>
      </w:r>
      <w:r>
        <w:rPr>
          <w:noProof/>
        </w:rPr>
        <w:t>58</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CoreMediaPlayerSpec</w:t>
      </w:r>
      <w:r>
        <w:rPr>
          <w:noProof/>
        </w:rPr>
        <w:tab/>
      </w:r>
      <w:r>
        <w:rPr>
          <w:noProof/>
        </w:rPr>
        <w:fldChar w:fldCharType="begin"/>
      </w:r>
      <w:r>
        <w:rPr>
          <w:noProof/>
        </w:rPr>
        <w:instrText xml:space="preserve"> PAGEREF _Toc297295760 \h </w:instrText>
      </w:r>
      <w:r>
        <w:rPr>
          <w:noProof/>
        </w:rPr>
      </w:r>
      <w:r>
        <w:rPr>
          <w:noProof/>
        </w:rPr>
        <w:fldChar w:fldCharType="separate"/>
      </w:r>
      <w:r>
        <w:rPr>
          <w:noProof/>
        </w:rPr>
        <w:t>58</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CoreMobileDeviceSpec</w:t>
      </w:r>
      <w:r>
        <w:rPr>
          <w:noProof/>
        </w:rPr>
        <w:tab/>
      </w:r>
      <w:r>
        <w:rPr>
          <w:noProof/>
        </w:rPr>
        <w:fldChar w:fldCharType="begin"/>
      </w:r>
      <w:r>
        <w:rPr>
          <w:noProof/>
        </w:rPr>
        <w:instrText xml:space="preserve"> PAGEREF _Toc297295761 \h </w:instrText>
      </w:r>
      <w:r>
        <w:rPr>
          <w:noProof/>
        </w:rPr>
      </w:r>
      <w:r>
        <w:rPr>
          <w:noProof/>
        </w:rPr>
        <w:fldChar w:fldCharType="separate"/>
      </w:r>
      <w:r>
        <w:rPr>
          <w:noProof/>
        </w:rPr>
        <w:t>58</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CoreShutterSpec</w:t>
      </w:r>
      <w:r>
        <w:rPr>
          <w:noProof/>
        </w:rPr>
        <w:tab/>
      </w:r>
      <w:r>
        <w:rPr>
          <w:noProof/>
        </w:rPr>
        <w:fldChar w:fldCharType="begin"/>
      </w:r>
      <w:r>
        <w:rPr>
          <w:noProof/>
        </w:rPr>
        <w:instrText xml:space="preserve"> PAGEREF _Toc297295762 \h </w:instrText>
      </w:r>
      <w:r>
        <w:rPr>
          <w:noProof/>
        </w:rPr>
      </w:r>
      <w:r>
        <w:rPr>
          <w:noProof/>
        </w:rPr>
        <w:fldChar w:fldCharType="separate"/>
      </w:r>
      <w:r>
        <w:rPr>
          <w:noProof/>
        </w:rPr>
        <w:t>58</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CoreDomiCubeSpec</w:t>
      </w:r>
      <w:r>
        <w:rPr>
          <w:noProof/>
        </w:rPr>
        <w:tab/>
      </w:r>
      <w:r>
        <w:rPr>
          <w:noProof/>
        </w:rPr>
        <w:fldChar w:fldCharType="begin"/>
      </w:r>
      <w:r>
        <w:rPr>
          <w:noProof/>
        </w:rPr>
        <w:instrText xml:space="preserve"> PAGEREF _Toc297295763 \h </w:instrText>
      </w:r>
      <w:r>
        <w:rPr>
          <w:noProof/>
        </w:rPr>
      </w:r>
      <w:r>
        <w:rPr>
          <w:noProof/>
        </w:rPr>
        <w:fldChar w:fldCharType="separate"/>
      </w:r>
      <w:r>
        <w:rPr>
          <w:noProof/>
        </w:rPr>
        <w:t>58</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CoreTVSpec</w:t>
      </w:r>
      <w:r>
        <w:rPr>
          <w:noProof/>
        </w:rPr>
        <w:tab/>
      </w:r>
      <w:r>
        <w:rPr>
          <w:noProof/>
        </w:rPr>
        <w:fldChar w:fldCharType="begin"/>
      </w:r>
      <w:r>
        <w:rPr>
          <w:noProof/>
        </w:rPr>
        <w:instrText xml:space="preserve"> PAGEREF _Toc297295764 \h </w:instrText>
      </w:r>
      <w:r>
        <w:rPr>
          <w:noProof/>
        </w:rPr>
      </w:r>
      <w:r>
        <w:rPr>
          <w:noProof/>
        </w:rPr>
        <w:fldChar w:fldCharType="separate"/>
      </w:r>
      <w:r>
        <w:rPr>
          <w:noProof/>
        </w:rPr>
        <w:t>58</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CoreBadgeDoorSpec</w:t>
      </w:r>
      <w:r>
        <w:rPr>
          <w:noProof/>
        </w:rPr>
        <w:tab/>
      </w:r>
      <w:r>
        <w:rPr>
          <w:noProof/>
        </w:rPr>
        <w:fldChar w:fldCharType="begin"/>
      </w:r>
      <w:r>
        <w:rPr>
          <w:noProof/>
        </w:rPr>
        <w:instrText xml:space="preserve"> PAGEREF _Toc297295765 \h </w:instrText>
      </w:r>
      <w:r>
        <w:rPr>
          <w:noProof/>
        </w:rPr>
      </w:r>
      <w:r>
        <w:rPr>
          <w:noProof/>
        </w:rPr>
        <w:fldChar w:fldCharType="separate"/>
      </w:r>
      <w:r>
        <w:rPr>
          <w:noProof/>
        </w:rPr>
        <w:t>58</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CoreCalendarSpec</w:t>
      </w:r>
      <w:r>
        <w:rPr>
          <w:noProof/>
        </w:rPr>
        <w:tab/>
      </w:r>
      <w:r>
        <w:rPr>
          <w:noProof/>
        </w:rPr>
        <w:fldChar w:fldCharType="begin"/>
      </w:r>
      <w:r>
        <w:rPr>
          <w:noProof/>
        </w:rPr>
        <w:instrText xml:space="preserve"> PAGEREF _Toc297295766 \h </w:instrText>
      </w:r>
      <w:r>
        <w:rPr>
          <w:noProof/>
        </w:rPr>
      </w:r>
      <w:r>
        <w:rPr>
          <w:noProof/>
        </w:rPr>
        <w:fldChar w:fldCharType="separate"/>
      </w:r>
      <w:r>
        <w:rPr>
          <w:noProof/>
        </w:rPr>
        <w:t>58</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CoreClockSpec</w:t>
      </w:r>
      <w:r>
        <w:rPr>
          <w:noProof/>
        </w:rPr>
        <w:tab/>
      </w:r>
      <w:r>
        <w:rPr>
          <w:noProof/>
        </w:rPr>
        <w:fldChar w:fldCharType="begin"/>
      </w:r>
      <w:r>
        <w:rPr>
          <w:noProof/>
        </w:rPr>
        <w:instrText xml:space="preserve"> PAGEREF _Toc297295767 \h </w:instrText>
      </w:r>
      <w:r>
        <w:rPr>
          <w:noProof/>
        </w:rPr>
      </w:r>
      <w:r>
        <w:rPr>
          <w:noProof/>
        </w:rPr>
        <w:fldChar w:fldCharType="separate"/>
      </w:r>
      <w:r>
        <w:rPr>
          <w:noProof/>
        </w:rPr>
        <w:t>58</w:t>
      </w:r>
      <w:r>
        <w:rPr>
          <w:noProof/>
        </w:rPr>
        <w:fldChar w:fldCharType="end"/>
      </w:r>
    </w:p>
    <w:p w:rsidR="00346442" w:rsidRDefault="00346442">
      <w:pPr>
        <w:pStyle w:val="TM1"/>
        <w:tabs>
          <w:tab w:val="right" w:leader="dot" w:pos="8630"/>
        </w:tabs>
        <w:rPr>
          <w:rFonts w:asciiTheme="minorHAnsi" w:eastAsiaTheme="minorEastAsia" w:hAnsiTheme="minorHAnsi" w:cstheme="minorBidi"/>
          <w:b w:val="0"/>
          <w:noProof/>
          <w:color w:val="auto"/>
          <w:kern w:val="0"/>
          <w:lang w:val="fr-FR" w:eastAsia="ja-JP"/>
        </w:rPr>
      </w:pPr>
      <w:r>
        <w:rPr>
          <w:noProof/>
        </w:rPr>
        <w:t>Annex C: Currently Supported Technology Adapters</w:t>
      </w:r>
      <w:r>
        <w:rPr>
          <w:noProof/>
        </w:rPr>
        <w:tab/>
      </w:r>
      <w:r>
        <w:rPr>
          <w:noProof/>
        </w:rPr>
        <w:fldChar w:fldCharType="begin"/>
      </w:r>
      <w:r>
        <w:rPr>
          <w:noProof/>
        </w:rPr>
        <w:instrText xml:space="preserve"> PAGEREF _Toc297295768 \h </w:instrText>
      </w:r>
      <w:r>
        <w:rPr>
          <w:noProof/>
        </w:rPr>
      </w:r>
      <w:r>
        <w:rPr>
          <w:noProof/>
        </w:rPr>
        <w:fldChar w:fldCharType="separate"/>
      </w:r>
      <w:r>
        <w:rPr>
          <w:noProof/>
        </w:rPr>
        <w:t>59</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Clock and Alarm Service</w:t>
      </w:r>
      <w:r>
        <w:rPr>
          <w:noProof/>
        </w:rPr>
        <w:tab/>
      </w:r>
      <w:r>
        <w:rPr>
          <w:noProof/>
        </w:rPr>
        <w:fldChar w:fldCharType="begin"/>
      </w:r>
      <w:r>
        <w:rPr>
          <w:noProof/>
        </w:rPr>
        <w:instrText xml:space="preserve"> PAGEREF _Toc297295769 \h </w:instrText>
      </w:r>
      <w:r>
        <w:rPr>
          <w:noProof/>
        </w:rPr>
      </w:r>
      <w:r>
        <w:rPr>
          <w:noProof/>
        </w:rPr>
        <w:fldChar w:fldCharType="separate"/>
      </w:r>
      <w:r>
        <w:rPr>
          <w:noProof/>
        </w:rPr>
        <w:t>59</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EnOcean Devices using Ubikit Adapter</w:t>
      </w:r>
      <w:r>
        <w:rPr>
          <w:noProof/>
        </w:rPr>
        <w:tab/>
      </w:r>
      <w:r>
        <w:rPr>
          <w:noProof/>
        </w:rPr>
        <w:fldChar w:fldCharType="begin"/>
      </w:r>
      <w:r>
        <w:rPr>
          <w:noProof/>
        </w:rPr>
        <w:instrText xml:space="preserve"> PAGEREF _Toc297295770 \h </w:instrText>
      </w:r>
      <w:r>
        <w:rPr>
          <w:noProof/>
        </w:rPr>
      </w:r>
      <w:r>
        <w:rPr>
          <w:noProof/>
        </w:rPr>
        <w:fldChar w:fldCharType="separate"/>
      </w:r>
      <w:r>
        <w:rPr>
          <w:noProof/>
        </w:rPr>
        <w:t>59</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Philips HUE Lamps</w:t>
      </w:r>
      <w:r>
        <w:rPr>
          <w:noProof/>
        </w:rPr>
        <w:tab/>
      </w:r>
      <w:r>
        <w:rPr>
          <w:noProof/>
        </w:rPr>
        <w:fldChar w:fldCharType="begin"/>
      </w:r>
      <w:r>
        <w:rPr>
          <w:noProof/>
        </w:rPr>
        <w:instrText xml:space="preserve"> PAGEREF _Toc297295771 \h </w:instrText>
      </w:r>
      <w:r>
        <w:rPr>
          <w:noProof/>
        </w:rPr>
      </w:r>
      <w:r>
        <w:rPr>
          <w:noProof/>
        </w:rPr>
        <w:fldChar w:fldCharType="separate"/>
      </w:r>
      <w:r>
        <w:rPr>
          <w:noProof/>
        </w:rPr>
        <w:t>59</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UPnP Media players and browsers</w:t>
      </w:r>
      <w:r>
        <w:rPr>
          <w:noProof/>
        </w:rPr>
        <w:tab/>
      </w:r>
      <w:r>
        <w:rPr>
          <w:noProof/>
        </w:rPr>
        <w:fldChar w:fldCharType="begin"/>
      </w:r>
      <w:r>
        <w:rPr>
          <w:noProof/>
        </w:rPr>
        <w:instrText xml:space="preserve"> PAGEREF _Toc297295772 \h </w:instrText>
      </w:r>
      <w:r>
        <w:rPr>
          <w:noProof/>
        </w:rPr>
      </w:r>
      <w:r>
        <w:rPr>
          <w:noProof/>
        </w:rPr>
        <w:fldChar w:fldCharType="separate"/>
      </w:r>
      <w:r>
        <w:rPr>
          <w:noProof/>
        </w:rPr>
        <w:t>59</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Domicube</w:t>
      </w:r>
      <w:r>
        <w:rPr>
          <w:noProof/>
        </w:rPr>
        <w:tab/>
      </w:r>
      <w:r>
        <w:rPr>
          <w:noProof/>
        </w:rPr>
        <w:fldChar w:fldCharType="begin"/>
      </w:r>
      <w:r>
        <w:rPr>
          <w:noProof/>
        </w:rPr>
        <w:instrText xml:space="preserve"> PAGEREF _Toc297295773 \h </w:instrText>
      </w:r>
      <w:r>
        <w:rPr>
          <w:noProof/>
        </w:rPr>
      </w:r>
      <w:r>
        <w:rPr>
          <w:noProof/>
        </w:rPr>
        <w:fldChar w:fldCharType="separate"/>
      </w:r>
      <w:r>
        <w:rPr>
          <w:noProof/>
        </w:rPr>
        <w:t>59</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Weather Web Service</w:t>
      </w:r>
      <w:r>
        <w:rPr>
          <w:noProof/>
        </w:rPr>
        <w:tab/>
      </w:r>
      <w:r>
        <w:rPr>
          <w:noProof/>
        </w:rPr>
        <w:fldChar w:fldCharType="begin"/>
      </w:r>
      <w:r>
        <w:rPr>
          <w:noProof/>
        </w:rPr>
        <w:instrText xml:space="preserve"> PAGEREF _Toc297295774 \h </w:instrText>
      </w:r>
      <w:r>
        <w:rPr>
          <w:noProof/>
        </w:rPr>
      </w:r>
      <w:r>
        <w:rPr>
          <w:noProof/>
        </w:rPr>
        <w:fldChar w:fldCharType="separate"/>
      </w:r>
      <w:r>
        <w:rPr>
          <w:noProof/>
        </w:rPr>
        <w:t>59</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Mail Web Service</w:t>
      </w:r>
      <w:r>
        <w:rPr>
          <w:noProof/>
        </w:rPr>
        <w:tab/>
      </w:r>
      <w:r>
        <w:rPr>
          <w:noProof/>
        </w:rPr>
        <w:fldChar w:fldCharType="begin"/>
      </w:r>
      <w:r>
        <w:rPr>
          <w:noProof/>
        </w:rPr>
        <w:instrText xml:space="preserve"> PAGEREF _Toc297295775 \h </w:instrText>
      </w:r>
      <w:r>
        <w:rPr>
          <w:noProof/>
        </w:rPr>
      </w:r>
      <w:r>
        <w:rPr>
          <w:noProof/>
        </w:rPr>
        <w:fldChar w:fldCharType="separate"/>
      </w:r>
      <w:r>
        <w:rPr>
          <w:noProof/>
        </w:rPr>
        <w:t>59</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Calendar Web Service</w:t>
      </w:r>
      <w:r>
        <w:rPr>
          <w:noProof/>
        </w:rPr>
        <w:tab/>
      </w:r>
      <w:r>
        <w:rPr>
          <w:noProof/>
        </w:rPr>
        <w:fldChar w:fldCharType="begin"/>
      </w:r>
      <w:r>
        <w:rPr>
          <w:noProof/>
        </w:rPr>
        <w:instrText xml:space="preserve"> PAGEREF _Toc297295776 \h </w:instrText>
      </w:r>
      <w:r>
        <w:rPr>
          <w:noProof/>
        </w:rPr>
      </w:r>
      <w:r>
        <w:rPr>
          <w:noProof/>
        </w:rPr>
        <w:fldChar w:fldCharType="separate"/>
      </w:r>
      <w:r>
        <w:rPr>
          <w:noProof/>
        </w:rPr>
        <w:t>60</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Pace TV Service</w:t>
      </w:r>
      <w:r>
        <w:rPr>
          <w:noProof/>
        </w:rPr>
        <w:tab/>
      </w:r>
      <w:r>
        <w:rPr>
          <w:noProof/>
        </w:rPr>
        <w:fldChar w:fldCharType="begin"/>
      </w:r>
      <w:r>
        <w:rPr>
          <w:noProof/>
        </w:rPr>
        <w:instrText xml:space="preserve"> PAGEREF _Toc297295777 \h </w:instrText>
      </w:r>
      <w:r>
        <w:rPr>
          <w:noProof/>
        </w:rPr>
      </w:r>
      <w:r>
        <w:rPr>
          <w:noProof/>
        </w:rPr>
        <w:fldChar w:fldCharType="separate"/>
      </w:r>
      <w:r>
        <w:rPr>
          <w:noProof/>
        </w:rPr>
        <w:t>60</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ARD alarm service</w:t>
      </w:r>
      <w:r>
        <w:rPr>
          <w:noProof/>
        </w:rPr>
        <w:tab/>
      </w:r>
      <w:r>
        <w:rPr>
          <w:noProof/>
        </w:rPr>
        <w:fldChar w:fldCharType="begin"/>
      </w:r>
      <w:r>
        <w:rPr>
          <w:noProof/>
        </w:rPr>
        <w:instrText xml:space="preserve"> PAGEREF _Toc297295778 \h </w:instrText>
      </w:r>
      <w:r>
        <w:rPr>
          <w:noProof/>
        </w:rPr>
      </w:r>
      <w:r>
        <w:rPr>
          <w:noProof/>
        </w:rPr>
        <w:fldChar w:fldCharType="separate"/>
      </w:r>
      <w:r>
        <w:rPr>
          <w:noProof/>
        </w:rPr>
        <w:t>60</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KNX Devices</w:t>
      </w:r>
      <w:r>
        <w:rPr>
          <w:noProof/>
        </w:rPr>
        <w:tab/>
      </w:r>
      <w:r>
        <w:rPr>
          <w:noProof/>
        </w:rPr>
        <w:fldChar w:fldCharType="begin"/>
      </w:r>
      <w:r>
        <w:rPr>
          <w:noProof/>
        </w:rPr>
        <w:instrText xml:space="preserve"> PAGEREF _Toc297295779 \h </w:instrText>
      </w:r>
      <w:r>
        <w:rPr>
          <w:noProof/>
        </w:rPr>
      </w:r>
      <w:r>
        <w:rPr>
          <w:noProof/>
        </w:rPr>
        <w:fldChar w:fldCharType="separate"/>
      </w:r>
      <w:r>
        <w:rPr>
          <w:noProof/>
        </w:rPr>
        <w:t>60</w:t>
      </w:r>
      <w:r>
        <w:rPr>
          <w:noProof/>
        </w:rPr>
        <w:fldChar w:fldCharType="end"/>
      </w:r>
    </w:p>
    <w:p w:rsidR="00346442" w:rsidRDefault="00346442">
      <w:pPr>
        <w:pStyle w:val="TM2"/>
        <w:tabs>
          <w:tab w:val="right" w:leader="dot" w:pos="8630"/>
        </w:tabs>
        <w:rPr>
          <w:rFonts w:asciiTheme="minorHAnsi" w:eastAsiaTheme="minorEastAsia" w:hAnsiTheme="minorHAnsi" w:cstheme="minorBidi"/>
          <w:noProof/>
          <w:kern w:val="0"/>
          <w:sz w:val="24"/>
          <w:szCs w:val="24"/>
          <w:lang w:val="fr-FR" w:eastAsia="ja-JP"/>
        </w:rPr>
      </w:pPr>
      <w:r>
        <w:rPr>
          <w:noProof/>
        </w:rPr>
        <w:t>Watteco Devices</w:t>
      </w:r>
      <w:r>
        <w:rPr>
          <w:noProof/>
        </w:rPr>
        <w:tab/>
      </w:r>
      <w:r>
        <w:rPr>
          <w:noProof/>
        </w:rPr>
        <w:fldChar w:fldCharType="begin"/>
      </w:r>
      <w:r>
        <w:rPr>
          <w:noProof/>
        </w:rPr>
        <w:instrText xml:space="preserve"> PAGEREF _Toc297295780 \h </w:instrText>
      </w:r>
      <w:r>
        <w:rPr>
          <w:noProof/>
        </w:rPr>
      </w:r>
      <w:r>
        <w:rPr>
          <w:noProof/>
        </w:rPr>
        <w:fldChar w:fldCharType="separate"/>
      </w:r>
      <w:r>
        <w:rPr>
          <w:noProof/>
        </w:rPr>
        <w:t>60</w:t>
      </w:r>
      <w:r>
        <w:rPr>
          <w:noProof/>
        </w:rPr>
        <w:fldChar w:fldCharType="end"/>
      </w:r>
    </w:p>
    <w:p w:rsidR="008E288C" w:rsidRDefault="008E288C">
      <w:pPr>
        <w:pStyle w:val="TM3"/>
        <w:tabs>
          <w:tab w:val="right" w:leader="dot" w:pos="8640"/>
        </w:tabs>
        <w:sectPr w:rsidR="008E288C" w:rsidSect="008E288C">
          <w:type w:val="continuous"/>
          <w:pgSz w:w="12240" w:h="15840"/>
          <w:pgMar w:top="1440" w:right="1800" w:bottom="1440" w:left="1800" w:header="720" w:footer="720" w:gutter="0"/>
          <w:cols w:space="720"/>
          <w:docGrid w:linePitch="360"/>
        </w:sectPr>
      </w:pPr>
      <w:r w:rsidRPr="00316691">
        <w:rPr>
          <w:rFonts w:ascii="Calibri" w:hAnsi="Calibri"/>
          <w:b/>
          <w:i w:val="0"/>
          <w:color w:val="548DD4"/>
          <w:sz w:val="24"/>
          <w:szCs w:val="24"/>
        </w:rPr>
        <w:fldChar w:fldCharType="end"/>
      </w:r>
    </w:p>
    <w:p w:rsidR="008E288C" w:rsidRDefault="00554B12">
      <w:pPr>
        <w:pStyle w:val="Titre1"/>
        <w:pageBreakBefore/>
        <w:jc w:val="both"/>
      </w:pPr>
      <w:bookmarkStart w:id="40" w:name="__RefHeading__1973_1664212238"/>
      <w:bookmarkStart w:id="41" w:name="_Toc297295664"/>
      <w:bookmarkEnd w:id="40"/>
      <w:r>
        <w:t>Use Cases an</w:t>
      </w:r>
      <w:r w:rsidR="00D05330">
        <w:t>d R</w:t>
      </w:r>
      <w:r>
        <w:t xml:space="preserve">equirements </w:t>
      </w:r>
      <w:r w:rsidR="006C2C7A">
        <w:t xml:space="preserve">for </w:t>
      </w:r>
      <w:r w:rsidR="006B6F55">
        <w:t>the</w:t>
      </w:r>
      <w:r>
        <w:t xml:space="preserve"> HMI Middleware</w:t>
      </w:r>
      <w:bookmarkEnd w:id="41"/>
    </w:p>
    <w:p w:rsidR="00256D47" w:rsidRDefault="00256D47" w:rsidP="00256D47">
      <w:pPr>
        <w:pStyle w:val="Titre2"/>
      </w:pPr>
      <w:bookmarkStart w:id="42" w:name="_Toc297295665"/>
      <w:r>
        <w:t>HMI Middleware Use Cases</w:t>
      </w:r>
      <w:bookmarkEnd w:id="42"/>
    </w:p>
    <w:p w:rsidR="007922E0" w:rsidRPr="00AA284A" w:rsidRDefault="007922E0">
      <w:pPr>
        <w:jc w:val="both"/>
        <w:rPr>
          <w:highlight w:val="yellow"/>
        </w:rPr>
      </w:pPr>
      <w:r w:rsidRPr="00AA284A">
        <w:rPr>
          <w:highlight w:val="yellow"/>
        </w:rPr>
        <w:t xml:space="preserve">Paragraphe </w:t>
      </w:r>
      <w:r w:rsidR="0081735A" w:rsidRPr="00AA284A">
        <w:rPr>
          <w:highlight w:val="yellow"/>
        </w:rPr>
        <w:t>introductif</w:t>
      </w:r>
      <w:r w:rsidRPr="00AA284A">
        <w:rPr>
          <w:highlight w:val="yellow"/>
        </w:rPr>
        <w:t>:</w:t>
      </w:r>
    </w:p>
    <w:p w:rsidR="0009610A" w:rsidRPr="00AA284A" w:rsidRDefault="0009610A">
      <w:pPr>
        <w:jc w:val="both"/>
        <w:rPr>
          <w:highlight w:val="yellow"/>
        </w:rPr>
      </w:pPr>
      <w:r w:rsidRPr="00AA284A">
        <w:rPr>
          <w:highlight w:val="yellow"/>
        </w:rPr>
        <w:t>Donner le pouvoir à l’utilisateur pour contr</w:t>
      </w:r>
      <w:r w:rsidR="002C2424" w:rsidRPr="00AA284A">
        <w:rPr>
          <w:highlight w:val="yellow"/>
        </w:rPr>
        <w:t>ô</w:t>
      </w:r>
      <w:r w:rsidRPr="00AA284A">
        <w:rPr>
          <w:highlight w:val="yellow"/>
        </w:rPr>
        <w:t>ler sa maison</w:t>
      </w:r>
    </w:p>
    <w:p w:rsidR="0009610A" w:rsidRDefault="0009610A">
      <w:pPr>
        <w:jc w:val="both"/>
      </w:pPr>
      <w:r w:rsidRPr="00AA284A">
        <w:rPr>
          <w:highlight w:val="yellow"/>
        </w:rPr>
        <w:t>lien avec le companion doc sur le côté client</w:t>
      </w:r>
    </w:p>
    <w:p w:rsidR="004A7B12" w:rsidRDefault="004A7B12">
      <w:pPr>
        <w:jc w:val="both"/>
      </w:pPr>
      <w:r>
        <w:t xml:space="preserve">The HMI Middleware must address </w:t>
      </w:r>
      <w:r w:rsidR="00784BA2">
        <w:t>four</w:t>
      </w:r>
      <w:r w:rsidR="002038FB">
        <w:t xml:space="preserve"> major</w:t>
      </w:r>
      <w:r>
        <w:t xml:space="preserve"> uses cases. </w:t>
      </w:r>
      <w:r w:rsidRPr="00D569E2">
        <w:rPr>
          <w:b/>
        </w:rPr>
        <w:t>Configuration</w:t>
      </w:r>
      <w:r>
        <w:t xml:space="preserve"> of the house and </w:t>
      </w:r>
      <w:r w:rsidRPr="00D569E2">
        <w:rPr>
          <w:b/>
        </w:rPr>
        <w:t>Control</w:t>
      </w:r>
      <w:r>
        <w:t xml:space="preserve"> of the devices are the basics </w:t>
      </w:r>
      <w:r w:rsidR="003A259B">
        <w:t>of any connected home.</w:t>
      </w:r>
      <w:r w:rsidR="00784BA2">
        <w:t xml:space="preserve"> </w:t>
      </w:r>
      <w:r w:rsidR="00784BA2" w:rsidRPr="00D569E2">
        <w:rPr>
          <w:b/>
        </w:rPr>
        <w:t>End-User Programming</w:t>
      </w:r>
      <w:r w:rsidR="00784BA2">
        <w:t xml:space="preserve"> and </w:t>
      </w:r>
      <w:r w:rsidR="00D569E2" w:rsidRPr="00D569E2">
        <w:rPr>
          <w:b/>
        </w:rPr>
        <w:t>Understanding</w:t>
      </w:r>
      <w:r w:rsidR="00D569E2">
        <w:t xml:space="preserve"> the house behaviour are specifics to the project.</w:t>
      </w:r>
    </w:p>
    <w:p w:rsidR="00F03091" w:rsidRDefault="001D59A9" w:rsidP="00F03091">
      <w:pPr>
        <w:keepNext/>
        <w:jc w:val="center"/>
      </w:pPr>
      <w:r>
        <w:rPr>
          <w:noProof/>
          <w:lang w:val="fr-FR" w:eastAsia="fr-FR"/>
        </w:rPr>
        <w:drawing>
          <wp:inline distT="0" distB="0" distL="0" distR="0" wp14:anchorId="73380753" wp14:editId="477DFAAE">
            <wp:extent cx="2599055" cy="286194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9055" cy="2861945"/>
                    </a:xfrm>
                    <a:prstGeom prst="rect">
                      <a:avLst/>
                    </a:prstGeom>
                    <a:noFill/>
                    <a:ln>
                      <a:noFill/>
                    </a:ln>
                  </pic:spPr>
                </pic:pic>
              </a:graphicData>
            </a:graphic>
          </wp:inline>
        </w:drawing>
      </w:r>
    </w:p>
    <w:p w:rsidR="00F03091" w:rsidRDefault="00F03091" w:rsidP="00F03091">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w:t>
      </w:r>
      <w:r>
        <w:fldChar w:fldCharType="end"/>
      </w:r>
      <w:r>
        <w:t>. Main Use Cases for HMI Middleware</w:t>
      </w:r>
    </w:p>
    <w:p w:rsidR="00FB7374" w:rsidRDefault="00214132" w:rsidP="00FB7374">
      <w:pPr>
        <w:pStyle w:val="Titre3"/>
      </w:pPr>
      <w:bookmarkStart w:id="43" w:name="_Toc297295666"/>
      <w:r w:rsidRPr="00214132">
        <w:t>Configuration</w:t>
      </w:r>
      <w:bookmarkEnd w:id="43"/>
    </w:p>
    <w:p w:rsidR="009841C4" w:rsidRDefault="009F3B32" w:rsidP="00E83A41">
      <w:pPr>
        <w:jc w:val="both"/>
      </w:pPr>
      <w:r>
        <w:t xml:space="preserve">The end-user must be able to configure </w:t>
      </w:r>
      <w:r w:rsidR="0011655F">
        <w:t>the house</w:t>
      </w:r>
      <w:r w:rsidR="009A2133">
        <w:t xml:space="preserve">, </w:t>
      </w:r>
      <w:r w:rsidR="00D217AE">
        <w:t>the</w:t>
      </w:r>
      <w:r w:rsidR="009A2133">
        <w:t xml:space="preserve"> </w:t>
      </w:r>
      <w:r w:rsidR="00F95CD8">
        <w:t>connected devices</w:t>
      </w:r>
      <w:r w:rsidR="009A2133">
        <w:t xml:space="preserve"> and the web services.</w:t>
      </w:r>
      <w:r w:rsidR="00D217AE">
        <w:t xml:space="preserve"> </w:t>
      </w:r>
      <w:r w:rsidR="004C57B6">
        <w:t>T</w:t>
      </w:r>
      <w:r w:rsidR="00995D1D">
        <w:t>he living areas</w:t>
      </w:r>
      <w:r w:rsidR="00195335">
        <w:t xml:space="preserve"> should have a name</w:t>
      </w:r>
      <w:r w:rsidR="00133272">
        <w:t xml:space="preserve"> and relations suc</w:t>
      </w:r>
      <w:r w:rsidR="002221BB">
        <w:t>h as membership</w:t>
      </w:r>
      <w:r w:rsidR="009841C4">
        <w:t xml:space="preserve"> (the </w:t>
      </w:r>
      <w:r w:rsidR="009841C4" w:rsidRPr="00B07C2B">
        <w:rPr>
          <w:i/>
        </w:rPr>
        <w:t>kitchen</w:t>
      </w:r>
      <w:r w:rsidR="009841C4">
        <w:t xml:space="preserve"> is on the </w:t>
      </w:r>
      <w:r w:rsidR="009841C4" w:rsidRPr="00B07C2B">
        <w:rPr>
          <w:i/>
        </w:rPr>
        <w:t>ground floor</w:t>
      </w:r>
      <w:r w:rsidR="009841C4">
        <w:t xml:space="preserve">, inside the </w:t>
      </w:r>
      <w:r w:rsidR="009841C4" w:rsidRPr="00B07C2B">
        <w:rPr>
          <w:i/>
        </w:rPr>
        <w:t>home</w:t>
      </w:r>
      <w:r w:rsidR="009841C4">
        <w:t>).</w:t>
      </w:r>
      <w:r w:rsidR="00B07C2B">
        <w:t xml:space="preserve"> </w:t>
      </w:r>
      <w:r w:rsidR="00243452">
        <w:t>Inhabitants of the home</w:t>
      </w:r>
      <w:r w:rsidR="00B07C2B">
        <w:t xml:space="preserve"> </w:t>
      </w:r>
      <w:r w:rsidR="00CA7D70">
        <w:t xml:space="preserve">should also have names along with specific roles and privileges. </w:t>
      </w:r>
      <w:r w:rsidR="00DD09BE">
        <w:t xml:space="preserve"> The connecte</w:t>
      </w:r>
      <w:r w:rsidR="00523FE6">
        <w:t xml:space="preserve">d devices should also have name, they might be </w:t>
      </w:r>
      <w:r w:rsidR="00885372">
        <w:t xml:space="preserve">located inside </w:t>
      </w:r>
      <w:r w:rsidR="00E36CED">
        <w:t>living areas.</w:t>
      </w:r>
      <w:r w:rsidR="00501E5D">
        <w:t xml:space="preserve"> The installation and configuration process for devices ands services </w:t>
      </w:r>
      <w:r w:rsidR="00024807">
        <w:t>must be as seamless as possible</w:t>
      </w:r>
      <w:r w:rsidR="00AA45F4">
        <w:t>, hiding and abstractin</w:t>
      </w:r>
      <w:r w:rsidR="000F56E2">
        <w:t xml:space="preserve">g those issues of </w:t>
      </w:r>
      <w:r w:rsidR="00470D3E">
        <w:t>heterogeneous</w:t>
      </w:r>
      <w:r w:rsidR="000F56E2">
        <w:t xml:space="preserve"> protocol</w:t>
      </w:r>
      <w:r w:rsidR="00470D3E">
        <w:t xml:space="preserve"> such as pairing.</w:t>
      </w:r>
    </w:p>
    <w:p w:rsidR="00FB7374" w:rsidRDefault="00214132" w:rsidP="00FB7374">
      <w:pPr>
        <w:pStyle w:val="Titre3"/>
      </w:pPr>
      <w:bookmarkStart w:id="44" w:name="_Toc297295667"/>
      <w:r w:rsidRPr="008B00DE">
        <w:t>Control</w:t>
      </w:r>
      <w:bookmarkEnd w:id="44"/>
    </w:p>
    <w:p w:rsidR="0003516B" w:rsidRDefault="00CE0008" w:rsidP="00E83A41">
      <w:pPr>
        <w:jc w:val="both"/>
      </w:pPr>
      <w:r>
        <w:t>The end-user must be able to get the current state of its devices</w:t>
      </w:r>
      <w:r w:rsidR="00C03017">
        <w:t xml:space="preserve">, including the functional aspects (the </w:t>
      </w:r>
      <w:r w:rsidR="00BA6EE6">
        <w:t>power consumption</w:t>
      </w:r>
      <w:r w:rsidR="00C607FC">
        <w:t xml:space="preserve"> measured by a </w:t>
      </w:r>
      <w:r w:rsidR="00C65BBC">
        <w:t>smart plug</w:t>
      </w:r>
      <w:r w:rsidR="00C607FC">
        <w:t>)</w:t>
      </w:r>
      <w:r w:rsidR="00056CB8">
        <w:t xml:space="preserve"> and its non-functional aspects (such as battery level, </w:t>
      </w:r>
      <w:r w:rsidR="006E5A18">
        <w:t xml:space="preserve">radio range, </w:t>
      </w:r>
      <w:r w:rsidR="00056CB8">
        <w:t>fa</w:t>
      </w:r>
      <w:r w:rsidR="00442C0F">
        <w:t>ilure report</w:t>
      </w:r>
      <w:r w:rsidR="00056CB8">
        <w:t>)</w:t>
      </w:r>
      <w:r w:rsidR="004869B5">
        <w:t>.</w:t>
      </w:r>
      <w:r w:rsidR="008B00DE">
        <w:t xml:space="preserve"> If the device is an actuator</w:t>
      </w:r>
      <w:r w:rsidR="0083431B">
        <w:t xml:space="preserve"> (s</w:t>
      </w:r>
      <w:r w:rsidR="00365570">
        <w:t>u</w:t>
      </w:r>
      <w:r w:rsidR="0083431B">
        <w:t>c</w:t>
      </w:r>
      <w:r w:rsidR="00365570">
        <w:t>h as a dimmable light)</w:t>
      </w:r>
      <w:r w:rsidR="00BA6EE6">
        <w:t xml:space="preserve">, the </w:t>
      </w:r>
      <w:r w:rsidR="006F2912">
        <w:t xml:space="preserve">end-user must be able </w:t>
      </w:r>
      <w:r w:rsidR="00851D47">
        <w:t>to send commands to the device</w:t>
      </w:r>
      <w:r w:rsidR="006F08F6">
        <w:t xml:space="preserve"> (</w:t>
      </w:r>
      <w:r w:rsidR="005A0D3B">
        <w:t>t</w:t>
      </w:r>
      <w:r w:rsidR="006F08F6">
        <w:t>u</w:t>
      </w:r>
      <w:r w:rsidR="005A0D3B">
        <w:t>r</w:t>
      </w:r>
      <w:r w:rsidR="006F08F6">
        <w:t xml:space="preserve">n on the light, </w:t>
      </w:r>
      <w:r w:rsidR="00A734A8">
        <w:t>send a mail</w:t>
      </w:r>
      <w:r w:rsidR="003D0432">
        <w:t xml:space="preserve">, </w:t>
      </w:r>
      <w:r w:rsidR="004B643C">
        <w:t xml:space="preserve">play a </w:t>
      </w:r>
      <w:r w:rsidR="00B209B2">
        <w:t>music…)</w:t>
      </w:r>
      <w:r w:rsidR="004B643C">
        <w:t>.</w:t>
      </w:r>
    </w:p>
    <w:p w:rsidR="00FB7374" w:rsidRDefault="00B209B2" w:rsidP="00FB7374">
      <w:pPr>
        <w:pStyle w:val="Titre3"/>
      </w:pPr>
      <w:bookmarkStart w:id="45" w:name="_Toc297295668"/>
      <w:r w:rsidRPr="00986F5C">
        <w:t>End-User Programming</w:t>
      </w:r>
      <w:bookmarkEnd w:id="45"/>
    </w:p>
    <w:p w:rsidR="00041E8F" w:rsidRDefault="00B209B2" w:rsidP="00E83A41">
      <w:pPr>
        <w:jc w:val="both"/>
      </w:pPr>
      <w:r>
        <w:t>This is the main focus of the project.</w:t>
      </w:r>
      <w:r w:rsidR="00AC38B7">
        <w:t xml:space="preserve"> </w:t>
      </w:r>
      <w:r w:rsidR="0076479E">
        <w:t>Instead of using particular business application, t</w:t>
      </w:r>
      <w:r w:rsidR="00AC38B7">
        <w:t xml:space="preserve">he end user must be able to program </w:t>
      </w:r>
      <w:r w:rsidR="0029136F">
        <w:t>the behaviour of the home</w:t>
      </w:r>
      <w:r w:rsidR="008C67FE">
        <w:t xml:space="preserve">. </w:t>
      </w:r>
      <w:r w:rsidR="000105CB">
        <w:t xml:space="preserve"> </w:t>
      </w:r>
      <w:r w:rsidR="00FD1995">
        <w:t xml:space="preserve">Two </w:t>
      </w:r>
      <w:r w:rsidR="000853A0">
        <w:t xml:space="preserve">development </w:t>
      </w:r>
      <w:r w:rsidR="00FD1995">
        <w:t>paradigm</w:t>
      </w:r>
      <w:r w:rsidR="00F60ADC">
        <w:t>s</w:t>
      </w:r>
      <w:r w:rsidR="00E32C36">
        <w:t xml:space="preserve"> can be used</w:t>
      </w:r>
      <w:r w:rsidR="00D814B8">
        <w:t>.</w:t>
      </w:r>
    </w:p>
    <w:p w:rsidR="00041E8F" w:rsidRDefault="00D814B8" w:rsidP="00593498">
      <w:pPr>
        <w:numPr>
          <w:ilvl w:val="0"/>
          <w:numId w:val="2"/>
        </w:numPr>
        <w:jc w:val="both"/>
      </w:pPr>
      <w:r>
        <w:t>R</w:t>
      </w:r>
      <w:r w:rsidR="000B3E6B">
        <w:t>ule-based programming (</w:t>
      </w:r>
      <w:r w:rsidR="00C91D47">
        <w:t>Event-&gt;Condition-&gt;Action, i.e: when temperature change, if measured temperature is less</w:t>
      </w:r>
      <w:r w:rsidR="00041E8F">
        <w:t xml:space="preserve"> than 20°C, then turn on heat).</w:t>
      </w:r>
    </w:p>
    <w:p w:rsidR="00B209B2" w:rsidRDefault="004A6552" w:rsidP="00593498">
      <w:pPr>
        <w:numPr>
          <w:ilvl w:val="0"/>
          <w:numId w:val="2"/>
        </w:numPr>
        <w:jc w:val="both"/>
      </w:pPr>
      <w:r>
        <w:t xml:space="preserve">Imperative </w:t>
      </w:r>
      <w:r w:rsidR="001B01A7">
        <w:t xml:space="preserve">programming </w:t>
      </w:r>
      <w:r w:rsidR="001B01A7" w:rsidRPr="001B01A7">
        <w:t>define</w:t>
      </w:r>
      <w:r w:rsidR="008C61A3">
        <w:t>s</w:t>
      </w:r>
      <w:r w:rsidR="001B01A7" w:rsidRPr="001B01A7">
        <w:t xml:space="preserve"> sequences of commands</w:t>
      </w:r>
      <w:r w:rsidR="00A67B82">
        <w:t xml:space="preserve"> (</w:t>
      </w:r>
      <w:r w:rsidR="007306E7">
        <w:t>including</w:t>
      </w:r>
      <w:r w:rsidR="00A67B82">
        <w:t xml:space="preserve"> </w:t>
      </w:r>
      <w:r w:rsidR="007306E7">
        <w:t>expression evaluation and loops).</w:t>
      </w:r>
    </w:p>
    <w:p w:rsidR="00FB7374" w:rsidRDefault="00BC7185" w:rsidP="00FB7374">
      <w:pPr>
        <w:pStyle w:val="Titre3"/>
      </w:pPr>
      <w:bookmarkStart w:id="46" w:name="_Toc297295669"/>
      <w:r w:rsidRPr="00255EE9">
        <w:t>Understanding</w:t>
      </w:r>
      <w:bookmarkEnd w:id="46"/>
    </w:p>
    <w:p w:rsidR="00255EE9" w:rsidRDefault="00ED2726" w:rsidP="00E83A41">
      <w:pPr>
        <w:jc w:val="both"/>
      </w:pPr>
      <w:r>
        <w:t xml:space="preserve">This use case </w:t>
      </w:r>
      <w:r w:rsidR="000B1CC1">
        <w:t>is mandatory</w:t>
      </w:r>
      <w:r w:rsidR="00B435A7">
        <w:t xml:space="preserve"> </w:t>
      </w:r>
      <w:r w:rsidR="00066F4D">
        <w:t>as the home can act on behalf of the end-user, especially with End-User Programming.</w:t>
      </w:r>
      <w:r w:rsidR="000B1BE5">
        <w:t xml:space="preserve"> As </w:t>
      </w:r>
      <w:r w:rsidR="00AA35B4">
        <w:t xml:space="preserve">for computer engineering, </w:t>
      </w:r>
      <w:r w:rsidR="00517C46">
        <w:t>the system</w:t>
      </w:r>
      <w:r w:rsidR="00616320">
        <w:t xml:space="preserve"> behaviour</w:t>
      </w:r>
      <w:r w:rsidR="00234B63">
        <w:t xml:space="preserve"> </w:t>
      </w:r>
      <w:r w:rsidR="00255EE9">
        <w:t xml:space="preserve">is </w:t>
      </w:r>
      <w:r w:rsidR="00800EB7">
        <w:t xml:space="preserve">deterministic but sometime hardly </w:t>
      </w:r>
      <w:r w:rsidR="006F311F">
        <w:t xml:space="preserve">understandable. </w:t>
      </w:r>
      <w:r w:rsidR="0040430C">
        <w:t xml:space="preserve">Multiple </w:t>
      </w:r>
      <w:r w:rsidR="00517A0F">
        <w:t>events</w:t>
      </w:r>
      <w:r w:rsidR="00632FD0">
        <w:t xml:space="preserve"> might </w:t>
      </w:r>
      <w:r w:rsidR="00517A0F">
        <w:t>occur</w:t>
      </w:r>
      <w:r w:rsidR="00632FD0">
        <w:t xml:space="preserve"> at the same time and multiple programs might be started in parallel</w:t>
      </w:r>
      <w:r w:rsidR="00D05521">
        <w:t xml:space="preserve"> not to mention</w:t>
      </w:r>
      <w:r w:rsidR="00D05A71">
        <w:t xml:space="preserve"> errors and bugs introduced by the end-user itself</w:t>
      </w:r>
      <w:r w:rsidR="00632FD0">
        <w:t xml:space="preserve">. </w:t>
      </w:r>
      <w:r w:rsidR="00504241">
        <w:t xml:space="preserve">Tools must be provided to </w:t>
      </w:r>
      <w:r w:rsidR="00D067F7">
        <w:t xml:space="preserve">follow </w:t>
      </w:r>
      <w:r w:rsidR="002836A3">
        <w:t>what happened and why.</w:t>
      </w:r>
    </w:p>
    <w:p w:rsidR="00256D47" w:rsidRDefault="00256D47" w:rsidP="00256D47">
      <w:pPr>
        <w:pStyle w:val="Titre2"/>
      </w:pPr>
      <w:bookmarkStart w:id="47" w:name="_Toc297295670"/>
      <w:r>
        <w:t xml:space="preserve">Main </w:t>
      </w:r>
      <w:r w:rsidR="00500CA9">
        <w:t>R</w:t>
      </w:r>
      <w:r>
        <w:t>equirements for the HMI Middleware</w:t>
      </w:r>
      <w:bookmarkEnd w:id="47"/>
      <w:r>
        <w:t xml:space="preserve"> </w:t>
      </w:r>
    </w:p>
    <w:p w:rsidR="00CF77CF" w:rsidRDefault="00057BB2">
      <w:pPr>
        <w:jc w:val="both"/>
      </w:pPr>
      <w:r>
        <w:t xml:space="preserve">Drawing from the </w:t>
      </w:r>
      <w:r w:rsidR="00D606C2">
        <w:t xml:space="preserve">previous </w:t>
      </w:r>
      <w:r w:rsidR="00CA6CA6">
        <w:t>use cases</w:t>
      </w:r>
      <w:r>
        <w:t xml:space="preserve"> and </w:t>
      </w:r>
      <w:r w:rsidR="00505A60">
        <w:t xml:space="preserve">a-priori </w:t>
      </w:r>
      <w:r>
        <w:t>knowledge of the business field</w:t>
      </w:r>
      <w:r w:rsidR="00CA6CA6">
        <w:t xml:space="preserve"> </w:t>
      </w:r>
      <w:r w:rsidR="00270B7D">
        <w:t>of home automation</w:t>
      </w:r>
      <w:r w:rsidR="00C4276A">
        <w:t xml:space="preserve"> we c</w:t>
      </w:r>
      <w:r w:rsidR="003F70D0">
        <w:t>an establish the main requirements for the HMI Middleware</w:t>
      </w:r>
      <w:r w:rsidR="00762863">
        <w:t>.</w:t>
      </w:r>
      <w:r w:rsidR="00562317">
        <w:t xml:space="preserve"> </w:t>
      </w:r>
      <w:r w:rsidR="002D3CD0">
        <w:t>The</w:t>
      </w:r>
      <w:r w:rsidR="0041486A">
        <w:t>se</w:t>
      </w:r>
      <w:r w:rsidR="002D3CD0">
        <w:t xml:space="preserve"> requirements</w:t>
      </w:r>
      <w:r w:rsidR="0041486A">
        <w:t xml:space="preserve"> </w:t>
      </w:r>
      <w:r w:rsidR="00F269D8">
        <w:t>drive</w:t>
      </w:r>
      <w:r w:rsidR="00050CDF">
        <w:t xml:space="preserve"> </w:t>
      </w:r>
      <w:r w:rsidR="004040C4">
        <w:t>the</w:t>
      </w:r>
      <w:r w:rsidR="00FD2D89">
        <w:t xml:space="preserve"> fundamental</w:t>
      </w:r>
      <w:r w:rsidR="003E65B6">
        <w:t xml:space="preserve"> architectural choices for the whole system.</w:t>
      </w:r>
    </w:p>
    <w:p w:rsidR="00D52FC0" w:rsidRDefault="001D59A9" w:rsidP="00D52FC0">
      <w:pPr>
        <w:keepNext/>
        <w:jc w:val="center"/>
      </w:pPr>
      <w:r>
        <w:rPr>
          <w:noProof/>
          <w:lang w:val="fr-FR" w:eastAsia="fr-FR"/>
        </w:rPr>
        <w:drawing>
          <wp:inline distT="0" distB="0" distL="0" distR="0" wp14:anchorId="4706C50B" wp14:editId="69C21D0C">
            <wp:extent cx="5478145" cy="2633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2633345"/>
                    </a:xfrm>
                    <a:prstGeom prst="rect">
                      <a:avLst/>
                    </a:prstGeom>
                    <a:noFill/>
                    <a:ln>
                      <a:noFill/>
                    </a:ln>
                  </pic:spPr>
                </pic:pic>
              </a:graphicData>
            </a:graphic>
          </wp:inline>
        </w:drawing>
      </w:r>
    </w:p>
    <w:p w:rsidR="00D52FC0" w:rsidRDefault="00D52FC0" w:rsidP="00D52FC0">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2</w:t>
      </w:r>
      <w:r>
        <w:fldChar w:fldCharType="end"/>
      </w:r>
      <w:r>
        <w:t>. HMI Middleware requirements</w:t>
      </w:r>
    </w:p>
    <w:p w:rsidR="0086472D" w:rsidRDefault="00D006D6" w:rsidP="0086472D">
      <w:pPr>
        <w:pStyle w:val="Titre3"/>
      </w:pPr>
      <w:bookmarkStart w:id="48" w:name="_Toc297295671"/>
      <w:r>
        <w:t>T</w:t>
      </w:r>
      <w:r w:rsidR="0086472D">
        <w:t xml:space="preserve">he </w:t>
      </w:r>
      <w:r w:rsidR="00E27AA1">
        <w:t>middleware</w:t>
      </w:r>
      <w:r w:rsidR="0086472D">
        <w:t xml:space="preserve"> is dynamic by nature</w:t>
      </w:r>
      <w:bookmarkEnd w:id="48"/>
    </w:p>
    <w:p w:rsidR="00EC43C0" w:rsidRDefault="00EC43C0" w:rsidP="00E83A41">
      <w:pPr>
        <w:jc w:val="both"/>
      </w:pPr>
      <w:r>
        <w:t>The set of h</w:t>
      </w:r>
      <w:r w:rsidR="00A050A0">
        <w:t xml:space="preserve">ome </w:t>
      </w:r>
      <w:r w:rsidR="00E04199">
        <w:t>devices</w:t>
      </w:r>
      <w:r>
        <w:t xml:space="preserve"> is not fixed</w:t>
      </w:r>
      <w:r w:rsidR="00DA6593">
        <w:t>;</w:t>
      </w:r>
      <w:r w:rsidR="007624EF">
        <w:t xml:space="preserve"> it depends of the user’s installation and is likely to evolve as time passes by.</w:t>
      </w:r>
      <w:r w:rsidR="00594483">
        <w:t xml:space="preserve"> User may buy and install new equ</w:t>
      </w:r>
      <w:r w:rsidR="00051B62">
        <w:t>i</w:t>
      </w:r>
      <w:r w:rsidR="00594483">
        <w:t>pment</w:t>
      </w:r>
      <w:r w:rsidR="00D004B3">
        <w:t xml:space="preserve">. A device </w:t>
      </w:r>
      <w:r w:rsidR="00171B00">
        <w:t>can fail</w:t>
      </w:r>
      <w:r w:rsidR="001D09F8">
        <w:t xml:space="preserve"> or runs short of battery.</w:t>
      </w:r>
      <w:r w:rsidR="000047F3">
        <w:t xml:space="preserve"> </w:t>
      </w:r>
      <w:r w:rsidR="00B108BB">
        <w:t>Furthermore</w:t>
      </w:r>
      <w:r w:rsidR="00565619">
        <w:t>,</w:t>
      </w:r>
      <w:r w:rsidR="000047F3">
        <w:t xml:space="preserve"> </w:t>
      </w:r>
      <w:r w:rsidR="0097292D">
        <w:t>most</w:t>
      </w:r>
      <w:r w:rsidR="000047F3">
        <w:t xml:space="preserve"> home automation protocol</w:t>
      </w:r>
      <w:r w:rsidR="0097292D">
        <w:t>s</w:t>
      </w:r>
      <w:r w:rsidR="000047F3">
        <w:t xml:space="preserve"> are hardly reliable</w:t>
      </w:r>
      <w:r w:rsidR="0097292D">
        <w:t>.</w:t>
      </w:r>
    </w:p>
    <w:p w:rsidR="00CA59D0" w:rsidRDefault="00547212" w:rsidP="00E83A41">
      <w:pPr>
        <w:jc w:val="both"/>
      </w:pPr>
      <w:r>
        <w:t xml:space="preserve">As a consequence, </w:t>
      </w:r>
      <w:r w:rsidR="002D697E">
        <w:t>t</w:t>
      </w:r>
      <w:r w:rsidR="00B108BB">
        <w:t>he devices</w:t>
      </w:r>
      <w:r>
        <w:t xml:space="preserve"> </w:t>
      </w:r>
      <w:r w:rsidR="001D5D2E">
        <w:t>(</w:t>
      </w:r>
      <w:r w:rsidR="00EB70DC">
        <w:t xml:space="preserve">and </w:t>
      </w:r>
      <w:r w:rsidR="001D5D2E">
        <w:t>by extension, any</w:t>
      </w:r>
      <w:r w:rsidR="00EB70DC">
        <w:t xml:space="preserve"> </w:t>
      </w:r>
      <w:r w:rsidR="00D431C3">
        <w:t>piece of software</w:t>
      </w:r>
      <w:r w:rsidR="001D5D2E">
        <w:t>)</w:t>
      </w:r>
      <w:r w:rsidR="00CC03B8">
        <w:t xml:space="preserve"> </w:t>
      </w:r>
      <w:r w:rsidR="005628E4">
        <w:t xml:space="preserve">may </w:t>
      </w:r>
      <w:r w:rsidR="00D53480">
        <w:t xml:space="preserve">appear and disappear dynamically </w:t>
      </w:r>
      <w:r w:rsidR="00EB16E8">
        <w:t>in an unpredictable manner</w:t>
      </w:r>
      <w:r>
        <w:t>.</w:t>
      </w:r>
    </w:p>
    <w:p w:rsidR="004C7B4A" w:rsidRDefault="00DE0C38" w:rsidP="00E83A41">
      <w:pPr>
        <w:tabs>
          <w:tab w:val="left" w:pos="973"/>
        </w:tabs>
        <w:jc w:val="both"/>
      </w:pPr>
      <w:r>
        <w:t>Software modularity is not enough</w:t>
      </w:r>
      <w:r w:rsidR="0017533A">
        <w:t xml:space="preserve"> to address this requirement. </w:t>
      </w:r>
      <w:r w:rsidR="001846B5">
        <w:t xml:space="preserve">We need a </w:t>
      </w:r>
      <w:r w:rsidR="00FB5AE0" w:rsidRPr="00FB5AE0">
        <w:rPr>
          <w:b/>
        </w:rPr>
        <w:t>dynamic</w:t>
      </w:r>
      <w:r w:rsidR="00FB5AE0">
        <w:t xml:space="preserve"> </w:t>
      </w:r>
      <w:r w:rsidR="0013712E">
        <w:t>and</w:t>
      </w:r>
      <w:r w:rsidR="0084083D">
        <w:t xml:space="preserve"> </w:t>
      </w:r>
      <w:r w:rsidR="001846B5" w:rsidRPr="00FB5AE0">
        <w:rPr>
          <w:b/>
        </w:rPr>
        <w:t>component-</w:t>
      </w:r>
      <w:r w:rsidR="002D172C" w:rsidRPr="00FB5AE0">
        <w:rPr>
          <w:b/>
        </w:rPr>
        <w:t>based</w:t>
      </w:r>
      <w:r w:rsidR="002D172C">
        <w:t xml:space="preserve"> </w:t>
      </w:r>
      <w:r w:rsidR="001846B5">
        <w:t>approach</w:t>
      </w:r>
      <w:r w:rsidR="00346D49">
        <w:t>.</w:t>
      </w:r>
      <w:r w:rsidR="00330015">
        <w:t xml:space="preserve"> Each device might be </w:t>
      </w:r>
      <w:r w:rsidR="008C1761">
        <w:t>depicted</w:t>
      </w:r>
      <w:r w:rsidR="00330015">
        <w:t xml:space="preserve"> by a particular </w:t>
      </w:r>
      <w:r w:rsidR="000E124F">
        <w:t xml:space="preserve">software </w:t>
      </w:r>
      <w:r w:rsidR="00330015">
        <w:t>component.</w:t>
      </w:r>
    </w:p>
    <w:p w:rsidR="0084083D" w:rsidRDefault="003B1B6F" w:rsidP="0084083D">
      <w:pPr>
        <w:pStyle w:val="Titre3"/>
      </w:pPr>
      <w:bookmarkStart w:id="49" w:name="_Toc297295672"/>
      <w:r>
        <w:t xml:space="preserve">The </w:t>
      </w:r>
      <w:r w:rsidR="00E27AA1">
        <w:t>middlew</w:t>
      </w:r>
      <w:r w:rsidR="00493614">
        <w:t>a</w:t>
      </w:r>
      <w:r w:rsidR="00E27AA1">
        <w:t>re</w:t>
      </w:r>
      <w:r w:rsidR="00244C3B">
        <w:t xml:space="preserve"> need loose coupling</w:t>
      </w:r>
      <w:bookmarkEnd w:id="49"/>
    </w:p>
    <w:p w:rsidR="00FE5D43" w:rsidRDefault="001C30B2" w:rsidP="005059D1">
      <w:pPr>
        <w:tabs>
          <w:tab w:val="left" w:pos="973"/>
        </w:tabs>
        <w:jc w:val="both"/>
      </w:pPr>
      <w:r>
        <w:t xml:space="preserve">On the other side </w:t>
      </w:r>
      <w:r w:rsidR="001B4AA4">
        <w:t xml:space="preserve">the HMI Middleware is used jointly with AppsGate Clients. Those Clients </w:t>
      </w:r>
      <w:r w:rsidR="00017C50">
        <w:t>are responsible to present</w:t>
      </w:r>
      <w:r w:rsidR="00ED2EA2">
        <w:t xml:space="preserve"> users interfaces</w:t>
      </w:r>
      <w:r w:rsidR="00DC0669">
        <w:t xml:space="preserve"> and are described in a separate document</w:t>
      </w:r>
      <w:r w:rsidR="00172B52">
        <w:t xml:space="preserve"> [</w:t>
      </w:r>
      <w:r w:rsidR="00172B52" w:rsidRPr="00172B52">
        <w:rPr>
          <w:highlight w:val="yellow"/>
        </w:rPr>
        <w:t>TODO Ref</w:t>
      </w:r>
      <w:r w:rsidR="00172B52">
        <w:t>]</w:t>
      </w:r>
      <w:r w:rsidR="00DC0669">
        <w:t>.</w:t>
      </w:r>
    </w:p>
    <w:p w:rsidR="00032417" w:rsidRDefault="00301DCB" w:rsidP="005059D1">
      <w:pPr>
        <w:tabs>
          <w:tab w:val="left" w:pos="973"/>
        </w:tabs>
        <w:jc w:val="both"/>
      </w:pPr>
      <w:r>
        <w:t xml:space="preserve">Several users interface can </w:t>
      </w:r>
      <w:r w:rsidR="00543C8F">
        <w:t>be used</w:t>
      </w:r>
      <w:r w:rsidR="00A565B0">
        <w:t xml:space="preserve"> at the same time</w:t>
      </w:r>
      <w:r w:rsidR="00031A51">
        <w:t xml:space="preserve"> (</w:t>
      </w:r>
      <w:r w:rsidR="00371266">
        <w:t xml:space="preserve">thin </w:t>
      </w:r>
      <w:r w:rsidR="00031A51">
        <w:t xml:space="preserve">web-based, </w:t>
      </w:r>
      <w:r w:rsidR="002168B9">
        <w:t xml:space="preserve">fat client application, </w:t>
      </w:r>
      <w:r w:rsidR="00740772">
        <w:t>smartphone</w:t>
      </w:r>
      <w:r w:rsidR="002168B9">
        <w:t xml:space="preserve"> application</w:t>
      </w:r>
      <w:r w:rsidR="00740772">
        <w:t>, even</w:t>
      </w:r>
      <w:r w:rsidR="00122E44">
        <w:t xml:space="preserve"> tangible interaction)</w:t>
      </w:r>
      <w:r w:rsidR="00A565B0">
        <w:t xml:space="preserve"> </w:t>
      </w:r>
      <w:r w:rsidR="001B51D5">
        <w:t>and the</w:t>
      </w:r>
      <w:r w:rsidR="0031086C">
        <w:t>y</w:t>
      </w:r>
      <w:r w:rsidR="001B51D5">
        <w:t xml:space="preserve"> can c</w:t>
      </w:r>
      <w:r w:rsidR="00AD7290">
        <w:t>o</w:t>
      </w:r>
      <w:r w:rsidR="001B51D5">
        <w:t xml:space="preserve">nnect/disconnect </w:t>
      </w:r>
      <w:r w:rsidR="00AD7290">
        <w:t>with no warning.</w:t>
      </w:r>
    </w:p>
    <w:p w:rsidR="003C30D6" w:rsidRDefault="00625A9A" w:rsidP="005059D1">
      <w:pPr>
        <w:tabs>
          <w:tab w:val="left" w:pos="973"/>
        </w:tabs>
        <w:jc w:val="both"/>
      </w:pPr>
      <w:r w:rsidRPr="00645B51">
        <w:rPr>
          <w:b/>
        </w:rPr>
        <w:t>Service-Oriented Architecture</w:t>
      </w:r>
      <w:r>
        <w:t xml:space="preserve"> is an approach that solve</w:t>
      </w:r>
      <w:r w:rsidR="003C30D6">
        <w:t>s</w:t>
      </w:r>
      <w:r>
        <w:t xml:space="preserve"> </w:t>
      </w:r>
      <w:r w:rsidR="003C30D6">
        <w:t>the issue of loose coupling between the server and the client.</w:t>
      </w:r>
      <w:r w:rsidR="00645B51">
        <w:t xml:space="preserve"> Betw</w:t>
      </w:r>
      <w:r w:rsidR="00FB2455">
        <w:t xml:space="preserve">een the components in the server, it allows the software modules </w:t>
      </w:r>
      <w:r w:rsidR="000107CE">
        <w:t>to be dynamically bound/unbound with no harm for the whole infrastructure.</w:t>
      </w:r>
      <w:r w:rsidR="00741803">
        <w:t xml:space="preserve"> </w:t>
      </w:r>
      <w:r w:rsidR="00BC538D">
        <w:t>The middleware must support</w:t>
      </w:r>
      <w:r w:rsidR="00F90801">
        <w:t xml:space="preserve"> both</w:t>
      </w:r>
      <w:r w:rsidR="00BC538D">
        <w:t xml:space="preserve"> </w:t>
      </w:r>
      <w:r w:rsidR="00F90801">
        <w:rPr>
          <w:b/>
        </w:rPr>
        <w:t>S</w:t>
      </w:r>
      <w:r w:rsidR="00BC538D" w:rsidRPr="00F90801">
        <w:rPr>
          <w:b/>
        </w:rPr>
        <w:t>ynchronous</w:t>
      </w:r>
      <w:r w:rsidR="00BC538D">
        <w:t xml:space="preserve"> and </w:t>
      </w:r>
      <w:r w:rsidR="00F90801">
        <w:rPr>
          <w:b/>
        </w:rPr>
        <w:t>A</w:t>
      </w:r>
      <w:r w:rsidR="00BC538D" w:rsidRPr="00F90801">
        <w:rPr>
          <w:b/>
        </w:rPr>
        <w:t>synchronous</w:t>
      </w:r>
      <w:r w:rsidR="00BC538D">
        <w:t xml:space="preserve"> communication </w:t>
      </w:r>
      <w:r w:rsidR="00F90801">
        <w:t>between client and service.</w:t>
      </w:r>
      <w:r w:rsidR="00741803">
        <w:t xml:space="preserve"> </w:t>
      </w:r>
    </w:p>
    <w:p w:rsidR="00A91E1E" w:rsidRDefault="00744916" w:rsidP="00A91E1E">
      <w:pPr>
        <w:pStyle w:val="Titre3"/>
      </w:pPr>
      <w:bookmarkStart w:id="50" w:name="_Toc297295673"/>
      <w:r>
        <w:t>Live</w:t>
      </w:r>
      <w:r w:rsidR="008162D8">
        <w:t xml:space="preserve"> extensibility of the middleware</w:t>
      </w:r>
      <w:bookmarkEnd w:id="50"/>
    </w:p>
    <w:p w:rsidR="00B26695" w:rsidRDefault="00407CB5" w:rsidP="005059D1">
      <w:pPr>
        <w:tabs>
          <w:tab w:val="left" w:pos="973"/>
        </w:tabs>
        <w:jc w:val="both"/>
      </w:pPr>
      <w:r>
        <w:t xml:space="preserve">As stated previously, the </w:t>
      </w:r>
      <w:r w:rsidR="00796BA8">
        <w:t>set of home device</w:t>
      </w:r>
      <w:r w:rsidR="00A92C2B">
        <w:t xml:space="preserve"> may evolve as time passes by. But the technologies used </w:t>
      </w:r>
      <w:r w:rsidR="009156F7">
        <w:t>will also change</w:t>
      </w:r>
      <w:r w:rsidR="00AA1E53">
        <w:t xml:space="preserve">. For almost each technology, </w:t>
      </w:r>
      <w:r w:rsidR="00C60691">
        <w:t>th</w:t>
      </w:r>
      <w:r w:rsidR="00381F72">
        <w:t xml:space="preserve">e </w:t>
      </w:r>
      <w:r w:rsidR="001049D9">
        <w:t>system needs</w:t>
      </w:r>
      <w:r w:rsidR="00381F72">
        <w:t xml:space="preserve"> some sort of driv</w:t>
      </w:r>
      <w:r w:rsidR="001049D9">
        <w:t xml:space="preserve">er to exchange data between the </w:t>
      </w:r>
      <w:r w:rsidR="00D466FB">
        <w:t>HMI Middleware</w:t>
      </w:r>
      <w:r w:rsidR="005B5D44">
        <w:t xml:space="preserve"> and </w:t>
      </w:r>
      <w:r w:rsidR="000F0CBD">
        <w:t xml:space="preserve">the low-level </w:t>
      </w:r>
      <w:r w:rsidR="0052072F">
        <w:t xml:space="preserve">layers of the </w:t>
      </w:r>
      <w:r w:rsidR="00CD237B">
        <w:t xml:space="preserve">corresponding </w:t>
      </w:r>
      <w:r w:rsidR="0052072F">
        <w:t xml:space="preserve">home </w:t>
      </w:r>
      <w:r w:rsidR="006409BB">
        <w:t>automation protocol.</w:t>
      </w:r>
      <w:r w:rsidR="000F3DA6">
        <w:t xml:space="preserve"> </w:t>
      </w:r>
      <w:r w:rsidR="004E234B">
        <w:t>The system should not be stopped</w:t>
      </w:r>
      <w:r w:rsidR="00210576">
        <w:t xml:space="preserve"> or worse rebuilt if a new protocol</w:t>
      </w:r>
      <w:r w:rsidR="00E43B9A">
        <w:t xml:space="preserve"> becomes the latest</w:t>
      </w:r>
      <w:r w:rsidR="00B9700C">
        <w:t xml:space="preserve"> fashion.</w:t>
      </w:r>
      <w:r w:rsidR="000F3DA6">
        <w:t xml:space="preserve"> </w:t>
      </w:r>
    </w:p>
    <w:p w:rsidR="000F3DA6" w:rsidRDefault="000F3DA6" w:rsidP="005059D1">
      <w:pPr>
        <w:tabs>
          <w:tab w:val="left" w:pos="973"/>
        </w:tabs>
        <w:jc w:val="both"/>
      </w:pPr>
      <w:r>
        <w:t xml:space="preserve">The </w:t>
      </w:r>
      <w:r w:rsidRPr="00FB5AE0">
        <w:rPr>
          <w:b/>
        </w:rPr>
        <w:t>dynamic</w:t>
      </w:r>
      <w:r>
        <w:t xml:space="preserve"> and </w:t>
      </w:r>
      <w:r w:rsidRPr="00FB5AE0">
        <w:rPr>
          <w:b/>
        </w:rPr>
        <w:t>component-based</w:t>
      </w:r>
      <w:r>
        <w:t xml:space="preserve"> approach</w:t>
      </w:r>
      <w:r w:rsidR="001512CC">
        <w:t xml:space="preserve"> is also an answer to this issue. </w:t>
      </w:r>
      <w:r w:rsidR="008857BC">
        <w:t xml:space="preserve">But particular components should be </w:t>
      </w:r>
      <w:r w:rsidR="00C55BD8">
        <w:t xml:space="preserve">created to act as </w:t>
      </w:r>
      <w:r w:rsidR="00C55BD8" w:rsidRPr="0005679B">
        <w:rPr>
          <w:b/>
        </w:rPr>
        <w:t>Technology Adapters</w:t>
      </w:r>
      <w:r w:rsidR="00C55BD8">
        <w:t>.</w:t>
      </w:r>
      <w:r w:rsidR="0005679B">
        <w:t xml:space="preserve"> Each adapter </w:t>
      </w:r>
      <w:r w:rsidR="007D6270">
        <w:t>acts as</w:t>
      </w:r>
      <w:r w:rsidR="0005679B">
        <w:t xml:space="preserve"> a </w:t>
      </w:r>
      <w:r w:rsidR="0005679B" w:rsidRPr="0005679B">
        <w:rPr>
          <w:b/>
        </w:rPr>
        <w:t>Factory</w:t>
      </w:r>
      <w:r w:rsidR="0005679B">
        <w:t xml:space="preserve"> of component </w:t>
      </w:r>
      <w:r w:rsidR="002E54E3">
        <w:t>to</w:t>
      </w:r>
      <w:r w:rsidR="000B16A8">
        <w:t xml:space="preserve"> discover and communicate with</w:t>
      </w:r>
      <w:r w:rsidR="007D6270">
        <w:t xml:space="preserve"> home devices relative to </w:t>
      </w:r>
      <w:r w:rsidR="00A8305A">
        <w:t>a particular</w:t>
      </w:r>
      <w:r w:rsidR="007D6270">
        <w:t xml:space="preserve"> technology</w:t>
      </w:r>
      <w:r w:rsidR="00700D6B">
        <w:t>.</w:t>
      </w:r>
      <w:r w:rsidR="002E54E3">
        <w:t xml:space="preserve"> </w:t>
      </w:r>
    </w:p>
    <w:p w:rsidR="007B2CCD" w:rsidRDefault="007B2CCD" w:rsidP="007B2CCD">
      <w:pPr>
        <w:pStyle w:val="Titre3"/>
      </w:pPr>
      <w:bookmarkStart w:id="51" w:name="_Toc297295674"/>
      <w:r>
        <w:t>Resilience</w:t>
      </w:r>
      <w:bookmarkEnd w:id="51"/>
    </w:p>
    <w:p w:rsidR="007B2CCD" w:rsidRDefault="00E859BE" w:rsidP="002B521D">
      <w:pPr>
        <w:jc w:val="both"/>
      </w:pPr>
      <w:r>
        <w:t xml:space="preserve">Loose coupling and dynamicity </w:t>
      </w:r>
      <w:r w:rsidR="009845BA">
        <w:t>can</w:t>
      </w:r>
      <w:r w:rsidR="006D4E4F">
        <w:t xml:space="preserve"> </w:t>
      </w:r>
      <w:r w:rsidR="00622FF6">
        <w:t>prevent</w:t>
      </w:r>
      <w:r>
        <w:t xml:space="preserve"> the system </w:t>
      </w:r>
      <w:r w:rsidR="005C5EB7">
        <w:t>from</w:t>
      </w:r>
      <w:r>
        <w:t xml:space="preserve"> </w:t>
      </w:r>
      <w:r w:rsidR="00A841A3">
        <w:t>crashes</w:t>
      </w:r>
      <w:r w:rsidR="001A690A">
        <w:t xml:space="preserve"> and allows dynamic reconfiguration</w:t>
      </w:r>
      <w:r w:rsidR="00A841A3">
        <w:t xml:space="preserve">. </w:t>
      </w:r>
      <w:r w:rsidR="003430D3">
        <w:t>But t</w:t>
      </w:r>
      <w:r w:rsidR="00C84D43">
        <w:t>he</w:t>
      </w:r>
      <w:r w:rsidR="00A31DDD">
        <w:t xml:space="preserve"> HMI Middleware</w:t>
      </w:r>
      <w:r w:rsidR="00F429CF">
        <w:t xml:space="preserve"> </w:t>
      </w:r>
      <w:r w:rsidR="003430D3">
        <w:t>must</w:t>
      </w:r>
      <w:r w:rsidR="00F429CF">
        <w:t xml:space="preserve"> </w:t>
      </w:r>
      <w:r w:rsidR="008245F8" w:rsidRPr="008245F8">
        <w:t>maintain an acceptable level of service in the face of faults</w:t>
      </w:r>
      <w:r w:rsidR="008245F8">
        <w:t>.</w:t>
      </w:r>
    </w:p>
    <w:p w:rsidR="00897CFB" w:rsidRDefault="008765EF" w:rsidP="002B521D">
      <w:pPr>
        <w:jc w:val="both"/>
      </w:pPr>
      <w:r>
        <w:t>To benefit from this dynamic reconfiguration capability</w:t>
      </w:r>
      <w:r w:rsidR="004B1B0C">
        <w:t xml:space="preserve">, software component </w:t>
      </w:r>
      <w:r w:rsidR="005D6CF7">
        <w:t xml:space="preserve">should be expressed using high </w:t>
      </w:r>
      <w:r w:rsidR="005257C0" w:rsidRPr="00A400AF">
        <w:rPr>
          <w:b/>
        </w:rPr>
        <w:t>abstraction level</w:t>
      </w:r>
      <w:r w:rsidR="005D6CF7" w:rsidRPr="00A400AF">
        <w:rPr>
          <w:b/>
        </w:rPr>
        <w:t>s</w:t>
      </w:r>
      <w:r w:rsidR="009D5DAA">
        <w:rPr>
          <w:b/>
        </w:rPr>
        <w:t>:</w:t>
      </w:r>
      <w:r w:rsidR="00A400AF">
        <w:t xml:space="preserve"> </w:t>
      </w:r>
      <w:r w:rsidR="00403ECD">
        <w:t xml:space="preserve">by their </w:t>
      </w:r>
      <w:r w:rsidR="00403ECD" w:rsidRPr="00403ECD">
        <w:rPr>
          <w:b/>
        </w:rPr>
        <w:t>S</w:t>
      </w:r>
      <w:r w:rsidR="00A400AF" w:rsidRPr="00403ECD">
        <w:rPr>
          <w:b/>
        </w:rPr>
        <w:t>pecification</w:t>
      </w:r>
      <w:r w:rsidR="00A400AF">
        <w:t xml:space="preserve"> instead of their </w:t>
      </w:r>
      <w:r w:rsidR="00403ECD" w:rsidRPr="00403ECD">
        <w:rPr>
          <w:b/>
        </w:rPr>
        <w:t>I</w:t>
      </w:r>
      <w:r w:rsidR="006B002D" w:rsidRPr="00403ECD">
        <w:rPr>
          <w:b/>
        </w:rPr>
        <w:t>mplementation</w:t>
      </w:r>
      <w:r w:rsidR="006B002D">
        <w:t>.</w:t>
      </w:r>
      <w:r w:rsidR="00ED29DD">
        <w:t xml:space="preserve"> </w:t>
      </w:r>
      <w:r w:rsidR="006248BC">
        <w:t>Multiple implementation of the same component should be provided to allow t</w:t>
      </w:r>
      <w:r w:rsidR="00ED29DD">
        <w:t xml:space="preserve">he system </w:t>
      </w:r>
      <w:r w:rsidR="006248BC">
        <w:t>to</w:t>
      </w:r>
      <w:r w:rsidR="00ED29DD">
        <w:t xml:space="preserve"> select the best </w:t>
      </w:r>
      <w:r w:rsidR="00643DF6">
        <w:t>one</w:t>
      </w:r>
      <w:r w:rsidR="00ED29DD">
        <w:t xml:space="preserve"> </w:t>
      </w:r>
      <w:r w:rsidR="00C00D06">
        <w:t xml:space="preserve">and bind it </w:t>
      </w:r>
      <w:r w:rsidR="00ED29DD">
        <w:t>at runtime</w:t>
      </w:r>
      <w:r w:rsidR="00C00D06">
        <w:t>.</w:t>
      </w:r>
      <w:r w:rsidR="006176FF">
        <w:t xml:space="preserve"> </w:t>
      </w:r>
      <w:r w:rsidR="00897CFB">
        <w:t xml:space="preserve">The HMI Middleware </w:t>
      </w:r>
      <w:r w:rsidR="004E3AD6">
        <w:t xml:space="preserve">architecture would then be described as composition of </w:t>
      </w:r>
      <w:r w:rsidR="00C7467B">
        <w:t xml:space="preserve">these </w:t>
      </w:r>
      <w:r w:rsidR="004E3AD6">
        <w:t>specificat</w:t>
      </w:r>
      <w:r w:rsidR="00AF04ED">
        <w:t>ion component</w:t>
      </w:r>
      <w:r w:rsidR="009B019C">
        <w:t>s</w:t>
      </w:r>
      <w:r w:rsidR="00EB43A8">
        <w:t xml:space="preserve"> in a </w:t>
      </w:r>
      <w:r w:rsidR="00EB43A8" w:rsidRPr="00EB43A8">
        <w:rPr>
          <w:b/>
        </w:rPr>
        <w:t>Declarative</w:t>
      </w:r>
      <w:r w:rsidR="00EB43A8">
        <w:t xml:space="preserve"> fashion.</w:t>
      </w:r>
    </w:p>
    <w:p w:rsidR="002209FD" w:rsidRDefault="005A540D" w:rsidP="002209FD">
      <w:pPr>
        <w:pStyle w:val="Titre3"/>
      </w:pPr>
      <w:bookmarkStart w:id="52" w:name="_Toc297295675"/>
      <w:r>
        <w:t>Persistency</w:t>
      </w:r>
      <w:bookmarkEnd w:id="52"/>
    </w:p>
    <w:p w:rsidR="00420699" w:rsidRDefault="00045B73" w:rsidP="002209FD">
      <w:pPr>
        <w:jc w:val="both"/>
      </w:pPr>
      <w:r>
        <w:t>The HMI Middleware, as a whole</w:t>
      </w:r>
      <w:r w:rsidR="00FB15D7">
        <w:t>,</w:t>
      </w:r>
      <w:r>
        <w:t xml:space="preserve"> is </w:t>
      </w:r>
      <w:r w:rsidR="009C734B">
        <w:t>stateful application.</w:t>
      </w:r>
      <w:r w:rsidR="00632B69">
        <w:t xml:space="preserve"> The house is holding a particular configuration, with its living areas, its users, the configuration of devices, the end-user programs and their states.</w:t>
      </w:r>
    </w:p>
    <w:p w:rsidR="003C0DBF" w:rsidRDefault="003C0DBF" w:rsidP="002209FD">
      <w:pPr>
        <w:jc w:val="both"/>
      </w:pPr>
      <w:r w:rsidRPr="0016492B">
        <w:rPr>
          <w:b/>
        </w:rPr>
        <w:t>Persistency</w:t>
      </w:r>
      <w:r>
        <w:t xml:space="preserve"> </w:t>
      </w:r>
      <w:r w:rsidR="003D4B4F">
        <w:t xml:space="preserve">should be achieved using </w:t>
      </w:r>
      <w:r w:rsidR="008E1FAE">
        <w:t>a software layer responsible to interact with a database management system.</w:t>
      </w:r>
      <w:r w:rsidR="004D410F">
        <w:t xml:space="preserve"> To allow </w:t>
      </w:r>
      <w:r w:rsidR="008A0794">
        <w:t xml:space="preserve">the </w:t>
      </w:r>
      <w:r w:rsidR="004C17F6">
        <w:t>“</w:t>
      </w:r>
      <w:r w:rsidR="008A0794">
        <w:t>understanding</w:t>
      </w:r>
      <w:r w:rsidR="004C17F6">
        <w:t>”</w:t>
      </w:r>
      <w:r w:rsidR="008A0794">
        <w:t xml:space="preserve"> use case, the system should keep tracks of </w:t>
      </w:r>
      <w:r w:rsidR="00E309E7">
        <w:t>the states of sensors</w:t>
      </w:r>
      <w:r w:rsidR="00DB11B8">
        <w:t>. This may represent</w:t>
      </w:r>
      <w:r w:rsidR="0076704B">
        <w:t>s</w:t>
      </w:r>
      <w:r w:rsidR="00DB11B8">
        <w:t xml:space="preserve"> a huge set of data to maintain.</w:t>
      </w:r>
      <w:r w:rsidR="00F3472F">
        <w:t xml:space="preserve"> </w:t>
      </w:r>
      <w:r w:rsidR="004752B3">
        <w:t>A t</w:t>
      </w:r>
      <w:r w:rsidR="00F3472F">
        <w:t>rade-off between long</w:t>
      </w:r>
      <w:r w:rsidR="00F3381C">
        <w:t>-</w:t>
      </w:r>
      <w:r w:rsidR="00F3472F">
        <w:t xml:space="preserve">term persistency </w:t>
      </w:r>
      <w:r w:rsidR="00994CE2">
        <w:t xml:space="preserve">(i.e: configuration of the house) </w:t>
      </w:r>
      <w:r w:rsidR="00F90271">
        <w:t xml:space="preserve">and short-term persistency </w:t>
      </w:r>
      <w:r w:rsidR="00AF062B">
        <w:t xml:space="preserve">(i.e: </w:t>
      </w:r>
      <w:r w:rsidR="00C81147">
        <w:t>values measured</w:t>
      </w:r>
      <w:r w:rsidR="00AF062B">
        <w:t xml:space="preserve"> </w:t>
      </w:r>
      <w:r w:rsidR="00C81147">
        <w:t>by</w:t>
      </w:r>
      <w:r w:rsidR="00AF062B">
        <w:t xml:space="preserve"> individual sensors)</w:t>
      </w:r>
      <w:r w:rsidR="00DD41A2">
        <w:t xml:space="preserve"> </w:t>
      </w:r>
      <w:r w:rsidR="008E71B6">
        <w:t>is mandatory.</w:t>
      </w:r>
    </w:p>
    <w:p w:rsidR="00282149" w:rsidRDefault="00C8037F" w:rsidP="00282149">
      <w:pPr>
        <w:pStyle w:val="Titre3"/>
      </w:pPr>
      <w:bookmarkStart w:id="53" w:name="_Toc297295676"/>
      <w:r>
        <w:t xml:space="preserve">The </w:t>
      </w:r>
      <w:r w:rsidR="009022F3">
        <w:t xml:space="preserve">house </w:t>
      </w:r>
      <w:r w:rsidR="00003A8E">
        <w:t>should work</w:t>
      </w:r>
      <w:r w:rsidR="005E0C7C">
        <w:t xml:space="preserve"> even when end-users are not there</w:t>
      </w:r>
      <w:bookmarkEnd w:id="53"/>
      <w:r w:rsidR="00F45E99">
        <w:t xml:space="preserve"> </w:t>
      </w:r>
      <w:r w:rsidR="002C1919">
        <w:t xml:space="preserve"> </w:t>
      </w:r>
    </w:p>
    <w:p w:rsidR="00632B69" w:rsidRDefault="001C752F" w:rsidP="002209FD">
      <w:pPr>
        <w:jc w:val="both"/>
      </w:pPr>
      <w:r>
        <w:t xml:space="preserve">The </w:t>
      </w:r>
      <w:r w:rsidR="00A91919">
        <w:t>HMI Middleware</w:t>
      </w:r>
      <w:r>
        <w:t xml:space="preserve"> </w:t>
      </w:r>
      <w:r w:rsidR="00113374">
        <w:t xml:space="preserve">must be </w:t>
      </w:r>
      <w:r w:rsidR="003F00C3">
        <w:t xml:space="preserve">always </w:t>
      </w:r>
      <w:r w:rsidR="006B59AF">
        <w:t>available</w:t>
      </w:r>
      <w:r w:rsidR="00113374">
        <w:t>,</w:t>
      </w:r>
      <w:r w:rsidR="003F00C3">
        <w:t xml:space="preserve"> </w:t>
      </w:r>
      <w:r w:rsidR="003F00C3" w:rsidRPr="00F66284">
        <w:rPr>
          <w:b/>
        </w:rPr>
        <w:t>autonomic</w:t>
      </w:r>
      <w:r w:rsidR="00CB3803">
        <w:t xml:space="preserve"> and</w:t>
      </w:r>
      <w:r w:rsidR="00113374">
        <w:t xml:space="preserve"> running as a </w:t>
      </w:r>
      <w:r w:rsidR="00113374" w:rsidRPr="003F00C3">
        <w:rPr>
          <w:b/>
        </w:rPr>
        <w:t>background service</w:t>
      </w:r>
      <w:r w:rsidR="00113374">
        <w:t>.</w:t>
      </w:r>
      <w:r w:rsidR="004F3432">
        <w:t xml:space="preserve"> End-user apparatus </w:t>
      </w:r>
      <w:r w:rsidR="00E71ABA">
        <w:t xml:space="preserve">such as smartphone, desktop computers, </w:t>
      </w:r>
      <w:r w:rsidR="00D354AE">
        <w:t>laptop or tablet</w:t>
      </w:r>
      <w:r w:rsidR="00E71ABA">
        <w:t xml:space="preserve"> are </w:t>
      </w:r>
      <w:r w:rsidR="00015551">
        <w:t>not</w:t>
      </w:r>
      <w:r w:rsidR="00FF46F4">
        <w:t xml:space="preserve"> convenient target for the AppsGate Server</w:t>
      </w:r>
      <w:r w:rsidR="00F66284">
        <w:t xml:space="preserve"> because they may be turned off</w:t>
      </w:r>
      <w:r w:rsidR="00DC1D30">
        <w:t xml:space="preserve"> or being used outside the home</w:t>
      </w:r>
      <w:r w:rsidR="00FF46F4">
        <w:t>.</w:t>
      </w:r>
      <w:r w:rsidR="007019F6">
        <w:t xml:space="preserve"> </w:t>
      </w:r>
      <w:r w:rsidR="0065452B">
        <w:t>The r</w:t>
      </w:r>
      <w:r w:rsidR="007019F6">
        <w:t>equirements are</w:t>
      </w:r>
      <w:r w:rsidR="00FC4F20">
        <w:t xml:space="preserve"> </w:t>
      </w:r>
      <w:r w:rsidR="00D56287">
        <w:t xml:space="preserve">a continuous </w:t>
      </w:r>
      <w:r w:rsidR="00792478">
        <w:t xml:space="preserve">electric </w:t>
      </w:r>
      <w:r w:rsidR="00FC4F20">
        <w:t>power</w:t>
      </w:r>
      <w:r w:rsidR="0065452B">
        <w:t xml:space="preserve"> supply </w:t>
      </w:r>
      <w:r w:rsidR="00740D61">
        <w:t>and networks interfaces.</w:t>
      </w:r>
    </w:p>
    <w:p w:rsidR="00FF46F4" w:rsidRDefault="00F66284" w:rsidP="002209FD">
      <w:pPr>
        <w:jc w:val="both"/>
      </w:pPr>
      <w:r>
        <w:t xml:space="preserve">The project focus on </w:t>
      </w:r>
      <w:r w:rsidR="00E5111B">
        <w:t>deployment on a</w:t>
      </w:r>
      <w:r>
        <w:t xml:space="preserve"> Set-Top-Box</w:t>
      </w:r>
      <w:r w:rsidR="00406CA2">
        <w:t xml:space="preserve">, that </w:t>
      </w:r>
      <w:r w:rsidR="00D7402A">
        <w:t xml:space="preserve">provides </w:t>
      </w:r>
      <w:r w:rsidR="009A40AA">
        <w:t>these capabilities</w:t>
      </w:r>
      <w:r w:rsidR="00A732EB">
        <w:t>.</w:t>
      </w:r>
    </w:p>
    <w:p w:rsidR="00EA483E" w:rsidRDefault="00EA483E" w:rsidP="00EA483E">
      <w:pPr>
        <w:pStyle w:val="Titre3"/>
      </w:pPr>
      <w:bookmarkStart w:id="54" w:name="_Toc297295677"/>
      <w:r>
        <w:t xml:space="preserve">The </w:t>
      </w:r>
      <w:r w:rsidR="007A7AD2">
        <w:t>m</w:t>
      </w:r>
      <w:r>
        <w:t>iddleware should be responsive</w:t>
      </w:r>
      <w:bookmarkEnd w:id="54"/>
      <w:r>
        <w:t xml:space="preserve">  </w:t>
      </w:r>
    </w:p>
    <w:p w:rsidR="001B7761" w:rsidRDefault="0075617C" w:rsidP="00EA483E">
      <w:pPr>
        <w:jc w:val="both"/>
      </w:pPr>
      <w:r>
        <w:t>The system needs to react with a short delay because a</w:t>
      </w:r>
      <w:r w:rsidR="003E6FFC">
        <w:t xml:space="preserve">ny </w:t>
      </w:r>
      <w:r w:rsidR="00314485">
        <w:t xml:space="preserve">state change of a sensor can trigger </w:t>
      </w:r>
      <w:r w:rsidR="000444C1">
        <w:t>an action of an actuator</w:t>
      </w:r>
      <w:r w:rsidR="00822D57">
        <w:t xml:space="preserve">. </w:t>
      </w:r>
      <w:r w:rsidR="00A82B63">
        <w:t>And above all else</w:t>
      </w:r>
      <w:r w:rsidR="00A908EF">
        <w:t xml:space="preserve">, the </w:t>
      </w:r>
      <w:r w:rsidR="00A47099">
        <w:t>HMI Middleware</w:t>
      </w:r>
      <w:r w:rsidR="00A908EF">
        <w:t xml:space="preserve"> </w:t>
      </w:r>
      <w:r w:rsidR="005E6956">
        <w:t>needs</w:t>
      </w:r>
      <w:r w:rsidR="00A908EF">
        <w:t xml:space="preserve"> to maintain </w:t>
      </w:r>
      <w:r w:rsidR="00C31D9E">
        <w:t>a</w:t>
      </w:r>
      <w:r w:rsidR="00A908EF">
        <w:t xml:space="preserve"> unique and coherent stat</w:t>
      </w:r>
      <w:r w:rsidR="00536DF9">
        <w:t>e</w:t>
      </w:r>
      <w:r w:rsidR="007161BD">
        <w:t xml:space="preserve"> at anytime.</w:t>
      </w:r>
    </w:p>
    <w:p w:rsidR="005E6956" w:rsidRPr="006E64E8" w:rsidRDefault="005E6956" w:rsidP="00EA483E">
      <w:pPr>
        <w:jc w:val="both"/>
      </w:pPr>
      <w:r>
        <w:t>This enforce</w:t>
      </w:r>
      <w:r w:rsidR="00C31D9E">
        <w:t>s</w:t>
      </w:r>
      <w:r>
        <w:t xml:space="preserve"> </w:t>
      </w:r>
      <w:r w:rsidR="00F8732B">
        <w:t xml:space="preserve">a </w:t>
      </w:r>
      <w:r w:rsidR="00F8732B" w:rsidRPr="00572A77">
        <w:rPr>
          <w:b/>
        </w:rPr>
        <w:t>centralized approach</w:t>
      </w:r>
      <w:r w:rsidR="00F8732B">
        <w:t>.</w:t>
      </w:r>
      <w:r w:rsidR="00572A77">
        <w:t xml:space="preserve"> The home devices might be distributed </w:t>
      </w:r>
      <w:r w:rsidR="00CB328A">
        <w:t>throughout</w:t>
      </w:r>
      <w:r w:rsidR="00572A77">
        <w:t xml:space="preserve"> the </w:t>
      </w:r>
      <w:r w:rsidR="009C4B85">
        <w:t>house</w:t>
      </w:r>
      <w:r w:rsidR="00572A77">
        <w:t xml:space="preserve"> </w:t>
      </w:r>
      <w:r w:rsidR="001F7E45">
        <w:t xml:space="preserve">but the end-user program </w:t>
      </w:r>
      <w:r w:rsidR="00C528FB">
        <w:t>must</w:t>
      </w:r>
      <w:r w:rsidR="00FA42FB">
        <w:t xml:space="preserve"> run in </w:t>
      </w:r>
      <w:r w:rsidR="006E64E8">
        <w:t xml:space="preserve">a single </w:t>
      </w:r>
      <w:r w:rsidR="006E7F4B">
        <w:t>system.</w:t>
      </w:r>
    </w:p>
    <w:p w:rsidR="00CE6C73" w:rsidRDefault="007A7AD2" w:rsidP="00CE6C73">
      <w:pPr>
        <w:pStyle w:val="Titre3"/>
      </w:pPr>
      <w:bookmarkStart w:id="55" w:name="_Toc297295678"/>
      <w:r>
        <w:t>The m</w:t>
      </w:r>
      <w:r w:rsidR="00CE6C73">
        <w:t xml:space="preserve">iddleware should </w:t>
      </w:r>
      <w:r>
        <w:t>respect privacy and</w:t>
      </w:r>
      <w:r w:rsidR="00CE6C73">
        <w:t xml:space="preserve"> enforce security</w:t>
      </w:r>
      <w:bookmarkEnd w:id="55"/>
      <w:r w:rsidR="00CE6C73">
        <w:t xml:space="preserve">  </w:t>
      </w:r>
    </w:p>
    <w:p w:rsidR="006009A5" w:rsidRDefault="00C161B5" w:rsidP="00EA483E">
      <w:pPr>
        <w:jc w:val="both"/>
      </w:pPr>
      <w:r>
        <w:t>The HMI Middleware is collect</w:t>
      </w:r>
      <w:r w:rsidR="001F6E8E">
        <w:t>ing</w:t>
      </w:r>
      <w:r>
        <w:t xml:space="preserve"> data about the house</w:t>
      </w:r>
      <w:r w:rsidR="00A17465">
        <w:t xml:space="preserve"> and</w:t>
      </w:r>
      <w:r>
        <w:t xml:space="preserve"> its inhabitant</w:t>
      </w:r>
      <w:r w:rsidR="00B3600C">
        <w:t>s</w:t>
      </w:r>
      <w:r w:rsidR="00EC1159">
        <w:t xml:space="preserve">. </w:t>
      </w:r>
      <w:r w:rsidR="00A67FD3">
        <w:t xml:space="preserve"> This data is highly</w:t>
      </w:r>
      <w:r w:rsidR="00C54383">
        <w:t xml:space="preserve"> private and critical.</w:t>
      </w:r>
      <w:r w:rsidR="0098014D">
        <w:t xml:space="preserve"> The cloud is not secure (and not enough responsive).</w:t>
      </w:r>
    </w:p>
    <w:p w:rsidR="0098014D" w:rsidRDefault="0098014D" w:rsidP="00EA483E">
      <w:pPr>
        <w:jc w:val="both"/>
      </w:pPr>
      <w:r>
        <w:t xml:space="preserve">Private data from the home should remain in the home. </w:t>
      </w:r>
      <w:r w:rsidR="000B563E">
        <w:t xml:space="preserve">The AppsGate server </w:t>
      </w:r>
      <w:r w:rsidR="00056A78">
        <w:t xml:space="preserve">must be located inside </w:t>
      </w:r>
      <w:r w:rsidR="00167051">
        <w:t xml:space="preserve">the end-user house, attached to the </w:t>
      </w:r>
      <w:r w:rsidR="00167051" w:rsidRPr="00B607AD">
        <w:rPr>
          <w:b/>
        </w:rPr>
        <w:t>Local Area Network</w:t>
      </w:r>
      <w:r w:rsidR="00167051">
        <w:t>.</w:t>
      </w:r>
    </w:p>
    <w:p w:rsidR="00770795" w:rsidRDefault="00770795" w:rsidP="00770795">
      <w:pPr>
        <w:pStyle w:val="Titre2"/>
      </w:pPr>
      <w:bookmarkStart w:id="56" w:name="_Toc297295679"/>
      <w:r>
        <w:t>Deployment Constraints</w:t>
      </w:r>
      <w:bookmarkEnd w:id="56"/>
      <w:r>
        <w:t xml:space="preserve"> </w:t>
      </w:r>
    </w:p>
    <w:p w:rsidR="00225036" w:rsidRDefault="00583D84" w:rsidP="00225036">
      <w:pPr>
        <w:pStyle w:val="Titre3"/>
      </w:pPr>
      <w:bookmarkStart w:id="57" w:name="_Toc297295680"/>
      <w:r>
        <w:t>Running</w:t>
      </w:r>
      <w:r w:rsidR="006E6073">
        <w:t xml:space="preserve"> on the Set-Top-Box</w:t>
      </w:r>
      <w:bookmarkEnd w:id="57"/>
      <w:r w:rsidR="00225036">
        <w:t xml:space="preserve">  </w:t>
      </w:r>
    </w:p>
    <w:p w:rsidR="004119B3" w:rsidRDefault="00935EE7">
      <w:pPr>
        <w:jc w:val="both"/>
      </w:pPr>
      <w:r>
        <w:t xml:space="preserve">The very purpose of AppsGate is to enable new services </w:t>
      </w:r>
      <w:r w:rsidR="00824FDA">
        <w:t>of the home using the Set-Top-Box</w:t>
      </w:r>
      <w:r w:rsidR="00B135A4">
        <w:t>.</w:t>
      </w:r>
      <w:r w:rsidR="00E90E8E">
        <w:t xml:space="preserve"> Th</w:t>
      </w:r>
      <w:r w:rsidR="00170AB8">
        <w:t>e</w:t>
      </w:r>
      <w:r w:rsidR="00E90E8E">
        <w:t xml:space="preserve"> Set-Top-Box </w:t>
      </w:r>
      <w:r w:rsidR="00170AB8">
        <w:t>is</w:t>
      </w:r>
      <w:r w:rsidR="00EE4B16">
        <w:t xml:space="preserve"> an </w:t>
      </w:r>
      <w:r w:rsidR="00882385">
        <w:t>A</w:t>
      </w:r>
      <w:r w:rsidR="00EE4B16">
        <w:t>pplication gateway able to run Android application.</w:t>
      </w:r>
    </w:p>
    <w:p w:rsidR="00EE4B16" w:rsidRDefault="00882385">
      <w:pPr>
        <w:jc w:val="both"/>
      </w:pPr>
      <w:r>
        <w:t>As a consequence, the HMI Middleware</w:t>
      </w:r>
      <w:r w:rsidR="00461B33">
        <w:t xml:space="preserve"> must work on </w:t>
      </w:r>
      <w:r w:rsidR="00265CD2">
        <w:t>the</w:t>
      </w:r>
      <w:r w:rsidR="00461B33">
        <w:t xml:space="preserve"> Set-Top-Box</w:t>
      </w:r>
      <w:r w:rsidR="003651CC">
        <w:t xml:space="preserve"> developed by the pr</w:t>
      </w:r>
      <w:r w:rsidR="00315D9A">
        <w:t>o</w:t>
      </w:r>
      <w:r w:rsidR="003651CC">
        <w:t>ject</w:t>
      </w:r>
      <w:r w:rsidR="00461B33">
        <w:t xml:space="preserve"> upon the Android</w:t>
      </w:r>
      <w:r w:rsidR="00E94397">
        <w:t xml:space="preserve"> operating system.</w:t>
      </w:r>
    </w:p>
    <w:p w:rsidR="00315D9A" w:rsidRDefault="00315D9A" w:rsidP="00315D9A">
      <w:pPr>
        <w:pStyle w:val="Titre3"/>
      </w:pPr>
      <w:bookmarkStart w:id="58" w:name="_Toc297295681"/>
      <w:r>
        <w:t>More than a Proof-Of-Concept</w:t>
      </w:r>
      <w:bookmarkEnd w:id="58"/>
      <w:r>
        <w:t xml:space="preserve">  </w:t>
      </w:r>
    </w:p>
    <w:p w:rsidR="00DF1C5A" w:rsidRDefault="00D636CF">
      <w:pPr>
        <w:jc w:val="both"/>
      </w:pPr>
      <w:r>
        <w:t xml:space="preserve">To evaluate the </w:t>
      </w:r>
      <w:r w:rsidR="00FE7342">
        <w:t>relevance</w:t>
      </w:r>
      <w:r w:rsidR="004F0189">
        <w:t xml:space="preserve"> of end-user programming, the </w:t>
      </w:r>
      <w:r w:rsidR="00676D78">
        <w:t>AppsGate S</w:t>
      </w:r>
      <w:r w:rsidR="00D36BE2">
        <w:t xml:space="preserve">erver will be used </w:t>
      </w:r>
      <w:r w:rsidR="003F1CE1">
        <w:t>in field user tests.</w:t>
      </w:r>
      <w:r w:rsidR="00D92F24">
        <w:t xml:space="preserve"> </w:t>
      </w:r>
      <w:r w:rsidR="007165DF">
        <w:t>Real families, in their real homes</w:t>
      </w:r>
      <w:r w:rsidR="00CF2055">
        <w:t>,</w:t>
      </w:r>
      <w:r w:rsidR="007165DF">
        <w:t xml:space="preserve"> during everyday life, will use this system</w:t>
      </w:r>
      <w:r w:rsidR="00BB2166">
        <w:t>.</w:t>
      </w:r>
    </w:p>
    <w:p w:rsidR="00D92F24" w:rsidRDefault="002A48C2">
      <w:pPr>
        <w:jc w:val="both"/>
      </w:pPr>
      <w:r>
        <w:t xml:space="preserve">The system </w:t>
      </w:r>
      <w:r w:rsidR="00DB554D" w:rsidRPr="0054719E">
        <w:rPr>
          <w:b/>
        </w:rPr>
        <w:t>should</w:t>
      </w:r>
      <w:r>
        <w:t xml:space="preserve"> be </w:t>
      </w:r>
      <w:r w:rsidR="00D92F24" w:rsidRPr="00D92F24">
        <w:t>robust</w:t>
      </w:r>
      <w:r>
        <w:t xml:space="preserve"> enough</w:t>
      </w:r>
      <w:r w:rsidR="00D81166">
        <w:t xml:space="preserve"> (from a </w:t>
      </w:r>
      <w:r w:rsidR="00C71045">
        <w:t xml:space="preserve">usability principle), to be </w:t>
      </w:r>
      <w:r w:rsidR="000521DF">
        <w:t xml:space="preserve">up and running and </w:t>
      </w:r>
      <w:r w:rsidR="00C71045">
        <w:t xml:space="preserve">available </w:t>
      </w:r>
      <w:r w:rsidR="00BA154A">
        <w:t>at anytime during two weeks.</w:t>
      </w:r>
      <w:r w:rsidR="00050337">
        <w:t xml:space="preserve"> The system </w:t>
      </w:r>
      <w:r w:rsidR="00050337" w:rsidRPr="0054719E">
        <w:rPr>
          <w:b/>
        </w:rPr>
        <w:t>must</w:t>
      </w:r>
      <w:r w:rsidR="00050337">
        <w:t xml:space="preserve"> </w:t>
      </w:r>
      <w:r w:rsidR="00E9599B">
        <w:t xml:space="preserve">not </w:t>
      </w:r>
      <w:r w:rsidR="00B4213F">
        <w:t xml:space="preserve">disturb or disrupt </w:t>
      </w:r>
      <w:r w:rsidR="003A4D2C">
        <w:t>their daily activities</w:t>
      </w:r>
      <w:r w:rsidR="0072655E">
        <w:t>.</w:t>
      </w:r>
      <w:r w:rsidR="000A25C1">
        <w:t xml:space="preserve"> </w:t>
      </w:r>
    </w:p>
    <w:p w:rsidR="008E288C" w:rsidRDefault="006C3689">
      <w:pPr>
        <w:pStyle w:val="Titre1"/>
        <w:jc w:val="both"/>
      </w:pPr>
      <w:bookmarkStart w:id="59" w:name="__RefHeading__1975_1664212238"/>
      <w:bookmarkEnd w:id="59"/>
      <w:r>
        <w:br w:type="page"/>
      </w:r>
      <w:bookmarkStart w:id="60" w:name="_Toc297295682"/>
      <w:r w:rsidR="00F96284">
        <w:t>Functional Architecture</w:t>
      </w:r>
      <w:bookmarkEnd w:id="60"/>
    </w:p>
    <w:p w:rsidR="00AF5ABA" w:rsidRDefault="004926B1">
      <w:pPr>
        <w:jc w:val="both"/>
      </w:pPr>
      <w:r>
        <w:t xml:space="preserve">The HMI Middleware can be divided according to three functional </w:t>
      </w:r>
      <w:r w:rsidR="00AF5ABA">
        <w:t>areas.</w:t>
      </w:r>
    </w:p>
    <w:p w:rsidR="00AF5ABA" w:rsidRDefault="00484F58" w:rsidP="00593498">
      <w:pPr>
        <w:numPr>
          <w:ilvl w:val="0"/>
          <w:numId w:val="3"/>
        </w:numPr>
        <w:jc w:val="both"/>
        <w:rPr>
          <w:rFonts w:cs="Arial"/>
          <w:lang w:val="en-US"/>
        </w:rPr>
      </w:pPr>
      <w:r>
        <w:t xml:space="preserve">The Core HMI Middleware is </w:t>
      </w:r>
      <w:r w:rsidR="00233AAD">
        <w:t xml:space="preserve">responsible </w:t>
      </w:r>
      <w:r w:rsidR="002062E3">
        <w:t xml:space="preserve">to abstract </w:t>
      </w:r>
      <w:r w:rsidR="00EE5CD9">
        <w:rPr>
          <w:rFonts w:cs="Arial"/>
          <w:lang w:val="en-US"/>
        </w:rPr>
        <w:t>Home Devices</w:t>
      </w:r>
      <w:r w:rsidR="00597ED5">
        <w:rPr>
          <w:rFonts w:cs="Arial"/>
          <w:lang w:val="en-US"/>
        </w:rPr>
        <w:t xml:space="preserve"> and C</w:t>
      </w:r>
      <w:r w:rsidR="00EE5CD9" w:rsidRPr="00A62B0A">
        <w:rPr>
          <w:rFonts w:cs="Arial"/>
          <w:lang w:val="en-US"/>
        </w:rPr>
        <w:t xml:space="preserve">loud </w:t>
      </w:r>
      <w:r w:rsidR="00597ED5">
        <w:rPr>
          <w:rFonts w:cs="Arial"/>
          <w:lang w:val="en-US"/>
        </w:rPr>
        <w:t>S</w:t>
      </w:r>
      <w:r w:rsidR="00EE5CD9" w:rsidRPr="00A62B0A">
        <w:rPr>
          <w:rFonts w:cs="Arial"/>
          <w:lang w:val="en-US"/>
        </w:rPr>
        <w:t>ervices into a uniform representation set</w:t>
      </w:r>
      <w:r w:rsidR="0008066B">
        <w:rPr>
          <w:rFonts w:cs="Arial"/>
          <w:lang w:val="en-US"/>
        </w:rPr>
        <w:t>.</w:t>
      </w:r>
    </w:p>
    <w:p w:rsidR="00234B2E" w:rsidRDefault="007461B4" w:rsidP="00593498">
      <w:pPr>
        <w:numPr>
          <w:ilvl w:val="0"/>
          <w:numId w:val="3"/>
        </w:numPr>
        <w:jc w:val="both"/>
        <w:rPr>
          <w:rFonts w:cs="Arial"/>
          <w:lang w:val="en-US"/>
        </w:rPr>
      </w:pPr>
      <w:r>
        <w:rPr>
          <w:rFonts w:cs="Arial"/>
          <w:lang w:val="en-US"/>
        </w:rPr>
        <w:t xml:space="preserve">The </w:t>
      </w:r>
      <w:r w:rsidR="005B63FD">
        <w:rPr>
          <w:rFonts w:cs="Arial"/>
          <w:lang w:val="en-US"/>
        </w:rPr>
        <w:t>Extended HMI Middleware</w:t>
      </w:r>
      <w:r w:rsidR="00A125DE">
        <w:rPr>
          <w:rFonts w:cs="Arial"/>
          <w:lang w:val="en-US"/>
        </w:rPr>
        <w:t xml:space="preserve"> </w:t>
      </w:r>
      <w:r w:rsidR="002855EE">
        <w:rPr>
          <w:rFonts w:cs="Arial"/>
          <w:lang w:val="en-US"/>
        </w:rPr>
        <w:t>holds</w:t>
      </w:r>
      <w:r w:rsidR="00A125DE">
        <w:rPr>
          <w:rFonts w:cs="Arial"/>
          <w:lang w:val="en-US"/>
        </w:rPr>
        <w:t xml:space="preserve"> the business </w:t>
      </w:r>
      <w:r w:rsidR="00DC7286">
        <w:rPr>
          <w:rFonts w:cs="Arial"/>
          <w:lang w:val="en-US"/>
        </w:rPr>
        <w:t>part of the project, managing Context and End-User Programming.</w:t>
      </w:r>
    </w:p>
    <w:p w:rsidR="00AF5ABA" w:rsidRDefault="00AF5ABA" w:rsidP="00593498">
      <w:pPr>
        <w:numPr>
          <w:ilvl w:val="0"/>
          <w:numId w:val="3"/>
        </w:numPr>
        <w:jc w:val="both"/>
        <w:rPr>
          <w:rFonts w:cs="Arial"/>
          <w:lang w:val="en-US"/>
        </w:rPr>
      </w:pPr>
      <w:r>
        <w:rPr>
          <w:rFonts w:cs="Arial"/>
          <w:lang w:val="en-US"/>
        </w:rPr>
        <w:t xml:space="preserve">The Communication </w:t>
      </w:r>
      <w:r w:rsidR="00AB6321">
        <w:rPr>
          <w:rFonts w:cs="Arial"/>
          <w:lang w:val="en-US"/>
        </w:rPr>
        <w:t>part allows interaction between CHMI and EHMI</w:t>
      </w:r>
      <w:r w:rsidR="00C803FD">
        <w:rPr>
          <w:rFonts w:cs="Arial"/>
          <w:lang w:val="en-US"/>
        </w:rPr>
        <w:t xml:space="preserve"> and also between the AppsGate Server and AppsGate Clients.</w:t>
      </w:r>
    </w:p>
    <w:p w:rsidR="00662F18" w:rsidRDefault="00662F18">
      <w:pPr>
        <w:jc w:val="both"/>
      </w:pPr>
    </w:p>
    <w:p w:rsidR="00E03614" w:rsidRDefault="001D59A9" w:rsidP="009071AB">
      <w:pPr>
        <w:keepNext/>
        <w:jc w:val="center"/>
      </w:pPr>
      <w:r>
        <w:rPr>
          <w:noProof/>
          <w:lang w:val="fr-FR" w:eastAsia="fr-FR"/>
        </w:rPr>
        <w:drawing>
          <wp:inline distT="0" distB="0" distL="0" distR="0" wp14:anchorId="56E13E55" wp14:editId="1A212F14">
            <wp:extent cx="5478145" cy="3411855"/>
            <wp:effectExtent l="0" t="0" r="8255" b="0"/>
            <wp:docPr id="4" name="Image 4" descr="2014-12-22-ArchiFonctionn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4-12-22-ArchiFonctionnel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3411855"/>
                    </a:xfrm>
                    <a:prstGeom prst="rect">
                      <a:avLst/>
                    </a:prstGeom>
                    <a:noFill/>
                    <a:ln>
                      <a:noFill/>
                    </a:ln>
                  </pic:spPr>
                </pic:pic>
              </a:graphicData>
            </a:graphic>
          </wp:inline>
        </w:drawing>
      </w:r>
    </w:p>
    <w:p w:rsidR="00662F18" w:rsidRDefault="00E03614" w:rsidP="009071AB">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3</w:t>
      </w:r>
      <w:r>
        <w:fldChar w:fldCharType="end"/>
      </w:r>
      <w:r>
        <w:t>. AppsGate Server Functional Architecture</w:t>
      </w:r>
    </w:p>
    <w:p w:rsidR="007A3E9A" w:rsidRDefault="007A3E9A" w:rsidP="007A3E9A">
      <w:pPr>
        <w:pStyle w:val="Titre2"/>
      </w:pPr>
      <w:bookmarkStart w:id="61" w:name="_Toc297295683"/>
      <w:r>
        <w:t>Core HMI Middleware</w:t>
      </w:r>
      <w:bookmarkEnd w:id="61"/>
    </w:p>
    <w:p w:rsidR="00077E8C" w:rsidRDefault="00C20ECF" w:rsidP="00C20ECF">
      <w:pPr>
        <w:rPr>
          <w:lang w:val="en-US"/>
        </w:rPr>
      </w:pPr>
      <w:r w:rsidRPr="002C2CDA">
        <w:rPr>
          <w:lang w:val="en-US"/>
        </w:rPr>
        <w:t xml:space="preserve">The </w:t>
      </w:r>
      <w:r w:rsidRPr="00F118EF">
        <w:rPr>
          <w:lang w:val="en-US"/>
        </w:rPr>
        <w:t>CHMI middleware bridge</w:t>
      </w:r>
      <w:r>
        <w:rPr>
          <w:lang w:val="en-US"/>
        </w:rPr>
        <w:t>s</w:t>
      </w:r>
      <w:r w:rsidRPr="00F118EF">
        <w:rPr>
          <w:lang w:val="en-US"/>
        </w:rPr>
        <w:t xml:space="preserve"> the gap between the </w:t>
      </w:r>
      <w:r>
        <w:rPr>
          <w:lang w:val="en-US"/>
        </w:rPr>
        <w:t>external</w:t>
      </w:r>
      <w:r w:rsidRPr="00F118EF">
        <w:rPr>
          <w:lang w:val="en-US"/>
        </w:rPr>
        <w:t xml:space="preserve"> world and </w:t>
      </w:r>
      <w:r w:rsidR="000463DE">
        <w:rPr>
          <w:lang w:val="en-US"/>
        </w:rPr>
        <w:t>AppsGate</w:t>
      </w:r>
      <w:r w:rsidRPr="00F118EF">
        <w:rPr>
          <w:lang w:val="en-US"/>
        </w:rPr>
        <w:t xml:space="preserve">. Its functional coverage </w:t>
      </w:r>
      <w:r>
        <w:rPr>
          <w:lang w:val="en-US"/>
        </w:rPr>
        <w:t>includes</w:t>
      </w:r>
      <w:r w:rsidR="00077E8C">
        <w:rPr>
          <w:lang w:val="en-US"/>
        </w:rPr>
        <w:t>:</w:t>
      </w:r>
    </w:p>
    <w:p w:rsidR="00077E8C" w:rsidRDefault="00C20ECF" w:rsidP="00593498">
      <w:pPr>
        <w:numPr>
          <w:ilvl w:val="0"/>
          <w:numId w:val="6"/>
        </w:numPr>
        <w:rPr>
          <w:lang w:val="en-US"/>
        </w:rPr>
      </w:pPr>
      <w:r w:rsidRPr="00F118EF">
        <w:rPr>
          <w:lang w:val="en-US"/>
        </w:rPr>
        <w:t>Technological integration of</w:t>
      </w:r>
      <w:r>
        <w:rPr>
          <w:lang w:val="en-US"/>
        </w:rPr>
        <w:t xml:space="preserve"> an </w:t>
      </w:r>
      <w:r w:rsidRPr="00F118EF">
        <w:rPr>
          <w:lang w:val="en-US"/>
        </w:rPr>
        <w:t>heterogeneous set of sensors</w:t>
      </w:r>
      <w:r>
        <w:rPr>
          <w:lang w:val="en-US"/>
        </w:rPr>
        <w:t>/</w:t>
      </w:r>
      <w:r w:rsidRPr="00F118EF">
        <w:rPr>
          <w:lang w:val="en-US"/>
        </w:rPr>
        <w:t>actuators network protoco</w:t>
      </w:r>
      <w:r w:rsidR="00077E8C">
        <w:rPr>
          <w:lang w:val="en-US"/>
        </w:rPr>
        <w:t>ls such as EnOcean and UPnP</w:t>
      </w:r>
    </w:p>
    <w:p w:rsidR="00077E8C" w:rsidRDefault="00C20ECF" w:rsidP="00593498">
      <w:pPr>
        <w:numPr>
          <w:ilvl w:val="0"/>
          <w:numId w:val="6"/>
        </w:numPr>
        <w:rPr>
          <w:lang w:val="en-US"/>
        </w:rPr>
      </w:pPr>
      <w:r>
        <w:rPr>
          <w:lang w:val="en-US"/>
        </w:rPr>
        <w:t>Uniform r</w:t>
      </w:r>
      <w:r w:rsidRPr="00F118EF">
        <w:rPr>
          <w:lang w:val="en-US"/>
        </w:rPr>
        <w:t xml:space="preserve">epresentation </w:t>
      </w:r>
      <w:r>
        <w:rPr>
          <w:lang w:val="en-US"/>
        </w:rPr>
        <w:t xml:space="preserve">and management </w:t>
      </w:r>
      <w:r w:rsidRPr="00F118EF">
        <w:rPr>
          <w:lang w:val="en-US"/>
        </w:rPr>
        <w:t xml:space="preserve">of </w:t>
      </w:r>
      <w:r>
        <w:rPr>
          <w:lang w:val="en-US"/>
        </w:rPr>
        <w:t>EnOcean/UPnP/etc. compliant physical devices</w:t>
      </w:r>
      <w:r w:rsidRPr="00F118EF">
        <w:rPr>
          <w:lang w:val="en-US"/>
        </w:rPr>
        <w:t xml:space="preserve"> as well as of </w:t>
      </w:r>
      <w:r>
        <w:rPr>
          <w:lang w:val="en-US"/>
        </w:rPr>
        <w:t xml:space="preserve">third parties </w:t>
      </w:r>
      <w:r w:rsidRPr="00F118EF">
        <w:rPr>
          <w:lang w:val="en-US"/>
        </w:rPr>
        <w:t>services</w:t>
      </w:r>
      <w:r>
        <w:rPr>
          <w:lang w:val="en-US"/>
        </w:rPr>
        <w:t xml:space="preserve">, such as Google calendar </w:t>
      </w:r>
      <w:r w:rsidR="00370556">
        <w:rPr>
          <w:lang w:val="en-US"/>
        </w:rPr>
        <w:t>available from the cloud</w:t>
      </w:r>
      <w:r w:rsidRPr="00F118EF">
        <w:rPr>
          <w:lang w:val="en-US"/>
        </w:rPr>
        <w:t>.</w:t>
      </w:r>
    </w:p>
    <w:p w:rsidR="00C20ECF" w:rsidRDefault="00C20ECF" w:rsidP="00593498">
      <w:pPr>
        <w:numPr>
          <w:ilvl w:val="0"/>
          <w:numId w:val="6"/>
        </w:numPr>
        <w:rPr>
          <w:lang w:val="en-US"/>
        </w:rPr>
      </w:pPr>
      <w:r>
        <w:rPr>
          <w:lang w:val="en-US"/>
        </w:rPr>
        <w:t xml:space="preserve">Automatic support for dynamicity. </w:t>
      </w:r>
    </w:p>
    <w:p w:rsidR="00933FC2" w:rsidRDefault="00C20ECF" w:rsidP="00933FC2">
      <w:pPr>
        <w:pStyle w:val="Titre3"/>
        <w:rPr>
          <w:lang w:val="en-US"/>
        </w:rPr>
      </w:pPr>
      <w:r>
        <w:rPr>
          <w:lang w:val="en-US"/>
        </w:rPr>
        <w:t xml:space="preserve"> </w:t>
      </w:r>
      <w:bookmarkStart w:id="62" w:name="_Toc297295684"/>
      <w:r w:rsidRPr="00F94414">
        <w:rPr>
          <w:lang w:val="en-US"/>
        </w:rPr>
        <w:t>Adapters as a means to support technological integration</w:t>
      </w:r>
      <w:bookmarkEnd w:id="62"/>
    </w:p>
    <w:p w:rsidR="00C20ECF" w:rsidRPr="00407CB6" w:rsidRDefault="00922FCA" w:rsidP="00933FC2">
      <w:pPr>
        <w:suppressAutoHyphens w:val="0"/>
        <w:spacing w:after="200" w:line="276" w:lineRule="auto"/>
        <w:contextualSpacing/>
        <w:jc w:val="both"/>
        <w:rPr>
          <w:lang w:val="en-US"/>
        </w:rPr>
      </w:pPr>
      <w:r w:rsidRPr="00933FC2">
        <w:rPr>
          <w:lang w:val="en-US"/>
        </w:rPr>
        <w:t>D</w:t>
      </w:r>
      <w:r w:rsidR="00C20ECF" w:rsidRPr="00933FC2">
        <w:rPr>
          <w:lang w:val="en-US"/>
        </w:rPr>
        <w:t xml:space="preserve">evices from the </w:t>
      </w:r>
      <w:r w:rsidR="00C20ECF" w:rsidRPr="00933FC2">
        <w:rPr>
          <w:b/>
          <w:lang w:val="en-US"/>
        </w:rPr>
        <w:t>Physical World</w:t>
      </w:r>
      <w:r w:rsidR="00C20ECF" w:rsidRPr="00933FC2">
        <w:rPr>
          <w:lang w:val="en-US"/>
        </w:rPr>
        <w:t xml:space="preserve"> are integrated by the way of</w:t>
      </w:r>
      <w:r w:rsidR="00F602B3" w:rsidRPr="00933FC2">
        <w:rPr>
          <w:lang w:val="en-US"/>
        </w:rPr>
        <w:t xml:space="preserve"> </w:t>
      </w:r>
      <w:r w:rsidR="00F602B3" w:rsidRPr="00933FC2">
        <w:rPr>
          <w:b/>
          <w:lang w:val="en-US"/>
        </w:rPr>
        <w:t>Technology</w:t>
      </w:r>
      <w:r w:rsidR="00F602B3" w:rsidRPr="00933FC2">
        <w:rPr>
          <w:lang w:val="en-US"/>
        </w:rPr>
        <w:t xml:space="preserve"> </w:t>
      </w:r>
      <w:r w:rsidR="00F602B3" w:rsidRPr="00933FC2">
        <w:rPr>
          <w:b/>
          <w:lang w:val="en-US"/>
        </w:rPr>
        <w:t>A</w:t>
      </w:r>
      <w:r w:rsidR="00C20ECF" w:rsidRPr="00933FC2">
        <w:rPr>
          <w:b/>
          <w:lang w:val="en-US"/>
        </w:rPr>
        <w:t>dapters.</w:t>
      </w:r>
      <w:r w:rsidR="00C20ECF" w:rsidRPr="00933FC2">
        <w:rPr>
          <w:lang w:val="en-US"/>
        </w:rPr>
        <w:t xml:space="preserve"> There is one adapter per type of protocol supported by the CHMI middleware. For example, the </w:t>
      </w:r>
      <w:r w:rsidR="00C20ECF" w:rsidRPr="00933FC2">
        <w:rPr>
          <w:b/>
          <w:lang w:val="en-US"/>
        </w:rPr>
        <w:t>EnOcean adapter</w:t>
      </w:r>
      <w:r w:rsidR="00C20ECF" w:rsidRPr="00933FC2">
        <w:rPr>
          <w:lang w:val="en-US"/>
        </w:rPr>
        <w:t xml:space="preserve"> and the </w:t>
      </w:r>
      <w:r w:rsidR="00C20ECF" w:rsidRPr="00933FC2">
        <w:rPr>
          <w:b/>
          <w:lang w:val="en-US"/>
        </w:rPr>
        <w:t>UPnP adapter</w:t>
      </w:r>
      <w:r w:rsidR="00C20ECF" w:rsidRPr="00933FC2">
        <w:rPr>
          <w:lang w:val="en-US"/>
        </w:rPr>
        <w:t xml:space="preserve"> bridge the gap between the physical devices supported by the EnOcean and UPnP protocols respectively, and the Core World.</w:t>
      </w:r>
    </w:p>
    <w:p w:rsidR="00933FC2" w:rsidRDefault="00C20ECF" w:rsidP="00933FC2">
      <w:pPr>
        <w:pStyle w:val="Titre3"/>
        <w:rPr>
          <w:lang w:val="en-US"/>
        </w:rPr>
      </w:pPr>
      <w:bookmarkStart w:id="63" w:name="_Toc297295685"/>
      <w:r>
        <w:rPr>
          <w:lang w:val="en-US"/>
        </w:rPr>
        <w:t>“Core</w:t>
      </w:r>
      <w:r w:rsidRPr="0045603B">
        <w:rPr>
          <w:lang w:val="en-US"/>
        </w:rPr>
        <w:t xml:space="preserve"> world</w:t>
      </w:r>
      <w:r>
        <w:rPr>
          <w:lang w:val="en-US"/>
        </w:rPr>
        <w:t>”</w:t>
      </w:r>
      <w:r w:rsidRPr="0045603B">
        <w:rPr>
          <w:lang w:val="en-US"/>
        </w:rPr>
        <w:t xml:space="preserve"> as a uniform representation of the </w:t>
      </w:r>
      <w:r w:rsidRPr="00F94414">
        <w:rPr>
          <w:lang w:val="en-US"/>
        </w:rPr>
        <w:t>physical world and of the cloud digital world</w:t>
      </w:r>
      <w:bookmarkEnd w:id="63"/>
    </w:p>
    <w:p w:rsidR="00C20ECF" w:rsidRDefault="00C20ECF" w:rsidP="00933FC2">
      <w:pPr>
        <w:suppressAutoHyphens w:val="0"/>
        <w:spacing w:after="200" w:line="276" w:lineRule="auto"/>
        <w:contextualSpacing/>
        <w:jc w:val="both"/>
        <w:rPr>
          <w:lang w:val="en-US"/>
        </w:rPr>
      </w:pPr>
      <w:r>
        <w:rPr>
          <w:b/>
          <w:lang w:val="en-US"/>
        </w:rPr>
        <w:t>Core</w:t>
      </w:r>
      <w:r w:rsidRPr="0045603B">
        <w:rPr>
          <w:b/>
          <w:lang w:val="en-US"/>
        </w:rPr>
        <w:t xml:space="preserve"> World</w:t>
      </w:r>
      <w:r>
        <w:rPr>
          <w:lang w:val="en-US"/>
        </w:rPr>
        <w:t xml:space="preserve"> denotes the representation that the core HMI middleware has about </w:t>
      </w:r>
      <w:r w:rsidRPr="00F94414">
        <w:rPr>
          <w:lang w:val="en-US"/>
        </w:rPr>
        <w:t>the</w:t>
      </w:r>
      <w:r>
        <w:rPr>
          <w:lang w:val="en-US"/>
        </w:rPr>
        <w:t xml:space="preserve"> physical world and of the cloud digital world. This representation is expressed in terms of </w:t>
      </w:r>
      <w:r w:rsidRPr="00D357B0">
        <w:rPr>
          <w:b/>
          <w:lang w:val="en-US"/>
        </w:rPr>
        <w:t xml:space="preserve">Core </w:t>
      </w:r>
      <w:r w:rsidR="00F7293E">
        <w:rPr>
          <w:b/>
          <w:lang w:val="en-US"/>
        </w:rPr>
        <w:t>Devices</w:t>
      </w:r>
      <w:r>
        <w:rPr>
          <w:lang w:val="en-US"/>
        </w:rPr>
        <w:t xml:space="preserve">. </w:t>
      </w:r>
      <w:r>
        <w:rPr>
          <w:b/>
          <w:lang w:val="en-US"/>
        </w:rPr>
        <w:t>CoreTemperature</w:t>
      </w:r>
      <w:r w:rsidRPr="0045603B">
        <w:rPr>
          <w:b/>
          <w:lang w:val="en-US"/>
        </w:rPr>
        <w:t>Sensor</w:t>
      </w:r>
      <w:r w:rsidR="00CC6BEF">
        <w:rPr>
          <w:lang w:val="en-US"/>
        </w:rPr>
        <w:t xml:space="preserve"> is a</w:t>
      </w:r>
      <w:r>
        <w:rPr>
          <w:lang w:val="en-US"/>
        </w:rPr>
        <w:t xml:space="preserve"> component that represents a physical temperature sensor handled by one or more physical sensors network protocols (e.g., the EnOcean sensor network protocol). </w:t>
      </w:r>
      <w:r w:rsidRPr="00D357B0">
        <w:rPr>
          <w:lang w:val="en-US"/>
        </w:rPr>
        <w:t xml:space="preserve">Similarly, </w:t>
      </w:r>
      <w:r w:rsidRPr="00D357B0">
        <w:rPr>
          <w:b/>
          <w:lang w:val="en-US"/>
        </w:rPr>
        <w:t>Core</w:t>
      </w:r>
      <w:r>
        <w:rPr>
          <w:b/>
          <w:lang w:val="en-US"/>
        </w:rPr>
        <w:t>Cal</w:t>
      </w:r>
      <w:r w:rsidR="00972D4B">
        <w:rPr>
          <w:b/>
          <w:lang w:val="en-US"/>
        </w:rPr>
        <w:t>endar</w:t>
      </w:r>
      <w:r w:rsidRPr="00D357B0">
        <w:rPr>
          <w:lang w:val="en-US"/>
        </w:rPr>
        <w:t xml:space="preserve"> is the abstract representation of a Calendar service made available in the cloud</w:t>
      </w:r>
      <w:r w:rsidR="00972D4B">
        <w:rPr>
          <w:lang w:val="en-US"/>
        </w:rPr>
        <w:t xml:space="preserve"> (e.g. Google Calendar for instance)</w:t>
      </w:r>
      <w:r w:rsidRPr="00D357B0">
        <w:rPr>
          <w:lang w:val="en-US"/>
        </w:rPr>
        <w:t>.</w:t>
      </w:r>
    </w:p>
    <w:p w:rsidR="00933FC2" w:rsidRDefault="00CA12A0" w:rsidP="00933FC2">
      <w:pPr>
        <w:pStyle w:val="Titre3"/>
        <w:rPr>
          <w:lang w:val="en-US"/>
        </w:rPr>
      </w:pPr>
      <w:bookmarkStart w:id="64" w:name="_Toc297295686"/>
      <w:r>
        <w:rPr>
          <w:lang w:val="en-US"/>
        </w:rPr>
        <w:t>M</w:t>
      </w:r>
      <w:r w:rsidR="00C20ECF" w:rsidRPr="00D444D1">
        <w:rPr>
          <w:lang w:val="en-US"/>
        </w:rPr>
        <w:t>echanisms as a way to support dynamicity automatically</w:t>
      </w:r>
      <w:bookmarkEnd w:id="64"/>
    </w:p>
    <w:p w:rsidR="00C20ECF" w:rsidRPr="00FF70E4" w:rsidRDefault="00C20ECF" w:rsidP="00933FC2">
      <w:pPr>
        <w:suppressAutoHyphens w:val="0"/>
        <w:spacing w:after="200" w:line="276" w:lineRule="auto"/>
        <w:contextualSpacing/>
        <w:jc w:val="both"/>
        <w:rPr>
          <w:lang w:val="en-US"/>
        </w:rPr>
      </w:pPr>
      <w:r w:rsidRPr="00D444D1">
        <w:rPr>
          <w:lang w:val="en-US"/>
        </w:rPr>
        <w:t xml:space="preserve">A difficulty in developing applications that use and control the physical world is that this world is dynamic. Dynamic means that the entities of the physical world, thus their representation in the Core World, appear/change/disappear as a result of events that happen in the physical world. </w:t>
      </w:r>
      <w:r w:rsidR="00B17676">
        <w:rPr>
          <w:lang w:val="en-US"/>
        </w:rPr>
        <w:t>The middleware handle</w:t>
      </w:r>
      <w:r w:rsidRPr="00D444D1">
        <w:rPr>
          <w:lang w:val="en-US"/>
        </w:rPr>
        <w:t xml:space="preserve"> these events automatically such that </w:t>
      </w:r>
      <w:r>
        <w:rPr>
          <w:lang w:val="en-US"/>
        </w:rPr>
        <w:t>the system is</w:t>
      </w:r>
      <w:r w:rsidRPr="00D444D1">
        <w:rPr>
          <w:lang w:val="en-US"/>
        </w:rPr>
        <w:t xml:space="preserve"> resilient to changes of the physical world</w:t>
      </w:r>
      <w:r>
        <w:rPr>
          <w:lang w:val="en-US"/>
        </w:rPr>
        <w:t>.</w:t>
      </w:r>
    </w:p>
    <w:p w:rsidR="00250214" w:rsidRDefault="003925BC" w:rsidP="00250214">
      <w:pPr>
        <w:pStyle w:val="Titre2"/>
      </w:pPr>
      <w:bookmarkStart w:id="65" w:name="_Toc297295687"/>
      <w:r>
        <w:t>Extended</w:t>
      </w:r>
      <w:r w:rsidR="00250214">
        <w:t xml:space="preserve"> HMI Middleware</w:t>
      </w:r>
      <w:bookmarkEnd w:id="65"/>
    </w:p>
    <w:p w:rsidR="00E3482F" w:rsidRDefault="00CA77AA" w:rsidP="00CA77AA">
      <w:pPr>
        <w:rPr>
          <w:lang w:val="en-US"/>
        </w:rPr>
      </w:pPr>
      <w:r w:rsidRPr="002B64A2">
        <w:rPr>
          <w:lang w:val="en-US"/>
        </w:rPr>
        <w:t>The EHMI middleware is an extensible set of software components designed for facilitating the development of smart environments. For the purpose of the AppsGate p</w:t>
      </w:r>
      <w:r w:rsidR="00F565BC">
        <w:rPr>
          <w:lang w:val="en-US"/>
        </w:rPr>
        <w:t>roject, it includes:</w:t>
      </w:r>
    </w:p>
    <w:p w:rsidR="00E3482F" w:rsidRDefault="00D27DF2" w:rsidP="00593498">
      <w:pPr>
        <w:numPr>
          <w:ilvl w:val="0"/>
          <w:numId w:val="7"/>
        </w:numPr>
        <w:rPr>
          <w:lang w:val="en-US"/>
        </w:rPr>
      </w:pPr>
      <w:r>
        <w:rPr>
          <w:lang w:val="en-US"/>
        </w:rPr>
        <w:t>A</w:t>
      </w:r>
      <w:r w:rsidR="00F565BC">
        <w:rPr>
          <w:lang w:val="en-US"/>
        </w:rPr>
        <w:t xml:space="preserve"> </w:t>
      </w:r>
      <w:r w:rsidR="0008284B">
        <w:rPr>
          <w:lang w:val="en-US"/>
        </w:rPr>
        <w:t>Context M</w:t>
      </w:r>
      <w:r w:rsidR="00CA77AA" w:rsidRPr="002B64A2">
        <w:rPr>
          <w:lang w:val="en-US"/>
        </w:rPr>
        <w:t>anager</w:t>
      </w:r>
    </w:p>
    <w:p w:rsidR="00CA77AA" w:rsidRDefault="00F04982" w:rsidP="00593498">
      <w:pPr>
        <w:numPr>
          <w:ilvl w:val="0"/>
          <w:numId w:val="7"/>
        </w:numPr>
        <w:rPr>
          <w:lang w:val="en-US"/>
        </w:rPr>
      </w:pPr>
      <w:r>
        <w:rPr>
          <w:lang w:val="en-US"/>
        </w:rPr>
        <w:t>A T</w:t>
      </w:r>
      <w:r w:rsidR="00E3482F">
        <w:rPr>
          <w:lang w:val="en-US"/>
        </w:rPr>
        <w:t>race Manager</w:t>
      </w:r>
    </w:p>
    <w:p w:rsidR="0062102A" w:rsidRPr="0062102A" w:rsidRDefault="0062102A" w:rsidP="00593498">
      <w:pPr>
        <w:numPr>
          <w:ilvl w:val="0"/>
          <w:numId w:val="7"/>
        </w:numPr>
        <w:rPr>
          <w:lang w:val="en-US"/>
        </w:rPr>
      </w:pPr>
      <w:r>
        <w:rPr>
          <w:lang w:val="en-US"/>
        </w:rPr>
        <w:t>A</w:t>
      </w:r>
      <w:r w:rsidRPr="002B64A2">
        <w:rPr>
          <w:lang w:val="en-US"/>
        </w:rPr>
        <w:t>n End-User Dev</w:t>
      </w:r>
      <w:r>
        <w:rPr>
          <w:lang w:val="en-US"/>
        </w:rPr>
        <w:t>elopment Environment</w:t>
      </w:r>
    </w:p>
    <w:p w:rsidR="00E3482F" w:rsidRPr="003C5FB5" w:rsidRDefault="00E3482F" w:rsidP="00593498">
      <w:pPr>
        <w:numPr>
          <w:ilvl w:val="0"/>
          <w:numId w:val="7"/>
        </w:numPr>
        <w:rPr>
          <w:lang w:val="en-US"/>
        </w:rPr>
      </w:pPr>
      <w:r>
        <w:rPr>
          <w:lang w:val="en-US"/>
        </w:rPr>
        <w:t>Extended Devices and Services</w:t>
      </w:r>
    </w:p>
    <w:p w:rsidR="00CA77AA" w:rsidRPr="003C5FB5" w:rsidRDefault="00327771" w:rsidP="00364D3F">
      <w:pPr>
        <w:pStyle w:val="Titre3"/>
        <w:rPr>
          <w:lang w:val="en-US"/>
        </w:rPr>
      </w:pPr>
      <w:bookmarkStart w:id="66" w:name="_Toc373411615"/>
      <w:bookmarkStart w:id="67" w:name="_Toc270791424"/>
      <w:bookmarkStart w:id="68" w:name="_Toc297295688"/>
      <w:r>
        <w:rPr>
          <w:lang w:val="en-US"/>
        </w:rPr>
        <w:t>Context M</w:t>
      </w:r>
      <w:r w:rsidR="00CA77AA" w:rsidRPr="003C5FB5">
        <w:rPr>
          <w:lang w:val="en-US"/>
        </w:rPr>
        <w:t>anager</w:t>
      </w:r>
      <w:bookmarkEnd w:id="66"/>
      <w:bookmarkEnd w:id="67"/>
      <w:bookmarkEnd w:id="68"/>
    </w:p>
    <w:p w:rsidR="00CA77AA" w:rsidRDefault="00CA77AA" w:rsidP="0068207D">
      <w:r>
        <w:t>A proper</w:t>
      </w:r>
      <w:r w:rsidRPr="002B64A2">
        <w:t xml:space="preserve"> </w:t>
      </w:r>
      <w:r w:rsidRPr="002B64A2">
        <w:rPr>
          <w:b/>
        </w:rPr>
        <w:t>context manager</w:t>
      </w:r>
      <w:r w:rsidRPr="002B64A2">
        <w:t xml:space="preserve"> </w:t>
      </w:r>
      <w:r>
        <w:t>should cover</w:t>
      </w:r>
      <w:r w:rsidRPr="002B64A2">
        <w:t xml:space="preserve"> </w:t>
      </w:r>
      <w:r>
        <w:t xml:space="preserve">the </w:t>
      </w:r>
      <w:r w:rsidR="002D16E4">
        <w:t xml:space="preserve">followings </w:t>
      </w:r>
      <w:r>
        <w:t>levels of abstraction</w:t>
      </w:r>
      <w:r w:rsidR="002D16E4">
        <w:t>:</w:t>
      </w:r>
    </w:p>
    <w:p w:rsidR="00022A8D" w:rsidRDefault="00CA77AA" w:rsidP="00593498">
      <w:pPr>
        <w:numPr>
          <w:ilvl w:val="0"/>
          <w:numId w:val="8"/>
        </w:numPr>
      </w:pPr>
      <w:r w:rsidRPr="00022A8D">
        <w:t xml:space="preserve">At the lowest level, the </w:t>
      </w:r>
      <w:r w:rsidRPr="00022A8D">
        <w:rPr>
          <w:b/>
        </w:rPr>
        <w:t>sensing layer</w:t>
      </w:r>
      <w:r w:rsidRPr="00022A8D">
        <w:t xml:space="preserve"> corresponds to numeric observables produced by the</w:t>
      </w:r>
      <w:r w:rsidR="00022A8D">
        <w:t xml:space="preserve"> Core World.</w:t>
      </w:r>
    </w:p>
    <w:p w:rsidR="00CA77AA" w:rsidRPr="00022A8D" w:rsidRDefault="00CA77AA" w:rsidP="00593498">
      <w:pPr>
        <w:numPr>
          <w:ilvl w:val="0"/>
          <w:numId w:val="8"/>
        </w:numPr>
      </w:pPr>
      <w:r w:rsidRPr="00022A8D">
        <w:t xml:space="preserve">The </w:t>
      </w:r>
      <w:r w:rsidRPr="00022A8D">
        <w:rPr>
          <w:b/>
        </w:rPr>
        <w:t>perception layer</w:t>
      </w:r>
      <w:r w:rsidRPr="00022A8D">
        <w:t xml:space="preserve"> provides symbolic observables at the appropriate level of abstraction. </w:t>
      </w:r>
    </w:p>
    <w:p w:rsidR="00CA77AA" w:rsidRDefault="00CA77AA" w:rsidP="00593498">
      <w:pPr>
        <w:numPr>
          <w:ilvl w:val="0"/>
          <w:numId w:val="8"/>
        </w:numPr>
        <w:jc w:val="both"/>
      </w:pPr>
      <w:r w:rsidRPr="002D16E4">
        <w:t xml:space="preserve">The </w:t>
      </w:r>
      <w:r w:rsidRPr="002D16E4">
        <w:rPr>
          <w:b/>
        </w:rPr>
        <w:t>situation and context identification layer</w:t>
      </w:r>
      <w:r w:rsidRPr="002D16E4">
        <w:t xml:space="preserve"> identifies the current situation and context from observables, and detects conditions for moving between situations and contexts. Services in this layer specify the appropriate entities, roles, and relations for operating within the user’s activities. They can be used to predict changes in situation or in context, and thus anticipate needs of various forms (system-centric needs as well as user-centric needs). </w:t>
      </w:r>
    </w:p>
    <w:p w:rsidR="0068207D" w:rsidRPr="00327771" w:rsidRDefault="00037F1F" w:rsidP="00E83A41">
      <w:pPr>
        <w:jc w:val="both"/>
      </w:pPr>
      <w:r>
        <w:t>Actually, t</w:t>
      </w:r>
      <w:r w:rsidR="0068207D">
        <w:t xml:space="preserve">he Context Manager is </w:t>
      </w:r>
      <w:r>
        <w:t>much</w:t>
      </w:r>
      <w:r w:rsidR="00133252">
        <w:t xml:space="preserve"> simpler; it is merely a</w:t>
      </w:r>
      <w:r w:rsidR="0068207D">
        <w:t xml:space="preserve"> persistency </w:t>
      </w:r>
      <w:r w:rsidR="00133252">
        <w:t xml:space="preserve">manager for </w:t>
      </w:r>
      <w:r>
        <w:t>the state and configuration for the home.</w:t>
      </w:r>
      <w:r w:rsidR="00133252">
        <w:t xml:space="preserve"> </w:t>
      </w:r>
      <w:r w:rsidR="00C56F1F">
        <w:t>T</w:t>
      </w:r>
      <w:r w:rsidR="00133252">
        <w:t xml:space="preserve">he sensing layer </w:t>
      </w:r>
      <w:r w:rsidR="00BC7E57">
        <w:t xml:space="preserve">is actually </w:t>
      </w:r>
      <w:r w:rsidR="00B20443">
        <w:t>managed by the TraceMa</w:t>
      </w:r>
      <w:r w:rsidR="00CA639F">
        <w:t>nager.</w:t>
      </w:r>
    </w:p>
    <w:p w:rsidR="002C2F31" w:rsidRDefault="00890BA1" w:rsidP="002C2F31">
      <w:pPr>
        <w:pStyle w:val="Titre3"/>
      </w:pPr>
      <w:bookmarkStart w:id="69" w:name="_Toc297295689"/>
      <w:r w:rsidRPr="00890BA1">
        <w:t>Trace</w:t>
      </w:r>
      <w:r w:rsidR="00327771">
        <w:t xml:space="preserve"> </w:t>
      </w:r>
      <w:r w:rsidRPr="00890BA1">
        <w:t>Manager</w:t>
      </w:r>
      <w:bookmarkEnd w:id="69"/>
    </w:p>
    <w:p w:rsidR="008D5F94" w:rsidRDefault="00327771" w:rsidP="00E83A41">
      <w:pPr>
        <w:pStyle w:val="Corpsdetexte"/>
        <w:jc w:val="both"/>
      </w:pPr>
      <w:r>
        <w:t xml:space="preserve">The Trace Manager </w:t>
      </w:r>
      <w:r w:rsidR="00890BA1" w:rsidRPr="00890BA1">
        <w:t xml:space="preserve">has been developed to record events and states about </w:t>
      </w:r>
      <w:r w:rsidR="004E34B7">
        <w:t xml:space="preserve">end-user </w:t>
      </w:r>
      <w:r w:rsidR="00890BA1" w:rsidRPr="00890BA1">
        <w:t>programs and devices that will make it possible for end-users to analyze the behavior of their smart home and repair the causes of malfunctioning (i</w:t>
      </w:r>
      <w:r w:rsidR="008D5F94">
        <w:t xml:space="preserve">f any) or unexpected behaviour. </w:t>
      </w:r>
    </w:p>
    <w:p w:rsidR="00CA77AA" w:rsidRDefault="00DC2E03" w:rsidP="00E83A41">
      <w:pPr>
        <w:pStyle w:val="Corpsdetexte"/>
        <w:jc w:val="both"/>
      </w:pPr>
      <w:r>
        <w:t xml:space="preserve">AppsGate </w:t>
      </w:r>
      <w:r w:rsidR="00F04982">
        <w:t>D</w:t>
      </w:r>
      <w:r>
        <w:t>ebugger</w:t>
      </w:r>
      <w:r w:rsidR="00890BA1" w:rsidRPr="00890BA1">
        <w:t>, the component used for visualizing and browsing event traces, runs on AppsGate clients.</w:t>
      </w:r>
    </w:p>
    <w:p w:rsidR="006A5C89" w:rsidRDefault="006A5C89" w:rsidP="006A5C89">
      <w:pPr>
        <w:pStyle w:val="Titre3"/>
      </w:pPr>
      <w:bookmarkStart w:id="70" w:name="_Toc297295690"/>
      <w:r>
        <w:t>The End-User Development Environment</w:t>
      </w:r>
      <w:bookmarkEnd w:id="70"/>
    </w:p>
    <w:p w:rsidR="006A5C89" w:rsidRDefault="006A5C89" w:rsidP="00E83A41">
      <w:pPr>
        <w:jc w:val="both"/>
      </w:pPr>
      <w:r>
        <w:rPr>
          <w:lang w:val="en-US"/>
        </w:rPr>
        <w:t>The current version of the End-User Development Environment includes an editor for editing programs using a pseudo-natural language, a program interpreter, as well as support for understanding and debugging the behavior of an AppsGate smart home.</w:t>
      </w:r>
      <w:r>
        <w:t xml:space="preserve"> The editor runs on clients whereas the interpreter runs on the AppsGate server.  </w:t>
      </w:r>
    </w:p>
    <w:p w:rsidR="005B5C98" w:rsidRDefault="005B5C98" w:rsidP="005B5C98">
      <w:pPr>
        <w:pStyle w:val="Titre3"/>
      </w:pPr>
      <w:bookmarkStart w:id="71" w:name="_Toc297295691"/>
      <w:r>
        <w:t>Extended Devices and Services</w:t>
      </w:r>
      <w:bookmarkEnd w:id="71"/>
    </w:p>
    <w:p w:rsidR="006A5C89" w:rsidRDefault="005B5C98" w:rsidP="00E83A41">
      <w:pPr>
        <w:jc w:val="both"/>
        <w:rPr>
          <w:lang w:val="en-US"/>
        </w:rPr>
      </w:pPr>
      <w:r>
        <w:rPr>
          <w:lang w:val="en-US"/>
        </w:rPr>
        <w:t xml:space="preserve">Any </w:t>
      </w:r>
      <w:r w:rsidRPr="00A36E69">
        <w:rPr>
          <w:b/>
          <w:lang w:val="en-US"/>
        </w:rPr>
        <w:t>CoreObject</w:t>
      </w:r>
      <w:r>
        <w:rPr>
          <w:lang w:val="en-US"/>
        </w:rPr>
        <w:t xml:space="preserve"> may be reused and enriched as an </w:t>
      </w:r>
      <w:r>
        <w:rPr>
          <w:b/>
          <w:lang w:val="en-US"/>
        </w:rPr>
        <w:t>ExtendedO</w:t>
      </w:r>
      <w:r w:rsidRPr="0062001C">
        <w:rPr>
          <w:b/>
          <w:lang w:val="en-US"/>
        </w:rPr>
        <w:t>bject</w:t>
      </w:r>
      <w:r>
        <w:rPr>
          <w:lang w:val="en-US"/>
        </w:rPr>
        <w:t xml:space="preserve"> in the Extended HMI</w:t>
      </w:r>
      <w:r w:rsidR="00C43DC1">
        <w:rPr>
          <w:lang w:val="en-US"/>
        </w:rPr>
        <w:t xml:space="preserve"> Middleware.</w:t>
      </w:r>
      <w:r w:rsidR="000903C9">
        <w:rPr>
          <w:lang w:val="en-US"/>
        </w:rPr>
        <w:t xml:space="preserve"> More generally, </w:t>
      </w:r>
      <w:r w:rsidR="000F37B2">
        <w:rPr>
          <w:lang w:val="en-US"/>
        </w:rPr>
        <w:t>those service</w:t>
      </w:r>
      <w:r w:rsidR="00E863D8">
        <w:rPr>
          <w:lang w:val="en-US"/>
        </w:rPr>
        <w:t>s</w:t>
      </w:r>
      <w:r w:rsidR="000F37B2">
        <w:rPr>
          <w:lang w:val="en-US"/>
        </w:rPr>
        <w:t xml:space="preserve"> that are not atomi</w:t>
      </w:r>
      <w:r w:rsidR="009776FA">
        <w:rPr>
          <w:lang w:val="en-US"/>
        </w:rPr>
        <w:t xml:space="preserve">c and/or canonical to be generic </w:t>
      </w:r>
      <w:r w:rsidR="0060616B">
        <w:rPr>
          <w:lang w:val="en-US"/>
        </w:rPr>
        <w:t>(</w:t>
      </w:r>
      <w:r w:rsidR="00272C56">
        <w:rPr>
          <w:lang w:val="en-US"/>
        </w:rPr>
        <w:t>the same function provided by mult</w:t>
      </w:r>
      <w:r w:rsidR="0060616B">
        <w:rPr>
          <w:lang w:val="en-US"/>
        </w:rPr>
        <w:t xml:space="preserve">iple </w:t>
      </w:r>
      <w:r w:rsidR="00E15675">
        <w:rPr>
          <w:lang w:val="en-US"/>
        </w:rPr>
        <w:t>d</w:t>
      </w:r>
      <w:r w:rsidR="0060616B">
        <w:rPr>
          <w:lang w:val="en-US"/>
        </w:rPr>
        <w:t>evices manufacturer</w:t>
      </w:r>
      <w:r w:rsidR="00E15675">
        <w:rPr>
          <w:lang w:val="en-US"/>
        </w:rPr>
        <w:t xml:space="preserve"> or device provider</w:t>
      </w:r>
      <w:r w:rsidR="0060616B">
        <w:rPr>
          <w:lang w:val="en-US"/>
        </w:rPr>
        <w:t xml:space="preserve">) </w:t>
      </w:r>
      <w:r w:rsidR="009776FA">
        <w:rPr>
          <w:lang w:val="en-US"/>
        </w:rPr>
        <w:t xml:space="preserve">and </w:t>
      </w:r>
      <w:r w:rsidR="00910105">
        <w:rPr>
          <w:lang w:val="en-US"/>
        </w:rPr>
        <w:t>reused by multiple application</w:t>
      </w:r>
      <w:r w:rsidR="002A34E6">
        <w:rPr>
          <w:lang w:val="en-US"/>
        </w:rPr>
        <w:t>s</w:t>
      </w:r>
      <w:r w:rsidR="00910105">
        <w:rPr>
          <w:lang w:val="en-US"/>
        </w:rPr>
        <w:t xml:space="preserve"> should not be represented as Core Devices </w:t>
      </w:r>
      <w:r w:rsidR="00FA65E9">
        <w:rPr>
          <w:lang w:val="en-US"/>
        </w:rPr>
        <w:t>in the CHMI Middleware.</w:t>
      </w:r>
    </w:p>
    <w:p w:rsidR="008D08E2" w:rsidRDefault="008D08E2" w:rsidP="00E83A41">
      <w:pPr>
        <w:jc w:val="both"/>
        <w:rPr>
          <w:lang w:val="en-US"/>
        </w:rPr>
      </w:pPr>
      <w:r>
        <w:rPr>
          <w:lang w:val="en-US"/>
        </w:rPr>
        <w:t>It include</w:t>
      </w:r>
      <w:r w:rsidR="00505967">
        <w:rPr>
          <w:lang w:val="en-US"/>
        </w:rPr>
        <w:t>s</w:t>
      </w:r>
      <w:r>
        <w:rPr>
          <w:lang w:val="en-US"/>
        </w:rPr>
        <w:t xml:space="preserve"> but is not limited to:</w:t>
      </w:r>
    </w:p>
    <w:p w:rsidR="008D08E2" w:rsidRDefault="00DB26CF" w:rsidP="00593498">
      <w:pPr>
        <w:numPr>
          <w:ilvl w:val="0"/>
          <w:numId w:val="9"/>
        </w:numPr>
        <w:rPr>
          <w:lang w:val="en-US"/>
        </w:rPr>
      </w:pPr>
      <w:r>
        <w:rPr>
          <w:lang w:val="en-US"/>
        </w:rPr>
        <w:t>Domain specific application</w:t>
      </w:r>
      <w:r w:rsidR="00FD0A09">
        <w:rPr>
          <w:lang w:val="en-US"/>
        </w:rPr>
        <w:t>s</w:t>
      </w:r>
      <w:r>
        <w:rPr>
          <w:lang w:val="en-US"/>
        </w:rPr>
        <w:t xml:space="preserve"> </w:t>
      </w:r>
      <w:r w:rsidR="007E10A0">
        <w:rPr>
          <w:lang w:val="en-US"/>
        </w:rPr>
        <w:t xml:space="preserve">such </w:t>
      </w:r>
      <w:r w:rsidR="00C02455">
        <w:rPr>
          <w:lang w:val="en-US"/>
        </w:rPr>
        <w:t xml:space="preserve">as security, heating, </w:t>
      </w:r>
      <w:r w:rsidR="00FD0A09">
        <w:rPr>
          <w:lang w:val="en-US"/>
        </w:rPr>
        <w:t>…</w:t>
      </w:r>
    </w:p>
    <w:p w:rsidR="002A34E6" w:rsidRDefault="00254128" w:rsidP="00593498">
      <w:pPr>
        <w:numPr>
          <w:ilvl w:val="0"/>
          <w:numId w:val="9"/>
        </w:numPr>
        <w:rPr>
          <w:lang w:val="en-US"/>
        </w:rPr>
      </w:pPr>
      <w:r>
        <w:rPr>
          <w:lang w:val="en-US"/>
        </w:rPr>
        <w:t>Composition or aggregation</w:t>
      </w:r>
      <w:r w:rsidR="00A66E03">
        <w:rPr>
          <w:lang w:val="en-US"/>
        </w:rPr>
        <w:t xml:space="preserve"> of Core</w:t>
      </w:r>
      <w:r w:rsidR="00665887">
        <w:rPr>
          <w:lang w:val="en-US"/>
        </w:rPr>
        <w:t xml:space="preserve"> </w:t>
      </w:r>
      <w:r w:rsidR="00A66E03">
        <w:rPr>
          <w:lang w:val="en-US"/>
        </w:rPr>
        <w:t>Devices</w:t>
      </w:r>
    </w:p>
    <w:p w:rsidR="00CC29BE" w:rsidRDefault="00CC29BE" w:rsidP="00593498">
      <w:pPr>
        <w:numPr>
          <w:ilvl w:val="0"/>
          <w:numId w:val="9"/>
        </w:numPr>
        <w:rPr>
          <w:lang w:val="en-US"/>
        </w:rPr>
      </w:pPr>
      <w:r>
        <w:rPr>
          <w:lang w:val="en-US"/>
        </w:rPr>
        <w:t>Aggregation and Interpretation of Context data</w:t>
      </w:r>
    </w:p>
    <w:p w:rsidR="00CC29BE" w:rsidRPr="00CC29BE" w:rsidRDefault="00A66E03" w:rsidP="00593498">
      <w:pPr>
        <w:numPr>
          <w:ilvl w:val="0"/>
          <w:numId w:val="9"/>
        </w:numPr>
        <w:rPr>
          <w:lang w:val="en-US"/>
        </w:rPr>
      </w:pPr>
      <w:r>
        <w:rPr>
          <w:lang w:val="en-US"/>
        </w:rPr>
        <w:t xml:space="preserve">Helpers services for </w:t>
      </w:r>
      <w:r w:rsidR="00665887">
        <w:rPr>
          <w:lang w:val="en-US"/>
        </w:rPr>
        <w:t>AppsGate</w:t>
      </w:r>
      <w:r w:rsidR="00316B10">
        <w:rPr>
          <w:lang w:val="en-US"/>
        </w:rPr>
        <w:t xml:space="preserve"> (for instance to control the behavior of Technology Adapter, to configure a WebService, ….)</w:t>
      </w:r>
    </w:p>
    <w:p w:rsidR="00B3706E" w:rsidRDefault="00877DCA" w:rsidP="00B3706E">
      <w:pPr>
        <w:pStyle w:val="Titre2"/>
      </w:pPr>
      <w:bookmarkStart w:id="72" w:name="_Toc297295692"/>
      <w:r>
        <w:t>Communication</w:t>
      </w:r>
      <w:bookmarkEnd w:id="72"/>
    </w:p>
    <w:p w:rsidR="00157B83" w:rsidRDefault="00157B83" w:rsidP="00E83A41">
      <w:pPr>
        <w:jc w:val="both"/>
        <w:rPr>
          <w:lang w:val="en-US"/>
        </w:rPr>
      </w:pPr>
      <w:r w:rsidRPr="002B64A2">
        <w:rPr>
          <w:lang w:val="en-US"/>
        </w:rPr>
        <w:t xml:space="preserve">The </w:t>
      </w:r>
      <w:r>
        <w:rPr>
          <w:lang w:val="en-US"/>
        </w:rPr>
        <w:t xml:space="preserve">Communication functional area </w:t>
      </w:r>
      <w:r w:rsidR="006259B7">
        <w:rPr>
          <w:rFonts w:cs="Arial"/>
          <w:lang w:val="en-US"/>
        </w:rPr>
        <w:t>allows interaction between CHMI and EHMI and also between the AppsGate Server and AppsGate Clients</w:t>
      </w:r>
      <w:r w:rsidR="006259B7">
        <w:rPr>
          <w:lang w:val="en-US"/>
        </w:rPr>
        <w:t>. I</w:t>
      </w:r>
      <w:r>
        <w:rPr>
          <w:lang w:val="en-US"/>
        </w:rPr>
        <w:t>t includes:</w:t>
      </w:r>
    </w:p>
    <w:p w:rsidR="00157B83" w:rsidRDefault="000715F0" w:rsidP="00593498">
      <w:pPr>
        <w:numPr>
          <w:ilvl w:val="0"/>
          <w:numId w:val="7"/>
        </w:numPr>
        <w:jc w:val="both"/>
        <w:rPr>
          <w:lang w:val="en-US"/>
        </w:rPr>
      </w:pPr>
      <w:r>
        <w:rPr>
          <w:lang w:val="en-US"/>
        </w:rPr>
        <w:t xml:space="preserve">The CHMI Proxy </w:t>
      </w:r>
      <w:r w:rsidR="006259B7">
        <w:rPr>
          <w:lang w:val="en-US"/>
        </w:rPr>
        <w:t xml:space="preserve">to </w:t>
      </w:r>
      <w:r w:rsidR="0004525A">
        <w:rPr>
          <w:lang w:val="en-US"/>
        </w:rPr>
        <w:t>manage</w:t>
      </w:r>
      <w:r>
        <w:rPr>
          <w:lang w:val="en-US"/>
        </w:rPr>
        <w:t xml:space="preserve"> </w:t>
      </w:r>
      <w:r w:rsidR="00A01E25">
        <w:rPr>
          <w:lang w:val="en-US"/>
        </w:rPr>
        <w:t>communication fro</w:t>
      </w:r>
      <w:r w:rsidR="001207D8">
        <w:rPr>
          <w:lang w:val="en-US"/>
        </w:rPr>
        <w:t>m</w:t>
      </w:r>
      <w:r w:rsidR="00A01E25">
        <w:rPr>
          <w:lang w:val="en-US"/>
        </w:rPr>
        <w:t>/to</w:t>
      </w:r>
      <w:r w:rsidR="00CD7206">
        <w:rPr>
          <w:lang w:val="en-US"/>
        </w:rPr>
        <w:t xml:space="preserve"> Core Devices</w:t>
      </w:r>
    </w:p>
    <w:p w:rsidR="00157B83" w:rsidRDefault="001207D8" w:rsidP="00593498">
      <w:pPr>
        <w:numPr>
          <w:ilvl w:val="0"/>
          <w:numId w:val="7"/>
        </w:numPr>
        <w:jc w:val="both"/>
        <w:rPr>
          <w:lang w:val="en-US"/>
        </w:rPr>
      </w:pPr>
      <w:r>
        <w:rPr>
          <w:lang w:val="en-US"/>
        </w:rPr>
        <w:t>T</w:t>
      </w:r>
      <w:r w:rsidR="0004525A">
        <w:rPr>
          <w:lang w:val="en-US"/>
        </w:rPr>
        <w:t>he</w:t>
      </w:r>
      <w:r>
        <w:rPr>
          <w:lang w:val="en-US"/>
        </w:rPr>
        <w:t xml:space="preserve"> EHMI Proxy</w:t>
      </w:r>
      <w:r w:rsidR="006259B7">
        <w:rPr>
          <w:lang w:val="en-US"/>
        </w:rPr>
        <w:t xml:space="preserve"> to</w:t>
      </w:r>
      <w:r>
        <w:rPr>
          <w:lang w:val="en-US"/>
        </w:rPr>
        <w:t xml:space="preserve"> </w:t>
      </w:r>
      <w:r w:rsidR="0004525A">
        <w:rPr>
          <w:lang w:val="en-US"/>
        </w:rPr>
        <w:t>manage</w:t>
      </w:r>
      <w:r>
        <w:rPr>
          <w:lang w:val="en-US"/>
        </w:rPr>
        <w:t xml:space="preserve"> communication from/to Extended Devices and AppsGate business components</w:t>
      </w:r>
    </w:p>
    <w:p w:rsidR="00234CB5" w:rsidRDefault="0004525A" w:rsidP="00593498">
      <w:pPr>
        <w:numPr>
          <w:ilvl w:val="0"/>
          <w:numId w:val="7"/>
        </w:numPr>
        <w:jc w:val="both"/>
        <w:rPr>
          <w:lang w:val="en-US"/>
        </w:rPr>
      </w:pPr>
      <w:r>
        <w:rPr>
          <w:lang w:val="en-US"/>
        </w:rPr>
        <w:t xml:space="preserve">The Client Communication component </w:t>
      </w:r>
      <w:r w:rsidR="008C263B">
        <w:rPr>
          <w:lang w:val="en-US"/>
        </w:rPr>
        <w:t xml:space="preserve">to </w:t>
      </w:r>
      <w:r>
        <w:rPr>
          <w:lang w:val="en-US"/>
        </w:rPr>
        <w:t>manage communicati</w:t>
      </w:r>
      <w:r w:rsidR="00234CB5">
        <w:rPr>
          <w:lang w:val="en-US"/>
        </w:rPr>
        <w:t>on from/to the AppsGate Clients</w:t>
      </w:r>
    </w:p>
    <w:p w:rsidR="00616093" w:rsidRDefault="00616093" w:rsidP="00E83A41">
      <w:pPr>
        <w:jc w:val="both"/>
        <w:rPr>
          <w:lang w:val="en-US"/>
        </w:rPr>
      </w:pPr>
      <w:r>
        <w:rPr>
          <w:lang w:val="en-US"/>
        </w:rPr>
        <w:t xml:space="preserve">Each of these components </w:t>
      </w:r>
      <w:r w:rsidR="00AC23A3">
        <w:rPr>
          <w:lang w:val="en-US"/>
        </w:rPr>
        <w:t>supports</w:t>
      </w:r>
      <w:r w:rsidR="00737ED0">
        <w:rPr>
          <w:lang w:val="en-US"/>
        </w:rPr>
        <w:t xml:space="preserve"> both synchronous and asynchronous communication.</w:t>
      </w:r>
    </w:p>
    <w:p w:rsidR="008E288C" w:rsidRDefault="00856E52">
      <w:pPr>
        <w:pStyle w:val="Titre1"/>
        <w:jc w:val="both"/>
      </w:pPr>
      <w:bookmarkStart w:id="73" w:name="_Toc297295693"/>
      <w:r>
        <w:t>Techn</w:t>
      </w:r>
      <w:r w:rsidR="0043714D">
        <w:t>ology Choices</w:t>
      </w:r>
      <w:r>
        <w:t xml:space="preserve"> and </w:t>
      </w:r>
      <w:r w:rsidR="00A120D7">
        <w:t>D</w:t>
      </w:r>
      <w:r>
        <w:t>eployment</w:t>
      </w:r>
      <w:r w:rsidR="00F53785">
        <w:t xml:space="preserve"> A</w:t>
      </w:r>
      <w:r w:rsidR="00A120D7">
        <w:t>rchitecture</w:t>
      </w:r>
      <w:bookmarkEnd w:id="73"/>
    </w:p>
    <w:p w:rsidR="008E288C" w:rsidRDefault="00D41677" w:rsidP="00E0797E">
      <w:pPr>
        <w:pStyle w:val="Titre2"/>
      </w:pPr>
      <w:bookmarkStart w:id="74" w:name="_Toc297295694"/>
      <w:r>
        <w:t>Technology Baseline for the AppsGate Server</w:t>
      </w:r>
      <w:bookmarkEnd w:id="74"/>
    </w:p>
    <w:p w:rsidR="00C009C2" w:rsidRDefault="00C009C2">
      <w:pPr>
        <w:jc w:val="both"/>
      </w:pPr>
      <w:r>
        <w:t xml:space="preserve">All developments of the HMI Middleware rest on three </w:t>
      </w:r>
      <w:r w:rsidR="00B21045">
        <w:t>choice</w:t>
      </w:r>
      <w:r w:rsidR="00446202">
        <w:t>s</w:t>
      </w:r>
      <w:r>
        <w:t xml:space="preserve"> that </w:t>
      </w:r>
      <w:r w:rsidR="00B21045">
        <w:t>act</w:t>
      </w:r>
      <w:r>
        <w:t xml:space="preserve"> as technology baseline:</w:t>
      </w:r>
    </w:p>
    <w:p w:rsidR="00C009C2" w:rsidRDefault="00C009C2" w:rsidP="00593498">
      <w:pPr>
        <w:numPr>
          <w:ilvl w:val="0"/>
          <w:numId w:val="10"/>
        </w:numPr>
        <w:jc w:val="both"/>
      </w:pPr>
      <w:r>
        <w:t xml:space="preserve">A programming </w:t>
      </w:r>
      <w:r w:rsidR="00ED3B43">
        <w:t>l</w:t>
      </w:r>
      <w:r>
        <w:t>anguage</w:t>
      </w:r>
      <w:r w:rsidR="005D60ED">
        <w:t xml:space="preserve">: </w:t>
      </w:r>
      <w:r w:rsidR="005D60ED" w:rsidRPr="00E705B2">
        <w:rPr>
          <w:b/>
        </w:rPr>
        <w:t>Java</w:t>
      </w:r>
    </w:p>
    <w:p w:rsidR="00ED3B43" w:rsidRDefault="00ED3B43" w:rsidP="00593498">
      <w:pPr>
        <w:numPr>
          <w:ilvl w:val="0"/>
          <w:numId w:val="10"/>
        </w:numPr>
        <w:jc w:val="both"/>
      </w:pPr>
      <w:r>
        <w:t>A description language</w:t>
      </w:r>
      <w:r w:rsidR="005D60ED">
        <w:t xml:space="preserve">: </w:t>
      </w:r>
      <w:r w:rsidR="005D60ED" w:rsidRPr="00E705B2">
        <w:rPr>
          <w:b/>
        </w:rPr>
        <w:t>JSON</w:t>
      </w:r>
    </w:p>
    <w:p w:rsidR="00ED3B43" w:rsidRDefault="00DB6E6B" w:rsidP="00593498">
      <w:pPr>
        <w:numPr>
          <w:ilvl w:val="0"/>
          <w:numId w:val="10"/>
        </w:numPr>
        <w:jc w:val="both"/>
      </w:pPr>
      <w:r>
        <w:t>An execution framework to support a dynamic component model</w:t>
      </w:r>
      <w:r w:rsidR="005D60ED">
        <w:t xml:space="preserve">: </w:t>
      </w:r>
      <w:r w:rsidR="005D60ED" w:rsidRPr="00E705B2">
        <w:rPr>
          <w:b/>
        </w:rPr>
        <w:t>OSGi</w:t>
      </w:r>
    </w:p>
    <w:p w:rsidR="00EC0812" w:rsidRDefault="00EC0812">
      <w:pPr>
        <w:jc w:val="both"/>
      </w:pPr>
    </w:p>
    <w:p w:rsidR="008C5175" w:rsidRDefault="00BA02FD">
      <w:pPr>
        <w:jc w:val="both"/>
      </w:pPr>
      <w:r>
        <w:t xml:space="preserve">One strong constraint of the project is to run on a Set-Top-Box </w:t>
      </w:r>
      <w:r w:rsidR="00B23CB5">
        <w:t>powered</w:t>
      </w:r>
      <w:r>
        <w:t xml:space="preserve"> </w:t>
      </w:r>
      <w:r w:rsidR="00B23CB5">
        <w:t>by</w:t>
      </w:r>
      <w:r>
        <w:t xml:space="preserve"> Android. </w:t>
      </w:r>
      <w:r w:rsidR="00D73372">
        <w:t>Android com</w:t>
      </w:r>
      <w:r w:rsidR="008C5175">
        <w:t>es with a Development ‘</w:t>
      </w:r>
      <w:r w:rsidR="002640F3">
        <w:t>s kit,</w:t>
      </w:r>
      <w:r w:rsidR="007F54CB">
        <w:t xml:space="preserve"> </w:t>
      </w:r>
      <w:r w:rsidR="001051FF">
        <w:t>a specific programming language and its own execution framework.</w:t>
      </w:r>
      <w:r w:rsidR="00147A3E">
        <w:t xml:space="preserve"> But it doesn’t sound as good as it is.</w:t>
      </w:r>
      <w:r w:rsidR="00F4092F">
        <w:t xml:space="preserve"> </w:t>
      </w:r>
      <w:r w:rsidR="007A4B73">
        <w:t xml:space="preserve">Android is </w:t>
      </w:r>
      <w:r w:rsidR="00A707F6">
        <w:t>designed to</w:t>
      </w:r>
      <w:r w:rsidR="004342AA">
        <w:t xml:space="preserve"> work on mobile device and </w:t>
      </w:r>
      <w:r w:rsidR="00A51C4D">
        <w:t xml:space="preserve">therefore </w:t>
      </w:r>
      <w:r w:rsidR="00CF2C12">
        <w:t>minimize</w:t>
      </w:r>
      <w:r w:rsidR="004342AA">
        <w:t xml:space="preserve"> energy consumption</w:t>
      </w:r>
      <w:r w:rsidR="00B921CC">
        <w:t>.</w:t>
      </w:r>
      <w:r w:rsidR="00D658FB">
        <w:t xml:space="preserve"> </w:t>
      </w:r>
    </w:p>
    <w:p w:rsidR="004471C9" w:rsidRDefault="007E20EA">
      <w:pPr>
        <w:jc w:val="both"/>
      </w:pPr>
      <w:r>
        <w:t>It is not a good pattern</w:t>
      </w:r>
      <w:r w:rsidR="00FD1B9D">
        <w:t xml:space="preserve"> for server application</w:t>
      </w:r>
      <w:r w:rsidR="00D7049D">
        <w:t>s</w:t>
      </w:r>
      <w:r w:rsidR="003141C5">
        <w:t xml:space="preserve"> and </w:t>
      </w:r>
      <w:r w:rsidR="00F65855">
        <w:t>a</w:t>
      </w:r>
      <w:r w:rsidR="003141C5">
        <w:t xml:space="preserve"> Set-Top-Box is always on.</w:t>
      </w:r>
      <w:r w:rsidR="007F54CB">
        <w:t xml:space="preserve"> </w:t>
      </w:r>
      <w:r w:rsidR="00E874D2">
        <w:t>In addition, t</w:t>
      </w:r>
      <w:r w:rsidR="004471C9">
        <w:t xml:space="preserve">o perform field user tests, </w:t>
      </w:r>
      <w:r w:rsidR="005B0E69">
        <w:t xml:space="preserve">the </w:t>
      </w:r>
      <w:r w:rsidR="00B96613">
        <w:t xml:space="preserve">HMI </w:t>
      </w:r>
      <w:r w:rsidR="005B0E69">
        <w:t xml:space="preserve">middleware needs to run </w:t>
      </w:r>
      <w:r w:rsidR="008909C4">
        <w:t xml:space="preserve">also </w:t>
      </w:r>
      <w:r w:rsidR="005B0E69">
        <w:t xml:space="preserve">on </w:t>
      </w:r>
      <w:r w:rsidR="00E874D2">
        <w:t>a small computer.</w:t>
      </w:r>
    </w:p>
    <w:p w:rsidR="00F84B78" w:rsidRDefault="00F22191" w:rsidP="00F22191">
      <w:pPr>
        <w:pStyle w:val="Titre3"/>
      </w:pPr>
      <w:bookmarkStart w:id="75" w:name="_Toc297295695"/>
      <w:r>
        <w:t>Java</w:t>
      </w:r>
      <w:bookmarkEnd w:id="75"/>
    </w:p>
    <w:p w:rsidR="00BC2AC6" w:rsidRDefault="00F84B78">
      <w:pPr>
        <w:jc w:val="both"/>
      </w:pPr>
      <w:r w:rsidRPr="008B0057">
        <w:rPr>
          <w:b/>
        </w:rPr>
        <w:t>Java</w:t>
      </w:r>
      <w:r>
        <w:t xml:space="preserve"> </w:t>
      </w:r>
      <w:r w:rsidR="001A5A3B">
        <w:t>h</w:t>
      </w:r>
      <w:r>
        <w:t>as been selected as programming language to cope with these constraints.</w:t>
      </w:r>
      <w:r w:rsidR="00417CBD">
        <w:t xml:space="preserve"> Only minor </w:t>
      </w:r>
      <w:r w:rsidR="00134196">
        <w:t>adaptation</w:t>
      </w:r>
      <w:r w:rsidR="005D60ED">
        <w:t>s</w:t>
      </w:r>
      <w:r w:rsidR="00134196">
        <w:t xml:space="preserve"> are required </w:t>
      </w:r>
      <w:r w:rsidR="005D60ED">
        <w:t>to work with the Android virtual machine</w:t>
      </w:r>
      <w:r w:rsidR="00A838FB">
        <w:t xml:space="preserve"> (essentially </w:t>
      </w:r>
      <w:r w:rsidR="00144877">
        <w:t xml:space="preserve">replacing </w:t>
      </w:r>
      <w:r w:rsidR="00A838FB">
        <w:t>some dependencies and libraries missing</w:t>
      </w:r>
      <w:r w:rsidR="0066067B">
        <w:t>, removing inner classes</w:t>
      </w:r>
      <w:r w:rsidR="005972E5">
        <w:t>, etc.</w:t>
      </w:r>
      <w:r w:rsidR="0066067B">
        <w:t>).</w:t>
      </w:r>
      <w:r w:rsidR="00782AC8">
        <w:t xml:space="preserve"> The project is </w:t>
      </w:r>
      <w:r w:rsidR="00DD1E8B">
        <w:t xml:space="preserve">currently </w:t>
      </w:r>
      <w:r w:rsidR="00782AC8">
        <w:t xml:space="preserve">built against </w:t>
      </w:r>
      <w:r w:rsidR="00782AC8" w:rsidRPr="00F15930">
        <w:rPr>
          <w:b/>
        </w:rPr>
        <w:t>Java 6</w:t>
      </w:r>
      <w:r w:rsidR="00782AC8">
        <w:t xml:space="preserve"> and supports above versions.</w:t>
      </w:r>
    </w:p>
    <w:p w:rsidR="006C3A1D" w:rsidRDefault="00F15930">
      <w:pPr>
        <w:jc w:val="both"/>
      </w:pPr>
      <w:r>
        <w:t xml:space="preserve">It should support any </w:t>
      </w:r>
      <w:r w:rsidR="00076970">
        <w:t xml:space="preserve">implementation of the java compiler but it has been successfully tested upon the </w:t>
      </w:r>
      <w:r w:rsidR="00076970" w:rsidRPr="00076970">
        <w:rPr>
          <w:b/>
        </w:rPr>
        <w:t>Oracle</w:t>
      </w:r>
      <w:r w:rsidR="00BC2AC6">
        <w:rPr>
          <w:b/>
        </w:rPr>
        <w:t xml:space="preserve"> Java SE 6</w:t>
      </w:r>
      <w:r w:rsidR="00076970">
        <w:t xml:space="preserve"> implementation.</w:t>
      </w:r>
    </w:p>
    <w:p w:rsidR="006C3A1D" w:rsidRDefault="00F22191" w:rsidP="00F22191">
      <w:pPr>
        <w:pStyle w:val="Titre3"/>
      </w:pPr>
      <w:bookmarkStart w:id="76" w:name="_Toc297295696"/>
      <w:r>
        <w:t>JSON</w:t>
      </w:r>
      <w:bookmarkEnd w:id="76"/>
    </w:p>
    <w:p w:rsidR="006C3A1D" w:rsidRDefault="00DF3872">
      <w:pPr>
        <w:jc w:val="both"/>
      </w:pPr>
      <w:r>
        <w:t xml:space="preserve">Two </w:t>
      </w:r>
      <w:r w:rsidR="008F266F">
        <w:t xml:space="preserve">main </w:t>
      </w:r>
      <w:r>
        <w:t xml:space="preserve">description </w:t>
      </w:r>
      <w:r w:rsidR="00C41E09">
        <w:t xml:space="preserve">language </w:t>
      </w:r>
      <w:r w:rsidR="008F266F">
        <w:t xml:space="preserve">fulfill the requirements </w:t>
      </w:r>
      <w:r w:rsidR="00F85311">
        <w:t>of exchanging data between the server and the client</w:t>
      </w:r>
      <w:r w:rsidR="00050B07">
        <w:t xml:space="preserve"> (being a web application)</w:t>
      </w:r>
      <w:r w:rsidR="00F85311">
        <w:t>:</w:t>
      </w:r>
      <w:r w:rsidR="008F266F">
        <w:t xml:space="preserve"> XML and </w:t>
      </w:r>
      <w:r w:rsidR="008F266F" w:rsidRPr="00F85311">
        <w:rPr>
          <w:b/>
        </w:rPr>
        <w:t>JSON</w:t>
      </w:r>
      <w:r w:rsidR="008F266F">
        <w:t>.</w:t>
      </w:r>
      <w:r w:rsidR="00A57B12">
        <w:t xml:space="preserve"> The latter has been selected </w:t>
      </w:r>
      <w:r w:rsidR="009726CF">
        <w:t>because it is lightweight and works well with Javascript (the technology baseline for the client).</w:t>
      </w:r>
    </w:p>
    <w:p w:rsidR="004E79C5" w:rsidRDefault="004E79C5" w:rsidP="004E79C5">
      <w:pPr>
        <w:pStyle w:val="Titre3"/>
      </w:pPr>
      <w:bookmarkStart w:id="77" w:name="_Toc297295697"/>
      <w:r>
        <w:t>OSGi</w:t>
      </w:r>
      <w:bookmarkEnd w:id="77"/>
    </w:p>
    <w:p w:rsidR="00A420BA" w:rsidRDefault="00115B2E" w:rsidP="00A420BA">
      <w:pPr>
        <w:pStyle w:val="Citation"/>
        <w:jc w:val="both"/>
      </w:pPr>
      <w:r w:rsidRPr="00115B2E">
        <w:t xml:space="preserve">The </w:t>
      </w:r>
      <w:r w:rsidRPr="00977BD1">
        <w:rPr>
          <w:b/>
        </w:rPr>
        <w:t>OSGi</w:t>
      </w:r>
      <w:r w:rsidRPr="00115B2E">
        <w:t xml:space="preserve"> (Open Service Gateway initiative) specification describes a modular system and a service platform for the Java programming language that implements a complete and dynamic component model, something that does not exist in standalone Java/VM environments. Applications or components, coming in the form of </w:t>
      </w:r>
      <w:r w:rsidRPr="009E6964">
        <w:rPr>
          <w:b/>
        </w:rPr>
        <w:t>bundles</w:t>
      </w:r>
      <w:r w:rsidRPr="00115B2E">
        <w:t xml:space="preserve"> for deployment, can be remotely installed, started, stopped, updated, and uninstalled without requiring a reboot; management of Java packages/classes is specified in great detail. Application life cycle management is implemented via APIs that allow for remote downloading of management policies. The service registry allows bundles to detect the addition of new services, or the removal of services, and adapt accordingly.</w:t>
      </w:r>
      <w:r>
        <w:t xml:space="preserve"> </w:t>
      </w:r>
    </w:p>
    <w:p w:rsidR="00115B2E" w:rsidRDefault="00115B2E" w:rsidP="00A420BA">
      <w:pPr>
        <w:pStyle w:val="Citation"/>
        <w:jc w:val="right"/>
      </w:pPr>
      <w:r w:rsidRPr="00115B2E">
        <w:rPr>
          <w:i w:val="0"/>
        </w:rPr>
        <w:t>[OSGi Alliance]</w:t>
      </w:r>
    </w:p>
    <w:p w:rsidR="00E705B2" w:rsidRDefault="009E6964">
      <w:pPr>
        <w:jc w:val="both"/>
      </w:pPr>
      <w:r>
        <w:t xml:space="preserve">The deployment of software modules as OSGi bundle is very similar to Android and therefore facilitates the adaptation between the two </w:t>
      </w:r>
      <w:r w:rsidR="0057352C">
        <w:t>paradigms</w:t>
      </w:r>
      <w:r>
        <w:t>.</w:t>
      </w:r>
      <w:r w:rsidR="0057352C">
        <w:t xml:space="preserve"> </w:t>
      </w:r>
      <w:r w:rsidR="00E705B2" w:rsidRPr="00EE681A">
        <w:rPr>
          <w:b/>
        </w:rPr>
        <w:t>Apache Felix</w:t>
      </w:r>
      <w:r w:rsidR="00E705B2">
        <w:t xml:space="preserve"> impleme</w:t>
      </w:r>
      <w:r w:rsidR="00EE681A">
        <w:t>nts the OSGi R4 Specifications and runs on Android</w:t>
      </w:r>
      <w:r w:rsidR="0057352C">
        <w:t xml:space="preserve">, it has been </w:t>
      </w:r>
      <w:r w:rsidR="00BF6A66">
        <w:t>chosen as a basis</w:t>
      </w:r>
      <w:r w:rsidR="0057352C">
        <w:t xml:space="preserve"> for the project</w:t>
      </w:r>
      <w:r w:rsidR="00EE681A">
        <w:t>.</w:t>
      </w:r>
      <w:r w:rsidR="00E73C3B">
        <w:t xml:space="preserve"> </w:t>
      </w:r>
      <w:r w:rsidR="00CB164A">
        <w:t xml:space="preserve">The project currently uses </w:t>
      </w:r>
      <w:r w:rsidR="00CB164A">
        <w:rPr>
          <w:b/>
        </w:rPr>
        <w:t xml:space="preserve">Apache Felix </w:t>
      </w:r>
      <w:r w:rsidR="004F5512">
        <w:rPr>
          <w:b/>
        </w:rPr>
        <w:t>Framework Distribution v</w:t>
      </w:r>
      <w:r w:rsidR="00CB164A">
        <w:rPr>
          <w:b/>
        </w:rPr>
        <w:t>4.2.1</w:t>
      </w:r>
      <w:r w:rsidR="00907A34">
        <w:t>.</w:t>
      </w:r>
    </w:p>
    <w:p w:rsidR="00AF16F9" w:rsidRPr="00E021D6" w:rsidRDefault="00AF16F9" w:rsidP="00AF16F9">
      <w:pPr>
        <w:rPr>
          <w:rFonts w:cs="Arial"/>
          <w:szCs w:val="22"/>
          <w:lang w:val="en-US"/>
        </w:rPr>
      </w:pPr>
      <w:r w:rsidRPr="00E021D6">
        <w:rPr>
          <w:rFonts w:cs="Arial"/>
          <w:szCs w:val="22"/>
          <w:lang w:val="en-US"/>
        </w:rPr>
        <w:t xml:space="preserve">The </w:t>
      </w:r>
      <w:r w:rsidRPr="00A632BD">
        <w:rPr>
          <w:rFonts w:cs="Arial"/>
          <w:b/>
          <w:szCs w:val="22"/>
          <w:lang w:val="en-US"/>
        </w:rPr>
        <w:t>OSGi framework</w:t>
      </w:r>
      <w:r w:rsidRPr="00E021D6">
        <w:rPr>
          <w:rFonts w:cs="Arial"/>
          <w:szCs w:val="22"/>
          <w:lang w:val="en-US"/>
        </w:rPr>
        <w:t xml:space="preserve"> is structured into the following functional layers:</w:t>
      </w:r>
    </w:p>
    <w:p w:rsidR="00AF16F9" w:rsidRPr="004E7661" w:rsidRDefault="00AF16F9" w:rsidP="00AF16F9">
      <w:pPr>
        <w:pStyle w:val="Bulleted1"/>
        <w:rPr>
          <w:rFonts w:cs="Arial"/>
          <w:position w:val="-2"/>
          <w:szCs w:val="22"/>
        </w:rPr>
      </w:pPr>
      <w:r w:rsidRPr="00E021D6">
        <w:rPr>
          <w:rFonts w:cs="Arial"/>
          <w:i/>
          <w:szCs w:val="22"/>
        </w:rPr>
        <w:t>Bundles</w:t>
      </w:r>
      <w:r w:rsidRPr="00E021D6">
        <w:rPr>
          <w:rFonts w:cs="Arial"/>
          <w:szCs w:val="22"/>
        </w:rPr>
        <w:t xml:space="preserve">. Bundles are jar components with extra manifest headers (i.e. kind of meta-descriptions including a human readable name, a unique identifier, a version number, the class name to be invoked once the bundle is activated, the java packages that the bundle provides to, and requires from, the external world). </w:t>
      </w:r>
    </w:p>
    <w:p w:rsidR="00AF16F9" w:rsidRPr="004E7661" w:rsidRDefault="00AF16F9" w:rsidP="00AF16F9">
      <w:pPr>
        <w:pStyle w:val="Bulleted1"/>
        <w:rPr>
          <w:rFonts w:cs="Arial"/>
          <w:szCs w:val="22"/>
        </w:rPr>
      </w:pPr>
      <w:r w:rsidRPr="00E021D6">
        <w:rPr>
          <w:rFonts w:cs="Arial"/>
          <w:i/>
          <w:szCs w:val="22"/>
        </w:rPr>
        <w:t>Services</w:t>
      </w:r>
      <w:r w:rsidRPr="00E021D6">
        <w:rPr>
          <w:rFonts w:cs="Arial"/>
          <w:szCs w:val="22"/>
        </w:rPr>
        <w:t>.T</w:t>
      </w:r>
      <w:r w:rsidRPr="00E021D6">
        <w:rPr>
          <w:rFonts w:eastAsia="Calibri" w:cs="Arial"/>
          <w:szCs w:val="22"/>
        </w:rPr>
        <w:t>he services layer connects bundles dynamically by offering a publish-find-bind model for plain old Java Interfaces (POJI) or Plain Old Java Objects POJO.</w:t>
      </w:r>
    </w:p>
    <w:p w:rsidR="00AF16F9" w:rsidRPr="004E7661" w:rsidRDefault="00AF16F9" w:rsidP="00AF16F9">
      <w:pPr>
        <w:pStyle w:val="Bulleted1"/>
        <w:rPr>
          <w:rFonts w:cs="Arial"/>
          <w:position w:val="-2"/>
          <w:szCs w:val="22"/>
        </w:rPr>
      </w:pPr>
      <w:r w:rsidRPr="00E021D6">
        <w:rPr>
          <w:rFonts w:cs="Arial"/>
          <w:i/>
          <w:szCs w:val="22"/>
        </w:rPr>
        <w:t>Service Registry</w:t>
      </w:r>
      <w:r w:rsidRPr="00E021D6">
        <w:rPr>
          <w:rFonts w:cs="Arial"/>
          <w:szCs w:val="22"/>
        </w:rPr>
        <w:t xml:space="preserve">. </w:t>
      </w:r>
      <w:r w:rsidRPr="00E021D6">
        <w:rPr>
          <w:rFonts w:eastAsia="Calibri" w:cs="Arial"/>
          <w:szCs w:val="22"/>
        </w:rPr>
        <w:t>The service registry layer provides API for service management (Service Registration, Service Tracker and Service Reference).</w:t>
      </w:r>
    </w:p>
    <w:p w:rsidR="00AF16F9" w:rsidRPr="004E7661" w:rsidRDefault="00AF16F9" w:rsidP="00AF16F9">
      <w:pPr>
        <w:pStyle w:val="Bulleted1"/>
        <w:rPr>
          <w:rFonts w:eastAsia="SimSun" w:cs="Arial"/>
          <w:color w:val="000000"/>
          <w:position w:val="-2"/>
          <w:szCs w:val="22"/>
          <w:lang w:eastAsia="zh-CN"/>
        </w:rPr>
      </w:pPr>
      <w:r w:rsidRPr="00E021D6">
        <w:rPr>
          <w:rFonts w:cs="Arial"/>
          <w:i/>
          <w:szCs w:val="22"/>
        </w:rPr>
        <w:t>Life-Cycle</w:t>
      </w:r>
      <w:r w:rsidRPr="00E021D6">
        <w:rPr>
          <w:rFonts w:cs="Arial"/>
          <w:szCs w:val="22"/>
        </w:rPr>
        <w:t xml:space="preserve">. </w:t>
      </w:r>
      <w:r w:rsidRPr="00E021D6">
        <w:rPr>
          <w:rFonts w:eastAsia="Calibri" w:cs="Arial"/>
          <w:szCs w:val="22"/>
        </w:rPr>
        <w:t>The Life-cycle layer provides API for the life cycle management of bundles (install, start, stop, update, and uninstall).</w:t>
      </w:r>
    </w:p>
    <w:p w:rsidR="00AF16F9" w:rsidRPr="004E7661" w:rsidRDefault="00AF16F9" w:rsidP="00AF16F9">
      <w:pPr>
        <w:pStyle w:val="Bulleted1"/>
        <w:rPr>
          <w:rFonts w:cs="Arial"/>
          <w:position w:val="-2"/>
          <w:szCs w:val="22"/>
        </w:rPr>
      </w:pPr>
      <w:r w:rsidRPr="00E021D6">
        <w:rPr>
          <w:rFonts w:cs="Arial"/>
          <w:i/>
          <w:szCs w:val="22"/>
        </w:rPr>
        <w:t>Modules</w:t>
      </w:r>
      <w:r w:rsidRPr="00E021D6">
        <w:rPr>
          <w:rFonts w:cs="Arial"/>
          <w:szCs w:val="22"/>
        </w:rPr>
        <w:t xml:space="preserve">. </w:t>
      </w:r>
      <w:r w:rsidRPr="00E021D6">
        <w:rPr>
          <w:rFonts w:eastAsia="Calibri" w:cs="Arial"/>
          <w:szCs w:val="22"/>
        </w:rPr>
        <w:t>This layer defines encapsulation and declaration of dependencies (how a bundle imports and exports code).</w:t>
      </w:r>
    </w:p>
    <w:p w:rsidR="00AF16F9" w:rsidRPr="004E7661" w:rsidRDefault="00AF16F9" w:rsidP="00AF16F9">
      <w:pPr>
        <w:pStyle w:val="Bulleted1"/>
        <w:rPr>
          <w:rFonts w:eastAsia="SimSun" w:cs="Arial"/>
          <w:color w:val="000000"/>
          <w:position w:val="-2"/>
          <w:szCs w:val="22"/>
          <w:lang w:eastAsia="zh-CN"/>
        </w:rPr>
      </w:pPr>
      <w:r w:rsidRPr="00E021D6">
        <w:rPr>
          <w:rFonts w:cs="Arial"/>
          <w:i/>
          <w:szCs w:val="22"/>
        </w:rPr>
        <w:t>Security</w:t>
      </w:r>
      <w:r w:rsidRPr="00E021D6">
        <w:rPr>
          <w:rFonts w:cs="Arial"/>
          <w:szCs w:val="22"/>
        </w:rPr>
        <w:t xml:space="preserve">. </w:t>
      </w:r>
      <w:r w:rsidRPr="00E021D6">
        <w:rPr>
          <w:rFonts w:eastAsia="Calibri" w:cs="Arial"/>
          <w:szCs w:val="22"/>
        </w:rPr>
        <w:t>This cross layer handles the security aspects by limiting bundle functionality to pre-defined capabilities such as access to critical resources.</w:t>
      </w:r>
    </w:p>
    <w:p w:rsidR="00AF16F9" w:rsidRPr="004E7661" w:rsidRDefault="00AF16F9" w:rsidP="00AF16F9">
      <w:pPr>
        <w:pStyle w:val="Bulleted1"/>
        <w:numPr>
          <w:ilvl w:val="0"/>
          <w:numId w:val="0"/>
        </w:numPr>
        <w:ind w:left="284" w:hanging="284"/>
        <w:rPr>
          <w:rFonts w:eastAsia="SimSun" w:cs="Arial"/>
          <w:color w:val="000000"/>
          <w:position w:val="-2"/>
          <w:szCs w:val="22"/>
          <w:lang w:eastAsia="zh-CN"/>
        </w:rPr>
      </w:pPr>
    </w:p>
    <w:p w:rsidR="00AF16F9" w:rsidRPr="00AF16F9" w:rsidRDefault="00AF16F9" w:rsidP="00AF16F9">
      <w:pPr>
        <w:rPr>
          <w:rFonts w:eastAsia="Calibri"/>
          <w:lang w:val="en-US"/>
        </w:rPr>
      </w:pPr>
      <w:r>
        <w:rPr>
          <w:rFonts w:eastAsia="Calibri"/>
          <w:lang w:val="en-US"/>
        </w:rPr>
        <w:t>An AppsGate ecosystem such as a s</w:t>
      </w:r>
      <w:r w:rsidRPr="00FE3FAD">
        <w:rPr>
          <w:rFonts w:eastAsia="Calibri"/>
          <w:lang w:val="en-US"/>
        </w:rPr>
        <w:t>mart home</w:t>
      </w:r>
      <w:r>
        <w:rPr>
          <w:rFonts w:eastAsia="Calibri"/>
          <w:lang w:val="en-US"/>
        </w:rPr>
        <w:t>,</w:t>
      </w:r>
      <w:r w:rsidRPr="00FE3FAD">
        <w:rPr>
          <w:rFonts w:eastAsia="Calibri"/>
          <w:lang w:val="en-US"/>
        </w:rPr>
        <w:t xml:space="preserve"> </w:t>
      </w:r>
      <w:r>
        <w:rPr>
          <w:rFonts w:eastAsia="Calibri"/>
          <w:lang w:val="en-US"/>
        </w:rPr>
        <w:t xml:space="preserve">is a </w:t>
      </w:r>
      <w:r w:rsidRPr="00FE3FAD">
        <w:rPr>
          <w:rFonts w:eastAsia="Calibri"/>
          <w:lang w:val="en-US"/>
        </w:rPr>
        <w:t>high</w:t>
      </w:r>
      <w:r>
        <w:rPr>
          <w:rFonts w:eastAsia="Calibri"/>
          <w:lang w:val="en-US"/>
        </w:rPr>
        <w:t>ly distributed</w:t>
      </w:r>
      <w:r w:rsidRPr="00FE3FAD">
        <w:rPr>
          <w:rFonts w:eastAsia="Calibri"/>
          <w:lang w:val="en-US"/>
        </w:rPr>
        <w:t xml:space="preserve"> dynamic environment</w:t>
      </w:r>
      <w:r>
        <w:rPr>
          <w:rFonts w:eastAsia="Calibri"/>
          <w:lang w:val="en-US"/>
        </w:rPr>
        <w:t xml:space="preserve">. This means that services and processors appear and disappear frequently across a possibly unreliable set of networks and network </w:t>
      </w:r>
      <w:r w:rsidRPr="008C0387">
        <w:rPr>
          <w:rFonts w:eastAsia="Calibri"/>
          <w:lang w:val="en-US"/>
        </w:rPr>
        <w:t xml:space="preserve">protocols. Service continuity must be ensured as well as the management of the concurrent execution of numerous applications. OSGi is not sufficient to support all these requirements at runtime. </w:t>
      </w:r>
    </w:p>
    <w:p w:rsidR="001D02B8" w:rsidRDefault="00E2574F" w:rsidP="001D02B8">
      <w:pPr>
        <w:pStyle w:val="Titre2"/>
      </w:pPr>
      <w:bookmarkStart w:id="78" w:name="_Toc297295698"/>
      <w:r>
        <w:t>Comm</w:t>
      </w:r>
      <w:r w:rsidR="00C40B82">
        <w:t>u</w:t>
      </w:r>
      <w:r>
        <w:t>nication between Client and Server</w:t>
      </w:r>
      <w:bookmarkEnd w:id="78"/>
    </w:p>
    <w:p w:rsidR="00F03D25" w:rsidRDefault="00680094">
      <w:pPr>
        <w:jc w:val="both"/>
      </w:pPr>
      <w:r>
        <w:t>The reference AppsGate Client</w:t>
      </w:r>
      <w:r w:rsidR="00981743">
        <w:t xml:space="preserve"> ha</w:t>
      </w:r>
      <w:r w:rsidR="000073F1">
        <w:t>s</w:t>
      </w:r>
      <w:r w:rsidR="00981743">
        <w:t xml:space="preserve"> been </w:t>
      </w:r>
      <w:r>
        <w:t>designed</w:t>
      </w:r>
      <w:r w:rsidR="00100305">
        <w:t xml:space="preserve"> as a Web</w:t>
      </w:r>
      <w:r w:rsidR="00A63375">
        <w:t xml:space="preserve"> </w:t>
      </w:r>
      <w:r w:rsidR="00100305">
        <w:t>Application using HTML, CSS and Javascript</w:t>
      </w:r>
      <w:r w:rsidR="005C5AD9">
        <w:t xml:space="preserve"> [</w:t>
      </w:r>
      <w:r w:rsidR="005C5AD9" w:rsidRPr="005C5AD9">
        <w:rPr>
          <w:highlight w:val="yellow"/>
        </w:rPr>
        <w:t>TODO: ref client companion</w:t>
      </w:r>
      <w:r w:rsidR="005C5AD9">
        <w:t>].</w:t>
      </w:r>
      <w:r w:rsidR="00A63375">
        <w:t xml:space="preserve"> HTTP Requests are </w:t>
      </w:r>
      <w:r w:rsidR="00BE7394">
        <w:t>the common way</w:t>
      </w:r>
      <w:r w:rsidR="00037935">
        <w:t xml:space="preserve"> for </w:t>
      </w:r>
      <w:r w:rsidR="00802E90">
        <w:t>a web</w:t>
      </w:r>
      <w:r w:rsidR="00037935">
        <w:t xml:space="preserve"> c</w:t>
      </w:r>
      <w:r w:rsidR="00F32C85">
        <w:t xml:space="preserve">lient to </w:t>
      </w:r>
      <w:r w:rsidR="006D0D74">
        <w:t>pull</w:t>
      </w:r>
      <w:r w:rsidR="00BB48CF">
        <w:t xml:space="preserve"> data from the server but it is a request-response mechanism</w:t>
      </w:r>
      <w:r w:rsidR="004E6341">
        <w:t xml:space="preserve">, it does not </w:t>
      </w:r>
      <w:r w:rsidR="00802E90">
        <w:t>enable asynchronous communication</w:t>
      </w:r>
      <w:r w:rsidR="00990786">
        <w:t xml:space="preserve"> neither</w:t>
      </w:r>
      <w:r w:rsidR="00DA1E1A">
        <w:t xml:space="preserve"> communication initiated by the server</w:t>
      </w:r>
      <w:r w:rsidR="0010246F">
        <w:t>.</w:t>
      </w:r>
    </w:p>
    <w:p w:rsidR="000073F1" w:rsidRDefault="00F352C0">
      <w:pPr>
        <w:jc w:val="both"/>
      </w:pPr>
      <w:r>
        <w:t xml:space="preserve">The </w:t>
      </w:r>
      <w:r w:rsidR="006D3418">
        <w:t>A</w:t>
      </w:r>
      <w:r>
        <w:t>ppsGate Client must be</w:t>
      </w:r>
      <w:r w:rsidR="00B90374">
        <w:t xml:space="preserve"> able to reacts to events</w:t>
      </w:r>
      <w:r w:rsidR="002E321D">
        <w:t xml:space="preserve"> in the server.</w:t>
      </w:r>
      <w:r w:rsidR="004A4623">
        <w:t xml:space="preserve"> The</w:t>
      </w:r>
      <w:r w:rsidR="00FF6EBB">
        <w:t xml:space="preserve"> </w:t>
      </w:r>
      <w:r w:rsidR="00FF6EBB" w:rsidRPr="004A4623">
        <w:rPr>
          <w:b/>
        </w:rPr>
        <w:t>WebSocket</w:t>
      </w:r>
      <w:r w:rsidR="00FF6EBB">
        <w:t xml:space="preserve"> </w:t>
      </w:r>
      <w:r w:rsidR="004A4623">
        <w:t xml:space="preserve">protocol </w:t>
      </w:r>
      <w:r w:rsidR="00FF6EBB">
        <w:t>has been ch</w:t>
      </w:r>
      <w:r w:rsidR="00577BF3">
        <w:t>osen</w:t>
      </w:r>
      <w:r w:rsidR="00FF6EBB">
        <w:t xml:space="preserve"> to handle communications between the Server and the Client(s).</w:t>
      </w:r>
      <w:r w:rsidR="00565FA0">
        <w:t xml:space="preserve"> It provide full-duplex </w:t>
      </w:r>
      <w:r w:rsidR="00C657FC">
        <w:t>communication channel over HTTP, allowing queries and events.</w:t>
      </w:r>
    </w:p>
    <w:p w:rsidR="00C30327" w:rsidRDefault="00E6785B">
      <w:pPr>
        <w:jc w:val="both"/>
      </w:pPr>
      <w:r>
        <w:t>Through this communication chan</w:t>
      </w:r>
      <w:r w:rsidR="00FA0B4F">
        <w:t>n</w:t>
      </w:r>
      <w:r>
        <w:t>el</w:t>
      </w:r>
      <w:r w:rsidR="00FA0B4F">
        <w:t>, the server and th</w:t>
      </w:r>
      <w:r w:rsidR="00C52AC4">
        <w:t xml:space="preserve">e client exchange </w:t>
      </w:r>
      <w:r w:rsidR="00C52AC4" w:rsidRPr="009A076A">
        <w:rPr>
          <w:b/>
        </w:rPr>
        <w:t>JSON document</w:t>
      </w:r>
      <w:r w:rsidR="009A076A">
        <w:rPr>
          <w:b/>
        </w:rPr>
        <w:t>s</w:t>
      </w:r>
      <w:r w:rsidR="00C52AC4">
        <w:t>, being queries</w:t>
      </w:r>
      <w:r w:rsidR="009A076A">
        <w:t xml:space="preserve"> (for a home device to execute a command) or message</w:t>
      </w:r>
      <w:r w:rsidR="00D74EAE">
        <w:t>s</w:t>
      </w:r>
      <w:r w:rsidR="009A076A">
        <w:t xml:space="preserve"> (an event coming from a sensor).</w:t>
      </w:r>
    </w:p>
    <w:p w:rsidR="00C30327" w:rsidRDefault="00F04CB6" w:rsidP="00C30327">
      <w:pPr>
        <w:pStyle w:val="Titre2"/>
      </w:pPr>
      <w:bookmarkStart w:id="79" w:name="_Toc297295699"/>
      <w:r>
        <w:t>Data Persistence</w:t>
      </w:r>
      <w:bookmarkEnd w:id="79"/>
    </w:p>
    <w:p w:rsidR="00693B9E" w:rsidRDefault="00693B9E">
      <w:pPr>
        <w:jc w:val="both"/>
      </w:pPr>
      <w:r>
        <w:t xml:space="preserve">Managing persistence </w:t>
      </w:r>
      <w:r w:rsidR="003E2866">
        <w:t xml:space="preserve">of </w:t>
      </w:r>
      <w:r w:rsidR="00A033DD">
        <w:t>a Smart Home</w:t>
      </w:r>
      <w:r w:rsidR="00E709AD">
        <w:t xml:space="preserve"> represents a huge set of data, </w:t>
      </w:r>
      <w:r w:rsidR="00E1631E">
        <w:t xml:space="preserve">with </w:t>
      </w:r>
      <w:r w:rsidR="006C5912">
        <w:t xml:space="preserve">performance </w:t>
      </w:r>
      <w:r w:rsidR="00650D72">
        <w:t>and flexibility issues.</w:t>
      </w:r>
      <w:r w:rsidR="00E1631E">
        <w:t xml:space="preserve"> </w:t>
      </w:r>
      <w:r w:rsidR="002F0A8C">
        <w:t>Classical relational d</w:t>
      </w:r>
      <w:r w:rsidR="00EA6F7A">
        <w:t>atabases</w:t>
      </w:r>
      <w:r w:rsidR="00BE2A89">
        <w:t xml:space="preserve"> are not sufficient to solve these issues.</w:t>
      </w:r>
    </w:p>
    <w:p w:rsidR="00492FE8" w:rsidRDefault="00C83276">
      <w:pPr>
        <w:jc w:val="both"/>
      </w:pPr>
      <w:r w:rsidRPr="00BA268D">
        <w:rPr>
          <w:b/>
        </w:rPr>
        <w:t>NoSQL databases</w:t>
      </w:r>
      <w:r>
        <w:t xml:space="preserve"> </w:t>
      </w:r>
      <w:r w:rsidR="00BA268D">
        <w:t>allow</w:t>
      </w:r>
      <w:r w:rsidR="00EB5E43">
        <w:t xml:space="preserve"> </w:t>
      </w:r>
      <w:r w:rsidR="00BA268D">
        <w:t>a separation of</w:t>
      </w:r>
      <w:r w:rsidR="001017B0">
        <w:t xml:space="preserve"> concerns of storing a lot of information (sensors might push a </w:t>
      </w:r>
      <w:r w:rsidR="00357C01">
        <w:t>numerous</w:t>
      </w:r>
      <w:r w:rsidR="001017B0">
        <w:t xml:space="preserve"> states changes</w:t>
      </w:r>
      <w:r w:rsidR="00357C01">
        <w:t xml:space="preserve"> in a short time</w:t>
      </w:r>
      <w:r w:rsidR="001017B0">
        <w:t xml:space="preserve">) and the use of these </w:t>
      </w:r>
      <w:r w:rsidR="0089109A">
        <w:t>data</w:t>
      </w:r>
      <w:r w:rsidR="00A17C43">
        <w:t xml:space="preserve">. The </w:t>
      </w:r>
      <w:r w:rsidR="00A27E34">
        <w:t xml:space="preserve">data </w:t>
      </w:r>
      <w:r w:rsidR="00A17C43">
        <w:t xml:space="preserve">model </w:t>
      </w:r>
      <w:r w:rsidR="00A27E34">
        <w:t>is</w:t>
      </w:r>
      <w:r w:rsidR="00A17C43">
        <w:t xml:space="preserve"> able to </w:t>
      </w:r>
      <w:r w:rsidR="00A27E34">
        <w:t xml:space="preserve">evolve </w:t>
      </w:r>
      <w:r w:rsidR="0021093F">
        <w:t xml:space="preserve">and being enhanced </w:t>
      </w:r>
      <w:r w:rsidR="00BA268D">
        <w:t>though time.</w:t>
      </w:r>
    </w:p>
    <w:p w:rsidR="00F04CB6" w:rsidRDefault="00357C01">
      <w:pPr>
        <w:jc w:val="both"/>
      </w:pPr>
      <w:r w:rsidRPr="00674CB4">
        <w:rPr>
          <w:b/>
        </w:rPr>
        <w:t>MongoDB</w:t>
      </w:r>
      <w:r>
        <w:t xml:space="preserve"> has been </w:t>
      </w:r>
      <w:r w:rsidR="00281572">
        <w:t xml:space="preserve">selected as a widespread </w:t>
      </w:r>
      <w:r w:rsidR="00674CB4">
        <w:t xml:space="preserve">document-oriented database structured with </w:t>
      </w:r>
      <w:r w:rsidR="00480D68">
        <w:t xml:space="preserve">optimized </w:t>
      </w:r>
      <w:r w:rsidR="00674CB4">
        <w:t>JSON-like documents.</w:t>
      </w:r>
    </w:p>
    <w:p w:rsidR="00510DDD" w:rsidRPr="0003580D" w:rsidRDefault="007B0852" w:rsidP="00510DDD">
      <w:pPr>
        <w:pStyle w:val="Titre2"/>
      </w:pPr>
      <w:bookmarkStart w:id="80" w:name="_Toc297295700"/>
      <w:r>
        <w:t>Development Framework</w:t>
      </w:r>
      <w:r w:rsidR="00122672">
        <w:t>s</w:t>
      </w:r>
      <w:bookmarkEnd w:id="80"/>
    </w:p>
    <w:p w:rsidR="00A85D2A" w:rsidRDefault="00A85D2A" w:rsidP="0003580D">
      <w:pPr>
        <w:jc w:val="both"/>
        <w:rPr>
          <w:b/>
        </w:rPr>
      </w:pPr>
    </w:p>
    <w:p w:rsidR="00510DDD" w:rsidRDefault="00510DDD" w:rsidP="0003580D">
      <w:pPr>
        <w:jc w:val="both"/>
      </w:pPr>
      <w:r w:rsidRPr="003C4A6D">
        <w:rPr>
          <w:b/>
        </w:rPr>
        <w:t>ApAM</w:t>
      </w:r>
      <w:r w:rsidRPr="003C4A6D">
        <w:t xml:space="preserve"> (Application Abstract Machine) is a component-oriented middleware that </w:t>
      </w:r>
      <w:r>
        <w:t xml:space="preserve">hides the complexity of </w:t>
      </w:r>
      <w:r w:rsidRPr="00A85D2A">
        <w:rPr>
          <w:b/>
        </w:rPr>
        <w:t>OSGi</w:t>
      </w:r>
      <w:r>
        <w:t xml:space="preserve"> and that </w:t>
      </w:r>
      <w:r w:rsidRPr="003C4A6D">
        <w:t xml:space="preserve">extends </w:t>
      </w:r>
      <w:r w:rsidRPr="00A85D2A">
        <w:rPr>
          <w:b/>
        </w:rPr>
        <w:t>OSGi/iPOJO</w:t>
      </w:r>
      <w:r w:rsidRPr="003C4A6D">
        <w:t xml:space="preserve"> in two ways: </w:t>
      </w:r>
    </w:p>
    <w:p w:rsidR="00510DDD" w:rsidRDefault="00510DDD" w:rsidP="00593498">
      <w:pPr>
        <w:numPr>
          <w:ilvl w:val="0"/>
          <w:numId w:val="12"/>
        </w:numPr>
        <w:jc w:val="both"/>
      </w:pPr>
      <w:r>
        <w:t>D</w:t>
      </w:r>
      <w:r w:rsidRPr="003C4A6D">
        <w:t xml:space="preserve">evelopers describe an application </w:t>
      </w:r>
      <w:r w:rsidRPr="00A85D2A">
        <w:rPr>
          <w:b/>
        </w:rPr>
        <w:t>by intention</w:t>
      </w:r>
      <w:r w:rsidRPr="003C4A6D">
        <w:t xml:space="preserve"> using a dedicated language as opposed to explicitly specifying </w:t>
      </w:r>
      <w:r>
        <w:t xml:space="preserve">the </w:t>
      </w:r>
      <w:r w:rsidRPr="003C4A6D">
        <w:t xml:space="preserve">composition of components and bindings at design time; </w:t>
      </w:r>
    </w:p>
    <w:p w:rsidR="00510DDD" w:rsidRDefault="00510DDD" w:rsidP="00593498">
      <w:pPr>
        <w:numPr>
          <w:ilvl w:val="0"/>
          <w:numId w:val="12"/>
        </w:numPr>
        <w:jc w:val="both"/>
      </w:pPr>
      <w:r>
        <w:t>F</w:t>
      </w:r>
      <w:r w:rsidRPr="003C4A6D">
        <w:t>rom the abstract description of the application architecture, a concrete architecture is computed and updated incrementally by resolving the dependencies between the components currently available in the execution environment. Due to the incremental and dynamic (just-in-time) construction and maint</w:t>
      </w:r>
      <w:r>
        <w:t xml:space="preserve">enance made possible by ApAM, </w:t>
      </w:r>
      <w:r w:rsidRPr="003C4A6D">
        <w:t>application</w:t>
      </w:r>
      <w:r>
        <w:t>s</w:t>
      </w:r>
      <w:r w:rsidRPr="003C4A6D">
        <w:t xml:space="preserve"> </w:t>
      </w:r>
      <w:r>
        <w:t>are</w:t>
      </w:r>
      <w:r w:rsidRPr="003C4A6D">
        <w:t xml:space="preserve"> resilient to the opportunistic installation or disappearance of devices, sensors, actuators, and web services</w:t>
      </w:r>
      <w:r w:rsidRPr="00690917">
        <w:t>.</w:t>
      </w:r>
    </w:p>
    <w:p w:rsidR="00B9604A" w:rsidRDefault="00B9604A" w:rsidP="00B9604A">
      <w:pPr>
        <w:jc w:val="both"/>
      </w:pPr>
      <w:r>
        <w:t xml:space="preserve">The project currently uses </w:t>
      </w:r>
      <w:r w:rsidRPr="003C4A6D">
        <w:rPr>
          <w:b/>
        </w:rPr>
        <w:t>ApAM</w:t>
      </w:r>
      <w:r>
        <w:rPr>
          <w:b/>
        </w:rPr>
        <w:t xml:space="preserve"> 0.0.8.</w:t>
      </w:r>
    </w:p>
    <w:p w:rsidR="00304E4B" w:rsidRDefault="00304E4B" w:rsidP="00304E4B">
      <w:pPr>
        <w:jc w:val="both"/>
      </w:pPr>
      <w:r w:rsidRPr="00304E4B">
        <w:rPr>
          <w:b/>
        </w:rPr>
        <w:t>Fuchsia</w:t>
      </w:r>
      <w:r>
        <w:t xml:space="preserve"> is an extensible tool for integrating and managing external communication protocols within OSGi. Most of modern applications require multiple sources of information such as web services, databases, and ubiquitous devices. The integration of these services becomes a major issue when dealing with a multitude of them. Until now, protocol integration can only be done on a case-per-case basis. </w:t>
      </w:r>
    </w:p>
    <w:p w:rsidR="00304E4B" w:rsidRDefault="00304E4B" w:rsidP="00304E4B">
      <w:pPr>
        <w:jc w:val="both"/>
      </w:pPr>
      <w:r w:rsidRPr="00304E4B">
        <w:rPr>
          <w:b/>
        </w:rPr>
        <w:t>Fuchsia</w:t>
      </w:r>
      <w:r>
        <w:t xml:space="preserve"> provides developers with a framework that allows them to deal with different protocols in a systematic way. Therefore, maintainability and testability are enhanced while reducing the learning curve for different protocols.</w:t>
      </w:r>
    </w:p>
    <w:p w:rsidR="00AF16F9" w:rsidRDefault="00AF16F9" w:rsidP="00AF16F9">
      <w:pPr>
        <w:pStyle w:val="Titre3"/>
      </w:pPr>
      <w:bookmarkStart w:id="81" w:name="_Toc297295701"/>
      <w:r>
        <w:t>ApAM</w:t>
      </w:r>
      <w:bookmarkEnd w:id="81"/>
    </w:p>
    <w:p w:rsidR="00881B5A" w:rsidRDefault="001D59A9" w:rsidP="00881B5A">
      <w:pPr>
        <w:jc w:val="both"/>
        <w:rPr>
          <w:rFonts w:eastAsia="Calibri"/>
          <w:lang w:val="en-US"/>
        </w:rPr>
      </w:pPr>
      <w:r>
        <w:rPr>
          <w:rFonts w:eastAsia="Calibri"/>
          <w:noProof/>
          <w:lang w:val="fr-FR" w:eastAsia="fr-FR"/>
        </w:rPr>
        <w:drawing>
          <wp:inline distT="0" distB="0" distL="0" distR="0" wp14:anchorId="0617D0D6" wp14:editId="5AB3488E">
            <wp:extent cx="5486400" cy="4114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881B5A" w:rsidRPr="00881B5A" w:rsidRDefault="00881B5A" w:rsidP="00881B5A">
      <w:pPr>
        <w:pStyle w:val="Lgende"/>
      </w:pPr>
      <w:r w:rsidRPr="009B6EB8">
        <w:rPr>
          <w:lang w:val="en-US"/>
        </w:rPr>
        <w:t xml:space="preserve">Figure </w:t>
      </w:r>
      <w:r>
        <w:fldChar w:fldCharType="begin"/>
      </w:r>
      <w:r w:rsidRPr="009B6EB8">
        <w:rPr>
          <w:lang w:val="en-US"/>
        </w:rPr>
        <w:instrText xml:space="preserve"> </w:instrText>
      </w:r>
      <w:r w:rsidR="00150911">
        <w:rPr>
          <w:lang w:val="en-US"/>
        </w:rPr>
        <w:instrText>SEQ</w:instrText>
      </w:r>
      <w:r w:rsidRPr="009B6EB8">
        <w:rPr>
          <w:lang w:val="en-US"/>
        </w:rPr>
        <w:instrText xml:space="preserve"> Figure \* ARABIC </w:instrText>
      </w:r>
      <w:r>
        <w:fldChar w:fldCharType="separate"/>
      </w:r>
      <w:r w:rsidR="0028396D">
        <w:rPr>
          <w:noProof/>
          <w:lang w:val="en-US"/>
        </w:rPr>
        <w:t>4</w:t>
      </w:r>
      <w:r>
        <w:fldChar w:fldCharType="end"/>
      </w:r>
      <w:r w:rsidRPr="009B6EB8">
        <w:rPr>
          <w:lang w:val="en-US"/>
        </w:rPr>
        <w:t>.</w:t>
      </w:r>
      <w:r>
        <w:rPr>
          <w:lang w:val="en-US"/>
        </w:rPr>
        <w:t xml:space="preserve"> Main ApAM</w:t>
      </w:r>
      <w:r>
        <w:t xml:space="preserve"> Concepts</w:t>
      </w:r>
    </w:p>
    <w:p w:rsidR="002F4230" w:rsidRDefault="002F4230" w:rsidP="002F4230">
      <w:pPr>
        <w:jc w:val="both"/>
        <w:rPr>
          <w:rFonts w:eastAsia="Calibri"/>
          <w:lang w:val="en-US"/>
        </w:rPr>
      </w:pPr>
      <w:r w:rsidRPr="00010239">
        <w:rPr>
          <w:rFonts w:eastAsia="Calibri"/>
          <w:lang w:val="en-US"/>
        </w:rPr>
        <w:t xml:space="preserve">A service is dynamic if it can appear and disappear, without notice, </w:t>
      </w:r>
      <w:r>
        <w:rPr>
          <w:rFonts w:eastAsia="Calibri"/>
          <w:lang w:val="en-US"/>
        </w:rPr>
        <w:t>at</w:t>
      </w:r>
      <w:r w:rsidRPr="00010239">
        <w:rPr>
          <w:rFonts w:eastAsia="Calibri"/>
          <w:lang w:val="en-US"/>
        </w:rPr>
        <w:t xml:space="preserve"> </w:t>
      </w:r>
      <w:r>
        <w:rPr>
          <w:rFonts w:eastAsia="Calibri"/>
          <w:lang w:val="en-US"/>
        </w:rPr>
        <w:t>runtime</w:t>
      </w:r>
      <w:r w:rsidRPr="00010239">
        <w:rPr>
          <w:rFonts w:eastAsia="Calibri"/>
          <w:lang w:val="en-US"/>
        </w:rPr>
        <w:t xml:space="preserve">. A dynamic application </w:t>
      </w:r>
      <w:r>
        <w:rPr>
          <w:rFonts w:eastAsia="Calibri"/>
          <w:lang w:val="en-US"/>
        </w:rPr>
        <w:t>is built from</w:t>
      </w:r>
      <w:r w:rsidRPr="00010239">
        <w:rPr>
          <w:rFonts w:eastAsia="Calibri"/>
          <w:lang w:val="en-US"/>
        </w:rPr>
        <w:t xml:space="preserve"> dynamic services</w:t>
      </w:r>
      <w:r w:rsidRPr="008C0387">
        <w:rPr>
          <w:rFonts w:eastAsia="Calibri"/>
          <w:lang w:val="en-US"/>
        </w:rPr>
        <w:t xml:space="preserve">. ApAM is an extensible service platform intended to support the execution of </w:t>
      </w:r>
      <w:r>
        <w:rPr>
          <w:rFonts w:eastAsia="Calibri"/>
          <w:lang w:val="en-US"/>
        </w:rPr>
        <w:t xml:space="preserve">concurrent dynamic applications. </w:t>
      </w:r>
      <w:r w:rsidRPr="00301BEB">
        <w:rPr>
          <w:rFonts w:eastAsia="Calibri"/>
          <w:b/>
          <w:lang w:val="en-US"/>
        </w:rPr>
        <w:t>ApAM</w:t>
      </w:r>
      <w:r w:rsidRPr="00AE1683">
        <w:rPr>
          <w:rFonts w:eastAsia="Calibri"/>
          <w:lang w:val="en-US"/>
        </w:rPr>
        <w:t xml:space="preserve"> aims at simplifying the design, development and execution of applications that must</w:t>
      </w:r>
      <w:r w:rsidRPr="00D87650">
        <w:rPr>
          <w:rFonts w:eastAsia="Calibri"/>
          <w:lang w:val="en-US"/>
        </w:rPr>
        <w:t xml:space="preserve"> guarantee service continuity in a moving and unpredictable context, and in the presence of other, potentially competing, appl</w:t>
      </w:r>
      <w:r w:rsidRPr="00CD7D08">
        <w:rPr>
          <w:rFonts w:eastAsia="Calibri"/>
          <w:lang w:val="en-US"/>
        </w:rPr>
        <w:t>ications. ApAM includes the ApAM Core</w:t>
      </w:r>
      <w:r w:rsidRPr="008C0387">
        <w:rPr>
          <w:rFonts w:eastAsia="Calibri"/>
          <w:lang w:val="en-US"/>
        </w:rPr>
        <w:t xml:space="preserve"> and a number of managers (ApAM plugins) that are designed to collectively support the execution of concurrent dynamic applicatio</w:t>
      </w:r>
      <w:r w:rsidRPr="00010239">
        <w:rPr>
          <w:rFonts w:eastAsia="Calibri"/>
          <w:lang w:val="en-US"/>
        </w:rPr>
        <w:t>ns.</w:t>
      </w:r>
    </w:p>
    <w:p w:rsidR="00881B5A" w:rsidRDefault="00881B5A" w:rsidP="0003580D">
      <w:pPr>
        <w:jc w:val="both"/>
        <w:rPr>
          <w:rFonts w:eastAsia="Calibri"/>
          <w:lang w:val="en-US"/>
        </w:rPr>
      </w:pPr>
    </w:p>
    <w:p w:rsidR="0003580D" w:rsidRDefault="00301BEB" w:rsidP="0003580D">
      <w:pPr>
        <w:jc w:val="both"/>
        <w:rPr>
          <w:rFonts w:eastAsia="Calibri"/>
          <w:lang w:val="en-US"/>
        </w:rPr>
      </w:pPr>
      <w:r w:rsidRPr="00010239">
        <w:rPr>
          <w:rFonts w:eastAsia="Calibri"/>
          <w:lang w:val="en-US"/>
        </w:rPr>
        <w:t xml:space="preserve">The </w:t>
      </w:r>
      <w:r w:rsidRPr="00CD7D08">
        <w:rPr>
          <w:rFonts w:eastAsia="Calibri"/>
          <w:b/>
          <w:lang w:val="en-US"/>
        </w:rPr>
        <w:t>ApAM machine</w:t>
      </w:r>
      <w:r w:rsidRPr="00010239">
        <w:rPr>
          <w:rFonts w:eastAsia="Calibri"/>
          <w:lang w:val="en-US"/>
        </w:rPr>
        <w:t xml:space="preserve"> is based on a component-service metamodel (called</w:t>
      </w:r>
      <w:r>
        <w:rPr>
          <w:rFonts w:eastAsia="Calibri"/>
          <w:lang w:val="en-US"/>
        </w:rPr>
        <w:t xml:space="preserve"> </w:t>
      </w:r>
      <w:r w:rsidRPr="00CD7D08">
        <w:rPr>
          <w:rFonts w:eastAsia="Calibri"/>
          <w:b/>
          <w:lang w:val="en-US"/>
        </w:rPr>
        <w:t>ApAM metamodel</w:t>
      </w:r>
      <w:r w:rsidRPr="00010239">
        <w:rPr>
          <w:rFonts w:eastAsia="Calibri"/>
          <w:lang w:val="en-US"/>
        </w:rPr>
        <w:t xml:space="preserve">) that </w:t>
      </w:r>
      <w:r>
        <w:rPr>
          <w:rFonts w:eastAsia="Calibri"/>
          <w:lang w:val="en-US"/>
        </w:rPr>
        <w:t xml:space="preserve">supports the </w:t>
      </w:r>
      <w:r w:rsidRPr="00010239">
        <w:rPr>
          <w:rFonts w:eastAsia="Calibri"/>
          <w:lang w:val="en-US"/>
        </w:rPr>
        <w:t>defin</w:t>
      </w:r>
      <w:r>
        <w:rPr>
          <w:rFonts w:eastAsia="Calibri"/>
          <w:lang w:val="en-US"/>
        </w:rPr>
        <w:t>ition</w:t>
      </w:r>
      <w:r w:rsidRPr="00010239">
        <w:rPr>
          <w:rFonts w:eastAsia="Calibri"/>
          <w:lang w:val="en-US"/>
        </w:rPr>
        <w:t>, execut</w:t>
      </w:r>
      <w:r>
        <w:rPr>
          <w:rFonts w:eastAsia="Calibri"/>
          <w:lang w:val="en-US"/>
        </w:rPr>
        <w:t>ion</w:t>
      </w:r>
      <w:r w:rsidRPr="00010239">
        <w:rPr>
          <w:rFonts w:eastAsia="Calibri"/>
          <w:lang w:val="en-US"/>
        </w:rPr>
        <w:t xml:space="preserve"> and manag</w:t>
      </w:r>
      <w:r>
        <w:rPr>
          <w:rFonts w:eastAsia="Calibri"/>
          <w:lang w:val="en-US"/>
        </w:rPr>
        <w:t>ement of</w:t>
      </w:r>
      <w:r w:rsidRPr="00010239">
        <w:rPr>
          <w:rFonts w:eastAsia="Calibri"/>
          <w:lang w:val="en-US"/>
        </w:rPr>
        <w:t xml:space="preserve"> component-based and service-based applications.</w:t>
      </w:r>
    </w:p>
    <w:p w:rsidR="002924DF" w:rsidRDefault="002924DF" w:rsidP="0003580D">
      <w:pPr>
        <w:jc w:val="both"/>
        <w:rPr>
          <w:rFonts w:eastAsia="Calibri"/>
          <w:lang w:val="en-US"/>
        </w:rPr>
      </w:pPr>
    </w:p>
    <w:p w:rsidR="002924DF" w:rsidRDefault="002924DF" w:rsidP="0003580D">
      <w:pPr>
        <w:jc w:val="both"/>
        <w:rPr>
          <w:rFonts w:eastAsia="Calibri"/>
          <w:lang w:val="en-US"/>
        </w:rPr>
      </w:pPr>
    </w:p>
    <w:p w:rsidR="002924DF" w:rsidRDefault="002924DF" w:rsidP="0003580D">
      <w:pPr>
        <w:jc w:val="both"/>
        <w:rPr>
          <w:rFonts w:eastAsia="Calibri"/>
          <w:lang w:val="en-US"/>
        </w:rPr>
      </w:pPr>
    </w:p>
    <w:p w:rsidR="00C512C1" w:rsidRDefault="001D59A9" w:rsidP="00C512C1">
      <w:pPr>
        <w:keepNext/>
      </w:pPr>
      <w:r>
        <w:rPr>
          <w:noProof/>
          <w:lang w:val="fr-FR" w:eastAsia="fr-FR"/>
        </w:rPr>
        <w:drawing>
          <wp:inline distT="0" distB="0" distL="0" distR="0" wp14:anchorId="2AF34CE0" wp14:editId="52D8E652">
            <wp:extent cx="5748655" cy="2649855"/>
            <wp:effectExtent l="0" t="0" r="0" b="0"/>
            <wp:docPr id="7" name="Picture 6" descr="ap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2649855"/>
                    </a:xfrm>
                    <a:prstGeom prst="rect">
                      <a:avLst/>
                    </a:prstGeom>
                    <a:noFill/>
                    <a:ln>
                      <a:noFill/>
                    </a:ln>
                  </pic:spPr>
                </pic:pic>
              </a:graphicData>
            </a:graphic>
          </wp:inline>
        </w:drawing>
      </w:r>
    </w:p>
    <w:p w:rsidR="00C512C1" w:rsidRDefault="00C512C1" w:rsidP="00C512C1">
      <w:pPr>
        <w:pStyle w:val="Lgende"/>
        <w:rPr>
          <w:sz w:val="22"/>
          <w:szCs w:val="22"/>
          <w:lang w:val="en-US"/>
        </w:rPr>
      </w:pPr>
      <w:bookmarkStart w:id="82" w:name="_Ref227375579"/>
      <w:bookmarkStart w:id="83" w:name="_Ref227375567"/>
      <w:bookmarkStart w:id="84" w:name="_Toc270930579"/>
      <w:r w:rsidRPr="009B6EB8">
        <w:rPr>
          <w:lang w:val="en-US"/>
        </w:rPr>
        <w:t xml:space="preserve">Figure </w:t>
      </w:r>
      <w:r>
        <w:fldChar w:fldCharType="begin"/>
      </w:r>
      <w:r w:rsidRPr="009B6EB8">
        <w:rPr>
          <w:lang w:val="en-US"/>
        </w:rPr>
        <w:instrText xml:space="preserve"> </w:instrText>
      </w:r>
      <w:r w:rsidR="00150911">
        <w:rPr>
          <w:lang w:val="en-US"/>
        </w:rPr>
        <w:instrText>SEQ</w:instrText>
      </w:r>
      <w:r w:rsidRPr="009B6EB8">
        <w:rPr>
          <w:lang w:val="en-US"/>
        </w:rPr>
        <w:instrText xml:space="preserve"> Figure \* ARABIC </w:instrText>
      </w:r>
      <w:r>
        <w:fldChar w:fldCharType="separate"/>
      </w:r>
      <w:r w:rsidR="0028396D">
        <w:rPr>
          <w:noProof/>
          <w:lang w:val="en-US"/>
        </w:rPr>
        <w:t>5</w:t>
      </w:r>
      <w:r>
        <w:fldChar w:fldCharType="end"/>
      </w:r>
      <w:bookmarkEnd w:id="82"/>
      <w:r w:rsidRPr="009B6EB8">
        <w:rPr>
          <w:lang w:val="en-US"/>
        </w:rPr>
        <w:t>.</w:t>
      </w:r>
      <w:r>
        <w:rPr>
          <w:lang w:val="en-US"/>
        </w:rPr>
        <w:t xml:space="preserve"> The component ApAM metamodel</w:t>
      </w:r>
      <w:bookmarkEnd w:id="83"/>
      <w:bookmarkEnd w:id="84"/>
    </w:p>
    <w:p w:rsidR="00C512C1" w:rsidRDefault="00C512C1" w:rsidP="0003580D">
      <w:pPr>
        <w:jc w:val="both"/>
        <w:rPr>
          <w:rFonts w:eastAsia="Calibri"/>
          <w:lang w:val="en-US"/>
        </w:rPr>
      </w:pPr>
    </w:p>
    <w:p w:rsidR="0003580D" w:rsidRDefault="0003580D" w:rsidP="00593498">
      <w:pPr>
        <w:numPr>
          <w:ilvl w:val="0"/>
          <w:numId w:val="11"/>
        </w:numPr>
        <w:jc w:val="both"/>
        <w:rPr>
          <w:rFonts w:eastAsia="Calibri"/>
          <w:lang w:val="en-US"/>
        </w:rPr>
      </w:pPr>
      <w:r w:rsidRPr="0003580D">
        <w:rPr>
          <w:rFonts w:eastAsia="Calibri"/>
          <w:b/>
          <w:lang w:val="en-US"/>
        </w:rPr>
        <w:t>Specification</w:t>
      </w:r>
      <w:r w:rsidRPr="0003580D">
        <w:rPr>
          <w:rFonts w:eastAsia="Calibri"/>
          <w:lang w:val="en-US"/>
        </w:rPr>
        <w:t>. A specification is a first class object that defines a set of provided and required resources (in the Java sense). Compositions are designed and developed in terms of specifications.</w:t>
      </w:r>
      <w:r>
        <w:rPr>
          <w:rFonts w:eastAsia="Calibri"/>
          <w:lang w:val="en-US"/>
        </w:rPr>
        <w:t xml:space="preserve"> By analogy with the objet oriented computing, the Specification act as </w:t>
      </w:r>
      <w:r w:rsidRPr="0003580D">
        <w:rPr>
          <w:rFonts w:eastAsia="Calibri"/>
          <w:i/>
          <w:lang w:val="en-US"/>
        </w:rPr>
        <w:t>interface</w:t>
      </w:r>
      <w:r>
        <w:rPr>
          <w:rFonts w:eastAsia="Calibri"/>
          <w:lang w:val="en-US"/>
        </w:rPr>
        <w:t>.</w:t>
      </w:r>
    </w:p>
    <w:p w:rsidR="0003580D" w:rsidRDefault="0003580D" w:rsidP="00593498">
      <w:pPr>
        <w:numPr>
          <w:ilvl w:val="0"/>
          <w:numId w:val="11"/>
        </w:numPr>
        <w:jc w:val="both"/>
        <w:rPr>
          <w:rFonts w:eastAsia="Calibri"/>
          <w:lang w:val="en-US"/>
        </w:rPr>
      </w:pPr>
      <w:r w:rsidRPr="0003580D">
        <w:rPr>
          <w:rFonts w:eastAsia="Calibri"/>
          <w:b/>
          <w:lang w:val="en-US"/>
        </w:rPr>
        <w:t>Implementation</w:t>
      </w:r>
      <w:r w:rsidRPr="0003580D">
        <w:rPr>
          <w:rFonts w:eastAsia="Calibri"/>
          <w:lang w:val="en-US"/>
        </w:rPr>
        <w:t xml:space="preserve">. An implementation is related to one and only one specification through the “implements” relationship. An implementation is an executable entity (in Java) that implements all the resources defined in its associated specification, and that requires at least the resources required by its associated specification. In practice, an implementation must define a </w:t>
      </w:r>
      <w:r w:rsidRPr="0003580D">
        <w:rPr>
          <w:rFonts w:eastAsia="Calibri"/>
          <w:i/>
          <w:lang w:val="en-US"/>
        </w:rPr>
        <w:t>class</w:t>
      </w:r>
      <w:r w:rsidRPr="0003580D">
        <w:rPr>
          <w:rFonts w:eastAsia="Calibri"/>
          <w:lang w:val="en-US"/>
        </w:rPr>
        <w:t xml:space="preserve"> that implements (in the Java sense) the </w:t>
      </w:r>
      <w:r w:rsidRPr="0003580D">
        <w:rPr>
          <w:rFonts w:eastAsia="Calibri"/>
          <w:i/>
          <w:lang w:val="en-US"/>
        </w:rPr>
        <w:t>interfaces</w:t>
      </w:r>
      <w:r w:rsidRPr="0003580D">
        <w:rPr>
          <w:rFonts w:eastAsia="Calibri"/>
          <w:lang w:val="en-US"/>
        </w:rPr>
        <w:t xml:space="preserve"> of its specification.</w:t>
      </w:r>
    </w:p>
    <w:p w:rsidR="0003580D" w:rsidRDefault="0003580D" w:rsidP="00593498">
      <w:pPr>
        <w:numPr>
          <w:ilvl w:val="0"/>
          <w:numId w:val="11"/>
        </w:numPr>
        <w:jc w:val="both"/>
        <w:rPr>
          <w:rFonts w:eastAsia="Calibri"/>
          <w:lang w:val="en-US"/>
        </w:rPr>
      </w:pPr>
      <w:r w:rsidRPr="0003580D">
        <w:rPr>
          <w:rFonts w:eastAsia="Calibri"/>
          <w:b/>
          <w:lang w:val="en-US"/>
        </w:rPr>
        <w:t>Instance</w:t>
      </w:r>
      <w:r w:rsidRPr="0003580D">
        <w:rPr>
          <w:rFonts w:eastAsia="Calibri"/>
          <w:lang w:val="en-US"/>
        </w:rPr>
        <w:t xml:space="preserve">. An instance is related to one and only one implementation through the “instanceOf” relationship. An instance is a runtime entity represented in the runtime platform (in our case, OSGi) as a set of Java objects where each </w:t>
      </w:r>
      <w:r w:rsidRPr="0003580D">
        <w:rPr>
          <w:rFonts w:eastAsia="Calibri"/>
          <w:i/>
          <w:lang w:val="en-US"/>
        </w:rPr>
        <w:t>object</w:t>
      </w:r>
      <w:r w:rsidRPr="0003580D">
        <w:rPr>
          <w:rFonts w:eastAsia="Calibri"/>
          <w:lang w:val="en-US"/>
        </w:rPr>
        <w:t xml:space="preserve"> is an instance (in the Java sense) of its associated main class implementation. In the underlying runtime service platform (in our case, OSGi), an instance can be seen as a set of services, where one service corresponds to one resource of the specification. In ApAM, an instance is a </w:t>
      </w:r>
      <w:r w:rsidRPr="0003580D">
        <w:rPr>
          <w:rFonts w:eastAsia="Calibri"/>
          <w:i/>
          <w:lang w:val="en-US"/>
        </w:rPr>
        <w:t>Java object</w:t>
      </w:r>
      <w:r w:rsidRPr="0003580D">
        <w:rPr>
          <w:rFonts w:eastAsia="Calibri"/>
          <w:lang w:val="en-US"/>
        </w:rPr>
        <w:t>.</w:t>
      </w:r>
    </w:p>
    <w:p w:rsidR="00F92DF4" w:rsidRDefault="0003580D" w:rsidP="00593498">
      <w:pPr>
        <w:numPr>
          <w:ilvl w:val="0"/>
          <w:numId w:val="11"/>
        </w:numPr>
        <w:jc w:val="both"/>
        <w:rPr>
          <w:rFonts w:eastAsia="Calibri"/>
          <w:lang w:val="en-US"/>
        </w:rPr>
      </w:pPr>
      <w:r w:rsidRPr="0003580D">
        <w:rPr>
          <w:rFonts w:eastAsia="Calibri"/>
          <w:b/>
          <w:lang w:val="en-US"/>
        </w:rPr>
        <w:t>Composite Implementation</w:t>
      </w:r>
      <w:r w:rsidRPr="0003580D">
        <w:rPr>
          <w:rFonts w:eastAsia="Calibri"/>
          <w:lang w:val="en-US"/>
        </w:rPr>
        <w:t>. A composite implementation, also called composite type, is a special case of implementation. As such, it implements a specification, but in contrast to an atomic implementation, a composite type does not define a main class. A composite type contains implementations and defines the rules that govern their composition and visibility.</w:t>
      </w:r>
    </w:p>
    <w:p w:rsidR="00F92DF4" w:rsidRPr="006B776B" w:rsidRDefault="00F92DF4" w:rsidP="006B776B">
      <w:pPr>
        <w:rPr>
          <w:lang w:val="en-US"/>
        </w:rPr>
      </w:pPr>
      <w:r w:rsidRPr="00A62B0A">
        <w:rPr>
          <w:lang w:val="en-US"/>
        </w:rPr>
        <w:t xml:space="preserve">The ApAM framework sources, binaries, documentation and tutorials </w:t>
      </w:r>
      <w:r>
        <w:rPr>
          <w:lang w:val="en-US"/>
        </w:rPr>
        <w:t xml:space="preserve">are freely available </w:t>
      </w:r>
      <w:r w:rsidRPr="00A62B0A">
        <w:rPr>
          <w:lang w:val="en-US"/>
        </w:rPr>
        <w:t>at</w:t>
      </w:r>
      <w:r>
        <w:rPr>
          <w:lang w:val="en-US"/>
        </w:rPr>
        <w:t>:</w:t>
      </w:r>
      <w:r w:rsidR="006B776B">
        <w:rPr>
          <w:lang w:val="en-US"/>
        </w:rPr>
        <w:t xml:space="preserve"> </w:t>
      </w:r>
      <w:hyperlink r:id="rId19" w:history="1">
        <w:r w:rsidRPr="00910CE9">
          <w:rPr>
            <w:rStyle w:val="Lienhypertexte"/>
            <w:rFonts w:cs="Arial"/>
            <w:color w:val="000000"/>
            <w:lang w:val="en-US"/>
          </w:rPr>
          <w:t>https://github.com/AdeleResearchGroup/ApAM</w:t>
        </w:r>
      </w:hyperlink>
    </w:p>
    <w:p w:rsidR="007953DA" w:rsidRDefault="001703B4" w:rsidP="001703B4">
      <w:pPr>
        <w:pStyle w:val="Titre3"/>
      </w:pPr>
      <w:bookmarkStart w:id="85" w:name="_Toc297295702"/>
      <w:r>
        <w:t>Fuchsia</w:t>
      </w:r>
      <w:bookmarkEnd w:id="85"/>
    </w:p>
    <w:p w:rsidR="007953DA" w:rsidRDefault="007953DA" w:rsidP="00235728">
      <w:pPr>
        <w:jc w:val="both"/>
      </w:pPr>
      <w:r w:rsidRPr="00AE2C71">
        <w:rPr>
          <w:b/>
        </w:rPr>
        <w:t>Fuchsia</w:t>
      </w:r>
      <w:r w:rsidRPr="00934493">
        <w:t xml:space="preserve"> is an extensible tool for integrating external </w:t>
      </w:r>
      <w:r w:rsidRPr="00AE2C71">
        <w:rPr>
          <w:b/>
        </w:rPr>
        <w:t>communication protocols</w:t>
      </w:r>
      <w:r w:rsidRPr="00934493">
        <w:t xml:space="preserve"> within an OSGi platform. It provides a common interface for creating and managing external connections.</w:t>
      </w:r>
    </w:p>
    <w:p w:rsidR="007953DA" w:rsidRPr="00934493" w:rsidRDefault="007953DA" w:rsidP="00235728">
      <w:pPr>
        <w:jc w:val="both"/>
      </w:pPr>
    </w:p>
    <w:p w:rsidR="00235728" w:rsidRDefault="001D59A9" w:rsidP="00235728">
      <w:pPr>
        <w:keepNext/>
        <w:jc w:val="center"/>
      </w:pPr>
      <w:r>
        <w:rPr>
          <w:noProof/>
          <w:lang w:val="fr-FR" w:eastAsia="fr-FR"/>
        </w:rPr>
        <w:drawing>
          <wp:inline distT="0" distB="0" distL="0" distR="0" wp14:anchorId="6608B36D" wp14:editId="76D83C0E">
            <wp:extent cx="5029200" cy="2794000"/>
            <wp:effectExtent l="0" t="0" r="0" b="0"/>
            <wp:docPr id="8" name="Image 8" descr="importe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orter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794000"/>
                    </a:xfrm>
                    <a:prstGeom prst="rect">
                      <a:avLst/>
                    </a:prstGeom>
                    <a:noFill/>
                    <a:ln>
                      <a:noFill/>
                    </a:ln>
                  </pic:spPr>
                </pic:pic>
              </a:graphicData>
            </a:graphic>
          </wp:inline>
        </w:drawing>
      </w:r>
    </w:p>
    <w:p w:rsidR="007953DA" w:rsidRPr="00934493" w:rsidRDefault="00235728" w:rsidP="00235728">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6</w:t>
      </w:r>
      <w:r>
        <w:fldChar w:fldCharType="end"/>
      </w:r>
      <w:r>
        <w:t>. Fuchsia Core Concepts</w:t>
      </w:r>
    </w:p>
    <w:p w:rsidR="007953DA" w:rsidRDefault="007953DA">
      <w:pPr>
        <w:jc w:val="both"/>
      </w:pPr>
      <w:r w:rsidRPr="00934493">
        <w:t xml:space="preserve">Most modern applications require multiple sources of information such as web services, databases or ubiquitous devices. The integration among those different services becomes a major issue when dealing with multitude of them. In ubiquitous </w:t>
      </w:r>
      <w:r>
        <w:t>systems,</w:t>
      </w:r>
      <w:r w:rsidRPr="00934493">
        <w:t xml:space="preserve"> this kind of integration is even more important since the dynamicity and the multitude of protocols grows with the number of devices supported. As a result, developers are facing the challenge of mastering several protocols as well as their tools for debugging, dependency management, native calls access, access configuration, etc. This is where Fuchsia plays a key role, by providing the same way of dealing with different protocols, creating a single entry-point for all protocols supported. In addition, the developer can administrate and monitor all exchanges of an OSGi platform with external protocols through a unique control panel.</w:t>
      </w:r>
    </w:p>
    <w:p w:rsidR="00922492" w:rsidRDefault="00922492" w:rsidP="006F61E4">
      <w:pPr>
        <w:rPr>
          <w:rFonts w:cs="Arial"/>
          <w:b/>
          <w:szCs w:val="22"/>
        </w:rPr>
      </w:pPr>
    </w:p>
    <w:p w:rsidR="006F61E4" w:rsidRPr="00926D49" w:rsidRDefault="006F61E4" w:rsidP="006F61E4">
      <w:pPr>
        <w:rPr>
          <w:rFonts w:cs="Arial"/>
          <w:szCs w:val="22"/>
        </w:rPr>
      </w:pPr>
      <w:r w:rsidRPr="006F61E4">
        <w:rPr>
          <w:rFonts w:cs="Arial"/>
          <w:b/>
          <w:szCs w:val="22"/>
        </w:rPr>
        <w:t>Fuchsia</w:t>
      </w:r>
      <w:r>
        <w:rPr>
          <w:rFonts w:cs="Arial"/>
          <w:szCs w:val="22"/>
        </w:rPr>
        <w:t xml:space="preserve"> introduces</w:t>
      </w:r>
      <w:r w:rsidRPr="006B4133">
        <w:rPr>
          <w:rFonts w:cs="Arial"/>
          <w:szCs w:val="22"/>
        </w:rPr>
        <w:t xml:space="preserve"> 4 types of </w:t>
      </w:r>
      <w:r>
        <w:rPr>
          <w:rFonts w:cs="Arial"/>
          <w:szCs w:val="22"/>
        </w:rPr>
        <w:t xml:space="preserve">core concepts – </w:t>
      </w:r>
      <w:r w:rsidRPr="006F61E4">
        <w:rPr>
          <w:rFonts w:cs="Arial"/>
          <w:b/>
          <w:szCs w:val="22"/>
        </w:rPr>
        <w:t>declaration</w:t>
      </w:r>
      <w:r>
        <w:rPr>
          <w:rFonts w:cs="Arial"/>
          <w:szCs w:val="22"/>
        </w:rPr>
        <w:t xml:space="preserve">, </w:t>
      </w:r>
      <w:r w:rsidRPr="006F61E4">
        <w:rPr>
          <w:rFonts w:cs="Arial"/>
          <w:b/>
          <w:szCs w:val="22"/>
        </w:rPr>
        <w:t>importer</w:t>
      </w:r>
      <w:r>
        <w:rPr>
          <w:rFonts w:cs="Arial"/>
          <w:szCs w:val="22"/>
        </w:rPr>
        <w:t xml:space="preserve"> and </w:t>
      </w:r>
      <w:r w:rsidRPr="006F61E4">
        <w:rPr>
          <w:rFonts w:cs="Arial"/>
          <w:b/>
          <w:szCs w:val="22"/>
        </w:rPr>
        <w:t>exporter</w:t>
      </w:r>
      <w:r>
        <w:rPr>
          <w:rFonts w:cs="Arial"/>
          <w:szCs w:val="22"/>
        </w:rPr>
        <w:t>, linker, and supports device/service discovery.</w:t>
      </w:r>
    </w:p>
    <w:p w:rsidR="006F61E4" w:rsidRPr="00C114DC" w:rsidRDefault="006F61E4" w:rsidP="00593498">
      <w:pPr>
        <w:numPr>
          <w:ilvl w:val="0"/>
          <w:numId w:val="13"/>
        </w:numPr>
      </w:pPr>
      <w:r w:rsidRPr="00934493">
        <w:rPr>
          <w:b/>
        </w:rPr>
        <w:t>Declaration</w:t>
      </w:r>
      <w:r>
        <w:t>. I</w:t>
      </w:r>
      <w:r w:rsidRPr="00C114DC">
        <w:t>t is the metadata that describes a device or a service</w:t>
      </w:r>
      <w:r>
        <w:t>.</w:t>
      </w:r>
    </w:p>
    <w:p w:rsidR="006F61E4" w:rsidRPr="00C114DC" w:rsidRDefault="006F61E4" w:rsidP="00593498">
      <w:pPr>
        <w:numPr>
          <w:ilvl w:val="0"/>
          <w:numId w:val="13"/>
        </w:numPr>
      </w:pPr>
      <w:r>
        <w:t>Discovery is</w:t>
      </w:r>
      <w:r w:rsidRPr="00C114DC">
        <w:t xml:space="preserve"> responsible for the</w:t>
      </w:r>
      <w:r>
        <w:t xml:space="preserve"> detection of a device/service. Fuchsia</w:t>
      </w:r>
      <w:r w:rsidRPr="00C114DC">
        <w:t xml:space="preserve"> create</w:t>
      </w:r>
      <w:r>
        <w:t>s</w:t>
      </w:r>
      <w:r w:rsidRPr="00C114DC">
        <w:t xml:space="preserve"> a </w:t>
      </w:r>
      <w:r w:rsidRPr="00C114DC">
        <w:rPr>
          <w:rStyle w:val="lev"/>
          <w:rFonts w:ascii="Arial" w:hAnsi="Arial" w:cs="Arial"/>
          <w:sz w:val="22"/>
          <w:szCs w:val="22"/>
        </w:rPr>
        <w:t>Declaration</w:t>
      </w:r>
      <w:r>
        <w:t xml:space="preserve"> and adds</w:t>
      </w:r>
      <w:r w:rsidRPr="00C114DC">
        <w:t xml:space="preserve"> it to the OSGi registry</w:t>
      </w:r>
      <w:r>
        <w:t>.</w:t>
      </w:r>
    </w:p>
    <w:p w:rsidR="006F61E4" w:rsidRPr="00D073BA" w:rsidRDefault="006F61E4" w:rsidP="00593498">
      <w:pPr>
        <w:numPr>
          <w:ilvl w:val="0"/>
          <w:numId w:val="13"/>
        </w:numPr>
      </w:pPr>
      <w:r w:rsidRPr="00D073BA">
        <w:rPr>
          <w:rStyle w:val="lev"/>
          <w:rFonts w:cs="Arial"/>
        </w:rPr>
        <w:t>Importer</w:t>
      </w:r>
      <w:r w:rsidRPr="00D073BA">
        <w:t xml:space="preserve"> and </w:t>
      </w:r>
      <w:r w:rsidRPr="00D073BA">
        <w:rPr>
          <w:rStyle w:val="lev"/>
          <w:rFonts w:cs="Arial"/>
        </w:rPr>
        <w:t xml:space="preserve">Exporter. </w:t>
      </w:r>
      <w:r w:rsidRPr="00D073BA">
        <w:rPr>
          <w:rStyle w:val="lev"/>
          <w:rFonts w:cs="Arial"/>
          <w:b w:val="0"/>
        </w:rPr>
        <w:t>Whereas an</w:t>
      </w:r>
      <w:r w:rsidRPr="00D073BA">
        <w:rPr>
          <w:rStyle w:val="lev"/>
          <w:rFonts w:cs="Arial"/>
        </w:rPr>
        <w:t xml:space="preserve"> Importer </w:t>
      </w:r>
      <w:r w:rsidRPr="00D073BA">
        <w:rPr>
          <w:rStyle w:val="lev"/>
          <w:rFonts w:cs="Arial"/>
          <w:b w:val="0"/>
        </w:rPr>
        <w:t xml:space="preserve">makes external protocols available to an OSGi platform, an </w:t>
      </w:r>
      <w:r w:rsidRPr="00D073BA">
        <w:rPr>
          <w:rStyle w:val="lev"/>
          <w:rFonts w:cs="Arial"/>
        </w:rPr>
        <w:t>Exporter</w:t>
      </w:r>
      <w:r w:rsidRPr="00D073BA">
        <w:rPr>
          <w:rStyle w:val="lev"/>
          <w:rFonts w:cs="Arial"/>
          <w:b w:val="0"/>
        </w:rPr>
        <w:t xml:space="preserve"> makes OSGi services available from outside the OSGi platform. </w:t>
      </w:r>
    </w:p>
    <w:p w:rsidR="006F61E4" w:rsidRDefault="006F61E4" w:rsidP="00593498">
      <w:pPr>
        <w:numPr>
          <w:ilvl w:val="0"/>
          <w:numId w:val="13"/>
        </w:numPr>
      </w:pPr>
      <w:r w:rsidRPr="00934493">
        <w:rPr>
          <w:b/>
        </w:rPr>
        <w:t>Linker</w:t>
      </w:r>
      <w:r>
        <w:t>. A linker</w:t>
      </w:r>
      <w:r w:rsidRPr="00C114DC">
        <w:t xml:space="preserve"> connects a declaration to a</w:t>
      </w:r>
      <w:r>
        <w:t xml:space="preserve">n importer or to an exporter provided that this importer/exporter satisfies the </w:t>
      </w:r>
      <w:r w:rsidRPr="00C114DC">
        <w:t xml:space="preserve">constraints </w:t>
      </w:r>
      <w:r>
        <w:t>specified in the declaration</w:t>
      </w:r>
      <w:r w:rsidRPr="00C114DC">
        <w:t>.</w:t>
      </w:r>
    </w:p>
    <w:p w:rsidR="001C2AE9" w:rsidRPr="00C114DC" w:rsidRDefault="0010728D" w:rsidP="0010728D">
      <w:pPr>
        <w:pStyle w:val="Titre2"/>
      </w:pPr>
      <w:bookmarkStart w:id="86" w:name="_Toc297295703"/>
      <w:r>
        <w:t xml:space="preserve">Using the Project </w:t>
      </w:r>
      <w:r w:rsidR="004B50D4">
        <w:t>Source Code</w:t>
      </w:r>
      <w:bookmarkEnd w:id="86"/>
      <w:r w:rsidR="004B50D4">
        <w:t xml:space="preserve"> </w:t>
      </w:r>
    </w:p>
    <w:p w:rsidR="00ED113A" w:rsidRDefault="00A232AF" w:rsidP="00ED113A">
      <w:pPr>
        <w:pStyle w:val="Titre3"/>
      </w:pPr>
      <w:bookmarkStart w:id="87" w:name="_Toc297295704"/>
      <w:r>
        <w:t xml:space="preserve">Useful </w:t>
      </w:r>
      <w:r w:rsidR="006F78F2">
        <w:t>Link</w:t>
      </w:r>
      <w:r w:rsidR="00B336F6">
        <w:t>s</w:t>
      </w:r>
      <w:r>
        <w:t xml:space="preserve"> (source code, documentation, bug reports)</w:t>
      </w:r>
      <w:bookmarkEnd w:id="87"/>
    </w:p>
    <w:p w:rsidR="006F61E4" w:rsidRPr="006E6C91" w:rsidRDefault="00BC207E">
      <w:pPr>
        <w:jc w:val="both"/>
        <w:rPr>
          <w:rStyle w:val="Accentuationdiscrte"/>
        </w:rPr>
      </w:pPr>
      <w:r w:rsidRPr="006E6C91">
        <w:rPr>
          <w:rStyle w:val="Accentuationdiscrte"/>
        </w:rPr>
        <w:t>The source code for the project is</w:t>
      </w:r>
      <w:r w:rsidR="004B6E86" w:rsidRPr="006E6C91">
        <w:rPr>
          <w:rStyle w:val="Accentuationdiscrte"/>
        </w:rPr>
        <w:t xml:space="preserve"> hosted on</w:t>
      </w:r>
      <w:r w:rsidRPr="006E6C91">
        <w:rPr>
          <w:rStyle w:val="Accentuationdiscrte"/>
        </w:rPr>
        <w:t xml:space="preserve"> </w:t>
      </w:r>
      <w:r w:rsidR="004B6E86" w:rsidRPr="006E6C91">
        <w:rPr>
          <w:rStyle w:val="Accentuationdiscrte"/>
        </w:rPr>
        <w:t>G</w:t>
      </w:r>
      <w:r w:rsidRPr="006E6C91">
        <w:rPr>
          <w:rStyle w:val="Accentuationdiscrte"/>
        </w:rPr>
        <w:t>it</w:t>
      </w:r>
      <w:r w:rsidR="004B6E86" w:rsidRPr="006E6C91">
        <w:rPr>
          <w:rStyle w:val="Accentuationdiscrte"/>
        </w:rPr>
        <w:t>H</w:t>
      </w:r>
      <w:r w:rsidRPr="006E6C91">
        <w:rPr>
          <w:rStyle w:val="Accentuationdiscrte"/>
        </w:rPr>
        <w:t>ub:</w:t>
      </w:r>
    </w:p>
    <w:p w:rsidR="00526F23" w:rsidRDefault="00E12723">
      <w:pPr>
        <w:jc w:val="both"/>
      </w:pPr>
      <w:hyperlink r:id="rId21" w:history="1">
        <w:r w:rsidR="00526F23" w:rsidRPr="008C4359">
          <w:rPr>
            <w:rStyle w:val="Lienhypertexte"/>
          </w:rPr>
          <w:t>https://github.com/appsgate2015/appsgate</w:t>
        </w:r>
      </w:hyperlink>
    </w:p>
    <w:p w:rsidR="00526F23" w:rsidRDefault="00526F23">
      <w:pPr>
        <w:jc w:val="both"/>
      </w:pPr>
    </w:p>
    <w:p w:rsidR="00725135" w:rsidRPr="006E6C91" w:rsidRDefault="00725135" w:rsidP="00725135">
      <w:pPr>
        <w:jc w:val="both"/>
        <w:rPr>
          <w:rStyle w:val="Accentuationdiscrte"/>
        </w:rPr>
      </w:pPr>
      <w:r w:rsidRPr="006E6C91">
        <w:rPr>
          <w:rStyle w:val="Accentuationdiscrte"/>
        </w:rPr>
        <w:t>Documentation</w:t>
      </w:r>
    </w:p>
    <w:p w:rsidR="00725135" w:rsidRDefault="00725135" w:rsidP="00725135">
      <w:pPr>
        <w:jc w:val="both"/>
      </w:pPr>
      <w:r>
        <w:t xml:space="preserve">Wiki:  </w:t>
      </w:r>
      <w:hyperlink r:id="rId22" w:history="1">
        <w:r w:rsidRPr="00BA3599">
          <w:rPr>
            <w:rStyle w:val="Lienhypertexte"/>
          </w:rPr>
          <w:t>https://github.com/appsgate2015/appsgate/wiki</w:t>
        </w:r>
      </w:hyperlink>
    </w:p>
    <w:p w:rsidR="00725135" w:rsidRDefault="00725135" w:rsidP="00725135">
      <w:pPr>
        <w:jc w:val="both"/>
      </w:pPr>
      <w:r>
        <w:t>Other documentation files</w:t>
      </w:r>
      <w:r w:rsidR="002C039C">
        <w:t xml:space="preserve"> (such as Server and Client companion) at </w:t>
      </w:r>
      <w:r>
        <w:t xml:space="preserve">: </w:t>
      </w:r>
    </w:p>
    <w:p w:rsidR="00725135" w:rsidRDefault="00725135" w:rsidP="00725135">
      <w:pPr>
        <w:jc w:val="both"/>
      </w:pPr>
      <w:r>
        <w:t xml:space="preserve">  </w:t>
      </w:r>
      <w:hyperlink r:id="rId23" w:history="1">
        <w:r w:rsidRPr="00BA3599">
          <w:rPr>
            <w:rStyle w:val="Lienhypertexte"/>
          </w:rPr>
          <w:t>https://github.com/appsgate2015/appsgate/tree/master/documentation</w:t>
        </w:r>
      </w:hyperlink>
    </w:p>
    <w:p w:rsidR="006E6C91" w:rsidRDefault="006E6C91" w:rsidP="00725135">
      <w:pPr>
        <w:jc w:val="both"/>
      </w:pPr>
    </w:p>
    <w:p w:rsidR="00101425" w:rsidRPr="006E6C91" w:rsidRDefault="00DE2B47">
      <w:pPr>
        <w:jc w:val="both"/>
        <w:rPr>
          <w:rStyle w:val="Accentuationdiscrte"/>
        </w:rPr>
      </w:pPr>
      <w:r w:rsidRPr="006E6C91">
        <w:rPr>
          <w:rStyle w:val="Accentuationdiscrte"/>
        </w:rPr>
        <w:t>Issues and bug tracker:</w:t>
      </w:r>
    </w:p>
    <w:p w:rsidR="00DE2B47" w:rsidRDefault="00E12723">
      <w:pPr>
        <w:jc w:val="both"/>
      </w:pPr>
      <w:hyperlink r:id="rId24" w:history="1">
        <w:r w:rsidR="00DE2B47" w:rsidRPr="00BA3599">
          <w:rPr>
            <w:rStyle w:val="Lienhypertexte"/>
          </w:rPr>
          <w:t>https://github.com/appsgate2015/appsgate/issues</w:t>
        </w:r>
      </w:hyperlink>
    </w:p>
    <w:p w:rsidR="00DE2B47" w:rsidRDefault="00DE2B47">
      <w:pPr>
        <w:jc w:val="both"/>
      </w:pPr>
    </w:p>
    <w:p w:rsidR="00101425" w:rsidRPr="006E6C91" w:rsidRDefault="00101425">
      <w:pPr>
        <w:jc w:val="both"/>
        <w:rPr>
          <w:rStyle w:val="Accentuationdiscrte"/>
        </w:rPr>
      </w:pPr>
      <w:r w:rsidRPr="006E6C91">
        <w:rPr>
          <w:rStyle w:val="Accentuationdiscrte"/>
        </w:rPr>
        <w:t>DailyTest reports are available on Cloudbees:</w:t>
      </w:r>
    </w:p>
    <w:p w:rsidR="00101425" w:rsidRDefault="00E12723">
      <w:pPr>
        <w:jc w:val="both"/>
      </w:pPr>
      <w:hyperlink r:id="rId25" w:history="1">
        <w:r w:rsidR="00101425" w:rsidRPr="00BA3599">
          <w:rPr>
            <w:rStyle w:val="Lienhypertexte"/>
          </w:rPr>
          <w:t>https://apam.ci.cloudbees.com/job/AppsGate%20Server/</w:t>
        </w:r>
      </w:hyperlink>
    </w:p>
    <w:p w:rsidR="00E9229C" w:rsidRDefault="00207B64" w:rsidP="00E9229C">
      <w:pPr>
        <w:pStyle w:val="Titre3"/>
      </w:pPr>
      <w:bookmarkStart w:id="88" w:name="_Toc297295705"/>
      <w:r>
        <w:t>Requisite</w:t>
      </w:r>
      <w:r w:rsidR="004A44D1">
        <w:t xml:space="preserve"> to build the project</w:t>
      </w:r>
      <w:bookmarkEnd w:id="88"/>
    </w:p>
    <w:p w:rsidR="0033616C" w:rsidRDefault="00C43EAA">
      <w:pPr>
        <w:jc w:val="both"/>
      </w:pPr>
      <w:r w:rsidRPr="00193D3C">
        <w:rPr>
          <w:b/>
        </w:rPr>
        <w:t>Git</w:t>
      </w:r>
      <w:r w:rsidR="00725135">
        <w:t xml:space="preserve"> is used </w:t>
      </w:r>
      <w:r w:rsidR="0033616C">
        <w:t>for Source Code Management (SCM)</w:t>
      </w:r>
    </w:p>
    <w:p w:rsidR="00BC207E" w:rsidRDefault="00942B76">
      <w:pPr>
        <w:jc w:val="both"/>
      </w:pPr>
      <w:r w:rsidRPr="00112A2D">
        <w:rPr>
          <w:b/>
        </w:rPr>
        <w:t>Java</w:t>
      </w:r>
      <w:r w:rsidR="00193D3C" w:rsidRPr="00112A2D">
        <w:rPr>
          <w:b/>
        </w:rPr>
        <w:t xml:space="preserve"> 6</w:t>
      </w:r>
      <w:r w:rsidR="00A03408">
        <w:rPr>
          <w:b/>
        </w:rPr>
        <w:t>+</w:t>
      </w:r>
      <w:r w:rsidR="00193D3C" w:rsidRPr="00112A2D">
        <w:rPr>
          <w:b/>
        </w:rPr>
        <w:t xml:space="preserve"> </w:t>
      </w:r>
      <w:r w:rsidR="00193D3C">
        <w:t>is used to build and run the project</w:t>
      </w:r>
    </w:p>
    <w:p w:rsidR="00942B76" w:rsidRDefault="00942B76">
      <w:pPr>
        <w:jc w:val="both"/>
      </w:pPr>
      <w:r w:rsidRPr="00A82A84">
        <w:rPr>
          <w:b/>
        </w:rPr>
        <w:t>Maven</w:t>
      </w:r>
      <w:r w:rsidR="00A03408" w:rsidRPr="00A82A84">
        <w:rPr>
          <w:b/>
        </w:rPr>
        <w:t xml:space="preserve"> 3.2.x</w:t>
      </w:r>
      <w:r w:rsidR="00A03408">
        <w:t xml:space="preserve"> is the building tool</w:t>
      </w:r>
    </w:p>
    <w:p w:rsidR="00942B76" w:rsidRDefault="00942B76">
      <w:pPr>
        <w:jc w:val="both"/>
      </w:pPr>
      <w:r w:rsidRPr="00D2417B">
        <w:rPr>
          <w:b/>
        </w:rPr>
        <w:t>MongoDB</w:t>
      </w:r>
      <w:r w:rsidR="00D2417B">
        <w:rPr>
          <w:b/>
        </w:rPr>
        <w:t xml:space="preserve"> </w:t>
      </w:r>
      <w:r w:rsidR="00D2417B" w:rsidRPr="00D2417B">
        <w:t>must</w:t>
      </w:r>
      <w:r w:rsidR="00A82A84">
        <w:t xml:space="preserve"> be available </w:t>
      </w:r>
      <w:r w:rsidR="006D63D0">
        <w:t>to execute the code locally</w:t>
      </w:r>
    </w:p>
    <w:p w:rsidR="00C43EAA" w:rsidRDefault="002946A0">
      <w:pPr>
        <w:jc w:val="both"/>
      </w:pPr>
      <w:r>
        <w:t xml:space="preserve">Any </w:t>
      </w:r>
      <w:r w:rsidRPr="00D2417B">
        <w:rPr>
          <w:b/>
        </w:rPr>
        <w:t>maven complia</w:t>
      </w:r>
      <w:r w:rsidR="00C43EAA" w:rsidRPr="00D2417B">
        <w:rPr>
          <w:b/>
        </w:rPr>
        <w:t>nt IDE</w:t>
      </w:r>
      <w:r w:rsidR="00C43EAA">
        <w:t xml:space="preserve"> </w:t>
      </w:r>
      <w:r w:rsidR="00D2417B">
        <w:t xml:space="preserve">can be used </w:t>
      </w:r>
      <w:r w:rsidR="00C43EAA">
        <w:t>(</w:t>
      </w:r>
      <w:r w:rsidR="00C43EAA" w:rsidRPr="007A7BD6">
        <w:rPr>
          <w:b/>
        </w:rPr>
        <w:t>Netbeans</w:t>
      </w:r>
      <w:r w:rsidR="00C43EAA">
        <w:t xml:space="preserve">, </w:t>
      </w:r>
      <w:r w:rsidR="00C43EAA" w:rsidRPr="007A7BD6">
        <w:rPr>
          <w:b/>
        </w:rPr>
        <w:t>Eclipse</w:t>
      </w:r>
      <w:r w:rsidR="00C43EAA">
        <w:t xml:space="preserve">, </w:t>
      </w:r>
      <w:r w:rsidR="00C43EAA" w:rsidRPr="007A7BD6">
        <w:rPr>
          <w:b/>
        </w:rPr>
        <w:t>IntelliJ</w:t>
      </w:r>
      <w:r w:rsidR="00C43EAA">
        <w:t>, …)</w:t>
      </w:r>
    </w:p>
    <w:p w:rsidR="00C43EAA" w:rsidRDefault="00D14378">
      <w:pPr>
        <w:jc w:val="both"/>
      </w:pPr>
      <w:r w:rsidRPr="005674F7">
        <w:rPr>
          <w:b/>
        </w:rPr>
        <w:t>Chrome browser</w:t>
      </w:r>
      <w:r>
        <w:t xml:space="preserve"> is preferable</w:t>
      </w:r>
      <w:r w:rsidR="005674F7">
        <w:t xml:space="preserve"> </w:t>
      </w:r>
      <w:r w:rsidR="008D0461">
        <w:t>with</w:t>
      </w:r>
      <w:r w:rsidR="005674F7">
        <w:t xml:space="preserve"> AppsGateClient (with javascript enabled)</w:t>
      </w:r>
    </w:p>
    <w:p w:rsidR="005204B2" w:rsidRDefault="005204B2">
      <w:pPr>
        <w:jc w:val="both"/>
      </w:pPr>
    </w:p>
    <w:p w:rsidR="00942B76" w:rsidRDefault="00055527">
      <w:pPr>
        <w:jc w:val="both"/>
      </w:pPr>
      <w:r>
        <w:t>In addition to build the project (especially the first time)</w:t>
      </w:r>
      <w:r w:rsidR="008632DD">
        <w:t xml:space="preserve">, </w:t>
      </w:r>
      <w:r w:rsidR="008632DD" w:rsidRPr="007A7BD6">
        <w:rPr>
          <w:b/>
        </w:rPr>
        <w:t>Internet Connexion</w:t>
      </w:r>
      <w:r w:rsidR="008632DD">
        <w:t xml:space="preserve"> is mandatory to downloa</w:t>
      </w:r>
      <w:r w:rsidR="008D1334">
        <w:t>d the dep</w:t>
      </w:r>
      <w:r w:rsidR="008632DD">
        <w:t>endencies.</w:t>
      </w:r>
    </w:p>
    <w:p w:rsidR="0017361C" w:rsidRDefault="001E43AD" w:rsidP="0017361C">
      <w:pPr>
        <w:pStyle w:val="Titre3"/>
      </w:pPr>
      <w:bookmarkStart w:id="89" w:name="_Toc297295706"/>
      <w:r>
        <w:t>B</w:t>
      </w:r>
      <w:r w:rsidR="0017361C">
        <w:t>uild</w:t>
      </w:r>
      <w:r>
        <w:t>ing</w:t>
      </w:r>
      <w:r w:rsidR="0017361C">
        <w:t xml:space="preserve"> </w:t>
      </w:r>
      <w:r w:rsidR="002F201B">
        <w:t xml:space="preserve">and running </w:t>
      </w:r>
      <w:r w:rsidR="0017361C">
        <w:t xml:space="preserve">the </w:t>
      </w:r>
      <w:r w:rsidR="003A18B1">
        <w:t>server</w:t>
      </w:r>
      <w:r w:rsidR="002F201B">
        <w:t xml:space="preserve"> with command line tools</w:t>
      </w:r>
      <w:bookmarkEnd w:id="89"/>
    </w:p>
    <w:p w:rsidR="001E43AD" w:rsidRDefault="00D81916" w:rsidP="001E43AD">
      <w:pPr>
        <w:pStyle w:val="Corpsdetexte"/>
      </w:pPr>
      <w:r>
        <w:t>Assuming the previous tools have bee</w:t>
      </w:r>
      <w:r w:rsidR="003531BD">
        <w:t>n</w:t>
      </w:r>
      <w:r>
        <w:t xml:space="preserve"> successfully installed</w:t>
      </w:r>
      <w:r w:rsidR="00254F5F">
        <w:t xml:space="preserve"> and are available on command line</w:t>
      </w:r>
      <w:r w:rsidR="005B0D23">
        <w:t xml:space="preserve"> and mongoDB is started with default configuration values on localhost.</w:t>
      </w:r>
    </w:p>
    <w:p w:rsidR="002F201B" w:rsidRDefault="002F201B" w:rsidP="001E43AD">
      <w:pPr>
        <w:pStyle w:val="Corpsdetexte"/>
      </w:pPr>
    </w:p>
    <w:p w:rsidR="002F201B" w:rsidRPr="00086631" w:rsidRDefault="00D27AE8"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r w:rsidRPr="00086631">
        <w:rPr>
          <w:rFonts w:ascii="Courier New" w:hAnsi="Courier New" w:cs="Courier New"/>
          <w:b/>
        </w:rPr>
        <w:t xml:space="preserve">&gt; </w:t>
      </w:r>
      <w:r w:rsidR="002F201B" w:rsidRPr="00086631">
        <w:rPr>
          <w:rFonts w:ascii="Courier New" w:hAnsi="Courier New" w:cs="Courier New"/>
          <w:b/>
        </w:rPr>
        <w:t xml:space="preserve">git clone </w:t>
      </w:r>
      <w:hyperlink r:id="rId26" w:history="1">
        <w:r w:rsidRPr="00086631">
          <w:rPr>
            <w:rStyle w:val="Lienhypertexte"/>
            <w:rFonts w:ascii="Courier New" w:hAnsi="Courier New" w:cs="Courier New"/>
            <w:b/>
          </w:rPr>
          <w:t>https://github.com/appsgate2015/appsgate.git</w:t>
        </w:r>
      </w:hyperlink>
    </w:p>
    <w:p w:rsidR="00D27AE8" w:rsidRPr="00086631" w:rsidRDefault="00D27AE8" w:rsidP="00086631">
      <w:pPr>
        <w:pBdr>
          <w:top w:val="single" w:sz="4" w:space="1" w:color="auto"/>
          <w:left w:val="single" w:sz="4" w:space="4" w:color="auto"/>
          <w:bottom w:val="single" w:sz="4" w:space="1" w:color="auto"/>
          <w:right w:val="single" w:sz="4" w:space="4" w:color="auto"/>
        </w:pBdr>
      </w:pPr>
      <w:r w:rsidRPr="00086631">
        <w:t>(download the latest source code)</w:t>
      </w:r>
    </w:p>
    <w:p w:rsidR="00086631" w:rsidRDefault="00086631"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p>
    <w:p w:rsidR="00D27AE8" w:rsidRPr="00086631" w:rsidRDefault="00D27AE8"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r w:rsidRPr="00086631">
        <w:rPr>
          <w:rFonts w:ascii="Courier New" w:hAnsi="Courier New" w:cs="Courier New"/>
          <w:b/>
        </w:rPr>
        <w:t>&gt; mvn clean install –Pcomplete</w:t>
      </w:r>
    </w:p>
    <w:p w:rsidR="00D27AE8" w:rsidRPr="00086631" w:rsidRDefault="00D27AE8" w:rsidP="00086631">
      <w:pPr>
        <w:pBdr>
          <w:top w:val="single" w:sz="4" w:space="1" w:color="auto"/>
          <w:left w:val="single" w:sz="4" w:space="4" w:color="auto"/>
          <w:bottom w:val="single" w:sz="4" w:space="1" w:color="auto"/>
          <w:right w:val="single" w:sz="4" w:space="4" w:color="auto"/>
        </w:pBdr>
      </w:pPr>
      <w:r w:rsidRPr="00086631">
        <w:t>(build</w:t>
      </w:r>
      <w:r w:rsidR="00B95059">
        <w:t>s</w:t>
      </w:r>
      <w:r w:rsidRPr="00086631">
        <w:t xml:space="preserve"> the project, if build fail, please retry before further investigation)</w:t>
      </w:r>
    </w:p>
    <w:p w:rsidR="00086631" w:rsidRDefault="00086631"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p>
    <w:p w:rsidR="00D81916" w:rsidRPr="00086631" w:rsidRDefault="00D27AE8"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r w:rsidRPr="00086631">
        <w:rPr>
          <w:rFonts w:ascii="Courier New" w:hAnsi="Courier New" w:cs="Courier New"/>
          <w:b/>
        </w:rPr>
        <w:t xml:space="preserve">&gt; </w:t>
      </w:r>
      <w:r w:rsidR="005D0142" w:rsidRPr="00086631">
        <w:rPr>
          <w:rFonts w:ascii="Courier New" w:hAnsi="Courier New" w:cs="Courier New"/>
          <w:b/>
        </w:rPr>
        <w:t>mvn javadoc:aggregate</w:t>
      </w:r>
    </w:p>
    <w:p w:rsidR="005D0142" w:rsidRPr="00086631" w:rsidRDefault="005D0142" w:rsidP="00086631">
      <w:pPr>
        <w:pBdr>
          <w:top w:val="single" w:sz="4" w:space="1" w:color="auto"/>
          <w:left w:val="single" w:sz="4" w:space="4" w:color="auto"/>
          <w:bottom w:val="single" w:sz="4" w:space="1" w:color="auto"/>
          <w:right w:val="single" w:sz="4" w:space="4" w:color="auto"/>
        </w:pBdr>
      </w:pPr>
      <w:r w:rsidRPr="00086631">
        <w:t>(build</w:t>
      </w:r>
      <w:r w:rsidR="00B95059">
        <w:t>s</w:t>
      </w:r>
      <w:r w:rsidRPr="00086631">
        <w:t xml:space="preserve"> the javadoc inside </w:t>
      </w:r>
      <w:r w:rsidRPr="00B95059">
        <w:rPr>
          <w:rFonts w:ascii="Courier New" w:hAnsi="Courier New" w:cs="Courier New"/>
        </w:rPr>
        <w:t>appsgate/documentation/apidocs</w:t>
      </w:r>
      <w:r w:rsidRPr="00086631">
        <w:t>)</w:t>
      </w:r>
    </w:p>
    <w:p w:rsidR="00086631" w:rsidRDefault="00086631"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p>
    <w:p w:rsidR="005D0142" w:rsidRPr="00086631" w:rsidRDefault="005D0142"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b/>
        </w:rPr>
      </w:pPr>
      <w:r w:rsidRPr="00086631">
        <w:rPr>
          <w:rFonts w:ascii="Courier New" w:hAnsi="Courier New" w:cs="Courier New"/>
          <w:b/>
        </w:rPr>
        <w:t>&gt; cd distributions/complete</w:t>
      </w:r>
    </w:p>
    <w:p w:rsidR="005D0142" w:rsidRPr="00086631" w:rsidRDefault="005D0142" w:rsidP="00086631">
      <w:pPr>
        <w:pBdr>
          <w:top w:val="single" w:sz="4" w:space="1" w:color="auto"/>
          <w:left w:val="single" w:sz="4" w:space="4" w:color="auto"/>
          <w:bottom w:val="single" w:sz="4" w:space="1" w:color="auto"/>
          <w:right w:val="single" w:sz="4" w:space="4" w:color="auto"/>
        </w:pBdr>
      </w:pPr>
      <w:r w:rsidRPr="00086631">
        <w:t>(goes to the preinstalled distribution)</w:t>
      </w:r>
    </w:p>
    <w:p w:rsidR="00086631" w:rsidRDefault="005D0142"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rPr>
      </w:pPr>
      <w:r w:rsidRPr="00086631">
        <w:rPr>
          <w:rFonts w:ascii="Courier New" w:hAnsi="Courier New" w:cs="Courier New"/>
          <w:b/>
        </w:rPr>
        <w:t>&gt; sh apam</w:t>
      </w:r>
      <w:r w:rsidRPr="00086631">
        <w:rPr>
          <w:rFonts w:ascii="Courier New" w:hAnsi="Courier New" w:cs="Courier New"/>
        </w:rPr>
        <w:t xml:space="preserve"> (for Linux) </w:t>
      </w:r>
    </w:p>
    <w:p w:rsidR="00086631" w:rsidRDefault="00086631" w:rsidP="00086631">
      <w:pPr>
        <w:pBdr>
          <w:top w:val="single" w:sz="4" w:space="1" w:color="auto"/>
          <w:left w:val="single" w:sz="4" w:space="4" w:color="auto"/>
          <w:bottom w:val="single" w:sz="4" w:space="1" w:color="auto"/>
          <w:right w:val="single" w:sz="4" w:space="4" w:color="auto"/>
        </w:pBdr>
      </w:pPr>
      <w:r>
        <w:tab/>
        <w:t>or</w:t>
      </w:r>
    </w:p>
    <w:p w:rsidR="00086631" w:rsidRDefault="00086631"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rPr>
      </w:pPr>
      <w:r w:rsidRPr="00086631">
        <w:rPr>
          <w:rFonts w:ascii="Courier New" w:hAnsi="Courier New" w:cs="Courier New"/>
          <w:b/>
        </w:rPr>
        <w:t>&gt; sh apamMacOSX</w:t>
      </w:r>
      <w:r>
        <w:rPr>
          <w:rFonts w:ascii="Courier New" w:hAnsi="Courier New" w:cs="Courier New"/>
        </w:rPr>
        <w:t xml:space="preserve"> (for MacOS)</w:t>
      </w:r>
    </w:p>
    <w:p w:rsidR="00086631" w:rsidRDefault="00086631" w:rsidP="00086631">
      <w:pPr>
        <w:pBdr>
          <w:top w:val="single" w:sz="4" w:space="1" w:color="auto"/>
          <w:left w:val="single" w:sz="4" w:space="4" w:color="auto"/>
          <w:bottom w:val="single" w:sz="4" w:space="1" w:color="auto"/>
          <w:right w:val="single" w:sz="4" w:space="4" w:color="auto"/>
        </w:pBdr>
      </w:pPr>
      <w:r>
        <w:tab/>
      </w:r>
      <w:r w:rsidR="005D0142" w:rsidRPr="00086631">
        <w:t xml:space="preserve">or </w:t>
      </w:r>
    </w:p>
    <w:p w:rsidR="005D0142" w:rsidRPr="00086631" w:rsidRDefault="00086631" w:rsidP="00086631">
      <w:pPr>
        <w:pStyle w:val="Corpsdetexte"/>
        <w:pBdr>
          <w:top w:val="single" w:sz="4" w:space="1" w:color="auto"/>
          <w:left w:val="single" w:sz="4" w:space="4" w:color="auto"/>
          <w:bottom w:val="single" w:sz="4" w:space="1" w:color="auto"/>
          <w:right w:val="single" w:sz="4" w:space="4" w:color="auto"/>
        </w:pBdr>
        <w:rPr>
          <w:rFonts w:ascii="Courier New" w:hAnsi="Courier New" w:cs="Courier New"/>
        </w:rPr>
      </w:pPr>
      <w:r w:rsidRPr="00086631">
        <w:rPr>
          <w:rFonts w:ascii="Courier New" w:hAnsi="Courier New" w:cs="Courier New"/>
          <w:b/>
        </w:rPr>
        <w:t xml:space="preserve">&gt; </w:t>
      </w:r>
      <w:r w:rsidR="005D0142" w:rsidRPr="00086631">
        <w:rPr>
          <w:rFonts w:ascii="Courier New" w:hAnsi="Courier New" w:cs="Courier New"/>
          <w:b/>
        </w:rPr>
        <w:t>apam.bat</w:t>
      </w:r>
      <w:r>
        <w:rPr>
          <w:rFonts w:ascii="Courier New" w:hAnsi="Courier New" w:cs="Courier New"/>
        </w:rPr>
        <w:t xml:space="preserve"> (for Windows)</w:t>
      </w:r>
    </w:p>
    <w:p w:rsidR="005D0142" w:rsidRPr="00086631" w:rsidRDefault="005D0142" w:rsidP="00086631">
      <w:pPr>
        <w:pBdr>
          <w:top w:val="single" w:sz="4" w:space="1" w:color="auto"/>
          <w:left w:val="single" w:sz="4" w:space="4" w:color="auto"/>
          <w:bottom w:val="single" w:sz="4" w:space="1" w:color="auto"/>
          <w:right w:val="single" w:sz="4" w:space="4" w:color="auto"/>
        </w:pBdr>
      </w:pPr>
      <w:r w:rsidRPr="00086631">
        <w:t>(</w:t>
      </w:r>
      <w:r w:rsidR="003660E1" w:rsidRPr="00086631">
        <w:t>launch the AppsGateServer</w:t>
      </w:r>
      <w:r w:rsidRPr="00086631">
        <w:t>)</w:t>
      </w:r>
    </w:p>
    <w:p w:rsidR="00086631" w:rsidRDefault="00086631" w:rsidP="00086631">
      <w:pPr>
        <w:pBdr>
          <w:top w:val="single" w:sz="4" w:space="1" w:color="auto"/>
          <w:left w:val="single" w:sz="4" w:space="4" w:color="auto"/>
          <w:bottom w:val="single" w:sz="4" w:space="1" w:color="auto"/>
          <w:right w:val="single" w:sz="4" w:space="4" w:color="auto"/>
        </w:pBdr>
      </w:pPr>
    </w:p>
    <w:p w:rsidR="002705BC" w:rsidRPr="00086631" w:rsidRDefault="002705BC" w:rsidP="00086631">
      <w:pPr>
        <w:pBdr>
          <w:top w:val="single" w:sz="4" w:space="1" w:color="auto"/>
          <w:left w:val="single" w:sz="4" w:space="4" w:color="auto"/>
          <w:bottom w:val="single" w:sz="4" w:space="1" w:color="auto"/>
          <w:right w:val="single" w:sz="4" w:space="4" w:color="auto"/>
        </w:pBdr>
      </w:pPr>
      <w:r w:rsidRPr="00086631">
        <w:t xml:space="preserve">Then open a web browser with the URL </w:t>
      </w:r>
      <w:r w:rsidR="00086631">
        <w:t xml:space="preserve">: </w:t>
      </w:r>
      <w:hyperlink r:id="rId27" w:history="1">
        <w:r w:rsidR="005B0D23" w:rsidRPr="00086631">
          <w:rPr>
            <w:rStyle w:val="Lienhypertexte"/>
            <w:rFonts w:ascii="Courier New" w:hAnsi="Courier New" w:cs="Courier New"/>
          </w:rPr>
          <w:t>http://localhost:8080/spok/index.html</w:t>
        </w:r>
      </w:hyperlink>
    </w:p>
    <w:p w:rsidR="005D0142" w:rsidRPr="001E43AD" w:rsidRDefault="005D0142" w:rsidP="001E43AD">
      <w:pPr>
        <w:pStyle w:val="Corpsdetexte"/>
      </w:pPr>
    </w:p>
    <w:p w:rsidR="001E43AD" w:rsidRDefault="00405B3D" w:rsidP="001E43AD">
      <w:pPr>
        <w:pStyle w:val="Titre3"/>
      </w:pPr>
      <w:bookmarkStart w:id="90" w:name="_Toc297295707"/>
      <w:r>
        <w:t>P</w:t>
      </w:r>
      <w:r w:rsidR="001E43AD">
        <w:t>roject</w:t>
      </w:r>
      <w:r>
        <w:t xml:space="preserve"> hierarchy</w:t>
      </w:r>
      <w:bookmarkEnd w:id="90"/>
    </w:p>
    <w:tbl>
      <w:tblPr>
        <w:tblStyle w:val="Grillecouleur-Accent1"/>
        <w:tblW w:w="0" w:type="auto"/>
        <w:tblLook w:val="04A0" w:firstRow="1" w:lastRow="0" w:firstColumn="1" w:lastColumn="0" w:noHBand="0" w:noVBand="1"/>
      </w:tblPr>
      <w:tblGrid>
        <w:gridCol w:w="4390"/>
        <w:gridCol w:w="4390"/>
      </w:tblGrid>
      <w:tr w:rsidR="00DC5B06" w:rsidTr="00DC5B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DC5B06" w:rsidRPr="00087553" w:rsidRDefault="0058214C">
            <w:pPr>
              <w:jc w:val="both"/>
              <w:rPr>
                <w:color w:val="808080" w:themeColor="background1" w:themeShade="80"/>
                <w:sz w:val="20"/>
              </w:rPr>
            </w:pPr>
            <w:r w:rsidRPr="00087553">
              <w:rPr>
                <w:color w:val="808080" w:themeColor="background1" w:themeShade="80"/>
                <w:sz w:val="20"/>
              </w:rPr>
              <w:t>Directory</w:t>
            </w:r>
          </w:p>
        </w:tc>
        <w:tc>
          <w:tcPr>
            <w:tcW w:w="4390" w:type="dxa"/>
          </w:tcPr>
          <w:p w:rsidR="00DC5B06" w:rsidRPr="00087553" w:rsidRDefault="00087553">
            <w:pPr>
              <w:jc w:val="both"/>
              <w:cnfStyle w:val="100000000000" w:firstRow="1" w:lastRow="0" w:firstColumn="0" w:lastColumn="0" w:oddVBand="0" w:evenVBand="0" w:oddHBand="0" w:evenHBand="0" w:firstRowFirstColumn="0" w:firstRowLastColumn="0" w:lastRowFirstColumn="0" w:lastRowLastColumn="0"/>
              <w:rPr>
                <w:color w:val="808080" w:themeColor="background1" w:themeShade="80"/>
                <w:sz w:val="20"/>
              </w:rPr>
            </w:pPr>
            <w:r w:rsidRPr="00087553">
              <w:rPr>
                <w:color w:val="808080" w:themeColor="background1" w:themeShade="80"/>
                <w:sz w:val="20"/>
              </w:rPr>
              <w:t>Description &amp; n</w:t>
            </w:r>
            <w:r w:rsidR="0058214C" w:rsidRPr="00087553">
              <w:rPr>
                <w:color w:val="808080" w:themeColor="background1" w:themeShade="80"/>
                <w:sz w:val="20"/>
              </w:rPr>
              <w:t>oticeable files</w:t>
            </w:r>
          </w:p>
        </w:tc>
      </w:tr>
      <w:tr w:rsidR="00DC5B06"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DC5B06" w:rsidRPr="00A7652D" w:rsidRDefault="00DC5B06">
            <w:pPr>
              <w:jc w:val="both"/>
              <w:rPr>
                <w:rFonts w:asciiTheme="majorHAnsi" w:hAnsiTheme="majorHAnsi" w:cs="Courier New"/>
              </w:rPr>
            </w:pPr>
            <w:r w:rsidRPr="00A7652D">
              <w:rPr>
                <w:rFonts w:asciiTheme="majorHAnsi" w:hAnsiTheme="majorHAnsi" w:cs="Courier New"/>
              </w:rPr>
              <w:t>appsgate</w:t>
            </w:r>
          </w:p>
        </w:tc>
        <w:tc>
          <w:tcPr>
            <w:tcW w:w="4390" w:type="dxa"/>
          </w:tcPr>
          <w:p w:rsidR="00DC5B06" w:rsidRPr="00316103" w:rsidRDefault="00316103">
            <w:pPr>
              <w:jc w:val="both"/>
              <w:cnfStyle w:val="000000100000" w:firstRow="0" w:lastRow="0" w:firstColumn="0" w:lastColumn="0" w:oddVBand="0" w:evenVBand="0" w:oddHBand="1" w:evenHBand="0" w:firstRowFirstColumn="0" w:firstRowLastColumn="0" w:lastRowFirstColumn="0" w:lastRowLastColumn="0"/>
              <w:rPr>
                <w:sz w:val="20"/>
              </w:rPr>
            </w:pPr>
            <w:r w:rsidRPr="00316103">
              <w:rPr>
                <w:sz w:val="20"/>
              </w:rPr>
              <w:t>Root directory</w:t>
            </w:r>
          </w:p>
          <w:p w:rsidR="00316103" w:rsidRDefault="00316103" w:rsidP="00316103">
            <w:pPr>
              <w:jc w:val="both"/>
              <w:cnfStyle w:val="000000100000" w:firstRow="0" w:lastRow="0" w:firstColumn="0" w:lastColumn="0" w:oddVBand="0" w:evenVBand="0" w:oddHBand="1" w:evenHBand="0" w:firstRowFirstColumn="0" w:firstRowLastColumn="0" w:lastRowFirstColumn="0" w:lastRowLastColumn="0"/>
              <w:rPr>
                <w:sz w:val="20"/>
              </w:rPr>
            </w:pPr>
            <w:r w:rsidRPr="00316103">
              <w:rPr>
                <w:sz w:val="20"/>
              </w:rPr>
              <w:t xml:space="preserve">See </w:t>
            </w:r>
            <w:r>
              <w:rPr>
                <w:sz w:val="20"/>
              </w:rPr>
              <w:t>pom.xml to change</w:t>
            </w:r>
            <w:r w:rsidR="00E50CC6">
              <w:rPr>
                <w:sz w:val="20"/>
              </w:rPr>
              <w:t>:</w:t>
            </w:r>
          </w:p>
          <w:p w:rsidR="00316103" w:rsidRDefault="00316103"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sz w:val="20"/>
              </w:rPr>
            </w:pPr>
            <w:r>
              <w:rPr>
                <w:sz w:val="20"/>
              </w:rPr>
              <w:t>generic properties</w:t>
            </w:r>
          </w:p>
          <w:p w:rsidR="00316103" w:rsidRPr="00316103" w:rsidRDefault="00316103"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sz w:val="20"/>
              </w:rPr>
            </w:pPr>
            <w:r w:rsidRPr="00316103">
              <w:rPr>
                <w:sz w:val="20"/>
              </w:rPr>
              <w:t xml:space="preserve">version of </w:t>
            </w:r>
            <w:r>
              <w:rPr>
                <w:sz w:val="20"/>
              </w:rPr>
              <w:t>3</w:t>
            </w:r>
            <w:r w:rsidRPr="00316103">
              <w:rPr>
                <w:sz w:val="20"/>
                <w:vertAlign w:val="superscript"/>
              </w:rPr>
              <w:t>rd</w:t>
            </w:r>
            <w:r>
              <w:rPr>
                <w:sz w:val="20"/>
              </w:rPr>
              <w:t xml:space="preserve"> party dependencies</w:t>
            </w:r>
          </w:p>
          <w:p w:rsidR="00316103" w:rsidRDefault="00316103" w:rsidP="00593498">
            <w:pPr>
              <w:pStyle w:val="Paragraphedeliste"/>
              <w:numPr>
                <w:ilvl w:val="0"/>
                <w:numId w:val="24"/>
              </w:numPr>
              <w:jc w:val="both"/>
              <w:cnfStyle w:val="000000100000" w:firstRow="0" w:lastRow="0" w:firstColumn="0" w:lastColumn="0" w:oddVBand="0" w:evenVBand="0" w:oddHBand="1" w:evenHBand="0" w:firstRowFirstColumn="0" w:firstRowLastColumn="0" w:lastRowFirstColumn="0" w:lastRowLastColumn="0"/>
              <w:rPr>
                <w:sz w:val="20"/>
              </w:rPr>
            </w:pPr>
            <w:r>
              <w:rPr>
                <w:sz w:val="20"/>
              </w:rPr>
              <w:t>dependencies repositories</w:t>
            </w:r>
          </w:p>
          <w:p w:rsidR="0058214C" w:rsidRPr="0058214C" w:rsidRDefault="00316103" w:rsidP="00593498">
            <w:pPr>
              <w:pStyle w:val="Paragraphedeliste"/>
              <w:numPr>
                <w:ilvl w:val="0"/>
                <w:numId w:val="24"/>
              </w:numPr>
              <w:jc w:val="both"/>
              <w:cnfStyle w:val="000000100000" w:firstRow="0" w:lastRow="0" w:firstColumn="0" w:lastColumn="0" w:oddVBand="0" w:evenVBand="0" w:oddHBand="1" w:evenHBand="0" w:firstRowFirstColumn="0" w:firstRowLastColumn="0" w:lastRowFirstColumn="0" w:lastRowLastColumn="0"/>
              <w:rPr>
                <w:sz w:val="20"/>
              </w:rPr>
            </w:pPr>
            <w:r>
              <w:rPr>
                <w:sz w:val="20"/>
              </w:rPr>
              <w:t>scm &amp; profile configuration</w:t>
            </w:r>
          </w:p>
        </w:tc>
      </w:tr>
      <w:tr w:rsidR="00DC5B06" w:rsidTr="00DC5B06">
        <w:tc>
          <w:tcPr>
            <w:cnfStyle w:val="001000000000" w:firstRow="0" w:lastRow="0" w:firstColumn="1" w:lastColumn="0" w:oddVBand="0" w:evenVBand="0" w:oddHBand="0" w:evenHBand="0" w:firstRowFirstColumn="0" w:firstRowLastColumn="0" w:lastRowFirstColumn="0" w:lastRowLastColumn="0"/>
            <w:tcW w:w="4390" w:type="dxa"/>
          </w:tcPr>
          <w:p w:rsidR="00DC5B06" w:rsidRPr="00A7652D" w:rsidRDefault="00361BB8">
            <w:pPr>
              <w:jc w:val="both"/>
              <w:rPr>
                <w:rFonts w:asciiTheme="majorHAnsi" w:hAnsiTheme="majorHAnsi" w:cs="Courier New"/>
              </w:rPr>
            </w:pPr>
            <w:r>
              <w:rPr>
                <w:rFonts w:asciiTheme="majorHAnsi" w:hAnsiTheme="majorHAnsi" w:cs="Courier New"/>
              </w:rPr>
              <w:sym w:font="Wingdings" w:char="F031"/>
            </w:r>
            <w:r w:rsidR="00DC5B06" w:rsidRPr="00A7652D">
              <w:rPr>
                <w:rFonts w:asciiTheme="majorHAnsi" w:hAnsiTheme="majorHAnsi" w:cs="Courier New"/>
              </w:rPr>
              <w:t>distributions</w:t>
            </w:r>
          </w:p>
        </w:tc>
        <w:tc>
          <w:tcPr>
            <w:tcW w:w="4390" w:type="dxa"/>
          </w:tcPr>
          <w:p w:rsidR="00725FD1" w:rsidRPr="00316103" w:rsidRDefault="00087553" w:rsidP="00725FD1">
            <w:pPr>
              <w:jc w:val="both"/>
              <w:cnfStyle w:val="000000000000" w:firstRow="0" w:lastRow="0" w:firstColumn="0" w:lastColumn="0" w:oddVBand="0" w:evenVBand="0" w:oddHBand="0" w:evenHBand="0" w:firstRowFirstColumn="0" w:firstRowLastColumn="0" w:lastRowFirstColumn="0" w:lastRowLastColumn="0"/>
              <w:rPr>
                <w:sz w:val="20"/>
              </w:rPr>
            </w:pPr>
            <w:r>
              <w:rPr>
                <w:sz w:val="20"/>
              </w:rPr>
              <w:t>Binary distributions and releases</w:t>
            </w:r>
          </w:p>
        </w:tc>
      </w:tr>
      <w:tr w:rsidR="00DC5B06"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DC5B06" w:rsidRPr="00A7652D" w:rsidRDefault="00DC5B06">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003748B7" w:rsidRPr="00A7652D">
              <w:rPr>
                <w:rFonts w:asciiTheme="majorHAnsi" w:hAnsiTheme="majorHAnsi" w:cs="Courier New"/>
              </w:rPr>
              <w:t>felix.config.base</w:t>
            </w:r>
          </w:p>
        </w:tc>
        <w:tc>
          <w:tcPr>
            <w:tcW w:w="4390" w:type="dxa"/>
          </w:tcPr>
          <w:p w:rsidR="00DC5B06" w:rsidRDefault="00E50CC6">
            <w:pPr>
              <w:jc w:val="both"/>
              <w:cnfStyle w:val="000000100000" w:firstRow="0" w:lastRow="0" w:firstColumn="0" w:lastColumn="0" w:oddVBand="0" w:evenVBand="0" w:oddHBand="1" w:evenHBand="0" w:firstRowFirstColumn="0" w:firstRowLastColumn="0" w:lastRowFirstColumn="0" w:lastRowLastColumn="0"/>
              <w:rPr>
                <w:sz w:val="20"/>
              </w:rPr>
            </w:pPr>
            <w:r>
              <w:rPr>
                <w:sz w:val="20"/>
              </w:rPr>
              <w:t>Empty distribution, with:</w:t>
            </w:r>
          </w:p>
          <w:p w:rsidR="00E50CC6" w:rsidRDefault="00E50CC6"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sz w:val="20"/>
              </w:rPr>
            </w:pPr>
            <w:r>
              <w:rPr>
                <w:sz w:val="20"/>
              </w:rPr>
              <w:t>base configuration files</w:t>
            </w:r>
          </w:p>
          <w:p w:rsidR="00E50CC6" w:rsidRPr="00E50CC6" w:rsidRDefault="00E50CC6"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sz w:val="20"/>
              </w:rPr>
            </w:pPr>
            <w:r>
              <w:rPr>
                <w:sz w:val="20"/>
              </w:rPr>
              <w:t>mandatory pre-installed binaries</w:t>
            </w:r>
          </w:p>
        </w:tc>
      </w:tr>
      <w:tr w:rsidR="003748B7" w:rsidTr="00DC5B06">
        <w:tc>
          <w:tcPr>
            <w:cnfStyle w:val="001000000000" w:firstRow="0" w:lastRow="0" w:firstColumn="1" w:lastColumn="0" w:oddVBand="0" w:evenVBand="0" w:oddHBand="0" w:evenHBand="0" w:firstRowFirstColumn="0" w:firstRowLastColumn="0" w:lastRowFirstColumn="0" w:lastRowLastColumn="0"/>
            <w:tcW w:w="4390" w:type="dxa"/>
          </w:tcPr>
          <w:p w:rsidR="003748B7" w:rsidRPr="00A7652D" w:rsidRDefault="003748B7" w:rsidP="003748B7">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Pr="00A7652D">
              <w:rPr>
                <w:rFonts w:asciiTheme="majorHAnsi" w:hAnsiTheme="majorHAnsi" w:cs="Courier New"/>
              </w:rPr>
              <w:t>light</w:t>
            </w:r>
          </w:p>
        </w:tc>
        <w:tc>
          <w:tcPr>
            <w:tcW w:w="4390" w:type="dxa"/>
          </w:tcPr>
          <w:p w:rsidR="003748B7" w:rsidRDefault="008F3675">
            <w:pPr>
              <w:jc w:val="both"/>
              <w:cnfStyle w:val="000000000000" w:firstRow="0" w:lastRow="0" w:firstColumn="0" w:lastColumn="0" w:oddVBand="0" w:evenVBand="0" w:oddHBand="0" w:evenHBand="0" w:firstRowFirstColumn="0" w:firstRowLastColumn="0" w:lastRowFirstColumn="0" w:lastRowLastColumn="0"/>
              <w:rPr>
                <w:sz w:val="20"/>
              </w:rPr>
            </w:pPr>
            <w:r>
              <w:rPr>
                <w:sz w:val="20"/>
              </w:rPr>
              <w:t xml:space="preserve">Release that dynamically </w:t>
            </w:r>
            <w:r w:rsidR="00A77886">
              <w:rPr>
                <w:sz w:val="20"/>
              </w:rPr>
              <w:t xml:space="preserve">download and </w:t>
            </w:r>
            <w:r>
              <w:rPr>
                <w:sz w:val="20"/>
              </w:rPr>
              <w:t xml:space="preserve">installs </w:t>
            </w:r>
            <w:r w:rsidR="00A77886">
              <w:rPr>
                <w:sz w:val="20"/>
              </w:rPr>
              <w:t xml:space="preserve">on-the-fly </w:t>
            </w:r>
            <w:r>
              <w:rPr>
                <w:sz w:val="20"/>
              </w:rPr>
              <w:t>software component according to the context</w:t>
            </w:r>
            <w:r w:rsidR="00A77886">
              <w:rPr>
                <w:sz w:val="20"/>
              </w:rPr>
              <w:t>:</w:t>
            </w:r>
          </w:p>
          <w:p w:rsidR="00A77886" w:rsidRDefault="00A77886" w:rsidP="00593498">
            <w:pPr>
              <w:pStyle w:val="Paragraphedeliste"/>
              <w:numPr>
                <w:ilvl w:val="0"/>
                <w:numId w:val="24"/>
              </w:numPr>
              <w:ind w:left="357" w:firstLine="0"/>
              <w:jc w:val="both"/>
              <w:cnfStyle w:val="000000000000" w:firstRow="0" w:lastRow="0" w:firstColumn="0" w:lastColumn="0" w:oddVBand="0" w:evenVBand="0" w:oddHBand="0" w:evenHBand="0" w:firstRowFirstColumn="0" w:firstRowLastColumn="0" w:lastRowFirstColumn="0" w:lastRowLastColumn="0"/>
              <w:rPr>
                <w:sz w:val="20"/>
              </w:rPr>
            </w:pPr>
            <w:r>
              <w:rPr>
                <w:sz w:val="20"/>
              </w:rPr>
              <w:t>Available technologies and drivers</w:t>
            </w:r>
          </w:p>
          <w:p w:rsidR="00A77886" w:rsidRDefault="00A77886" w:rsidP="00593498">
            <w:pPr>
              <w:pStyle w:val="Paragraphedeliste"/>
              <w:numPr>
                <w:ilvl w:val="0"/>
                <w:numId w:val="24"/>
              </w:numPr>
              <w:ind w:left="357" w:firstLine="0"/>
              <w:jc w:val="both"/>
              <w:cnfStyle w:val="000000000000" w:firstRow="0" w:lastRow="0" w:firstColumn="0" w:lastColumn="0" w:oddVBand="0" w:evenVBand="0" w:oddHBand="0" w:evenHBand="0" w:firstRowFirstColumn="0" w:firstRowLastColumn="0" w:lastRowFirstColumn="0" w:lastRowLastColumn="0"/>
              <w:rPr>
                <w:sz w:val="20"/>
              </w:rPr>
            </w:pPr>
            <w:r>
              <w:rPr>
                <w:sz w:val="20"/>
              </w:rPr>
              <w:t>Availables web services</w:t>
            </w:r>
          </w:p>
          <w:p w:rsidR="00A77886" w:rsidRPr="00316103" w:rsidRDefault="00A77886">
            <w:pPr>
              <w:jc w:val="both"/>
              <w:cnfStyle w:val="000000000000" w:firstRow="0" w:lastRow="0" w:firstColumn="0" w:lastColumn="0" w:oddVBand="0" w:evenVBand="0" w:oddHBand="0" w:evenHBand="0" w:firstRowFirstColumn="0" w:firstRowLastColumn="0" w:lastRowFirstColumn="0" w:lastRowLastColumn="0"/>
              <w:rPr>
                <w:sz w:val="20"/>
              </w:rPr>
            </w:pPr>
            <w:r>
              <w:rPr>
                <w:sz w:val="20"/>
              </w:rPr>
              <w:t>(using ApAM OBRMan manager)</w:t>
            </w:r>
          </w:p>
        </w:tc>
      </w:tr>
      <w:tr w:rsidR="003748B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3748B7" w:rsidRPr="00A7652D" w:rsidRDefault="003748B7" w:rsidP="003748B7">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Pr="00A7652D">
              <w:rPr>
                <w:rFonts w:asciiTheme="majorHAnsi" w:hAnsiTheme="majorHAnsi" w:cs="Courier New"/>
              </w:rPr>
              <w:t>complete</w:t>
            </w:r>
          </w:p>
        </w:tc>
        <w:tc>
          <w:tcPr>
            <w:tcW w:w="4390" w:type="dxa"/>
          </w:tcPr>
          <w:p w:rsidR="003748B7" w:rsidRDefault="00A77886" w:rsidP="00A77886">
            <w:pPr>
              <w:jc w:val="both"/>
              <w:cnfStyle w:val="000000100000" w:firstRow="0" w:lastRow="0" w:firstColumn="0" w:lastColumn="0" w:oddVBand="0" w:evenVBand="0" w:oddHBand="1" w:evenHBand="0" w:firstRowFirstColumn="0" w:firstRowLastColumn="0" w:lastRowFirstColumn="0" w:lastRowLastColumn="0"/>
              <w:rPr>
                <w:sz w:val="20"/>
              </w:rPr>
            </w:pPr>
            <w:r>
              <w:rPr>
                <w:sz w:val="20"/>
              </w:rPr>
              <w:t>Release that preinstall ALL possible software components and dependencies</w:t>
            </w:r>
          </w:p>
          <w:p w:rsidR="00A77886" w:rsidRPr="00316103" w:rsidRDefault="00A77886" w:rsidP="00A77886">
            <w:pPr>
              <w:jc w:val="both"/>
              <w:cnfStyle w:val="000000100000" w:firstRow="0" w:lastRow="0" w:firstColumn="0" w:lastColumn="0" w:oddVBand="0" w:evenVBand="0" w:oddHBand="1" w:evenHBand="0" w:firstRowFirstColumn="0" w:firstRowLastColumn="0" w:lastRowFirstColumn="0" w:lastRowLastColumn="0"/>
              <w:rPr>
                <w:sz w:val="20"/>
              </w:rPr>
            </w:pPr>
            <w:r>
              <w:rPr>
                <w:sz w:val="20"/>
              </w:rPr>
              <w:t>(used for minikit releases)</w:t>
            </w:r>
          </w:p>
        </w:tc>
      </w:tr>
      <w:tr w:rsidR="003748B7" w:rsidTr="00DC5B06">
        <w:tc>
          <w:tcPr>
            <w:cnfStyle w:val="001000000000" w:firstRow="0" w:lastRow="0" w:firstColumn="1" w:lastColumn="0" w:oddVBand="0" w:evenVBand="0" w:oddHBand="0" w:evenHBand="0" w:firstRowFirstColumn="0" w:firstRowLastColumn="0" w:lastRowFirstColumn="0" w:lastRowLastColumn="0"/>
            <w:tcW w:w="4390" w:type="dxa"/>
          </w:tcPr>
          <w:p w:rsidR="003748B7" w:rsidRPr="00A7652D" w:rsidRDefault="003748B7" w:rsidP="003748B7">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00361BB8" w:rsidRPr="00A7652D">
              <w:rPr>
                <w:rFonts w:asciiTheme="majorHAnsi" w:hAnsiTheme="majorHAnsi" w:cs="Courier New"/>
              </w:rPr>
              <w:t xml:space="preserve"> </w:t>
            </w:r>
            <w:r w:rsidRPr="00A7652D">
              <w:rPr>
                <w:rFonts w:asciiTheme="majorHAnsi" w:hAnsiTheme="majorHAnsi" w:cs="Courier New"/>
              </w:rPr>
              <w:t>[…]</w:t>
            </w:r>
          </w:p>
        </w:tc>
        <w:tc>
          <w:tcPr>
            <w:tcW w:w="4390" w:type="dxa"/>
          </w:tcPr>
          <w:p w:rsidR="003748B7" w:rsidRPr="00316103" w:rsidRDefault="004F30B6">
            <w:pPr>
              <w:jc w:val="both"/>
              <w:cnfStyle w:val="000000000000" w:firstRow="0" w:lastRow="0" w:firstColumn="0" w:lastColumn="0" w:oddVBand="0" w:evenVBand="0" w:oddHBand="0" w:evenHBand="0" w:firstRowFirstColumn="0" w:firstRowLastColumn="0" w:lastRowFirstColumn="0" w:lastRowLastColumn="0"/>
              <w:rPr>
                <w:i/>
                <w:sz w:val="20"/>
              </w:rPr>
            </w:pPr>
            <w:r w:rsidRPr="00316103">
              <w:rPr>
                <w:i/>
                <w:sz w:val="20"/>
              </w:rPr>
              <w:t>s</w:t>
            </w:r>
            <w:r w:rsidR="003748B7" w:rsidRPr="00316103">
              <w:rPr>
                <w:i/>
                <w:sz w:val="20"/>
              </w:rPr>
              <w:t>pecific and/or deprecated</w:t>
            </w:r>
          </w:p>
        </w:tc>
      </w:tr>
      <w:tr w:rsidR="003748B7"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3748B7" w:rsidRPr="00A7652D" w:rsidRDefault="00361BB8" w:rsidP="003748B7">
            <w:pPr>
              <w:jc w:val="both"/>
              <w:rPr>
                <w:rFonts w:asciiTheme="majorHAnsi" w:hAnsiTheme="majorHAnsi" w:cs="Courier New"/>
              </w:rPr>
            </w:pPr>
            <w:r>
              <w:rPr>
                <w:rFonts w:asciiTheme="majorHAnsi" w:hAnsiTheme="majorHAnsi" w:cs="Courier New"/>
              </w:rPr>
              <w:sym w:font="Wingdings" w:char="F031"/>
            </w:r>
            <w:r w:rsidR="003748B7" w:rsidRPr="00A7652D">
              <w:rPr>
                <w:rFonts w:asciiTheme="majorHAnsi" w:hAnsiTheme="majorHAnsi" w:cs="Courier New"/>
              </w:rPr>
              <w:t>documentation</w:t>
            </w:r>
          </w:p>
        </w:tc>
        <w:tc>
          <w:tcPr>
            <w:tcW w:w="4390" w:type="dxa"/>
          </w:tcPr>
          <w:p w:rsidR="003748B7" w:rsidRPr="00316103" w:rsidRDefault="00E8467C">
            <w:pPr>
              <w:jc w:val="both"/>
              <w:cnfStyle w:val="000000100000" w:firstRow="0" w:lastRow="0" w:firstColumn="0" w:lastColumn="0" w:oddVBand="0" w:evenVBand="0" w:oddHBand="1" w:evenHBand="0" w:firstRowFirstColumn="0" w:firstRowLastColumn="0" w:lastRowFirstColumn="0" w:lastRowLastColumn="0"/>
              <w:rPr>
                <w:sz w:val="20"/>
              </w:rPr>
            </w:pPr>
            <w:r>
              <w:rPr>
                <w:sz w:val="20"/>
              </w:rPr>
              <w:t>Documentation directory</w:t>
            </w:r>
          </w:p>
        </w:tc>
      </w:tr>
      <w:tr w:rsidR="003748B7" w:rsidTr="00DC5B06">
        <w:tc>
          <w:tcPr>
            <w:cnfStyle w:val="001000000000" w:firstRow="0" w:lastRow="0" w:firstColumn="1" w:lastColumn="0" w:oddVBand="0" w:evenVBand="0" w:oddHBand="0" w:evenHBand="0" w:firstRowFirstColumn="0" w:firstRowLastColumn="0" w:lastRowFirstColumn="0" w:lastRowLastColumn="0"/>
            <w:tcW w:w="4390" w:type="dxa"/>
          </w:tcPr>
          <w:p w:rsidR="003748B7" w:rsidRPr="00A7652D" w:rsidRDefault="003748B7" w:rsidP="00405B3D">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00405B3D" w:rsidRPr="00A7652D">
              <w:rPr>
                <w:rFonts w:asciiTheme="majorHAnsi" w:hAnsiTheme="majorHAnsi" w:cs="Courier New"/>
              </w:rPr>
              <w:t>apidocs</w:t>
            </w:r>
          </w:p>
        </w:tc>
        <w:tc>
          <w:tcPr>
            <w:tcW w:w="4390" w:type="dxa"/>
          </w:tcPr>
          <w:p w:rsidR="003748B7" w:rsidRPr="00316103" w:rsidRDefault="00381F0B">
            <w:pPr>
              <w:jc w:val="both"/>
              <w:cnfStyle w:val="000000000000" w:firstRow="0" w:lastRow="0" w:firstColumn="0" w:lastColumn="0" w:oddVBand="0" w:evenVBand="0" w:oddHBand="0" w:evenHBand="0" w:firstRowFirstColumn="0" w:firstRowLastColumn="0" w:lastRowFirstColumn="0" w:lastRowLastColumn="0"/>
              <w:rPr>
                <w:sz w:val="20"/>
              </w:rPr>
            </w:pPr>
            <w:r>
              <w:rPr>
                <w:sz w:val="20"/>
              </w:rPr>
              <w:t>Built by maven, contains all the javadocs of the project modules</w:t>
            </w:r>
          </w:p>
        </w:tc>
      </w:tr>
      <w:tr w:rsidR="00405B3D"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405B3D" w:rsidRPr="00A7652D" w:rsidRDefault="00405B3D" w:rsidP="00405B3D">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Pr="00A7652D">
              <w:rPr>
                <w:rFonts w:asciiTheme="majorHAnsi" w:hAnsiTheme="majorHAnsi" w:cs="Courier New"/>
              </w:rPr>
              <w:t>appsgate</w:t>
            </w:r>
          </w:p>
        </w:tc>
        <w:tc>
          <w:tcPr>
            <w:tcW w:w="4390" w:type="dxa"/>
          </w:tcPr>
          <w:p w:rsidR="00405B3D" w:rsidRPr="00316103" w:rsidRDefault="00AD59EC">
            <w:pPr>
              <w:jc w:val="both"/>
              <w:cnfStyle w:val="000000100000" w:firstRow="0" w:lastRow="0" w:firstColumn="0" w:lastColumn="0" w:oddVBand="0" w:evenVBand="0" w:oddHBand="1" w:evenHBand="0" w:firstRowFirstColumn="0" w:firstRowLastColumn="0" w:lastRowFirstColumn="0" w:lastRowLastColumn="0"/>
              <w:rPr>
                <w:sz w:val="20"/>
              </w:rPr>
            </w:pPr>
            <w:r>
              <w:rPr>
                <w:sz w:val="20"/>
              </w:rPr>
              <w:t>Base directory for all kind of documentation (including this one)</w:t>
            </w:r>
          </w:p>
        </w:tc>
      </w:tr>
      <w:tr w:rsidR="00405B3D" w:rsidTr="00DC5B06">
        <w:tc>
          <w:tcPr>
            <w:cnfStyle w:val="001000000000" w:firstRow="0" w:lastRow="0" w:firstColumn="1" w:lastColumn="0" w:oddVBand="0" w:evenVBand="0" w:oddHBand="0" w:evenHBand="0" w:firstRowFirstColumn="0" w:firstRowLastColumn="0" w:lastRowFirstColumn="0" w:lastRowLastColumn="0"/>
            <w:tcW w:w="4390" w:type="dxa"/>
          </w:tcPr>
          <w:p w:rsidR="00405B3D" w:rsidRPr="00A7652D" w:rsidRDefault="00405B3D" w:rsidP="00405B3D">
            <w:pPr>
              <w:jc w:val="both"/>
              <w:rPr>
                <w:rFonts w:asciiTheme="majorHAnsi" w:hAnsiTheme="majorHAnsi" w:cs="Courier New"/>
              </w:rPr>
            </w:pPr>
            <w:r w:rsidRPr="00A7652D">
              <w:rPr>
                <w:rFonts w:asciiTheme="majorHAnsi" w:hAnsiTheme="majorHAnsi" w:cs="Courier New"/>
              </w:rPr>
              <w:t xml:space="preserve">    </w:t>
            </w:r>
            <w:r w:rsidR="00361BB8">
              <w:rPr>
                <w:rFonts w:asciiTheme="majorHAnsi" w:hAnsiTheme="majorHAnsi" w:cs="Courier New"/>
              </w:rPr>
              <w:sym w:font="Wingdings" w:char="F031"/>
            </w:r>
            <w:r w:rsidRPr="00A7652D">
              <w:rPr>
                <w:rFonts w:asciiTheme="majorHAnsi" w:hAnsiTheme="majorHAnsi" w:cs="Courier New"/>
              </w:rPr>
              <w:t>ard</w:t>
            </w:r>
          </w:p>
        </w:tc>
        <w:tc>
          <w:tcPr>
            <w:tcW w:w="4390" w:type="dxa"/>
          </w:tcPr>
          <w:p w:rsidR="00405B3D" w:rsidRPr="00316103" w:rsidRDefault="00AD59EC" w:rsidP="00AD59EC">
            <w:pPr>
              <w:jc w:val="both"/>
              <w:cnfStyle w:val="000000000000" w:firstRow="0" w:lastRow="0" w:firstColumn="0" w:lastColumn="0" w:oddVBand="0" w:evenVBand="0" w:oddHBand="0" w:evenHBand="0" w:firstRowFirstColumn="0" w:firstRowLastColumn="0" w:lastRowFirstColumn="0" w:lastRowLastColumn="0"/>
              <w:rPr>
                <w:sz w:val="20"/>
              </w:rPr>
            </w:pPr>
            <w:r>
              <w:rPr>
                <w:sz w:val="20"/>
              </w:rPr>
              <w:t>Ard scripts and configuration files</w:t>
            </w:r>
          </w:p>
        </w:tc>
      </w:tr>
      <w:tr w:rsidR="00A47AD8"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A47AD8" w:rsidRPr="00A7652D" w:rsidRDefault="00A47AD8" w:rsidP="00405B3D">
            <w:pPr>
              <w:jc w:val="both"/>
              <w:rPr>
                <w:rFonts w:asciiTheme="majorHAnsi" w:hAnsiTheme="majorHAnsi" w:cs="Courier New"/>
              </w:rPr>
            </w:pPr>
            <w:r w:rsidRPr="00A7652D">
              <w:rPr>
                <w:rFonts w:asciiTheme="majorHAnsi" w:hAnsiTheme="majorHAnsi" w:cs="Courier New"/>
              </w:rPr>
              <w:t xml:space="preserve">   </w:t>
            </w:r>
            <w:r>
              <w:rPr>
                <w:rFonts w:asciiTheme="majorHAnsi" w:hAnsiTheme="majorHAnsi" w:cs="Courier New"/>
              </w:rPr>
              <w:sym w:font="Wingdings" w:char="F031"/>
            </w:r>
            <w:r w:rsidRPr="00A7652D">
              <w:rPr>
                <w:rFonts w:asciiTheme="majorHAnsi" w:hAnsiTheme="majorHAnsi" w:cs="Courier New"/>
              </w:rPr>
              <w:t>domi_cube_node</w:t>
            </w:r>
          </w:p>
        </w:tc>
        <w:tc>
          <w:tcPr>
            <w:tcW w:w="4390" w:type="dxa"/>
          </w:tcPr>
          <w:p w:rsidR="00A47AD8" w:rsidRPr="00316103" w:rsidRDefault="00A47AD8">
            <w:pPr>
              <w:jc w:val="both"/>
              <w:cnfStyle w:val="000000100000" w:firstRow="0" w:lastRow="0" w:firstColumn="0" w:lastColumn="0" w:oddVBand="0" w:evenVBand="0" w:oddHBand="1" w:evenHBand="0" w:firstRowFirstColumn="0" w:firstRowLastColumn="0" w:lastRowFirstColumn="0" w:lastRowLastColumn="0"/>
              <w:rPr>
                <w:sz w:val="20"/>
              </w:rPr>
            </w:pPr>
            <w:r>
              <w:rPr>
                <w:sz w:val="20"/>
              </w:rPr>
              <w:t>Binaries, scripts and configuration files for domicube</w:t>
            </w:r>
          </w:p>
        </w:tc>
      </w:tr>
      <w:tr w:rsidR="00A47AD8" w:rsidTr="00DC5B06">
        <w:tc>
          <w:tcPr>
            <w:cnfStyle w:val="001000000000" w:firstRow="0" w:lastRow="0" w:firstColumn="1" w:lastColumn="0" w:oddVBand="0" w:evenVBand="0" w:oddHBand="0" w:evenHBand="0" w:firstRowFirstColumn="0" w:firstRowLastColumn="0" w:lastRowFirstColumn="0" w:lastRowLastColumn="0"/>
            <w:tcW w:w="4390" w:type="dxa"/>
          </w:tcPr>
          <w:p w:rsidR="00A47AD8" w:rsidRPr="00A7652D" w:rsidRDefault="00A47AD8" w:rsidP="00405B3D">
            <w:pPr>
              <w:jc w:val="both"/>
              <w:rPr>
                <w:rFonts w:asciiTheme="majorHAnsi" w:hAnsiTheme="majorHAnsi" w:cs="Courier New"/>
              </w:rPr>
            </w:pPr>
            <w:r>
              <w:rPr>
                <w:rFonts w:asciiTheme="majorHAnsi" w:hAnsiTheme="majorHAnsi" w:cs="Courier New"/>
              </w:rPr>
              <w:sym w:font="Wingdings" w:char="F031"/>
            </w:r>
            <w:r w:rsidRPr="00A7652D">
              <w:rPr>
                <w:rFonts w:asciiTheme="majorHAnsi" w:hAnsiTheme="majorHAnsi" w:cs="Courier New"/>
              </w:rPr>
              <w:t>sources</w:t>
            </w:r>
          </w:p>
        </w:tc>
        <w:tc>
          <w:tcPr>
            <w:tcW w:w="4390" w:type="dxa"/>
          </w:tcPr>
          <w:p w:rsidR="00A47AD8" w:rsidRPr="00316103" w:rsidRDefault="00A47AD8" w:rsidP="00E9775A">
            <w:pPr>
              <w:jc w:val="both"/>
              <w:cnfStyle w:val="000000000000" w:firstRow="0" w:lastRow="0" w:firstColumn="0" w:lastColumn="0" w:oddVBand="0" w:evenVBand="0" w:oddHBand="0" w:evenHBand="0" w:firstRowFirstColumn="0" w:firstRowLastColumn="0" w:lastRowFirstColumn="0" w:lastRowLastColumn="0"/>
              <w:rPr>
                <w:sz w:val="20"/>
              </w:rPr>
            </w:pPr>
            <w:r>
              <w:rPr>
                <w:sz w:val="20"/>
              </w:rPr>
              <w:t xml:space="preserve">Source code </w:t>
            </w:r>
            <w:r w:rsidR="00E9775A">
              <w:rPr>
                <w:sz w:val="20"/>
              </w:rPr>
              <w:t>for</w:t>
            </w:r>
            <w:r>
              <w:rPr>
                <w:sz w:val="20"/>
              </w:rPr>
              <w:t xml:space="preserve"> the project</w:t>
            </w:r>
          </w:p>
        </w:tc>
      </w:tr>
      <w:tr w:rsidR="00A47AD8"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A47AD8" w:rsidRPr="00A7652D" w:rsidRDefault="00A47AD8" w:rsidP="003748B7">
            <w:pPr>
              <w:jc w:val="both"/>
              <w:rPr>
                <w:rFonts w:asciiTheme="majorHAnsi" w:hAnsiTheme="majorHAnsi" w:cs="Courier New"/>
              </w:rPr>
            </w:pPr>
            <w:r w:rsidRPr="00A7652D">
              <w:rPr>
                <w:rFonts w:asciiTheme="majorHAnsi" w:hAnsiTheme="majorHAnsi" w:cs="Courier New"/>
              </w:rPr>
              <w:t xml:space="preserve">    </w:t>
            </w:r>
            <w:r>
              <w:rPr>
                <w:rFonts w:asciiTheme="majorHAnsi" w:hAnsiTheme="majorHAnsi" w:cs="Courier New"/>
              </w:rPr>
              <w:sym w:font="Wingdings" w:char="F031"/>
            </w:r>
            <w:r w:rsidRPr="00A7652D">
              <w:rPr>
                <w:rFonts w:asciiTheme="majorHAnsi" w:hAnsiTheme="majorHAnsi" w:cs="Courier New"/>
              </w:rPr>
              <w:t>appsgate-client</w:t>
            </w:r>
          </w:p>
        </w:tc>
        <w:tc>
          <w:tcPr>
            <w:tcW w:w="4390" w:type="dxa"/>
          </w:tcPr>
          <w:p w:rsidR="00E9775A" w:rsidRPr="00E9775A" w:rsidRDefault="00E9775A">
            <w:pPr>
              <w:jc w:val="both"/>
              <w:cnfStyle w:val="000000100000" w:firstRow="0" w:lastRow="0" w:firstColumn="0" w:lastColumn="0" w:oddVBand="0" w:evenVBand="0" w:oddHBand="1" w:evenHBand="0" w:firstRowFirstColumn="0" w:firstRowLastColumn="0" w:lastRowFirstColumn="0" w:lastRowLastColumn="0"/>
              <w:rPr>
                <w:sz w:val="20"/>
              </w:rPr>
            </w:pPr>
            <w:r w:rsidRPr="00E9775A">
              <w:rPr>
                <w:sz w:val="20"/>
              </w:rPr>
              <w:t>Sub-project containing the web client (HTML &amp; Javascript)</w:t>
            </w:r>
          </w:p>
          <w:p w:rsidR="00A47AD8" w:rsidRPr="00E9775A" w:rsidRDefault="00A47AD8">
            <w:pPr>
              <w:jc w:val="both"/>
              <w:cnfStyle w:val="000000100000" w:firstRow="0" w:lastRow="0" w:firstColumn="0" w:lastColumn="0" w:oddVBand="0" w:evenVBand="0" w:oddHBand="1" w:evenHBand="0" w:firstRowFirstColumn="0" w:firstRowLastColumn="0" w:lastRowFirstColumn="0" w:lastRowLastColumn="0"/>
              <w:rPr>
                <w:sz w:val="20"/>
              </w:rPr>
            </w:pPr>
            <w:r w:rsidRPr="00E9775A">
              <w:rPr>
                <w:sz w:val="20"/>
                <w:highlight w:val="yellow"/>
              </w:rPr>
              <w:t>TODO : see Appsgate Client companion</w:t>
            </w:r>
          </w:p>
        </w:tc>
      </w:tr>
      <w:tr w:rsidR="00A47AD8" w:rsidTr="00DC5B06">
        <w:tc>
          <w:tcPr>
            <w:cnfStyle w:val="001000000000" w:firstRow="0" w:lastRow="0" w:firstColumn="1" w:lastColumn="0" w:oddVBand="0" w:evenVBand="0" w:oddHBand="0" w:evenHBand="0" w:firstRowFirstColumn="0" w:firstRowLastColumn="0" w:lastRowFirstColumn="0" w:lastRowLastColumn="0"/>
            <w:tcW w:w="4390" w:type="dxa"/>
          </w:tcPr>
          <w:p w:rsidR="00A47AD8" w:rsidRPr="00A7652D" w:rsidRDefault="00A47AD8" w:rsidP="003748B7">
            <w:pPr>
              <w:jc w:val="both"/>
              <w:rPr>
                <w:rFonts w:asciiTheme="majorHAnsi" w:hAnsiTheme="majorHAnsi" w:cs="Courier New"/>
              </w:rPr>
            </w:pPr>
            <w:r w:rsidRPr="00A7652D">
              <w:rPr>
                <w:rFonts w:asciiTheme="majorHAnsi" w:hAnsiTheme="majorHAnsi" w:cs="Courier New"/>
              </w:rPr>
              <w:t xml:space="preserve">    </w:t>
            </w:r>
            <w:r>
              <w:rPr>
                <w:rFonts w:asciiTheme="majorHAnsi" w:hAnsiTheme="majorHAnsi" w:cs="Courier New"/>
              </w:rPr>
              <w:sym w:font="Wingdings" w:char="F031"/>
            </w:r>
            <w:r w:rsidRPr="00A7652D">
              <w:rPr>
                <w:rFonts w:asciiTheme="majorHAnsi" w:hAnsiTheme="majorHAnsi" w:cs="Courier New"/>
              </w:rPr>
              <w:t>appsgate-project</w:t>
            </w:r>
          </w:p>
        </w:tc>
        <w:tc>
          <w:tcPr>
            <w:tcW w:w="4390" w:type="dxa"/>
          </w:tcPr>
          <w:p w:rsidR="00A47AD8" w:rsidRPr="00316103" w:rsidRDefault="00E9775A">
            <w:pPr>
              <w:jc w:val="both"/>
              <w:cnfStyle w:val="000000000000" w:firstRow="0" w:lastRow="0" w:firstColumn="0" w:lastColumn="0" w:oddVBand="0" w:evenVBand="0" w:oddHBand="0" w:evenHBand="0" w:firstRowFirstColumn="0" w:firstRowLastColumn="0" w:lastRowFirstColumn="0" w:lastRowLastColumn="0"/>
              <w:rPr>
                <w:sz w:val="20"/>
              </w:rPr>
            </w:pPr>
            <w:r>
              <w:rPr>
                <w:sz w:val="20"/>
              </w:rPr>
              <w:t>Source code for the server</w:t>
            </w:r>
          </w:p>
        </w:tc>
      </w:tr>
      <w:tr w:rsidR="00A47AD8"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A47AD8" w:rsidRPr="00A7652D" w:rsidRDefault="00A47AD8" w:rsidP="0035084D">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android-demo-distrib</w:t>
            </w:r>
          </w:p>
        </w:tc>
        <w:tc>
          <w:tcPr>
            <w:tcW w:w="4390" w:type="dxa"/>
          </w:tcPr>
          <w:p w:rsidR="00A47AD8" w:rsidRPr="00316103" w:rsidRDefault="00A47AD8">
            <w:pPr>
              <w:jc w:val="both"/>
              <w:cnfStyle w:val="000000100000" w:firstRow="0" w:lastRow="0" w:firstColumn="0" w:lastColumn="0" w:oddVBand="0" w:evenVBand="0" w:oddHBand="1" w:evenHBand="0" w:firstRowFirstColumn="0" w:firstRowLastColumn="0" w:lastRowFirstColumn="0" w:lastRowLastColumn="0"/>
              <w:rPr>
                <w:sz w:val="20"/>
              </w:rPr>
            </w:pPr>
            <w:r w:rsidRPr="00316103">
              <w:rPr>
                <w:i/>
                <w:sz w:val="20"/>
              </w:rPr>
              <w:t>deprecated</w:t>
            </w:r>
          </w:p>
        </w:tc>
      </w:tr>
      <w:tr w:rsidR="00A47AD8" w:rsidTr="00DC5B06">
        <w:tc>
          <w:tcPr>
            <w:cnfStyle w:val="001000000000" w:firstRow="0" w:lastRow="0" w:firstColumn="1" w:lastColumn="0" w:oddVBand="0" w:evenVBand="0" w:oddHBand="0" w:evenHBand="0" w:firstRowFirstColumn="0" w:firstRowLastColumn="0" w:lastRowFirstColumn="0" w:lastRowLastColumn="0"/>
            <w:tcW w:w="4390" w:type="dxa"/>
          </w:tcPr>
          <w:p w:rsidR="00A47AD8" w:rsidRPr="00A7652D" w:rsidRDefault="00A47AD8" w:rsidP="0035084D">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appsgate-context</w:t>
            </w:r>
          </w:p>
        </w:tc>
        <w:tc>
          <w:tcPr>
            <w:tcW w:w="4390" w:type="dxa"/>
          </w:tcPr>
          <w:p w:rsidR="00197CD1" w:rsidRDefault="006511F6">
            <w:pPr>
              <w:jc w:val="both"/>
              <w:cnfStyle w:val="000000000000" w:firstRow="0" w:lastRow="0" w:firstColumn="0" w:lastColumn="0" w:oddVBand="0" w:evenVBand="0" w:oddHBand="0" w:evenHBand="0" w:firstRowFirstColumn="0" w:firstRowLastColumn="0" w:lastRowFirstColumn="0" w:lastRowLastColumn="0"/>
              <w:rPr>
                <w:sz w:val="20"/>
              </w:rPr>
            </w:pPr>
            <w:r>
              <w:rPr>
                <w:sz w:val="20"/>
              </w:rPr>
              <w:t xml:space="preserve">Components for </w:t>
            </w:r>
            <w:r w:rsidRPr="00197CD1">
              <w:rPr>
                <w:b/>
                <w:sz w:val="20"/>
              </w:rPr>
              <w:t>Persistence and Context</w:t>
            </w:r>
            <w:r>
              <w:rPr>
                <w:sz w:val="20"/>
              </w:rPr>
              <w:t xml:space="preserve"> Management</w:t>
            </w:r>
            <w:r w:rsidR="00197CD1">
              <w:rPr>
                <w:sz w:val="20"/>
              </w:rPr>
              <w:t>.</w:t>
            </w:r>
          </w:p>
          <w:p w:rsidR="006511F6" w:rsidRPr="00316103" w:rsidRDefault="00197CD1" w:rsidP="00197CD1">
            <w:pPr>
              <w:jc w:val="both"/>
              <w:cnfStyle w:val="000000000000" w:firstRow="0" w:lastRow="0" w:firstColumn="0" w:lastColumn="0" w:oddVBand="0" w:evenVBand="0" w:oddHBand="0" w:evenHBand="0" w:firstRowFirstColumn="0" w:firstRowLastColumn="0" w:lastRowFirstColumn="0" w:lastRowLastColumn="0"/>
              <w:rPr>
                <w:sz w:val="20"/>
              </w:rPr>
            </w:pPr>
            <w:r>
              <w:rPr>
                <w:sz w:val="20"/>
              </w:rPr>
              <w:t>Includes Specification and Implementation</w:t>
            </w:r>
          </w:p>
        </w:tc>
      </w:tr>
      <w:tr w:rsidR="00197CD1"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197CD1" w:rsidRPr="00A7652D" w:rsidRDefault="00197CD1" w:rsidP="0035084D">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appsgate-EUDE</w:t>
            </w:r>
          </w:p>
        </w:tc>
        <w:tc>
          <w:tcPr>
            <w:tcW w:w="4390" w:type="dxa"/>
          </w:tcPr>
          <w:p w:rsidR="00197CD1" w:rsidRDefault="00197CD1" w:rsidP="008D6E92">
            <w:pPr>
              <w:jc w:val="both"/>
              <w:cnfStyle w:val="000000100000" w:firstRow="0" w:lastRow="0" w:firstColumn="0" w:lastColumn="0" w:oddVBand="0" w:evenVBand="0" w:oddHBand="1" w:evenHBand="0" w:firstRowFirstColumn="0" w:firstRowLastColumn="0" w:lastRowFirstColumn="0" w:lastRowLastColumn="0"/>
              <w:rPr>
                <w:sz w:val="20"/>
              </w:rPr>
            </w:pPr>
            <w:r>
              <w:rPr>
                <w:sz w:val="20"/>
              </w:rPr>
              <w:t xml:space="preserve">Components for </w:t>
            </w:r>
            <w:r w:rsidRPr="00197CD1">
              <w:rPr>
                <w:b/>
                <w:sz w:val="20"/>
              </w:rPr>
              <w:t>End-User Development Environment</w:t>
            </w:r>
            <w:r>
              <w:rPr>
                <w:sz w:val="20"/>
              </w:rPr>
              <w:t>.</w:t>
            </w:r>
          </w:p>
          <w:p w:rsidR="00197CD1" w:rsidRPr="00316103" w:rsidRDefault="00197CD1">
            <w:pPr>
              <w:jc w:val="both"/>
              <w:cnfStyle w:val="000000100000" w:firstRow="0" w:lastRow="0" w:firstColumn="0" w:lastColumn="0" w:oddVBand="0" w:evenVBand="0" w:oddHBand="1" w:evenHBand="0" w:firstRowFirstColumn="0" w:firstRowLastColumn="0" w:lastRowFirstColumn="0" w:lastRowLastColumn="0"/>
              <w:rPr>
                <w:sz w:val="20"/>
              </w:rPr>
            </w:pPr>
            <w:r>
              <w:rPr>
                <w:sz w:val="20"/>
              </w:rPr>
              <w:t>Includes Specification and Implementation</w:t>
            </w:r>
          </w:p>
        </w:tc>
      </w:tr>
      <w:tr w:rsidR="00197CD1" w:rsidTr="00DC5B06">
        <w:tc>
          <w:tcPr>
            <w:cnfStyle w:val="001000000000" w:firstRow="0" w:lastRow="0" w:firstColumn="1" w:lastColumn="0" w:oddVBand="0" w:evenVBand="0" w:oddHBand="0" w:evenHBand="0" w:firstRowFirstColumn="0" w:firstRowLastColumn="0" w:lastRowFirstColumn="0" w:lastRowLastColumn="0"/>
            <w:tcW w:w="4390" w:type="dxa"/>
          </w:tcPr>
          <w:p w:rsidR="00197CD1" w:rsidRPr="00A7652D" w:rsidRDefault="00197CD1" w:rsidP="0035084D">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appsgate-instance</w:t>
            </w:r>
          </w:p>
        </w:tc>
        <w:tc>
          <w:tcPr>
            <w:tcW w:w="4390" w:type="dxa"/>
          </w:tcPr>
          <w:p w:rsidR="00197CD1" w:rsidRPr="00316103" w:rsidRDefault="00197CD1">
            <w:pPr>
              <w:jc w:val="both"/>
              <w:cnfStyle w:val="000000000000" w:firstRow="0" w:lastRow="0" w:firstColumn="0" w:lastColumn="0" w:oddVBand="0" w:evenVBand="0" w:oddHBand="0" w:evenHBand="0" w:firstRowFirstColumn="0" w:firstRowLastColumn="0" w:lastRowFirstColumn="0" w:lastRowLastColumn="0"/>
              <w:rPr>
                <w:sz w:val="20"/>
              </w:rPr>
            </w:pPr>
            <w:r>
              <w:rPr>
                <w:sz w:val="20"/>
              </w:rPr>
              <w:t>Launcher component for AppsGate</w:t>
            </w:r>
          </w:p>
        </w:tc>
      </w:tr>
      <w:tr w:rsidR="00AF4268"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AF4268" w:rsidRDefault="00AF4268" w:rsidP="00AF4268">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communication-components</w:t>
            </w:r>
          </w:p>
        </w:tc>
        <w:tc>
          <w:tcPr>
            <w:tcW w:w="4390" w:type="dxa"/>
          </w:tcPr>
          <w:p w:rsidR="00AF4268" w:rsidRDefault="00AF4268">
            <w:pPr>
              <w:jc w:val="both"/>
              <w:cnfStyle w:val="000000100000" w:firstRow="0" w:lastRow="0" w:firstColumn="0" w:lastColumn="0" w:oddVBand="0" w:evenVBand="0" w:oddHBand="1" w:evenHBand="0" w:firstRowFirstColumn="0" w:firstRowLastColumn="0" w:lastRowFirstColumn="0" w:lastRowLastColumn="0"/>
              <w:rPr>
                <w:sz w:val="20"/>
              </w:rPr>
            </w:pPr>
            <w:r>
              <w:rPr>
                <w:sz w:val="20"/>
              </w:rPr>
              <w:t xml:space="preserve">Components for </w:t>
            </w:r>
            <w:r w:rsidR="00250B6C">
              <w:rPr>
                <w:sz w:val="20"/>
              </w:rPr>
              <w:t>Communication:</w:t>
            </w:r>
          </w:p>
          <w:p w:rsidR="00AF4268" w:rsidRPr="00AF4268" w:rsidRDefault="00AF4268"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b/>
                <w:sz w:val="20"/>
              </w:rPr>
            </w:pPr>
            <w:r w:rsidRPr="00AF4268">
              <w:rPr>
                <w:b/>
                <w:sz w:val="20"/>
              </w:rPr>
              <w:t>CHMIProxy</w:t>
            </w:r>
          </w:p>
          <w:p w:rsidR="00AF4268" w:rsidRPr="00AF4268" w:rsidRDefault="00AF4268"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b/>
                <w:sz w:val="20"/>
              </w:rPr>
            </w:pPr>
            <w:r w:rsidRPr="00AF4268">
              <w:rPr>
                <w:b/>
                <w:sz w:val="20"/>
              </w:rPr>
              <w:t>EHMIProxy</w:t>
            </w:r>
          </w:p>
          <w:p w:rsidR="00AF4268" w:rsidRPr="00AF4268" w:rsidRDefault="00AF4268"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b/>
                <w:sz w:val="20"/>
              </w:rPr>
            </w:pPr>
            <w:r w:rsidRPr="00AF4268">
              <w:rPr>
                <w:b/>
                <w:sz w:val="20"/>
              </w:rPr>
              <w:t>ClientCommunicationManager</w:t>
            </w:r>
          </w:p>
          <w:p w:rsidR="00AF4268" w:rsidRPr="00AF4268" w:rsidRDefault="00AF4268" w:rsidP="00593498">
            <w:pPr>
              <w:pStyle w:val="Paragraphedeliste"/>
              <w:numPr>
                <w:ilvl w:val="0"/>
                <w:numId w:val="24"/>
              </w:numPr>
              <w:ind w:left="357" w:firstLine="0"/>
              <w:jc w:val="both"/>
              <w:cnfStyle w:val="000000100000" w:firstRow="0" w:lastRow="0" w:firstColumn="0" w:lastColumn="0" w:oddVBand="0" w:evenVBand="0" w:oddHBand="1" w:evenHBand="0" w:firstRowFirstColumn="0" w:firstRowLastColumn="0" w:lastRowFirstColumn="0" w:lastRowLastColumn="0"/>
              <w:rPr>
                <w:b/>
                <w:sz w:val="20"/>
              </w:rPr>
            </w:pPr>
            <w:r w:rsidRPr="00AF4268">
              <w:rPr>
                <w:b/>
                <w:sz w:val="20"/>
              </w:rPr>
              <w:t>TraceMan</w:t>
            </w:r>
          </w:p>
          <w:p w:rsidR="00AF4268" w:rsidRPr="00316103" w:rsidRDefault="00AF4268">
            <w:pPr>
              <w:jc w:val="both"/>
              <w:cnfStyle w:val="000000100000" w:firstRow="0" w:lastRow="0" w:firstColumn="0" w:lastColumn="0" w:oddVBand="0" w:evenVBand="0" w:oddHBand="1" w:evenHBand="0" w:firstRowFirstColumn="0" w:firstRowLastColumn="0" w:lastRowFirstColumn="0" w:lastRowLastColumn="0"/>
              <w:rPr>
                <w:sz w:val="20"/>
              </w:rPr>
            </w:pPr>
            <w:r>
              <w:rPr>
                <w:sz w:val="20"/>
              </w:rPr>
              <w:t>Includes Specification and Implementation</w:t>
            </w:r>
          </w:p>
        </w:tc>
      </w:tr>
      <w:tr w:rsidR="007518FD" w:rsidTr="00DC5B06">
        <w:tc>
          <w:tcPr>
            <w:cnfStyle w:val="001000000000" w:firstRow="0" w:lastRow="0" w:firstColumn="1" w:lastColumn="0" w:oddVBand="0" w:evenVBand="0" w:oddHBand="0" w:evenHBand="0" w:firstRowFirstColumn="0" w:firstRowLastColumn="0" w:lastRowFirstColumn="0" w:lastRowLastColumn="0"/>
            <w:tcW w:w="4390" w:type="dxa"/>
          </w:tcPr>
          <w:p w:rsidR="007518FD" w:rsidRDefault="007518FD" w:rsidP="007518FD">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composite-distribution</w:t>
            </w:r>
          </w:p>
        </w:tc>
        <w:tc>
          <w:tcPr>
            <w:tcW w:w="4390" w:type="dxa"/>
          </w:tcPr>
          <w:p w:rsidR="007518FD" w:rsidRPr="00316103" w:rsidRDefault="007518FD">
            <w:pPr>
              <w:jc w:val="both"/>
              <w:cnfStyle w:val="000000000000" w:firstRow="0" w:lastRow="0" w:firstColumn="0" w:lastColumn="0" w:oddVBand="0" w:evenVBand="0" w:oddHBand="0" w:evenHBand="0" w:firstRowFirstColumn="0" w:firstRowLastColumn="0" w:lastRowFirstColumn="0" w:lastRowLastColumn="0"/>
              <w:rPr>
                <w:sz w:val="20"/>
              </w:rPr>
            </w:pPr>
            <w:r>
              <w:rPr>
                <w:sz w:val="20"/>
              </w:rPr>
              <w:t>ApAM Composite component</w:t>
            </w:r>
            <w:r w:rsidR="00073EF1">
              <w:rPr>
                <w:sz w:val="20"/>
              </w:rPr>
              <w:t xml:space="preserve"> that describe the whole </w:t>
            </w:r>
            <w:r w:rsidR="00073EF1" w:rsidRPr="00073EF1">
              <w:rPr>
                <w:b/>
                <w:sz w:val="20"/>
              </w:rPr>
              <w:t>appsgate-server</w:t>
            </w:r>
            <w:r w:rsidR="00073EF1">
              <w:rPr>
                <w:sz w:val="20"/>
              </w:rPr>
              <w:t xml:space="preserve"> architecture.</w:t>
            </w:r>
          </w:p>
        </w:tc>
      </w:tr>
      <w:tr w:rsidR="00F47B33"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47B33" w:rsidRDefault="00F47B33" w:rsidP="00F47B33">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core-specifications</w:t>
            </w:r>
          </w:p>
        </w:tc>
        <w:tc>
          <w:tcPr>
            <w:tcW w:w="4390" w:type="dxa"/>
          </w:tcPr>
          <w:p w:rsidR="00F47B33" w:rsidRDefault="00F47B33" w:rsidP="00F47B33">
            <w:pPr>
              <w:jc w:val="both"/>
              <w:cnfStyle w:val="000000100000" w:firstRow="0" w:lastRow="0" w:firstColumn="0" w:lastColumn="0" w:oddVBand="0" w:evenVBand="0" w:oddHBand="1" w:evenHBand="0" w:firstRowFirstColumn="0" w:firstRowLastColumn="0" w:lastRowFirstColumn="0" w:lastRowLastColumn="0"/>
              <w:rPr>
                <w:b/>
                <w:sz w:val="20"/>
              </w:rPr>
            </w:pPr>
            <w:r>
              <w:rPr>
                <w:sz w:val="20"/>
              </w:rPr>
              <w:t xml:space="preserve">Specification components for all </w:t>
            </w:r>
            <w:r w:rsidRPr="003A4501">
              <w:rPr>
                <w:b/>
                <w:sz w:val="20"/>
              </w:rPr>
              <w:t>Core HMI</w:t>
            </w:r>
            <w:r w:rsidR="003A4501" w:rsidRPr="003A4501">
              <w:rPr>
                <w:b/>
                <w:sz w:val="20"/>
              </w:rPr>
              <w:t xml:space="preserve"> Devices and Services</w:t>
            </w:r>
          </w:p>
          <w:p w:rsidR="003A4501" w:rsidRPr="00316103" w:rsidRDefault="003A4501" w:rsidP="00F47B33">
            <w:pPr>
              <w:jc w:val="both"/>
              <w:cnfStyle w:val="000000100000" w:firstRow="0" w:lastRow="0" w:firstColumn="0" w:lastColumn="0" w:oddVBand="0" w:evenVBand="0" w:oddHBand="1" w:evenHBand="0" w:firstRowFirstColumn="0" w:firstRowLastColumn="0" w:lastRowFirstColumn="0" w:lastRowLastColumn="0"/>
              <w:rPr>
                <w:sz w:val="20"/>
              </w:rPr>
            </w:pPr>
            <w:r w:rsidRPr="003A4501">
              <w:rPr>
                <w:sz w:val="20"/>
              </w:rPr>
              <w:t>Include</w:t>
            </w:r>
            <w:r>
              <w:rPr>
                <w:sz w:val="20"/>
              </w:rPr>
              <w:t>s</w:t>
            </w:r>
            <w:r>
              <w:rPr>
                <w:b/>
                <w:sz w:val="20"/>
              </w:rPr>
              <w:t xml:space="preserve"> CoreObjectSpec</w:t>
            </w:r>
          </w:p>
        </w:tc>
      </w:tr>
      <w:tr w:rsidR="00F47B33" w:rsidTr="00DC5B06">
        <w:tc>
          <w:tcPr>
            <w:cnfStyle w:val="001000000000" w:firstRow="0" w:lastRow="0" w:firstColumn="1" w:lastColumn="0" w:oddVBand="0" w:evenVBand="0" w:oddHBand="0" w:evenHBand="0" w:firstRowFirstColumn="0" w:firstRowLastColumn="0" w:lastRowFirstColumn="0" w:lastRowLastColumn="0"/>
            <w:tcW w:w="4390" w:type="dxa"/>
          </w:tcPr>
          <w:p w:rsidR="00F47B33" w:rsidRDefault="003A4501" w:rsidP="003A45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extended-specifications</w:t>
            </w:r>
          </w:p>
        </w:tc>
        <w:tc>
          <w:tcPr>
            <w:tcW w:w="4390" w:type="dxa"/>
          </w:tcPr>
          <w:p w:rsidR="00F47B33" w:rsidRPr="003A4501" w:rsidRDefault="003A4501">
            <w:pPr>
              <w:jc w:val="both"/>
              <w:cnfStyle w:val="000000000000" w:firstRow="0" w:lastRow="0" w:firstColumn="0" w:lastColumn="0" w:oddVBand="0" w:evenVBand="0" w:oddHBand="0" w:evenHBand="0" w:firstRowFirstColumn="0" w:firstRowLastColumn="0" w:lastRowFirstColumn="0" w:lastRowLastColumn="0"/>
              <w:rPr>
                <w:b/>
                <w:sz w:val="20"/>
              </w:rPr>
            </w:pPr>
            <w:r>
              <w:rPr>
                <w:sz w:val="20"/>
              </w:rPr>
              <w:t xml:space="preserve">Specification components for all </w:t>
            </w:r>
            <w:r>
              <w:rPr>
                <w:b/>
                <w:sz w:val="20"/>
              </w:rPr>
              <w:t>Extended</w:t>
            </w:r>
            <w:r w:rsidRPr="003A4501">
              <w:rPr>
                <w:b/>
                <w:sz w:val="20"/>
              </w:rPr>
              <w:t xml:space="preserve"> HMI Services</w:t>
            </w:r>
          </w:p>
        </w:tc>
      </w:tr>
      <w:tr w:rsidR="003A4501"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3A4501" w:rsidRDefault="003A4501" w:rsidP="006E22B9">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sidR="006E22B9">
              <w:rPr>
                <w:rFonts w:asciiTheme="majorHAnsi" w:hAnsiTheme="majorHAnsi" w:cs="Courier New"/>
              </w:rPr>
              <w:t>integrated</w:t>
            </w:r>
            <w:r>
              <w:rPr>
                <w:rFonts w:asciiTheme="majorHAnsi" w:hAnsiTheme="majorHAnsi" w:cs="Courier New"/>
              </w:rPr>
              <w:t>-</w:t>
            </w:r>
            <w:r w:rsidR="006E22B9">
              <w:rPr>
                <w:rFonts w:asciiTheme="majorHAnsi" w:hAnsiTheme="majorHAnsi" w:cs="Courier New"/>
              </w:rPr>
              <w:t>technologies</w:t>
            </w:r>
          </w:p>
        </w:tc>
        <w:tc>
          <w:tcPr>
            <w:tcW w:w="4390" w:type="dxa"/>
          </w:tcPr>
          <w:p w:rsidR="006E22B9" w:rsidRDefault="006E22B9">
            <w:pPr>
              <w:jc w:val="both"/>
              <w:cnfStyle w:val="000000100000" w:firstRow="0" w:lastRow="0" w:firstColumn="0" w:lastColumn="0" w:oddVBand="0" w:evenVBand="0" w:oddHBand="1" w:evenHBand="0" w:firstRowFirstColumn="0" w:firstRowLastColumn="0" w:lastRowFirstColumn="0" w:lastRowLastColumn="0"/>
              <w:rPr>
                <w:sz w:val="20"/>
              </w:rPr>
            </w:pPr>
            <w:r>
              <w:rPr>
                <w:sz w:val="20"/>
              </w:rPr>
              <w:t>Implementations components for Core Objects, including</w:t>
            </w:r>
          </w:p>
          <w:p w:rsidR="006E22B9" w:rsidRPr="006E22B9" w:rsidRDefault="006E22B9" w:rsidP="00593498">
            <w:pPr>
              <w:pStyle w:val="Paragraphedeliste"/>
              <w:numPr>
                <w:ilvl w:val="0"/>
                <w:numId w:val="25"/>
              </w:numPr>
              <w:jc w:val="both"/>
              <w:cnfStyle w:val="000000100000" w:firstRow="0" w:lastRow="0" w:firstColumn="0" w:lastColumn="0" w:oddVBand="0" w:evenVBand="0" w:oddHBand="1" w:evenHBand="0" w:firstRowFirstColumn="0" w:firstRowLastColumn="0" w:lastRowFirstColumn="0" w:lastRowLastColumn="0"/>
              <w:rPr>
                <w:b/>
                <w:sz w:val="20"/>
              </w:rPr>
            </w:pPr>
            <w:r w:rsidRPr="006E22B9">
              <w:rPr>
                <w:b/>
                <w:sz w:val="20"/>
              </w:rPr>
              <w:t>Core HMI Devices</w:t>
            </w:r>
          </w:p>
          <w:p w:rsidR="006E22B9" w:rsidRPr="006E22B9" w:rsidRDefault="006E22B9" w:rsidP="00593498">
            <w:pPr>
              <w:pStyle w:val="Paragraphedeliste"/>
              <w:numPr>
                <w:ilvl w:val="0"/>
                <w:numId w:val="25"/>
              </w:numPr>
              <w:jc w:val="both"/>
              <w:cnfStyle w:val="000000100000" w:firstRow="0" w:lastRow="0" w:firstColumn="0" w:lastColumn="0" w:oddVBand="0" w:evenVBand="0" w:oddHBand="1" w:evenHBand="0" w:firstRowFirstColumn="0" w:firstRowLastColumn="0" w:lastRowFirstColumn="0" w:lastRowLastColumn="0"/>
              <w:rPr>
                <w:b/>
                <w:sz w:val="20"/>
              </w:rPr>
            </w:pPr>
            <w:r w:rsidRPr="006E22B9">
              <w:rPr>
                <w:b/>
                <w:sz w:val="20"/>
              </w:rPr>
              <w:t>Core HMI Services</w:t>
            </w:r>
          </w:p>
          <w:p w:rsidR="006E22B9" w:rsidRPr="006E22B9" w:rsidRDefault="006E22B9" w:rsidP="00593498">
            <w:pPr>
              <w:pStyle w:val="Paragraphedeliste"/>
              <w:numPr>
                <w:ilvl w:val="0"/>
                <w:numId w:val="25"/>
              </w:numPr>
              <w:jc w:val="both"/>
              <w:cnfStyle w:val="000000100000" w:firstRow="0" w:lastRow="0" w:firstColumn="0" w:lastColumn="0" w:oddVBand="0" w:evenVBand="0" w:oddHBand="1" w:evenHBand="0" w:firstRowFirstColumn="0" w:firstRowLastColumn="0" w:lastRowFirstColumn="0" w:lastRowLastColumn="0"/>
              <w:rPr>
                <w:b/>
                <w:sz w:val="20"/>
              </w:rPr>
            </w:pPr>
            <w:r w:rsidRPr="006E22B9">
              <w:rPr>
                <w:b/>
                <w:sz w:val="20"/>
              </w:rPr>
              <w:t>Extended HMI Services</w:t>
            </w:r>
          </w:p>
          <w:p w:rsidR="006E22B9" w:rsidRPr="006E22B9" w:rsidRDefault="006E22B9" w:rsidP="00593498">
            <w:pPr>
              <w:pStyle w:val="Paragraphedeliste"/>
              <w:numPr>
                <w:ilvl w:val="0"/>
                <w:numId w:val="25"/>
              </w:numPr>
              <w:jc w:val="both"/>
              <w:cnfStyle w:val="000000100000" w:firstRow="0" w:lastRow="0" w:firstColumn="0" w:lastColumn="0" w:oddVBand="0" w:evenVBand="0" w:oddHBand="1" w:evenHBand="0" w:firstRowFirstColumn="0" w:firstRowLastColumn="0" w:lastRowFirstColumn="0" w:lastRowLastColumn="0"/>
              <w:rPr>
                <w:b/>
                <w:sz w:val="20"/>
              </w:rPr>
            </w:pPr>
            <w:r w:rsidRPr="006E22B9">
              <w:rPr>
                <w:b/>
                <w:sz w:val="20"/>
              </w:rPr>
              <w:t>Technology Adapters</w:t>
            </w:r>
          </w:p>
        </w:tc>
      </w:tr>
      <w:tr w:rsidR="008D6E92" w:rsidTr="00DC5B06">
        <w:tc>
          <w:tcPr>
            <w:cnfStyle w:val="001000000000" w:firstRow="0" w:lastRow="0" w:firstColumn="1" w:lastColumn="0" w:oddVBand="0" w:evenVBand="0" w:oddHBand="0" w:evenHBand="0" w:firstRowFirstColumn="0" w:firstRowLastColumn="0" w:lastRowFirstColumn="0" w:lastRowLastColumn="0"/>
            <w:tcW w:w="4390" w:type="dxa"/>
          </w:tcPr>
          <w:p w:rsidR="008D6E92" w:rsidRDefault="008D6E92" w:rsidP="008D6E92">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lib-utils</w:t>
            </w:r>
          </w:p>
        </w:tc>
        <w:tc>
          <w:tcPr>
            <w:tcW w:w="4390" w:type="dxa"/>
          </w:tcPr>
          <w:p w:rsidR="008D6E92" w:rsidRPr="00316103" w:rsidRDefault="008D6E92" w:rsidP="00814701">
            <w:pPr>
              <w:jc w:val="both"/>
              <w:cnfStyle w:val="000000000000" w:firstRow="0" w:lastRow="0" w:firstColumn="0" w:lastColumn="0" w:oddVBand="0" w:evenVBand="0" w:oddHBand="0" w:evenHBand="0" w:firstRowFirstColumn="0" w:firstRowLastColumn="0" w:lastRowFirstColumn="0" w:lastRowLastColumn="0"/>
              <w:rPr>
                <w:sz w:val="20"/>
              </w:rPr>
            </w:pPr>
            <w:r w:rsidRPr="008D6E92">
              <w:rPr>
                <w:b/>
                <w:sz w:val="20"/>
              </w:rPr>
              <w:t xml:space="preserve">Third party </w:t>
            </w:r>
            <w:r>
              <w:rPr>
                <w:b/>
                <w:sz w:val="20"/>
              </w:rPr>
              <w:t>source code</w:t>
            </w:r>
            <w:r>
              <w:rPr>
                <w:sz w:val="20"/>
              </w:rPr>
              <w:t xml:space="preserve"> that have been modified (repackaged or slight updates </w:t>
            </w:r>
            <w:r w:rsidR="00814701">
              <w:rPr>
                <w:sz w:val="20"/>
              </w:rPr>
              <w:t>or</w:t>
            </w:r>
            <w:r>
              <w:rPr>
                <w:sz w:val="20"/>
              </w:rPr>
              <w:t xml:space="preserve"> bugfixes) to be used in the project.</w:t>
            </w:r>
          </w:p>
        </w:tc>
      </w:tr>
      <w:tr w:rsidR="00814701"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814701" w:rsidRDefault="00814701" w:rsidP="008147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test-components</w:t>
            </w:r>
          </w:p>
        </w:tc>
        <w:tc>
          <w:tcPr>
            <w:tcW w:w="4390" w:type="dxa"/>
          </w:tcPr>
          <w:p w:rsidR="00814701" w:rsidRPr="00814701" w:rsidRDefault="00814701" w:rsidP="00814701">
            <w:pPr>
              <w:jc w:val="both"/>
              <w:cnfStyle w:val="000000100000" w:firstRow="0" w:lastRow="0" w:firstColumn="0" w:lastColumn="0" w:oddVBand="0" w:evenVBand="0" w:oddHBand="1" w:evenHBand="0" w:firstRowFirstColumn="0" w:firstRowLastColumn="0" w:lastRowFirstColumn="0" w:lastRowLastColumn="0"/>
              <w:rPr>
                <w:sz w:val="20"/>
              </w:rPr>
            </w:pPr>
            <w:r w:rsidRPr="00814701">
              <w:rPr>
                <w:sz w:val="20"/>
              </w:rPr>
              <w:t>Various components used for testing</w:t>
            </w:r>
          </w:p>
        </w:tc>
      </w:tr>
      <w:tr w:rsidR="00814701" w:rsidTr="00DC5B06">
        <w:tc>
          <w:tcPr>
            <w:cnfStyle w:val="001000000000" w:firstRow="0" w:lastRow="0" w:firstColumn="1" w:lastColumn="0" w:oddVBand="0" w:evenVBand="0" w:oddHBand="0" w:evenHBand="0" w:firstRowFirstColumn="0" w:firstRowLastColumn="0" w:lastRowFirstColumn="0" w:lastRowLastColumn="0"/>
            <w:tcW w:w="4390" w:type="dxa"/>
          </w:tcPr>
          <w:p w:rsidR="00814701" w:rsidRDefault="00814701" w:rsidP="008147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CoreTest</w:t>
            </w:r>
          </w:p>
        </w:tc>
        <w:tc>
          <w:tcPr>
            <w:tcW w:w="4390" w:type="dxa"/>
          </w:tcPr>
          <w:p w:rsidR="00814701" w:rsidRPr="00814701" w:rsidRDefault="00202543" w:rsidP="00814701">
            <w:pPr>
              <w:jc w:val="both"/>
              <w:cnfStyle w:val="000000000000" w:firstRow="0" w:lastRow="0" w:firstColumn="0" w:lastColumn="0" w:oddVBand="0" w:evenVBand="0" w:oddHBand="0" w:evenHBand="0" w:firstRowFirstColumn="0" w:firstRowLastColumn="0" w:lastRowFirstColumn="0" w:lastRowLastColumn="0"/>
              <w:rPr>
                <w:sz w:val="20"/>
              </w:rPr>
            </w:pPr>
            <w:r>
              <w:rPr>
                <w:sz w:val="20"/>
              </w:rPr>
              <w:t>Core Unit Tests for Appsgate</w:t>
            </w:r>
          </w:p>
        </w:tc>
      </w:tr>
      <w:tr w:rsidR="00814701"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814701" w:rsidRDefault="00814701" w:rsidP="008147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EUDTest</w:t>
            </w:r>
          </w:p>
        </w:tc>
        <w:tc>
          <w:tcPr>
            <w:tcW w:w="4390" w:type="dxa"/>
          </w:tcPr>
          <w:p w:rsidR="00814701" w:rsidRPr="00814701" w:rsidRDefault="00202543" w:rsidP="00814701">
            <w:pPr>
              <w:jc w:val="both"/>
              <w:cnfStyle w:val="000000100000" w:firstRow="0" w:lastRow="0" w:firstColumn="0" w:lastColumn="0" w:oddVBand="0" w:evenVBand="0" w:oddHBand="1" w:evenHBand="0" w:firstRowFirstColumn="0" w:firstRowLastColumn="0" w:lastRowFirstColumn="0" w:lastRowLastColumn="0"/>
              <w:rPr>
                <w:sz w:val="20"/>
              </w:rPr>
            </w:pPr>
            <w:r>
              <w:rPr>
                <w:sz w:val="20"/>
              </w:rPr>
              <w:t>Tests for End-User Programs and Interpreter</w:t>
            </w:r>
          </w:p>
        </w:tc>
      </w:tr>
      <w:tr w:rsidR="00814701" w:rsidTr="00DC5B06">
        <w:tc>
          <w:tcPr>
            <w:cnfStyle w:val="001000000000" w:firstRow="0" w:lastRow="0" w:firstColumn="1" w:lastColumn="0" w:oddVBand="0" w:evenVBand="0" w:oddHBand="0" w:evenHBand="0" w:firstRowFirstColumn="0" w:firstRowLastColumn="0" w:lastRowFirstColumn="0" w:lastRowLastColumn="0"/>
            <w:tcW w:w="4390" w:type="dxa"/>
          </w:tcPr>
          <w:p w:rsidR="00814701" w:rsidRDefault="00814701" w:rsidP="008147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exportMongo</w:t>
            </w:r>
          </w:p>
        </w:tc>
        <w:tc>
          <w:tcPr>
            <w:tcW w:w="4390" w:type="dxa"/>
          </w:tcPr>
          <w:p w:rsidR="00814701" w:rsidRPr="00814701" w:rsidRDefault="00202543" w:rsidP="00202543">
            <w:pPr>
              <w:jc w:val="both"/>
              <w:cnfStyle w:val="000000000000" w:firstRow="0" w:lastRow="0" w:firstColumn="0" w:lastColumn="0" w:oddVBand="0" w:evenVBand="0" w:oddHBand="0" w:evenHBand="0" w:firstRowFirstColumn="0" w:firstRowLastColumn="0" w:lastRowFirstColumn="0" w:lastRowLastColumn="0"/>
              <w:rPr>
                <w:sz w:val="20"/>
              </w:rPr>
            </w:pPr>
            <w:r w:rsidRPr="00202543">
              <w:rPr>
                <w:sz w:val="20"/>
                <w:highlight w:val="yellow"/>
              </w:rPr>
              <w:t>Export Mongo Database to a CSV File ?</w:t>
            </w:r>
            <w:r>
              <w:rPr>
                <w:sz w:val="20"/>
              </w:rPr>
              <w:t xml:space="preserve"> </w:t>
            </w:r>
          </w:p>
        </w:tc>
      </w:tr>
      <w:tr w:rsidR="00814701"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814701" w:rsidRDefault="00814701" w:rsidP="008147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appsgate-pax-test</w:t>
            </w:r>
          </w:p>
        </w:tc>
        <w:tc>
          <w:tcPr>
            <w:tcW w:w="4390" w:type="dxa"/>
          </w:tcPr>
          <w:p w:rsidR="00814701" w:rsidRPr="00814701" w:rsidRDefault="00FC6366" w:rsidP="00814701">
            <w:pPr>
              <w:jc w:val="both"/>
              <w:cnfStyle w:val="000000100000" w:firstRow="0" w:lastRow="0" w:firstColumn="0" w:lastColumn="0" w:oddVBand="0" w:evenVBand="0" w:oddHBand="1" w:evenHBand="0" w:firstRowFirstColumn="0" w:firstRowLastColumn="0" w:lastRowFirstColumn="0" w:lastRowLastColumn="0"/>
              <w:rPr>
                <w:sz w:val="20"/>
              </w:rPr>
            </w:pPr>
            <w:r>
              <w:rPr>
                <w:sz w:val="20"/>
              </w:rPr>
              <w:t xml:space="preserve">Integration Tests using Pax </w:t>
            </w:r>
            <w:r w:rsidR="00FB6971">
              <w:rPr>
                <w:sz w:val="20"/>
              </w:rPr>
              <w:t>to run a whole OSGi container (allows to test composite ApAM and OSGi components)</w:t>
            </w:r>
          </w:p>
        </w:tc>
      </w:tr>
      <w:tr w:rsidR="00FA50F8" w:rsidTr="00DC5B06">
        <w:tc>
          <w:tcPr>
            <w:cnfStyle w:val="001000000000" w:firstRow="0" w:lastRow="0" w:firstColumn="1" w:lastColumn="0" w:oddVBand="0" w:evenVBand="0" w:oddHBand="0" w:evenHBand="0" w:firstRowFirstColumn="0" w:firstRowLastColumn="0" w:lastRowFirstColumn="0" w:lastRowLastColumn="0"/>
            <w:tcW w:w="4390" w:type="dxa"/>
          </w:tcPr>
          <w:p w:rsidR="00FA50F8" w:rsidRPr="00814701" w:rsidRDefault="00FA50F8" w:rsidP="00814701">
            <w:pPr>
              <w:jc w:val="both"/>
              <w:rPr>
                <w:rFonts w:asciiTheme="majorHAnsi" w:hAnsiTheme="majorHAnsi" w:cs="Courier New"/>
              </w:rPr>
            </w:pPr>
            <w:r>
              <w:rPr>
                <w:rFonts w:asciiTheme="majorHAnsi" w:hAnsiTheme="majorHAnsi" w:cs="Courier New"/>
              </w:rPr>
              <w:t xml:space="preserve">  </w:t>
            </w:r>
            <w:r w:rsidRPr="00A7652D">
              <w:rPr>
                <w:rFonts w:asciiTheme="majorHAnsi" w:hAnsiTheme="majorHAnsi" w:cs="Courier New"/>
              </w:rPr>
              <w:t xml:space="preserve">      </w:t>
            </w:r>
            <w:r>
              <w:rPr>
                <w:rFonts w:asciiTheme="majorHAnsi" w:hAnsiTheme="majorHAnsi" w:cs="Courier New"/>
              </w:rPr>
              <w:t xml:space="preserve">  </w:t>
            </w:r>
            <w:r>
              <w:rPr>
                <w:rFonts w:asciiTheme="majorHAnsi" w:hAnsiTheme="majorHAnsi" w:cs="Courier New"/>
              </w:rPr>
              <w:sym w:font="Wingdings" w:char="F031"/>
            </w:r>
            <w:r>
              <w:rPr>
                <w:rFonts w:asciiTheme="majorHAnsi" w:hAnsiTheme="majorHAnsi" w:cs="Courier New"/>
              </w:rPr>
              <w:t>[…]</w:t>
            </w:r>
          </w:p>
        </w:tc>
        <w:tc>
          <w:tcPr>
            <w:tcW w:w="4390" w:type="dxa"/>
          </w:tcPr>
          <w:p w:rsidR="00FA50F8" w:rsidRPr="00FA50F8" w:rsidRDefault="00FA50F8" w:rsidP="00FA50F8">
            <w:pPr>
              <w:jc w:val="both"/>
              <w:cnfStyle w:val="000000000000" w:firstRow="0" w:lastRow="0" w:firstColumn="0" w:lastColumn="0" w:oddVBand="0" w:evenVBand="0" w:oddHBand="0" w:evenHBand="0" w:firstRowFirstColumn="0" w:firstRowLastColumn="0" w:lastRowFirstColumn="0" w:lastRowLastColumn="0"/>
              <w:rPr>
                <w:sz w:val="20"/>
              </w:rPr>
            </w:pPr>
            <w:r w:rsidRPr="00316103">
              <w:rPr>
                <w:i/>
                <w:sz w:val="20"/>
              </w:rPr>
              <w:t>specific and/or deprecated</w:t>
            </w:r>
          </w:p>
        </w:tc>
      </w:tr>
      <w:tr w:rsidR="00FA50F8" w:rsidTr="00DC5B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FA50F8" w:rsidRPr="00A7652D" w:rsidRDefault="00FA50F8" w:rsidP="004F30B6">
            <w:pPr>
              <w:jc w:val="both"/>
              <w:rPr>
                <w:rFonts w:asciiTheme="majorHAnsi" w:hAnsiTheme="majorHAnsi" w:cs="Courier New"/>
              </w:rPr>
            </w:pPr>
            <w:r w:rsidRPr="00A7652D">
              <w:rPr>
                <w:rFonts w:asciiTheme="majorHAnsi" w:hAnsiTheme="majorHAnsi" w:cs="Courier New"/>
              </w:rPr>
              <w:t xml:space="preserve">    </w:t>
            </w:r>
            <w:r>
              <w:rPr>
                <w:rFonts w:asciiTheme="majorHAnsi" w:hAnsiTheme="majorHAnsi" w:cs="Courier New"/>
              </w:rPr>
              <w:sym w:font="Wingdings" w:char="F031"/>
            </w:r>
            <w:r w:rsidRPr="00A7652D">
              <w:rPr>
                <w:rFonts w:asciiTheme="majorHAnsi" w:hAnsiTheme="majorHAnsi" w:cs="Courier New"/>
              </w:rPr>
              <w:t>debugger</w:t>
            </w:r>
          </w:p>
        </w:tc>
        <w:tc>
          <w:tcPr>
            <w:tcW w:w="4390" w:type="dxa"/>
          </w:tcPr>
          <w:p w:rsidR="00FA50F8" w:rsidRDefault="00FA50F8">
            <w:pPr>
              <w:jc w:val="both"/>
              <w:cnfStyle w:val="000000100000" w:firstRow="0" w:lastRow="0" w:firstColumn="0" w:lastColumn="0" w:oddVBand="0" w:evenVBand="0" w:oddHBand="1" w:evenHBand="0" w:firstRowFirstColumn="0" w:firstRowLastColumn="0" w:lastRowFirstColumn="0" w:lastRowLastColumn="0"/>
            </w:pPr>
            <w:r w:rsidRPr="004F30B6">
              <w:rPr>
                <w:highlight w:val="yellow"/>
              </w:rPr>
              <w:t>TODO: See reference document ?</w:t>
            </w:r>
          </w:p>
        </w:tc>
      </w:tr>
      <w:tr w:rsidR="00FA50F8" w:rsidTr="00DC5B06">
        <w:tc>
          <w:tcPr>
            <w:cnfStyle w:val="001000000000" w:firstRow="0" w:lastRow="0" w:firstColumn="1" w:lastColumn="0" w:oddVBand="0" w:evenVBand="0" w:oddHBand="0" w:evenHBand="0" w:firstRowFirstColumn="0" w:firstRowLastColumn="0" w:lastRowFirstColumn="0" w:lastRowLastColumn="0"/>
            <w:tcW w:w="4390" w:type="dxa"/>
          </w:tcPr>
          <w:p w:rsidR="00FA50F8" w:rsidRPr="00A7652D" w:rsidRDefault="00FA50F8" w:rsidP="004F30B6">
            <w:pPr>
              <w:jc w:val="both"/>
              <w:rPr>
                <w:rFonts w:asciiTheme="majorHAnsi" w:hAnsiTheme="majorHAnsi" w:cs="Courier New"/>
              </w:rPr>
            </w:pPr>
            <w:r w:rsidRPr="00A7652D">
              <w:rPr>
                <w:rFonts w:asciiTheme="majorHAnsi" w:hAnsiTheme="majorHAnsi" w:cs="Courier New"/>
              </w:rPr>
              <w:t xml:space="preserve">    </w:t>
            </w:r>
            <w:r>
              <w:rPr>
                <w:rFonts w:asciiTheme="majorHAnsi" w:hAnsiTheme="majorHAnsi" w:cs="Courier New"/>
              </w:rPr>
              <w:sym w:font="Wingdings" w:char="F031"/>
            </w:r>
            <w:r w:rsidRPr="00A7652D">
              <w:rPr>
                <w:rFonts w:asciiTheme="majorHAnsi" w:hAnsiTheme="majorHAnsi" w:cs="Courier New"/>
              </w:rPr>
              <w:t>stage</w:t>
            </w:r>
          </w:p>
        </w:tc>
        <w:tc>
          <w:tcPr>
            <w:tcW w:w="4390" w:type="dxa"/>
          </w:tcPr>
          <w:p w:rsidR="00FA50F8" w:rsidRPr="004F30B6" w:rsidRDefault="00FA50F8">
            <w:pPr>
              <w:jc w:val="both"/>
              <w:cnfStyle w:val="000000000000" w:firstRow="0" w:lastRow="0" w:firstColumn="0" w:lastColumn="0" w:oddVBand="0" w:evenVBand="0" w:oddHBand="0" w:evenHBand="0" w:firstRowFirstColumn="0" w:firstRowLastColumn="0" w:lastRowFirstColumn="0" w:lastRowLastColumn="0"/>
              <w:rPr>
                <w:i/>
              </w:rPr>
            </w:pPr>
            <w:r w:rsidRPr="004F30B6">
              <w:rPr>
                <w:i/>
              </w:rPr>
              <w:t>deprecated</w:t>
            </w:r>
          </w:p>
        </w:tc>
      </w:tr>
    </w:tbl>
    <w:p w:rsidR="008E288C" w:rsidRDefault="0003220C" w:rsidP="008E288C">
      <w:pPr>
        <w:pStyle w:val="Titre1"/>
      </w:pPr>
      <w:bookmarkStart w:id="91" w:name="__RefHeading__1987_1664212238"/>
      <w:bookmarkStart w:id="92" w:name="_Toc297295708"/>
      <w:r>
        <w:t>Core HMI Middleware</w:t>
      </w:r>
      <w:bookmarkEnd w:id="92"/>
    </w:p>
    <w:bookmarkEnd w:id="91"/>
    <w:p w:rsidR="00537297" w:rsidRDefault="00537297" w:rsidP="00537297">
      <w:pPr>
        <w:rPr>
          <w:lang w:val="en-US"/>
        </w:rPr>
      </w:pPr>
      <w:r>
        <w:rPr>
          <w:lang w:val="en-US"/>
        </w:rPr>
        <w:t xml:space="preserve">As stated previously, </w:t>
      </w:r>
      <w:r w:rsidR="007610AE">
        <w:rPr>
          <w:lang w:val="en-US"/>
        </w:rPr>
        <w:t>t</w:t>
      </w:r>
      <w:r w:rsidRPr="002C2CDA">
        <w:rPr>
          <w:lang w:val="en-US"/>
        </w:rPr>
        <w:t xml:space="preserve">he </w:t>
      </w:r>
      <w:r w:rsidRPr="00F118EF">
        <w:rPr>
          <w:lang w:val="en-US"/>
        </w:rPr>
        <w:t>CHMI middleware bridge</w:t>
      </w:r>
      <w:r>
        <w:rPr>
          <w:lang w:val="en-US"/>
        </w:rPr>
        <w:t>s</w:t>
      </w:r>
      <w:r w:rsidRPr="00F118EF">
        <w:rPr>
          <w:lang w:val="en-US"/>
        </w:rPr>
        <w:t xml:space="preserve"> the gap between the </w:t>
      </w:r>
      <w:r>
        <w:rPr>
          <w:lang w:val="en-US"/>
        </w:rPr>
        <w:t>external</w:t>
      </w:r>
      <w:r w:rsidRPr="00F118EF">
        <w:rPr>
          <w:lang w:val="en-US"/>
        </w:rPr>
        <w:t xml:space="preserve"> world and </w:t>
      </w:r>
      <w:r>
        <w:rPr>
          <w:lang w:val="en-US"/>
        </w:rPr>
        <w:t>AppsGate</w:t>
      </w:r>
      <w:r w:rsidRPr="00F118EF">
        <w:rPr>
          <w:lang w:val="en-US"/>
        </w:rPr>
        <w:t xml:space="preserve">. Its functional coverage </w:t>
      </w:r>
      <w:r>
        <w:rPr>
          <w:lang w:val="en-US"/>
        </w:rPr>
        <w:t>includes:</w:t>
      </w:r>
    </w:p>
    <w:p w:rsidR="00537297" w:rsidRDefault="00AE3857" w:rsidP="00593498">
      <w:pPr>
        <w:numPr>
          <w:ilvl w:val="0"/>
          <w:numId w:val="6"/>
        </w:numPr>
        <w:rPr>
          <w:lang w:val="en-US"/>
        </w:rPr>
      </w:pPr>
      <w:r w:rsidRPr="00A862B8">
        <w:rPr>
          <w:b/>
          <w:lang w:val="en-US"/>
        </w:rPr>
        <w:t>Technology Adapters</w:t>
      </w:r>
      <w:r>
        <w:rPr>
          <w:lang w:val="en-US"/>
        </w:rPr>
        <w:t xml:space="preserve"> </w:t>
      </w:r>
      <w:r w:rsidR="00A862B8">
        <w:rPr>
          <w:lang w:val="en-US"/>
        </w:rPr>
        <w:t>integrates</w:t>
      </w:r>
      <w:r w:rsidR="00537297" w:rsidRPr="00F118EF">
        <w:rPr>
          <w:lang w:val="en-US"/>
        </w:rPr>
        <w:t xml:space="preserve"> </w:t>
      </w:r>
      <w:r w:rsidR="00537297">
        <w:rPr>
          <w:lang w:val="en-US"/>
        </w:rPr>
        <w:t xml:space="preserve">an </w:t>
      </w:r>
      <w:r w:rsidR="00537297" w:rsidRPr="00F118EF">
        <w:rPr>
          <w:lang w:val="en-US"/>
        </w:rPr>
        <w:t>heterogeneous set of sensors</w:t>
      </w:r>
      <w:r w:rsidR="00537297">
        <w:rPr>
          <w:lang w:val="en-US"/>
        </w:rPr>
        <w:t>/</w:t>
      </w:r>
      <w:r w:rsidR="00537297" w:rsidRPr="00F118EF">
        <w:rPr>
          <w:lang w:val="en-US"/>
        </w:rPr>
        <w:t>actuators network protoco</w:t>
      </w:r>
      <w:r w:rsidR="00927B6B">
        <w:rPr>
          <w:lang w:val="en-US"/>
        </w:rPr>
        <w:t xml:space="preserve">ls such as EnOcean, </w:t>
      </w:r>
      <w:r w:rsidR="00537297">
        <w:rPr>
          <w:lang w:val="en-US"/>
        </w:rPr>
        <w:t>UPnP</w:t>
      </w:r>
      <w:r w:rsidR="00927B6B">
        <w:rPr>
          <w:lang w:val="en-US"/>
        </w:rPr>
        <w:t xml:space="preserve"> or Web services.</w:t>
      </w:r>
    </w:p>
    <w:p w:rsidR="00537297" w:rsidRDefault="00A862B8" w:rsidP="00593498">
      <w:pPr>
        <w:numPr>
          <w:ilvl w:val="0"/>
          <w:numId w:val="6"/>
        </w:numPr>
        <w:rPr>
          <w:lang w:val="en-US"/>
        </w:rPr>
      </w:pPr>
      <w:r w:rsidRPr="00A862B8">
        <w:rPr>
          <w:b/>
          <w:lang w:val="en-US"/>
        </w:rPr>
        <w:t>Core Devices</w:t>
      </w:r>
      <w:r>
        <w:rPr>
          <w:lang w:val="en-US"/>
        </w:rPr>
        <w:t xml:space="preserve"> provides u</w:t>
      </w:r>
      <w:r w:rsidR="00537297">
        <w:rPr>
          <w:lang w:val="en-US"/>
        </w:rPr>
        <w:t>niform r</w:t>
      </w:r>
      <w:r w:rsidR="00537297" w:rsidRPr="00F118EF">
        <w:rPr>
          <w:lang w:val="en-US"/>
        </w:rPr>
        <w:t xml:space="preserve">epresentation </w:t>
      </w:r>
      <w:r w:rsidR="00537297">
        <w:rPr>
          <w:lang w:val="en-US"/>
        </w:rPr>
        <w:t xml:space="preserve">and management </w:t>
      </w:r>
      <w:r w:rsidR="00537297" w:rsidRPr="00F118EF">
        <w:rPr>
          <w:lang w:val="en-US"/>
        </w:rPr>
        <w:t xml:space="preserve">of </w:t>
      </w:r>
      <w:r w:rsidR="00537297">
        <w:rPr>
          <w:lang w:val="en-US"/>
        </w:rPr>
        <w:t>EnOcean/UPnP/etc. compliant physical devices</w:t>
      </w:r>
      <w:r w:rsidR="00537297" w:rsidRPr="00F118EF">
        <w:rPr>
          <w:lang w:val="en-US"/>
        </w:rPr>
        <w:t xml:space="preserve"> as well as of </w:t>
      </w:r>
      <w:r w:rsidR="00537297">
        <w:rPr>
          <w:lang w:val="en-US"/>
        </w:rPr>
        <w:t xml:space="preserve">third parties </w:t>
      </w:r>
      <w:r w:rsidR="00537297" w:rsidRPr="00F118EF">
        <w:rPr>
          <w:lang w:val="en-US"/>
        </w:rPr>
        <w:t>services</w:t>
      </w:r>
      <w:r w:rsidR="00537297">
        <w:rPr>
          <w:lang w:val="en-US"/>
        </w:rPr>
        <w:t>, such as Google calendar available from the cloud</w:t>
      </w:r>
      <w:r w:rsidR="00537297" w:rsidRPr="00F118EF">
        <w:rPr>
          <w:lang w:val="en-US"/>
        </w:rPr>
        <w:t>.</w:t>
      </w:r>
    </w:p>
    <w:p w:rsidR="00927B6B" w:rsidRDefault="00A862B8" w:rsidP="00593498">
      <w:pPr>
        <w:numPr>
          <w:ilvl w:val="0"/>
          <w:numId w:val="6"/>
        </w:numPr>
        <w:rPr>
          <w:lang w:val="en-US"/>
        </w:rPr>
      </w:pPr>
      <w:r w:rsidRPr="00A862B8">
        <w:rPr>
          <w:b/>
          <w:lang w:val="en-US"/>
        </w:rPr>
        <w:t>ApAM</w:t>
      </w:r>
      <w:r>
        <w:rPr>
          <w:lang w:val="en-US"/>
        </w:rPr>
        <w:t xml:space="preserve"> provides a</w:t>
      </w:r>
      <w:r w:rsidR="00537297">
        <w:rPr>
          <w:lang w:val="en-US"/>
        </w:rPr>
        <w:t>utomatic support for dynamicity</w:t>
      </w:r>
      <w:r>
        <w:rPr>
          <w:lang w:val="en-US"/>
        </w:rPr>
        <w:t xml:space="preserve"> and resilience</w:t>
      </w:r>
      <w:r w:rsidR="00537297">
        <w:rPr>
          <w:lang w:val="en-US"/>
        </w:rPr>
        <w:t xml:space="preserve">. </w:t>
      </w:r>
    </w:p>
    <w:p w:rsidR="003C3869" w:rsidRDefault="0001266D" w:rsidP="0001266D">
      <w:pPr>
        <w:rPr>
          <w:lang w:val="en-US"/>
        </w:rPr>
      </w:pPr>
      <w:r w:rsidRPr="00A708BA">
        <w:rPr>
          <w:lang w:val="en-US"/>
        </w:rPr>
        <w:t xml:space="preserve">This chapter is divided in </w:t>
      </w:r>
      <w:r w:rsidR="00602D42">
        <w:rPr>
          <w:lang w:val="en-US"/>
        </w:rPr>
        <w:t>four</w:t>
      </w:r>
      <w:r w:rsidRPr="00A708BA">
        <w:rPr>
          <w:lang w:val="en-US"/>
        </w:rPr>
        <w:t xml:space="preserve"> part</w:t>
      </w:r>
      <w:r w:rsidR="00A708BA">
        <w:rPr>
          <w:lang w:val="en-US"/>
        </w:rPr>
        <w:t>s</w:t>
      </w:r>
      <w:r w:rsidRPr="00A708BA">
        <w:rPr>
          <w:lang w:val="en-US"/>
        </w:rPr>
        <w:t xml:space="preserve">. A small tutorial </w:t>
      </w:r>
      <w:r w:rsidR="003C3869" w:rsidRPr="00A708BA">
        <w:rPr>
          <w:lang w:val="en-US"/>
        </w:rPr>
        <w:t>presents</w:t>
      </w:r>
      <w:r w:rsidRPr="00A708BA">
        <w:rPr>
          <w:lang w:val="en-US"/>
        </w:rPr>
        <w:t xml:space="preserve"> </w:t>
      </w:r>
      <w:r w:rsidR="003C3869" w:rsidRPr="00A708BA">
        <w:rPr>
          <w:lang w:val="en-US"/>
        </w:rPr>
        <w:t>how to support a new Device Type and therefore introduce the main concepts of the middleware.</w:t>
      </w:r>
      <w:r w:rsidR="00460EA0">
        <w:rPr>
          <w:lang w:val="en-US"/>
        </w:rPr>
        <w:t xml:space="preserve"> </w:t>
      </w:r>
      <w:r w:rsidR="009C20F3">
        <w:rPr>
          <w:lang w:val="en-US"/>
        </w:rPr>
        <w:t>The main uses cases of the middleware</w:t>
      </w:r>
      <w:r w:rsidR="005F363C">
        <w:rPr>
          <w:lang w:val="en-US"/>
        </w:rPr>
        <w:t xml:space="preserve"> are presented along with sequence diagrams.</w:t>
      </w:r>
      <w:r w:rsidR="00544822">
        <w:rPr>
          <w:lang w:val="en-US"/>
        </w:rPr>
        <w:t xml:space="preserve"> </w:t>
      </w:r>
      <w:r w:rsidR="00F119BC">
        <w:rPr>
          <w:lang w:val="en-US"/>
        </w:rPr>
        <w:t>T</w:t>
      </w:r>
      <w:r w:rsidR="00544822">
        <w:rPr>
          <w:lang w:val="en-US"/>
        </w:rPr>
        <w:t>he</w:t>
      </w:r>
      <w:r w:rsidR="008F29AF">
        <w:rPr>
          <w:lang w:val="en-US"/>
        </w:rPr>
        <w:t>n com</w:t>
      </w:r>
      <w:r w:rsidR="00A961D3">
        <w:rPr>
          <w:lang w:val="en-US"/>
        </w:rPr>
        <w:t>e</w:t>
      </w:r>
      <w:r w:rsidR="008F29AF">
        <w:rPr>
          <w:lang w:val="en-US"/>
        </w:rPr>
        <w:t>s</w:t>
      </w:r>
      <w:r w:rsidR="00544822">
        <w:rPr>
          <w:lang w:val="en-US"/>
        </w:rPr>
        <w:t xml:space="preserve"> API documentation for the Core Device and the Technology adapters. </w:t>
      </w:r>
      <w:r w:rsidR="00590C41">
        <w:rPr>
          <w:lang w:val="en-US"/>
        </w:rPr>
        <w:t>The complete list of c</w:t>
      </w:r>
      <w:r w:rsidR="00386347">
        <w:rPr>
          <w:lang w:val="en-US"/>
        </w:rPr>
        <w:t xml:space="preserve">urrently supported </w:t>
      </w:r>
      <w:r w:rsidR="00590C41">
        <w:rPr>
          <w:lang w:val="en-US"/>
        </w:rPr>
        <w:t>Technologies and Core Devices</w:t>
      </w:r>
      <w:r w:rsidR="00A36516">
        <w:rPr>
          <w:lang w:val="en-US"/>
        </w:rPr>
        <w:t xml:space="preserve"> </w:t>
      </w:r>
      <w:r w:rsidR="00530EA7">
        <w:rPr>
          <w:lang w:val="en-US"/>
        </w:rPr>
        <w:t xml:space="preserve">are presented </w:t>
      </w:r>
      <w:r w:rsidR="00956C66">
        <w:rPr>
          <w:lang w:val="en-US"/>
        </w:rPr>
        <w:fldChar w:fldCharType="begin"/>
      </w:r>
      <w:r w:rsidR="00956C66">
        <w:rPr>
          <w:lang w:val="en-US"/>
        </w:rPr>
        <w:instrText xml:space="preserve"> </w:instrText>
      </w:r>
      <w:r w:rsidR="00150911">
        <w:rPr>
          <w:lang w:val="en-US"/>
        </w:rPr>
        <w:instrText>REF</w:instrText>
      </w:r>
      <w:r w:rsidR="00956C66">
        <w:rPr>
          <w:lang w:val="en-US"/>
        </w:rPr>
        <w:instrText xml:space="preserve"> _Ref282872123 \h </w:instrText>
      </w:r>
      <w:r w:rsidR="00956C66">
        <w:rPr>
          <w:lang w:val="en-US"/>
        </w:rPr>
      </w:r>
      <w:r w:rsidR="00956C66">
        <w:rPr>
          <w:lang w:val="en-US"/>
        </w:rPr>
        <w:fldChar w:fldCharType="separate"/>
      </w:r>
      <w:r w:rsidR="00956C66">
        <w:t>Annex B: Existing Core Services and Devices Specifications</w:t>
      </w:r>
      <w:r w:rsidR="00956C66">
        <w:rPr>
          <w:lang w:val="en-US"/>
        </w:rPr>
        <w:fldChar w:fldCharType="end"/>
      </w:r>
      <w:r w:rsidR="00956C66">
        <w:rPr>
          <w:lang w:val="en-US"/>
        </w:rPr>
        <w:t xml:space="preserve"> </w:t>
      </w:r>
      <w:r w:rsidR="00DA1353">
        <w:rPr>
          <w:lang w:val="en-US"/>
        </w:rPr>
        <w:t xml:space="preserve">and </w:t>
      </w:r>
      <w:r w:rsidR="00DA1353">
        <w:rPr>
          <w:lang w:val="en-US"/>
        </w:rPr>
        <w:fldChar w:fldCharType="begin"/>
      </w:r>
      <w:r w:rsidR="00DA1353">
        <w:rPr>
          <w:lang w:val="en-US"/>
        </w:rPr>
        <w:instrText xml:space="preserve"> </w:instrText>
      </w:r>
      <w:r w:rsidR="00150911">
        <w:rPr>
          <w:lang w:val="en-US"/>
        </w:rPr>
        <w:instrText>REF</w:instrText>
      </w:r>
      <w:r w:rsidR="00DA1353">
        <w:rPr>
          <w:lang w:val="en-US"/>
        </w:rPr>
        <w:instrText xml:space="preserve"> _Ref282872123 \h </w:instrText>
      </w:r>
      <w:r w:rsidR="00DA1353">
        <w:rPr>
          <w:lang w:val="en-US"/>
        </w:rPr>
      </w:r>
      <w:r w:rsidR="00DA1353">
        <w:rPr>
          <w:lang w:val="en-US"/>
        </w:rPr>
        <w:fldChar w:fldCharType="separate"/>
      </w:r>
      <w:r w:rsidR="00DA1353">
        <w:t>Annex B: Existing Core Services and Devices Specifications</w:t>
      </w:r>
      <w:r w:rsidR="00DA1353">
        <w:rPr>
          <w:lang w:val="en-US"/>
        </w:rPr>
        <w:fldChar w:fldCharType="end"/>
      </w:r>
      <w:r w:rsidR="00A36516">
        <w:rPr>
          <w:lang w:val="en-US"/>
        </w:rPr>
        <w:t xml:space="preserve"> respective</w:t>
      </w:r>
      <w:r w:rsidR="0036703C">
        <w:rPr>
          <w:lang w:val="en-US"/>
        </w:rPr>
        <w:t>ly</w:t>
      </w:r>
      <w:r w:rsidR="00A36516">
        <w:rPr>
          <w:lang w:val="en-US"/>
        </w:rPr>
        <w:t>.</w:t>
      </w:r>
    </w:p>
    <w:p w:rsidR="007E75AF" w:rsidRDefault="007E75AF" w:rsidP="0001266D">
      <w:pPr>
        <w:rPr>
          <w:lang w:val="en-US"/>
        </w:rPr>
      </w:pPr>
      <w:r>
        <w:rPr>
          <w:lang w:val="en-US"/>
        </w:rPr>
        <w:br w:type="page"/>
      </w:r>
    </w:p>
    <w:p w:rsidR="004E5337" w:rsidRDefault="00362612" w:rsidP="004E5337">
      <w:pPr>
        <w:pStyle w:val="Titre2"/>
        <w:keepNext w:val="0"/>
        <w:keepLines w:val="0"/>
        <w:widowControl w:val="0"/>
        <w:suppressAutoHyphens w:val="0"/>
        <w:spacing w:before="240" w:after="60"/>
        <w:ind w:left="360" w:hanging="360"/>
      </w:pPr>
      <w:bookmarkStart w:id="93" w:name="_Toc254937991"/>
      <w:bookmarkStart w:id="94" w:name="_Ref267746940"/>
      <w:bookmarkStart w:id="95" w:name="_Toc269626634"/>
      <w:bookmarkStart w:id="96" w:name="_Ref270773406"/>
      <w:bookmarkStart w:id="97" w:name="_Toc270791430"/>
      <w:bookmarkStart w:id="98" w:name="_Toc270845373"/>
      <w:bookmarkStart w:id="99" w:name="_Toc270930540"/>
      <w:bookmarkStart w:id="100" w:name="_Toc297295709"/>
      <w:r>
        <w:t xml:space="preserve">Core </w:t>
      </w:r>
      <w:r w:rsidR="004E5337">
        <w:t xml:space="preserve">HMI Middleware </w:t>
      </w:r>
      <w:bookmarkEnd w:id="93"/>
      <w:bookmarkEnd w:id="94"/>
      <w:r w:rsidR="004E5337">
        <w:t xml:space="preserve">by the </w:t>
      </w:r>
      <w:r w:rsidR="00090336">
        <w:t>example:</w:t>
      </w:r>
      <w:r w:rsidR="004E5337">
        <w:t xml:space="preserve"> Adding a new Device Type</w:t>
      </w:r>
      <w:bookmarkEnd w:id="95"/>
      <w:bookmarkEnd w:id="96"/>
      <w:bookmarkEnd w:id="97"/>
      <w:bookmarkEnd w:id="98"/>
      <w:bookmarkEnd w:id="99"/>
      <w:bookmarkEnd w:id="100"/>
    </w:p>
    <w:p w:rsidR="004E5337" w:rsidRDefault="004E5337" w:rsidP="003C3869">
      <w:pPr>
        <w:jc w:val="both"/>
      </w:pPr>
      <w:r>
        <w:t xml:space="preserve">The </w:t>
      </w:r>
      <w:r w:rsidR="007834B9">
        <w:t xml:space="preserve">Core </w:t>
      </w:r>
      <w:r>
        <w:t xml:space="preserve">HMI Middleware has been designed to cope with </w:t>
      </w:r>
      <w:r>
        <w:rPr>
          <w:lang w:val="en-US"/>
        </w:rPr>
        <w:t xml:space="preserve">heterogeneous and unpredictable sets of </w:t>
      </w:r>
      <w:r>
        <w:t xml:space="preserve">devices and services in the home. In particular, it supports the arrival and departure of devices and services without requiring </w:t>
      </w:r>
      <w:r w:rsidR="00090336">
        <w:t>stopping or rebooting</w:t>
      </w:r>
      <w:r w:rsidR="00F459A6">
        <w:t xml:space="preserve"> </w:t>
      </w:r>
      <w:r>
        <w:t xml:space="preserve">the system. This challenge is a canonical use case for the </w:t>
      </w:r>
      <w:r w:rsidR="00F459A6">
        <w:t xml:space="preserve">Core </w:t>
      </w:r>
      <w:r>
        <w:t>HMI middleware, as third parties may need to integrate new types of devices and services in an opportunistic manner.</w:t>
      </w:r>
    </w:p>
    <w:p w:rsidR="004E5337" w:rsidRDefault="004E5337" w:rsidP="004E5337">
      <w:pPr>
        <w:pStyle w:val="Titre3"/>
        <w:keepNext w:val="0"/>
        <w:keepLines w:val="0"/>
        <w:widowControl w:val="0"/>
        <w:suppressAutoHyphens w:val="0"/>
        <w:spacing w:before="240" w:after="60"/>
        <w:ind w:left="360" w:hanging="360"/>
      </w:pPr>
      <w:bookmarkStart w:id="101" w:name="_Toc269626635"/>
      <w:r>
        <w:t xml:space="preserve"> </w:t>
      </w:r>
      <w:bookmarkStart w:id="102" w:name="_Toc270791431"/>
      <w:bookmarkStart w:id="103" w:name="_Toc270845374"/>
      <w:bookmarkStart w:id="104" w:name="_Toc270930541"/>
      <w:bookmarkStart w:id="105" w:name="_Toc297295710"/>
      <w:r>
        <w:t>Process</w:t>
      </w:r>
      <w:bookmarkEnd w:id="101"/>
      <w:r>
        <w:t xml:space="preserve"> overview</w:t>
      </w:r>
      <w:bookmarkEnd w:id="102"/>
      <w:bookmarkEnd w:id="103"/>
      <w:bookmarkEnd w:id="104"/>
      <w:bookmarkEnd w:id="105"/>
    </w:p>
    <w:p w:rsidR="004E5337" w:rsidRDefault="004E5337" w:rsidP="004E5337">
      <w:r>
        <w:t xml:space="preserve">Adding a new device (service) type </w:t>
      </w:r>
      <w:r w:rsidRPr="00DA7CD0">
        <w:rPr>
          <w:i/>
        </w:rPr>
        <w:t>DeviceType</w:t>
      </w:r>
      <w:r>
        <w:t xml:space="preserve"> to the system is a </w:t>
      </w:r>
      <w:r w:rsidR="001C7730">
        <w:t>three</w:t>
      </w:r>
      <w:r>
        <w:t>-step process:</w:t>
      </w:r>
    </w:p>
    <w:p w:rsidR="004E5337" w:rsidRDefault="004E5337" w:rsidP="00593498">
      <w:pPr>
        <w:widowControl w:val="0"/>
        <w:numPr>
          <w:ilvl w:val="0"/>
          <w:numId w:val="14"/>
        </w:numPr>
        <w:suppressAutoHyphens w:val="0"/>
        <w:jc w:val="both"/>
      </w:pPr>
      <w:r>
        <w:t xml:space="preserve"> Step 1: Development of an ApAM compliant </w:t>
      </w:r>
      <w:r w:rsidRPr="00876589">
        <w:rPr>
          <w:b/>
          <w:i/>
        </w:rPr>
        <w:t>CoreDeviceType</w:t>
      </w:r>
      <w:r>
        <w:rPr>
          <w:b/>
        </w:rPr>
        <w:t xml:space="preserve"> </w:t>
      </w:r>
      <w:r w:rsidRPr="00876589">
        <w:rPr>
          <w:b/>
          <w:i/>
        </w:rPr>
        <w:t>Specification</w:t>
      </w:r>
      <w:r>
        <w:t xml:space="preserve"> to represent the new device type in the Core World.</w:t>
      </w:r>
    </w:p>
    <w:p w:rsidR="004E5337" w:rsidRDefault="004E5337" w:rsidP="00593498">
      <w:pPr>
        <w:widowControl w:val="0"/>
        <w:numPr>
          <w:ilvl w:val="0"/>
          <w:numId w:val="14"/>
        </w:numPr>
        <w:suppressAutoHyphens w:val="0"/>
        <w:jc w:val="both"/>
      </w:pPr>
      <w:r>
        <w:t xml:space="preserve"> Step 2: Development of an ApAM compliant </w:t>
      </w:r>
      <w:r w:rsidRPr="00876589">
        <w:rPr>
          <w:b/>
          <w:i/>
        </w:rPr>
        <w:t>Communication</w:t>
      </w:r>
      <w:r w:rsidRPr="00876589">
        <w:rPr>
          <w:i/>
        </w:rPr>
        <w:t xml:space="preserve"> </w:t>
      </w:r>
      <w:r w:rsidRPr="00876589">
        <w:rPr>
          <w:b/>
          <w:i/>
        </w:rPr>
        <w:t>Technology Adapter</w:t>
      </w:r>
      <w:r>
        <w:t>, responsible for a specific communication protocol between the physical devices of that type and the CHMI.</w:t>
      </w:r>
    </w:p>
    <w:p w:rsidR="004E5337" w:rsidRDefault="004E5337" w:rsidP="00593498">
      <w:pPr>
        <w:widowControl w:val="0"/>
        <w:numPr>
          <w:ilvl w:val="0"/>
          <w:numId w:val="14"/>
        </w:numPr>
        <w:suppressAutoHyphens w:val="0"/>
        <w:jc w:val="both"/>
      </w:pPr>
      <w:r>
        <w:t xml:space="preserve"> </w:t>
      </w:r>
      <w:bookmarkStart w:id="106" w:name="_Ref270841628"/>
      <w:r>
        <w:t xml:space="preserve">Step 3: Development of a </w:t>
      </w:r>
      <w:r w:rsidRPr="00A67F0D">
        <w:rPr>
          <w:b/>
          <w:i/>
        </w:rPr>
        <w:t>CoreDeviceType</w:t>
      </w:r>
      <w:r w:rsidRPr="0020077A">
        <w:rPr>
          <w:b/>
        </w:rPr>
        <w:t xml:space="preserve"> </w:t>
      </w:r>
      <w:r w:rsidRPr="00876589">
        <w:rPr>
          <w:b/>
          <w:i/>
        </w:rPr>
        <w:t>Implementation</w:t>
      </w:r>
      <w:r>
        <w:t xml:space="preserve"> that holds the business code of the device type – it implements the interfaces of the CoreDeviceType Specification, and that binds the </w:t>
      </w:r>
      <w:r w:rsidRPr="00A67F0D">
        <w:rPr>
          <w:i/>
        </w:rPr>
        <w:t>CoreDeviceType Specification</w:t>
      </w:r>
      <w:r>
        <w:t xml:space="preserve"> to the Communication Technology Adapter.</w:t>
      </w:r>
      <w:bookmarkEnd w:id="106"/>
    </w:p>
    <w:p w:rsidR="004E5337" w:rsidRDefault="004E5337" w:rsidP="004E5337"/>
    <w:p w:rsidR="004E5337" w:rsidRDefault="004E5337" w:rsidP="004E5337">
      <w:r>
        <w:t xml:space="preserve">To illustrate the process, we describe the step-by-step integration of a KNX®-based roller shutter actuator within an AppsGate Smart Home. In this running example, Roller Shutter is supposed to be a new device type and KNX a new network communication protocol within the Smart Home. </w:t>
      </w:r>
      <w:r>
        <w:fldChar w:fldCharType="begin"/>
      </w:r>
      <w:r>
        <w:instrText xml:space="preserve"> </w:instrText>
      </w:r>
      <w:r w:rsidR="00150911">
        <w:instrText>REF</w:instrText>
      </w:r>
      <w:r>
        <w:instrText xml:space="preserve"> _Ref270837928 \h </w:instrText>
      </w:r>
      <w:r>
        <w:fldChar w:fldCharType="separate"/>
      </w:r>
      <w:r>
        <w:t xml:space="preserve">Figure </w:t>
      </w:r>
      <w:r>
        <w:rPr>
          <w:noProof/>
        </w:rPr>
        <w:t>6</w:t>
      </w:r>
      <w:r>
        <w:fldChar w:fldCharType="end"/>
      </w:r>
      <w:r>
        <w:t xml:space="preserve"> shows the new components that need to be developed and integrated within the AppsGate Smart Home software architecture.</w:t>
      </w:r>
    </w:p>
    <w:p w:rsidR="004E5337" w:rsidRDefault="004E5337" w:rsidP="004E5337"/>
    <w:p w:rsidR="004E5337" w:rsidRDefault="004E5337" w:rsidP="004E5337"/>
    <w:p w:rsidR="004E5337" w:rsidRDefault="001D59A9" w:rsidP="004E5337">
      <w:pPr>
        <w:keepNext/>
        <w:jc w:val="center"/>
      </w:pPr>
      <w:r>
        <w:rPr>
          <w:noProof/>
          <w:lang w:val="fr-FR" w:eastAsia="fr-FR"/>
        </w:rPr>
        <w:drawing>
          <wp:inline distT="0" distB="0" distL="0" distR="0" wp14:anchorId="6084CEA9" wp14:editId="61F900AF">
            <wp:extent cx="6113145" cy="4538345"/>
            <wp:effectExtent l="0" t="0" r="8255" b="8255"/>
            <wp:docPr id="9" name="Image 9" descr="Capture d’écran 2014-08-27 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d’écran 2014-08-27 à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3145" cy="4538345"/>
                    </a:xfrm>
                    <a:prstGeom prst="rect">
                      <a:avLst/>
                    </a:prstGeom>
                    <a:noFill/>
                    <a:ln>
                      <a:noFill/>
                    </a:ln>
                  </pic:spPr>
                </pic:pic>
              </a:graphicData>
            </a:graphic>
          </wp:inline>
        </w:drawing>
      </w:r>
    </w:p>
    <w:p w:rsidR="004E5337" w:rsidRDefault="004E5337" w:rsidP="004E5337">
      <w:pPr>
        <w:pStyle w:val="Lgende"/>
      </w:pPr>
      <w:bookmarkStart w:id="107" w:name="_Ref270837928"/>
      <w:bookmarkStart w:id="108" w:name="_Toc270930571"/>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7</w:t>
      </w:r>
      <w:r>
        <w:fldChar w:fldCharType="end"/>
      </w:r>
      <w:bookmarkEnd w:id="107"/>
      <w:r>
        <w:t xml:space="preserve">. Integration of a KNX roller shutter actuator </w:t>
      </w:r>
      <w:bookmarkEnd w:id="108"/>
    </w:p>
    <w:p w:rsidR="004E5337" w:rsidRDefault="004E5337" w:rsidP="004E5337">
      <w:pPr>
        <w:pStyle w:val="Titre3"/>
        <w:keepNext w:val="0"/>
        <w:keepLines w:val="0"/>
        <w:widowControl w:val="0"/>
        <w:suppressAutoHyphens w:val="0"/>
        <w:spacing w:before="240" w:after="60"/>
        <w:ind w:left="360" w:hanging="360"/>
      </w:pPr>
      <w:bookmarkStart w:id="109" w:name="_Toc269626636"/>
      <w:r>
        <w:t xml:space="preserve"> </w:t>
      </w:r>
      <w:bookmarkStart w:id="110" w:name="_Toc270791432"/>
      <w:bookmarkStart w:id="111" w:name="_Toc270845375"/>
      <w:bookmarkStart w:id="112" w:name="_Toc270930542"/>
      <w:bookmarkStart w:id="113" w:name="_Toc297295711"/>
      <w:r>
        <w:t>Step 1: Development of a Core Device Specification</w:t>
      </w:r>
      <w:bookmarkEnd w:id="109"/>
      <w:bookmarkEnd w:id="110"/>
      <w:bookmarkEnd w:id="111"/>
      <w:bookmarkEnd w:id="112"/>
      <w:bookmarkEnd w:id="113"/>
    </w:p>
    <w:p w:rsidR="004E5337" w:rsidRDefault="004E5337" w:rsidP="00FA3AF0">
      <w:pPr>
        <w:jc w:val="both"/>
        <w:rPr>
          <w:lang w:val="en-US"/>
        </w:rPr>
      </w:pPr>
      <w:r>
        <w:t>As stated above, “</w:t>
      </w:r>
      <w:r w:rsidRPr="00166833">
        <w:rPr>
          <w:b/>
          <w:i/>
          <w:lang w:val="en-US"/>
        </w:rPr>
        <w:t>Core World</w:t>
      </w:r>
      <w:r w:rsidRPr="00166833">
        <w:rPr>
          <w:i/>
          <w:lang w:val="en-US"/>
        </w:rPr>
        <w:t xml:space="preserve"> denotes the representation that the </w:t>
      </w:r>
      <w:r>
        <w:rPr>
          <w:i/>
          <w:lang w:val="en-US"/>
        </w:rPr>
        <w:t>C</w:t>
      </w:r>
      <w:r w:rsidRPr="00166833">
        <w:rPr>
          <w:i/>
          <w:lang w:val="en-US"/>
        </w:rPr>
        <w:t xml:space="preserve">ore HMI </w:t>
      </w:r>
      <w:r>
        <w:rPr>
          <w:i/>
          <w:lang w:val="en-US"/>
        </w:rPr>
        <w:t>M</w:t>
      </w:r>
      <w:r w:rsidRPr="00166833">
        <w:rPr>
          <w:i/>
          <w:lang w:val="en-US"/>
        </w:rPr>
        <w:t xml:space="preserve">iddleware has about the physical world and of the cloud digital world. This representation is expressed in terms of </w:t>
      </w:r>
      <w:r w:rsidRPr="00166833">
        <w:rPr>
          <w:b/>
          <w:i/>
          <w:lang w:val="en-US"/>
        </w:rPr>
        <w:t>Core objects</w:t>
      </w:r>
      <w:r w:rsidRPr="002957CA">
        <w:rPr>
          <w:lang w:val="en-US"/>
        </w:rPr>
        <w:t>”</w:t>
      </w:r>
      <w:r>
        <w:rPr>
          <w:lang w:val="en-US"/>
        </w:rPr>
        <w:t xml:space="preserve">. Therefore, for each device type </w:t>
      </w:r>
      <w:r w:rsidRPr="00497825">
        <w:rPr>
          <w:b/>
          <w:i/>
          <w:lang w:val="en-US"/>
        </w:rPr>
        <w:t>DeviceType</w:t>
      </w:r>
      <w:r>
        <w:rPr>
          <w:lang w:val="en-US"/>
        </w:rPr>
        <w:t xml:space="preserve">, there must be a </w:t>
      </w:r>
      <w:r w:rsidRPr="0016009E">
        <w:rPr>
          <w:b/>
          <w:i/>
          <w:lang w:val="en-US"/>
        </w:rPr>
        <w:t>CoreDeviceTypeSpecification</w:t>
      </w:r>
      <w:r>
        <w:rPr>
          <w:lang w:val="en-US"/>
        </w:rPr>
        <w:t xml:space="preserve"> that describes the type. In our example, this means that a </w:t>
      </w:r>
      <w:r w:rsidRPr="00A117D0">
        <w:rPr>
          <w:b/>
          <w:lang w:val="en-US"/>
        </w:rPr>
        <w:t>CoreRollerShutterSpecification</w:t>
      </w:r>
      <w:r w:rsidR="00A117D0">
        <w:rPr>
          <w:lang w:val="en-US"/>
        </w:rPr>
        <w:t xml:space="preserve"> needs to be defined.  </w:t>
      </w:r>
    </w:p>
    <w:p w:rsidR="004E5337" w:rsidRPr="006B3F8C" w:rsidRDefault="004E5337" w:rsidP="004E5337">
      <w:r>
        <w:t xml:space="preserve">A </w:t>
      </w:r>
      <w:r w:rsidRPr="003C26EE">
        <w:rPr>
          <w:b/>
          <w:i/>
          <w:lang w:val="en-US"/>
        </w:rPr>
        <w:t>CoreDeviceTypeSpecification</w:t>
      </w:r>
      <w:r>
        <w:t xml:space="preserve"> </w:t>
      </w:r>
      <w:r>
        <w:rPr>
          <w:lang w:val="en-US"/>
        </w:rPr>
        <w:t>is an ApAM component that describes a device type in an abstract manner by the way of a contract. This contract includes a set of:</w:t>
      </w:r>
    </w:p>
    <w:p w:rsidR="004E5337" w:rsidRDefault="004E5337" w:rsidP="00593498">
      <w:pPr>
        <w:widowControl w:val="0"/>
        <w:numPr>
          <w:ilvl w:val="0"/>
          <w:numId w:val="15"/>
        </w:numPr>
        <w:suppressAutoHyphens w:val="0"/>
        <w:jc w:val="both"/>
        <w:rPr>
          <w:lang w:val="en-US"/>
        </w:rPr>
      </w:pPr>
      <w:r>
        <w:rPr>
          <w:lang w:val="en-US"/>
        </w:rPr>
        <w:t xml:space="preserve"> </w:t>
      </w:r>
      <w:r>
        <w:rPr>
          <w:b/>
          <w:lang w:val="en-US"/>
        </w:rPr>
        <w:t>J</w:t>
      </w:r>
      <w:r w:rsidRPr="00661CD2">
        <w:rPr>
          <w:b/>
          <w:lang w:val="en-US"/>
        </w:rPr>
        <w:t>ava interface</w:t>
      </w:r>
      <w:r>
        <w:rPr>
          <w:b/>
          <w:lang w:val="en-US"/>
        </w:rPr>
        <w:t>s</w:t>
      </w:r>
      <w:r>
        <w:rPr>
          <w:lang w:val="en-US"/>
        </w:rPr>
        <w:t xml:space="preserve"> that describe the functions that can be called on the devices of that type.</w:t>
      </w:r>
    </w:p>
    <w:p w:rsidR="004E5337" w:rsidRDefault="004E5337" w:rsidP="00593498">
      <w:pPr>
        <w:widowControl w:val="0"/>
        <w:numPr>
          <w:ilvl w:val="0"/>
          <w:numId w:val="15"/>
        </w:numPr>
        <w:suppressAutoHyphens w:val="0"/>
        <w:jc w:val="both"/>
        <w:rPr>
          <w:lang w:val="en-US"/>
        </w:rPr>
      </w:pPr>
      <w:r>
        <w:rPr>
          <w:lang w:val="en-US"/>
        </w:rPr>
        <w:t xml:space="preserve"> </w:t>
      </w:r>
      <w:r>
        <w:rPr>
          <w:b/>
          <w:lang w:val="en-US"/>
        </w:rPr>
        <w:t>P</w:t>
      </w:r>
      <w:r w:rsidRPr="00661CD2">
        <w:rPr>
          <w:b/>
          <w:lang w:val="en-US"/>
        </w:rPr>
        <w:t>roperties</w:t>
      </w:r>
      <w:r>
        <w:rPr>
          <w:b/>
          <w:lang w:val="en-US"/>
        </w:rPr>
        <w:t xml:space="preserve"> </w:t>
      </w:r>
      <w:r>
        <w:rPr>
          <w:lang w:val="en-US"/>
        </w:rPr>
        <w:t>that the devices of that type holds. For example, for sensor devices, these properties represent numeric observables about the real world, and for an actuator, the internal state of the actuator.</w:t>
      </w:r>
    </w:p>
    <w:p w:rsidR="004E5337" w:rsidRDefault="004E5337" w:rsidP="00593498">
      <w:pPr>
        <w:widowControl w:val="0"/>
        <w:numPr>
          <w:ilvl w:val="0"/>
          <w:numId w:val="15"/>
        </w:numPr>
        <w:suppressAutoHyphens w:val="0"/>
        <w:jc w:val="both"/>
        <w:rPr>
          <w:lang w:val="en-US"/>
        </w:rPr>
      </w:pPr>
      <w:r>
        <w:rPr>
          <w:lang w:val="en-US"/>
        </w:rPr>
        <w:t xml:space="preserve"> </w:t>
      </w:r>
      <w:r>
        <w:rPr>
          <w:b/>
          <w:lang w:val="en-US"/>
        </w:rPr>
        <w:t>N</w:t>
      </w:r>
      <w:r w:rsidRPr="00661CD2">
        <w:rPr>
          <w:b/>
          <w:lang w:val="en-US"/>
        </w:rPr>
        <w:t>otification messages</w:t>
      </w:r>
      <w:r>
        <w:rPr>
          <w:lang w:val="en-US"/>
        </w:rPr>
        <w:t xml:space="preserve"> that the devices of that type can send. Notification messages are used to inform that observables from the real world or the internal state of the physical device have changed.</w:t>
      </w:r>
    </w:p>
    <w:p w:rsidR="004E5337" w:rsidRDefault="004E5337" w:rsidP="004E5337">
      <w:pPr>
        <w:rPr>
          <w:lang w:val="en-US"/>
        </w:rPr>
      </w:pPr>
    </w:p>
    <w:p w:rsidR="004E5337" w:rsidRDefault="004E5337" w:rsidP="004E5337">
      <w:pPr>
        <w:rPr>
          <w:lang w:val="en-US"/>
        </w:rPr>
      </w:pPr>
      <w:r>
        <w:rPr>
          <w:lang w:val="en-US"/>
        </w:rPr>
        <w:t xml:space="preserve">ApAM compiles and packages the </w:t>
      </w:r>
      <w:r w:rsidRPr="0016009E">
        <w:rPr>
          <w:i/>
          <w:lang w:val="en-US"/>
        </w:rPr>
        <w:t>CoreDeviceType</w:t>
      </w:r>
      <w:r>
        <w:rPr>
          <w:i/>
          <w:lang w:val="en-US"/>
        </w:rPr>
        <w:t xml:space="preserve"> </w:t>
      </w:r>
      <w:r w:rsidRPr="0016009E">
        <w:rPr>
          <w:i/>
          <w:lang w:val="en-US"/>
        </w:rPr>
        <w:t>Specification</w:t>
      </w:r>
      <w:r>
        <w:rPr>
          <w:lang w:val="en-US"/>
        </w:rPr>
        <w:t xml:space="preserve"> as an OSGi bundle. As a result, it can </w:t>
      </w:r>
      <w:r w:rsidR="00FA3AF0">
        <w:rPr>
          <w:lang w:val="en-US"/>
        </w:rPr>
        <w:t>be used dynamically at runtime.</w:t>
      </w:r>
    </w:p>
    <w:p w:rsidR="004E5337" w:rsidRDefault="004E5337" w:rsidP="00FA3AF0">
      <w:pPr>
        <w:pStyle w:val="Titre4"/>
        <w:widowControl w:val="0"/>
        <w:numPr>
          <w:ilvl w:val="0"/>
          <w:numId w:val="0"/>
        </w:numPr>
        <w:suppressAutoHyphens w:val="0"/>
        <w:jc w:val="both"/>
        <w:rPr>
          <w:lang w:val="en-US"/>
        </w:rPr>
      </w:pPr>
      <w:bookmarkStart w:id="114" w:name="_Toc270791433"/>
      <w:r>
        <w:rPr>
          <w:lang w:val="en-US"/>
        </w:rPr>
        <w:t>Recommendations</w:t>
      </w:r>
      <w:bookmarkEnd w:id="114"/>
    </w:p>
    <w:p w:rsidR="004E5337" w:rsidRDefault="004E5337" w:rsidP="00FA3AF0">
      <w:pPr>
        <w:jc w:val="both"/>
        <w:rPr>
          <w:lang w:val="en-US"/>
        </w:rPr>
      </w:pPr>
      <w:r>
        <w:rPr>
          <w:lang w:val="en-US"/>
        </w:rPr>
        <w:t xml:space="preserve">Note that, at this stage, </w:t>
      </w:r>
      <w:r w:rsidRPr="00DE0C52">
        <w:rPr>
          <w:b/>
          <w:lang w:val="en-US"/>
        </w:rPr>
        <w:t>Reusability</w:t>
      </w:r>
      <w:r>
        <w:rPr>
          <w:lang w:val="en-US"/>
        </w:rPr>
        <w:t xml:space="preserve"> should be a concern. Thus, before creating a new </w:t>
      </w:r>
      <w:r w:rsidRPr="00902FFA">
        <w:rPr>
          <w:i/>
          <w:lang w:val="en-US"/>
        </w:rPr>
        <w:t>CoreDeviceTypeSpecification</w:t>
      </w:r>
      <w:r>
        <w:rPr>
          <w:lang w:val="en-US"/>
        </w:rPr>
        <w:t xml:space="preserve"> (e.g., a CoreRollerShutterSpecification) developers should pay attention to the set of existing specifications.</w:t>
      </w:r>
    </w:p>
    <w:p w:rsidR="004E5337" w:rsidRDefault="004E5337" w:rsidP="00593498">
      <w:pPr>
        <w:widowControl w:val="0"/>
        <w:numPr>
          <w:ilvl w:val="0"/>
          <w:numId w:val="18"/>
        </w:numPr>
        <w:suppressAutoHyphens w:val="0"/>
        <w:jc w:val="both"/>
        <w:rPr>
          <w:lang w:val="en-US"/>
        </w:rPr>
      </w:pPr>
      <w:r>
        <w:rPr>
          <w:lang w:val="en-US"/>
        </w:rPr>
        <w:t xml:space="preserve"> If an existing specification provides the same business functions, this specification should be used. The original component should also serve as a guideline for the next steps.</w:t>
      </w:r>
    </w:p>
    <w:p w:rsidR="004E5337" w:rsidRPr="00C04DFD" w:rsidRDefault="004E5337" w:rsidP="00593498">
      <w:pPr>
        <w:widowControl w:val="0"/>
        <w:numPr>
          <w:ilvl w:val="0"/>
          <w:numId w:val="18"/>
        </w:numPr>
        <w:suppressAutoHyphens w:val="0"/>
        <w:jc w:val="both"/>
        <w:rPr>
          <w:lang w:val="en-US"/>
        </w:rPr>
      </w:pPr>
      <w:r>
        <w:rPr>
          <w:lang w:val="en-US"/>
        </w:rPr>
        <w:t xml:space="preserve"> If the function is completely new, developers should design a component that can be reused and therefore abstracts the underlying technology (i.e. hides the details and specific extra functions relative to one single technology).</w:t>
      </w:r>
    </w:p>
    <w:p w:rsidR="004E5337" w:rsidRPr="00650EC8" w:rsidRDefault="004E5337" w:rsidP="00FA3AF0">
      <w:pPr>
        <w:pStyle w:val="Titre4"/>
        <w:widowControl w:val="0"/>
        <w:numPr>
          <w:ilvl w:val="0"/>
          <w:numId w:val="0"/>
        </w:numPr>
        <w:suppressAutoHyphens w:val="0"/>
        <w:jc w:val="both"/>
        <w:rPr>
          <w:lang w:val="en-US"/>
        </w:rPr>
      </w:pPr>
      <w:bookmarkStart w:id="115" w:name="_Toc270791434"/>
      <w:r>
        <w:rPr>
          <w:lang w:val="en-US"/>
        </w:rPr>
        <w:t>Design principles</w:t>
      </w:r>
      <w:bookmarkEnd w:id="115"/>
    </w:p>
    <w:p w:rsidR="004E5337" w:rsidRDefault="004E5337" w:rsidP="004E5337">
      <w:pPr>
        <w:rPr>
          <w:lang w:val="en-US"/>
        </w:rPr>
      </w:pPr>
      <w:r>
        <w:rPr>
          <w:lang w:val="en-US"/>
        </w:rPr>
        <w:t xml:space="preserve">Several design principles and constraints must be satisfied so that a </w:t>
      </w:r>
      <w:r w:rsidRPr="00902FFA">
        <w:rPr>
          <w:b/>
          <w:i/>
          <w:lang w:val="en-US"/>
        </w:rPr>
        <w:t>CoreDeviceTypeSpecification</w:t>
      </w:r>
      <w:r>
        <w:rPr>
          <w:lang w:val="en-US"/>
        </w:rPr>
        <w:t xml:space="preserve"> can be retrieved a</w:t>
      </w:r>
      <w:r w:rsidR="00FA3AF0">
        <w:rPr>
          <w:lang w:val="en-US"/>
        </w:rPr>
        <w:t>nd used by the CHMI Middleware.</w:t>
      </w:r>
    </w:p>
    <w:p w:rsidR="004E5337" w:rsidRDefault="004E5337" w:rsidP="004E5337">
      <w:pPr>
        <w:rPr>
          <w:lang w:val="en-US"/>
        </w:rPr>
      </w:pPr>
      <w:r>
        <w:rPr>
          <w:lang w:val="en-US"/>
        </w:rPr>
        <w:t xml:space="preserve">Each business function that can be used remotely must be exposed as a programmatic Java method: </w:t>
      </w:r>
    </w:p>
    <w:p w:rsidR="004E5337" w:rsidRDefault="004E5337" w:rsidP="00593498">
      <w:pPr>
        <w:widowControl w:val="0"/>
        <w:numPr>
          <w:ilvl w:val="0"/>
          <w:numId w:val="16"/>
        </w:numPr>
        <w:suppressAutoHyphens w:val="0"/>
        <w:jc w:val="both"/>
        <w:rPr>
          <w:lang w:val="en-US"/>
        </w:rPr>
      </w:pPr>
      <w:r>
        <w:rPr>
          <w:lang w:val="en-US"/>
        </w:rPr>
        <w:t xml:space="preserve"> These methods accept only simple parameters and return values (i.e. only primitive types and String are allowed).</w:t>
      </w:r>
    </w:p>
    <w:p w:rsidR="004E5337" w:rsidRDefault="004E5337" w:rsidP="00593498">
      <w:pPr>
        <w:widowControl w:val="0"/>
        <w:numPr>
          <w:ilvl w:val="0"/>
          <w:numId w:val="16"/>
        </w:numPr>
        <w:suppressAutoHyphens w:val="0"/>
        <w:jc w:val="both"/>
        <w:rPr>
          <w:lang w:val="en-US"/>
        </w:rPr>
      </w:pPr>
      <w:r>
        <w:rPr>
          <w:lang w:val="en-US"/>
        </w:rPr>
        <w:t xml:space="preserve"> If a function is durative (typically, closing a roller shutter takes some time), this function should return immediately, returning void or a Boolean value to acknowledge that the processing of the command has started. A notification event will be sent asynchronously when the action of the command ends (e.g., when the shutter is closed).</w:t>
      </w:r>
    </w:p>
    <w:p w:rsidR="004E5337" w:rsidRDefault="004E5337" w:rsidP="004E5337">
      <w:pPr>
        <w:rPr>
          <w:lang w:val="en-US"/>
        </w:rPr>
      </w:pPr>
    </w:p>
    <w:p w:rsidR="004E5337" w:rsidRDefault="004E5337" w:rsidP="004E5337">
      <w:pPr>
        <w:rPr>
          <w:lang w:val="en-US"/>
        </w:rPr>
      </w:pPr>
      <w:r>
        <w:rPr>
          <w:lang w:val="en-US"/>
        </w:rPr>
        <w:t xml:space="preserve">A </w:t>
      </w:r>
      <w:r w:rsidRPr="00B002A8">
        <w:rPr>
          <w:i/>
          <w:lang w:val="en-US"/>
        </w:rPr>
        <w:t>CoreDeviceTypeSpecification</w:t>
      </w:r>
      <w:r>
        <w:rPr>
          <w:lang w:val="en-US"/>
        </w:rPr>
        <w:t xml:space="preserve"> must provide the </w:t>
      </w:r>
      <w:r w:rsidRPr="00041F01">
        <w:rPr>
          <w:b/>
          <w:lang w:val="en-US"/>
        </w:rPr>
        <w:t>CoreObjectSpec</w:t>
      </w:r>
      <w:r>
        <w:rPr>
          <w:lang w:val="en-US"/>
        </w:rPr>
        <w:t xml:space="preserve"> interface:</w:t>
      </w:r>
    </w:p>
    <w:p w:rsidR="004E5337" w:rsidRDefault="004E5337" w:rsidP="00593498">
      <w:pPr>
        <w:widowControl w:val="0"/>
        <w:numPr>
          <w:ilvl w:val="0"/>
          <w:numId w:val="16"/>
        </w:numPr>
        <w:suppressAutoHyphens w:val="0"/>
        <w:jc w:val="both"/>
        <w:rPr>
          <w:lang w:val="en-US"/>
        </w:rPr>
      </w:pPr>
      <w:r>
        <w:rPr>
          <w:lang w:val="en-US"/>
        </w:rPr>
        <w:t xml:space="preserve"> This interface provides methods that are shared by all Devices and Services.</w:t>
      </w:r>
    </w:p>
    <w:p w:rsidR="004E5337" w:rsidRDefault="004E5337" w:rsidP="00593498">
      <w:pPr>
        <w:widowControl w:val="0"/>
        <w:numPr>
          <w:ilvl w:val="0"/>
          <w:numId w:val="16"/>
        </w:numPr>
        <w:suppressAutoHyphens w:val="0"/>
        <w:jc w:val="both"/>
        <w:rPr>
          <w:lang w:val="en-US"/>
        </w:rPr>
      </w:pPr>
      <w:r>
        <w:rPr>
          <w:lang w:val="en-US"/>
        </w:rPr>
        <w:t xml:space="preserve"> This Java interface is part of the API. Therefore nothing needs to be done at this level.</w:t>
      </w:r>
    </w:p>
    <w:p w:rsidR="004E5337" w:rsidRDefault="004E5337" w:rsidP="004E5337">
      <w:pPr>
        <w:rPr>
          <w:lang w:val="en-US"/>
        </w:rPr>
      </w:pPr>
    </w:p>
    <w:p w:rsidR="004E5337" w:rsidRDefault="004E5337" w:rsidP="004E5337">
      <w:pPr>
        <w:rPr>
          <w:lang w:val="en-US"/>
        </w:rPr>
      </w:pPr>
      <w:r>
        <w:rPr>
          <w:lang w:val="en-US"/>
        </w:rPr>
        <w:t>Device state changes must be provided as notific</w:t>
      </w:r>
      <w:r>
        <w:rPr>
          <w:lang w:val="en-US"/>
        </w:rPr>
        <w:tab/>
        <w:t>ation messages:</w:t>
      </w:r>
    </w:p>
    <w:p w:rsidR="004E5337" w:rsidRDefault="004E5337" w:rsidP="00593498">
      <w:pPr>
        <w:widowControl w:val="0"/>
        <w:numPr>
          <w:ilvl w:val="0"/>
          <w:numId w:val="17"/>
        </w:numPr>
        <w:suppressAutoHyphens w:val="0"/>
        <w:jc w:val="both"/>
        <w:rPr>
          <w:lang w:val="en-US"/>
        </w:rPr>
      </w:pPr>
      <w:r>
        <w:rPr>
          <w:lang w:val="en-US"/>
        </w:rPr>
        <w:t xml:space="preserve"> A notification message must implement the </w:t>
      </w:r>
      <w:r w:rsidRPr="00AD02D3">
        <w:rPr>
          <w:b/>
          <w:lang w:val="en-US"/>
        </w:rPr>
        <w:t>NotificationMsg</w:t>
      </w:r>
      <w:r>
        <w:rPr>
          <w:lang w:val="en-US"/>
        </w:rPr>
        <w:t xml:space="preserve"> interface (part of the API).</w:t>
      </w:r>
    </w:p>
    <w:p w:rsidR="004E5337" w:rsidRDefault="004E5337" w:rsidP="00593498">
      <w:pPr>
        <w:widowControl w:val="0"/>
        <w:numPr>
          <w:ilvl w:val="0"/>
          <w:numId w:val="17"/>
        </w:numPr>
        <w:suppressAutoHyphens w:val="0"/>
        <w:jc w:val="both"/>
        <w:rPr>
          <w:lang w:val="en-US"/>
        </w:rPr>
      </w:pPr>
      <w:r>
        <w:rPr>
          <w:lang w:val="en-US"/>
        </w:rPr>
        <w:t xml:space="preserve"> A notification message must provide the id of the sender, the parameter that has changed (its name), the new value (if relevant) and the old value (if relevant).</w:t>
      </w:r>
    </w:p>
    <w:p w:rsidR="004E5337" w:rsidRPr="00C24CC4" w:rsidRDefault="004E5337" w:rsidP="00593498">
      <w:pPr>
        <w:widowControl w:val="0"/>
        <w:numPr>
          <w:ilvl w:val="0"/>
          <w:numId w:val="17"/>
        </w:numPr>
        <w:suppressAutoHyphens w:val="0"/>
        <w:jc w:val="both"/>
        <w:rPr>
          <w:lang w:val="en-US"/>
        </w:rPr>
      </w:pPr>
      <w:r w:rsidRPr="00691FC1">
        <w:rPr>
          <w:lang w:val="en-US"/>
        </w:rPr>
        <w:t xml:space="preserve"> </w:t>
      </w:r>
      <w:r w:rsidRPr="00AD02D3">
        <w:rPr>
          <w:b/>
          <w:lang w:val="en-US"/>
        </w:rPr>
        <w:t>CoreNotificationMsg</w:t>
      </w:r>
      <w:r>
        <w:rPr>
          <w:b/>
          <w:lang w:val="en-US"/>
        </w:rPr>
        <w:t xml:space="preserve"> </w:t>
      </w:r>
      <w:r w:rsidRPr="00691FC1">
        <w:rPr>
          <w:lang w:val="en-US"/>
        </w:rPr>
        <w:t>is provided as an helper class</w:t>
      </w:r>
      <w:r>
        <w:rPr>
          <w:lang w:val="en-US"/>
        </w:rPr>
        <w:t xml:space="preserve"> in the API and can be used directly as </w:t>
      </w:r>
      <w:r w:rsidRPr="00C24CC4">
        <w:rPr>
          <w:lang w:val="en-US"/>
        </w:rPr>
        <w:t>extra information is not used by CHMI.</w:t>
      </w:r>
    </w:p>
    <w:p w:rsidR="004E5337" w:rsidRDefault="004E5337" w:rsidP="004E5337">
      <w:pPr>
        <w:rPr>
          <w:lang w:val="en-US"/>
        </w:rPr>
      </w:pPr>
    </w:p>
    <w:p w:rsidR="004E5337" w:rsidRDefault="004E5337" w:rsidP="004E5337">
      <w:pPr>
        <w:rPr>
          <w:lang w:val="en-US"/>
        </w:rPr>
      </w:pPr>
      <w:r>
        <w:rPr>
          <w:lang w:val="en-US"/>
        </w:rPr>
        <w:t xml:space="preserve">The table below exemplifies the Core Specification for the device type RollerShutter. </w:t>
      </w:r>
    </w:p>
    <w:p w:rsidR="004E5337" w:rsidRPr="00650EC8" w:rsidRDefault="004E5337" w:rsidP="007925EF">
      <w:pPr>
        <w:pStyle w:val="Titre4"/>
        <w:widowControl w:val="0"/>
        <w:numPr>
          <w:ilvl w:val="0"/>
          <w:numId w:val="0"/>
        </w:numPr>
        <w:suppressAutoHyphens w:val="0"/>
        <w:jc w:val="both"/>
        <w:rPr>
          <w:lang w:val="en-US"/>
        </w:rPr>
      </w:pPr>
      <w:bookmarkStart w:id="116" w:name="_Toc270791435"/>
      <w:r>
        <w:rPr>
          <w:lang w:val="en-US"/>
        </w:rPr>
        <w:t>Core RollerShutter Specification</w:t>
      </w:r>
      <w:bookmarkEnd w:id="116"/>
    </w:p>
    <w:tbl>
      <w:tblPr>
        <w:tblW w:w="9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3261"/>
        <w:gridCol w:w="2410"/>
      </w:tblGrid>
      <w:tr w:rsidR="004E5337" w:rsidRPr="003D0C06" w:rsidTr="00460EA0">
        <w:tc>
          <w:tcPr>
            <w:tcW w:w="4077" w:type="dxa"/>
            <w:shd w:val="clear" w:color="auto" w:fill="auto"/>
          </w:tcPr>
          <w:p w:rsidR="004E5337" w:rsidRPr="003D0C06" w:rsidRDefault="004E5337" w:rsidP="00460EA0">
            <w:pPr>
              <w:jc w:val="center"/>
              <w:rPr>
                <w:sz w:val="20"/>
                <w:lang w:val="en-US"/>
              </w:rPr>
            </w:pPr>
            <w:r w:rsidRPr="003D0C06">
              <w:rPr>
                <w:sz w:val="20"/>
                <w:lang w:val="en-US"/>
              </w:rPr>
              <w:t>ApAM Specification Descriptor</w:t>
            </w:r>
          </w:p>
        </w:tc>
        <w:tc>
          <w:tcPr>
            <w:tcW w:w="3261" w:type="dxa"/>
            <w:shd w:val="clear" w:color="auto" w:fill="auto"/>
          </w:tcPr>
          <w:p w:rsidR="004E5337" w:rsidRPr="003D0C06" w:rsidRDefault="004E5337" w:rsidP="00460EA0">
            <w:pPr>
              <w:jc w:val="center"/>
              <w:rPr>
                <w:sz w:val="20"/>
                <w:lang w:val="en-US"/>
              </w:rPr>
            </w:pPr>
            <w:r w:rsidRPr="003D0C06">
              <w:rPr>
                <w:sz w:val="20"/>
                <w:lang w:val="en-US"/>
              </w:rPr>
              <w:t>Java Interfaces</w:t>
            </w:r>
          </w:p>
        </w:tc>
        <w:tc>
          <w:tcPr>
            <w:tcW w:w="2410" w:type="dxa"/>
            <w:shd w:val="clear" w:color="auto" w:fill="auto"/>
          </w:tcPr>
          <w:p w:rsidR="004E5337" w:rsidRPr="003D0C06" w:rsidRDefault="004E5337" w:rsidP="00460EA0">
            <w:pPr>
              <w:jc w:val="center"/>
              <w:rPr>
                <w:sz w:val="20"/>
                <w:lang w:val="en-US"/>
              </w:rPr>
            </w:pPr>
            <w:r w:rsidRPr="003D0C06">
              <w:rPr>
                <w:sz w:val="20"/>
                <w:lang w:val="en-US"/>
              </w:rPr>
              <w:t>Notification Messages</w:t>
            </w:r>
          </w:p>
        </w:tc>
      </w:tr>
      <w:tr w:rsidR="004E5337" w:rsidRPr="003D0C06" w:rsidTr="00460EA0">
        <w:tc>
          <w:tcPr>
            <w:tcW w:w="4077" w:type="dxa"/>
            <w:shd w:val="clear" w:color="auto" w:fill="auto"/>
          </w:tcPr>
          <w:p w:rsidR="004E5337" w:rsidRPr="003D0C06" w:rsidRDefault="004E5337" w:rsidP="00460EA0">
            <w:pPr>
              <w:autoSpaceDE w:val="0"/>
              <w:autoSpaceDN w:val="0"/>
              <w:adjustRightInd w:val="0"/>
              <w:rPr>
                <w:rFonts w:ascii="Monaco" w:hAnsi="Monaco" w:cs="Monaco"/>
                <w:i/>
                <w:iCs/>
                <w:color w:val="2A00FF"/>
                <w:sz w:val="12"/>
                <w:szCs w:val="12"/>
                <w:lang w:val="fr-FR" w:eastAsia="fr-FR"/>
              </w:rPr>
            </w:pPr>
            <w:r w:rsidRPr="003D0C06">
              <w:rPr>
                <w:rFonts w:ascii="Monaco" w:hAnsi="Monaco" w:cs="Monaco"/>
                <w:color w:val="008080"/>
                <w:sz w:val="12"/>
                <w:szCs w:val="12"/>
                <w:lang w:val="fr-FR" w:eastAsia="fr-FR"/>
              </w:rPr>
              <w:t>&lt;</w:t>
            </w:r>
            <w:r w:rsidRPr="003D0C06">
              <w:rPr>
                <w:rFonts w:ascii="Monaco" w:hAnsi="Monaco" w:cs="Monaco"/>
                <w:color w:val="3F7F7F"/>
                <w:sz w:val="12"/>
                <w:szCs w:val="12"/>
                <w:lang w:val="fr-FR" w:eastAsia="fr-FR"/>
              </w:rPr>
              <w:t>specification</w:t>
            </w:r>
            <w:r w:rsidRPr="003D0C06">
              <w:rPr>
                <w:rFonts w:ascii="Monaco" w:hAnsi="Monaco" w:cs="Monaco"/>
                <w:sz w:val="12"/>
                <w:szCs w:val="12"/>
                <w:lang w:val="fr-FR" w:eastAsia="fr-FR"/>
              </w:rPr>
              <w:t xml:space="preserve"> </w:t>
            </w:r>
            <w:r w:rsidRPr="003D0C06">
              <w:rPr>
                <w:rFonts w:ascii="Monaco" w:hAnsi="Monaco" w:cs="Monaco"/>
                <w:color w:val="7F007F"/>
                <w:sz w:val="12"/>
                <w:szCs w:val="12"/>
                <w:lang w:val="fr-FR" w:eastAsia="fr-FR"/>
              </w:rPr>
              <w:t>name</w:t>
            </w:r>
            <w:r w:rsidRPr="003D0C06">
              <w:rPr>
                <w:rFonts w:ascii="Monaco" w:hAnsi="Monaco" w:cs="Monaco"/>
                <w:color w:val="000000"/>
                <w:sz w:val="12"/>
                <w:szCs w:val="12"/>
                <w:lang w:val="fr-FR" w:eastAsia="fr-FR"/>
              </w:rPr>
              <w:t>=</w:t>
            </w:r>
            <w:r w:rsidRPr="003D0C06">
              <w:rPr>
                <w:rFonts w:ascii="Monaco" w:hAnsi="Monaco" w:cs="Monaco"/>
                <w:i/>
                <w:iCs/>
                <w:color w:val="2A00FF"/>
                <w:sz w:val="12"/>
                <w:szCs w:val="12"/>
                <w:lang w:val="fr-FR" w:eastAsia="fr-FR"/>
              </w:rPr>
              <w:t>"CoreRollerShutterSpec"</w:t>
            </w:r>
          </w:p>
          <w:p w:rsidR="004E5337" w:rsidRPr="003D0C06" w:rsidRDefault="004E5337" w:rsidP="00460EA0">
            <w:pPr>
              <w:autoSpaceDE w:val="0"/>
              <w:autoSpaceDN w:val="0"/>
              <w:adjustRightInd w:val="0"/>
              <w:rPr>
                <w:rFonts w:ascii="Monaco" w:hAnsi="Monaco" w:cs="Monaco"/>
                <w:sz w:val="12"/>
                <w:szCs w:val="12"/>
                <w:lang w:val="fr-FR" w:eastAsia="fr-FR"/>
              </w:rPr>
            </w:pPr>
          </w:p>
          <w:p w:rsidR="004E5337" w:rsidRPr="003D0C06" w:rsidRDefault="004E5337" w:rsidP="00460EA0">
            <w:pPr>
              <w:autoSpaceDE w:val="0"/>
              <w:autoSpaceDN w:val="0"/>
              <w:adjustRightInd w:val="0"/>
              <w:rPr>
                <w:rFonts w:ascii="Monaco" w:hAnsi="Monaco" w:cs="Monaco"/>
                <w:i/>
                <w:iCs/>
                <w:color w:val="2A00FF"/>
                <w:sz w:val="12"/>
                <w:szCs w:val="12"/>
                <w:lang w:val="fr-FR" w:eastAsia="fr-FR"/>
              </w:rPr>
            </w:pPr>
            <w:r w:rsidRPr="003D0C06">
              <w:rPr>
                <w:rFonts w:ascii="Monaco" w:hAnsi="Monaco" w:cs="Monaco"/>
                <w:color w:val="7F007F"/>
                <w:sz w:val="12"/>
                <w:szCs w:val="12"/>
                <w:lang w:val="fr-FR" w:eastAsia="fr-FR"/>
              </w:rPr>
              <w:t>interfaces</w:t>
            </w:r>
            <w:r w:rsidRPr="003D0C06">
              <w:rPr>
                <w:rFonts w:ascii="Monaco" w:hAnsi="Monaco" w:cs="Monaco"/>
                <w:color w:val="000000"/>
                <w:sz w:val="12"/>
                <w:szCs w:val="12"/>
                <w:lang w:val="fr-FR" w:eastAsia="fr-FR"/>
              </w:rPr>
              <w:t>=</w:t>
            </w:r>
            <w:r w:rsidRPr="003D0C06">
              <w:rPr>
                <w:rFonts w:ascii="Monaco" w:hAnsi="Monaco" w:cs="Monaco"/>
                <w:i/>
                <w:iCs/>
                <w:color w:val="2A00FF"/>
                <w:sz w:val="12"/>
                <w:szCs w:val="12"/>
                <w:lang w:val="fr-FR" w:eastAsia="fr-FR"/>
              </w:rPr>
              <w:t>"mypackage.CoreRollerShutterSpec, appsgate.spec.CoreObjectSpec"</w:t>
            </w:r>
          </w:p>
          <w:p w:rsidR="004E5337" w:rsidRPr="003D0C06" w:rsidRDefault="004E5337" w:rsidP="00460EA0">
            <w:pPr>
              <w:autoSpaceDE w:val="0"/>
              <w:autoSpaceDN w:val="0"/>
              <w:adjustRightInd w:val="0"/>
              <w:rPr>
                <w:rFonts w:ascii="Monaco" w:hAnsi="Monaco" w:cs="Monaco"/>
                <w:sz w:val="12"/>
                <w:szCs w:val="12"/>
                <w:lang w:val="fr-FR" w:eastAsia="fr-FR"/>
              </w:rPr>
            </w:pPr>
          </w:p>
          <w:p w:rsidR="004E5337" w:rsidRPr="003D0C06" w:rsidRDefault="004E5337" w:rsidP="00460EA0">
            <w:pPr>
              <w:autoSpaceDE w:val="0"/>
              <w:autoSpaceDN w:val="0"/>
              <w:adjustRightInd w:val="0"/>
              <w:rPr>
                <w:rFonts w:ascii="Monaco" w:hAnsi="Monaco" w:cs="Monaco"/>
                <w:sz w:val="12"/>
                <w:szCs w:val="12"/>
                <w:lang w:val="fr-FR" w:eastAsia="fr-FR"/>
              </w:rPr>
            </w:pPr>
            <w:r w:rsidRPr="003D0C06">
              <w:rPr>
                <w:rFonts w:ascii="Monaco" w:hAnsi="Monaco" w:cs="Monaco"/>
                <w:color w:val="7F007F"/>
                <w:sz w:val="12"/>
                <w:szCs w:val="12"/>
                <w:lang w:val="fr-FR" w:eastAsia="fr-FR"/>
              </w:rPr>
              <w:t>messages</w:t>
            </w:r>
            <w:r w:rsidRPr="003D0C06">
              <w:rPr>
                <w:rFonts w:ascii="Monaco" w:hAnsi="Monaco" w:cs="Monaco"/>
                <w:color w:val="000000"/>
                <w:sz w:val="12"/>
                <w:szCs w:val="12"/>
                <w:lang w:val="fr-FR" w:eastAsia="fr-FR"/>
              </w:rPr>
              <w:t>=</w:t>
            </w:r>
            <w:r w:rsidRPr="003D0C06">
              <w:rPr>
                <w:rFonts w:ascii="Monaco" w:hAnsi="Monaco" w:cs="Monaco"/>
                <w:i/>
                <w:iCs/>
                <w:color w:val="2A00FF"/>
                <w:sz w:val="12"/>
                <w:szCs w:val="12"/>
                <w:lang w:val="fr-FR" w:eastAsia="fr-FR"/>
              </w:rPr>
              <w:t>"appsgate.messages.NotificationMsg"</w:t>
            </w:r>
            <w:r w:rsidRPr="003D0C06">
              <w:rPr>
                <w:rFonts w:ascii="Monaco" w:hAnsi="Monaco" w:cs="Monaco"/>
                <w:color w:val="008080"/>
                <w:sz w:val="12"/>
                <w:szCs w:val="12"/>
                <w:lang w:val="fr-FR" w:eastAsia="fr-FR"/>
              </w:rPr>
              <w:t>&gt;</w:t>
            </w:r>
          </w:p>
          <w:p w:rsidR="004E5337" w:rsidRPr="003D0C06" w:rsidRDefault="004E5337" w:rsidP="00460EA0">
            <w:pPr>
              <w:autoSpaceDE w:val="0"/>
              <w:autoSpaceDN w:val="0"/>
              <w:adjustRightInd w:val="0"/>
              <w:rPr>
                <w:rFonts w:ascii="Monaco" w:hAnsi="Monaco" w:cs="Monaco"/>
                <w:sz w:val="12"/>
                <w:szCs w:val="12"/>
                <w:lang w:val="fr-FR" w:eastAsia="fr-FR"/>
              </w:rPr>
            </w:pPr>
          </w:p>
          <w:p w:rsidR="004E5337" w:rsidRPr="003D0C06" w:rsidRDefault="004E5337" w:rsidP="00460EA0">
            <w:pPr>
              <w:autoSpaceDE w:val="0"/>
              <w:autoSpaceDN w:val="0"/>
              <w:adjustRightInd w:val="0"/>
              <w:rPr>
                <w:rFonts w:ascii="Monaco" w:hAnsi="Monaco" w:cs="Monaco"/>
                <w:sz w:val="12"/>
                <w:szCs w:val="12"/>
                <w:lang w:val="fr-FR" w:eastAsia="fr-FR"/>
              </w:rPr>
            </w:pPr>
            <w:r w:rsidRPr="003D0C06">
              <w:rPr>
                <w:rFonts w:ascii="Monaco" w:hAnsi="Monaco" w:cs="Monaco"/>
                <w:sz w:val="12"/>
                <w:szCs w:val="12"/>
                <w:lang w:val="fr-FR" w:eastAsia="fr-FR"/>
              </w:rPr>
              <w:t xml:space="preserve">  </w:t>
            </w:r>
            <w:r w:rsidRPr="003D0C06">
              <w:rPr>
                <w:rFonts w:ascii="Monaco" w:hAnsi="Monaco" w:cs="Monaco"/>
                <w:color w:val="3F5FBF"/>
                <w:sz w:val="12"/>
                <w:szCs w:val="12"/>
                <w:lang w:val="fr-FR" w:eastAsia="fr-FR"/>
              </w:rPr>
              <w:t>&lt;!-- appsgate meta data --&gt;</w:t>
            </w:r>
          </w:p>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8080"/>
                <w:sz w:val="12"/>
                <w:szCs w:val="12"/>
                <w:lang w:val="en-US" w:eastAsia="fr-FR"/>
              </w:rPr>
              <w:t>&lt;</w:t>
            </w:r>
            <w:r w:rsidRPr="00B92556">
              <w:rPr>
                <w:rFonts w:ascii="Monaco" w:hAnsi="Monaco" w:cs="Monaco"/>
                <w:color w:val="3F7F7F"/>
                <w:sz w:val="12"/>
                <w:szCs w:val="12"/>
                <w:lang w:val="en-US" w:eastAsia="fr-FR"/>
              </w:rPr>
              <w:t>definition</w:t>
            </w:r>
            <w:r w:rsidRPr="00B92556">
              <w:rPr>
                <w:rFonts w:ascii="Monaco" w:hAnsi="Monaco" w:cs="Monaco"/>
                <w:sz w:val="12"/>
                <w:szCs w:val="12"/>
                <w:lang w:val="en-US" w:eastAsia="fr-FR"/>
              </w:rPr>
              <w:t xml:space="preserve"> </w:t>
            </w:r>
            <w:r w:rsidRPr="00B92556">
              <w:rPr>
                <w:rFonts w:ascii="Monaco" w:hAnsi="Monaco" w:cs="Monaco"/>
                <w:color w:val="7F007F"/>
                <w:sz w:val="12"/>
                <w:szCs w:val="12"/>
                <w:lang w:val="en-US" w:eastAsia="fr-FR"/>
              </w:rPr>
              <w:t>name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"deviceId"</w:t>
            </w:r>
            <w:r w:rsidRPr="00B92556">
              <w:rPr>
                <w:rFonts w:ascii="Monaco" w:hAnsi="Monaco" w:cs="Monaco"/>
                <w:sz w:val="12"/>
                <w:szCs w:val="12"/>
                <w:lang w:val="en-US" w:eastAsia="fr-FR"/>
              </w:rPr>
              <w:t xml:space="preserve"> </w:t>
            </w:r>
            <w:r w:rsidRPr="00B92556">
              <w:rPr>
                <w:rFonts w:ascii="Monaco" w:hAnsi="Monaco" w:cs="Monaco"/>
                <w:color w:val="7F007F"/>
                <w:sz w:val="12"/>
                <w:szCs w:val="12"/>
                <w:lang w:val="en-US" w:eastAsia="fr-FR"/>
              </w:rPr>
              <w:t>type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"string"</w:t>
            </w:r>
            <w:r w:rsidRPr="00B92556">
              <w:rPr>
                <w:rFonts w:ascii="Monaco" w:hAnsi="Monaco" w:cs="Monaco"/>
                <w:color w:val="008080"/>
                <w:sz w:val="12"/>
                <w:szCs w:val="12"/>
                <w:lang w:val="en-US" w:eastAsia="fr-FR"/>
              </w:rPr>
              <w:t>/&gt;</w:t>
            </w:r>
          </w:p>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8080"/>
                <w:sz w:val="12"/>
                <w:szCs w:val="12"/>
                <w:lang w:val="en-US" w:eastAsia="fr-FR"/>
              </w:rPr>
              <w:t>&lt;</w:t>
            </w:r>
            <w:r w:rsidRPr="00B92556">
              <w:rPr>
                <w:rFonts w:ascii="Monaco" w:hAnsi="Monaco" w:cs="Monaco"/>
                <w:color w:val="3F7F7F"/>
                <w:sz w:val="12"/>
                <w:szCs w:val="12"/>
                <w:lang w:val="en-US" w:eastAsia="fr-FR"/>
              </w:rPr>
              <w:t>definition</w:t>
            </w:r>
            <w:r w:rsidRPr="00B92556">
              <w:rPr>
                <w:rFonts w:ascii="Monaco" w:hAnsi="Monaco" w:cs="Monaco"/>
                <w:sz w:val="12"/>
                <w:szCs w:val="12"/>
                <w:lang w:val="en-US" w:eastAsia="fr-FR"/>
              </w:rPr>
              <w:t xml:space="preserve"> </w:t>
            </w:r>
            <w:r w:rsidRPr="00B92556">
              <w:rPr>
                <w:rFonts w:ascii="Monaco" w:hAnsi="Monaco" w:cs="Monaco"/>
                <w:color w:val="7F007F"/>
                <w:sz w:val="12"/>
                <w:szCs w:val="12"/>
                <w:lang w:val="en-US" w:eastAsia="fr-FR"/>
              </w:rPr>
              <w:t>name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 xml:space="preserve">"deviceType" </w:t>
            </w:r>
            <w:r w:rsidRPr="00B92556">
              <w:rPr>
                <w:rFonts w:ascii="Monaco" w:hAnsi="Monaco" w:cs="Monaco"/>
                <w:color w:val="7F007F"/>
                <w:sz w:val="12"/>
                <w:szCs w:val="12"/>
                <w:lang w:val="en-US" w:eastAsia="fr-FR"/>
              </w:rPr>
              <w:t>type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"string"</w:t>
            </w:r>
            <w:r w:rsidRPr="00B92556">
              <w:rPr>
                <w:rFonts w:ascii="Monaco" w:hAnsi="Monaco" w:cs="Monaco"/>
                <w:color w:val="008080"/>
                <w:sz w:val="12"/>
                <w:szCs w:val="12"/>
                <w:lang w:val="en-US" w:eastAsia="fr-FR"/>
              </w:rPr>
              <w:t>/&gt;</w:t>
            </w:r>
          </w:p>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0000"/>
                <w:sz w:val="12"/>
                <w:szCs w:val="12"/>
                <w:lang w:val="en-US" w:eastAsia="fr-FR"/>
              </w:rPr>
              <w:t xml:space="preserve">        </w:t>
            </w:r>
          </w:p>
          <w:p w:rsidR="004E5337" w:rsidRPr="00AA09EC"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0000"/>
                <w:sz w:val="12"/>
                <w:szCs w:val="12"/>
                <w:lang w:val="en-US" w:eastAsia="fr-FR"/>
              </w:rPr>
              <w:t xml:space="preserve">  </w:t>
            </w:r>
            <w:r w:rsidRPr="00AA09EC">
              <w:rPr>
                <w:rFonts w:ascii="Monaco" w:hAnsi="Monaco" w:cs="Monaco"/>
                <w:color w:val="3F5FBF"/>
                <w:sz w:val="12"/>
                <w:szCs w:val="12"/>
                <w:lang w:val="en-US" w:eastAsia="fr-FR"/>
              </w:rPr>
              <w:t xml:space="preserve">&lt;!-- </w:t>
            </w:r>
            <w:r>
              <w:rPr>
                <w:rFonts w:ascii="Monaco" w:hAnsi="Monaco" w:cs="Monaco"/>
                <w:color w:val="3F5FBF"/>
                <w:sz w:val="12"/>
                <w:szCs w:val="12"/>
                <w:lang w:val="en-US" w:eastAsia="fr-FR"/>
              </w:rPr>
              <w:t>Actuator specific meta</w:t>
            </w:r>
            <w:r w:rsidRPr="00AA09EC">
              <w:rPr>
                <w:rFonts w:ascii="Monaco" w:hAnsi="Monaco" w:cs="Monaco"/>
                <w:color w:val="3F5FBF"/>
                <w:sz w:val="12"/>
                <w:szCs w:val="12"/>
                <w:lang w:val="en-US" w:eastAsia="fr-FR"/>
              </w:rPr>
              <w:t>data --&gt;</w:t>
            </w:r>
          </w:p>
          <w:p w:rsidR="004E5337" w:rsidRPr="00B92556" w:rsidRDefault="004E5337" w:rsidP="00460EA0">
            <w:pPr>
              <w:autoSpaceDE w:val="0"/>
              <w:autoSpaceDN w:val="0"/>
              <w:adjustRightInd w:val="0"/>
              <w:rPr>
                <w:rFonts w:ascii="Monaco" w:hAnsi="Monaco" w:cs="Monaco"/>
                <w:i/>
                <w:iCs/>
                <w:color w:val="2A00FF"/>
                <w:sz w:val="12"/>
                <w:szCs w:val="12"/>
                <w:lang w:val="en-US" w:eastAsia="fr-FR"/>
              </w:rPr>
            </w:pPr>
            <w:r w:rsidRPr="00B92556">
              <w:rPr>
                <w:rFonts w:ascii="Monaco" w:hAnsi="Monaco" w:cs="Monaco"/>
                <w:color w:val="008080"/>
                <w:sz w:val="12"/>
                <w:szCs w:val="12"/>
                <w:lang w:val="en-US" w:eastAsia="fr-FR"/>
              </w:rPr>
              <w:t>&lt;</w:t>
            </w:r>
            <w:r w:rsidRPr="00B92556">
              <w:rPr>
                <w:rFonts w:ascii="Monaco" w:hAnsi="Monaco" w:cs="Monaco"/>
                <w:color w:val="3F7F7F"/>
                <w:sz w:val="12"/>
                <w:szCs w:val="12"/>
                <w:lang w:val="en-US" w:eastAsia="fr-FR"/>
              </w:rPr>
              <w:t>definition</w:t>
            </w:r>
            <w:r w:rsidRPr="00B92556">
              <w:rPr>
                <w:rFonts w:ascii="Monaco" w:hAnsi="Monaco" w:cs="Monaco"/>
                <w:sz w:val="12"/>
                <w:szCs w:val="12"/>
                <w:lang w:val="en-US" w:eastAsia="fr-FR"/>
              </w:rPr>
              <w:t xml:space="preserve"> </w:t>
            </w:r>
            <w:r w:rsidRPr="00B92556">
              <w:rPr>
                <w:rFonts w:ascii="Monaco" w:hAnsi="Monaco" w:cs="Monaco"/>
                <w:color w:val="7F007F"/>
                <w:sz w:val="12"/>
                <w:szCs w:val="12"/>
                <w:lang w:val="en-US" w:eastAsia="fr-FR"/>
              </w:rPr>
              <w:t>name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"rollerStatus"</w:t>
            </w:r>
          </w:p>
          <w:p w:rsidR="004E5337" w:rsidRPr="00B92556" w:rsidRDefault="004E5337" w:rsidP="00460EA0">
            <w:pPr>
              <w:autoSpaceDE w:val="0"/>
              <w:autoSpaceDN w:val="0"/>
              <w:adjustRightInd w:val="0"/>
              <w:rPr>
                <w:rFonts w:ascii="Monaco" w:hAnsi="Monaco" w:cs="Monaco"/>
                <w:color w:val="008080"/>
                <w:sz w:val="12"/>
                <w:szCs w:val="12"/>
                <w:lang w:val="en-US" w:eastAsia="fr-FR"/>
              </w:rPr>
            </w:pPr>
            <w:r w:rsidRPr="00B92556">
              <w:rPr>
                <w:rFonts w:ascii="Monaco" w:hAnsi="Monaco" w:cs="Monaco"/>
                <w:color w:val="7F007F"/>
                <w:sz w:val="12"/>
                <w:szCs w:val="12"/>
                <w:lang w:val="en-US" w:eastAsia="fr-FR"/>
              </w:rPr>
              <w:t xml:space="preserve">  type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"open,intermediate,close"</w:t>
            </w:r>
            <w:r w:rsidRPr="00B92556">
              <w:rPr>
                <w:rFonts w:ascii="Monaco" w:hAnsi="Monaco" w:cs="Monaco"/>
                <w:sz w:val="12"/>
                <w:szCs w:val="12"/>
                <w:lang w:val="en-US" w:eastAsia="fr-FR"/>
              </w:rPr>
              <w:t xml:space="preserve"> </w:t>
            </w:r>
            <w:r w:rsidRPr="00B92556">
              <w:rPr>
                <w:rFonts w:ascii="Monaco" w:hAnsi="Monaco" w:cs="Monaco"/>
                <w:color w:val="008080"/>
                <w:sz w:val="12"/>
                <w:szCs w:val="12"/>
                <w:lang w:val="en-US" w:eastAsia="fr-FR"/>
              </w:rPr>
              <w:t>/&gt;</w:t>
            </w:r>
          </w:p>
          <w:p w:rsidR="004E5337" w:rsidRPr="00B92556" w:rsidRDefault="004E5337" w:rsidP="00460EA0">
            <w:pPr>
              <w:autoSpaceDE w:val="0"/>
              <w:autoSpaceDN w:val="0"/>
              <w:adjustRightInd w:val="0"/>
              <w:rPr>
                <w:rFonts w:ascii="Monaco" w:hAnsi="Monaco" w:cs="Monaco"/>
                <w:color w:val="008080"/>
                <w:sz w:val="12"/>
                <w:szCs w:val="12"/>
                <w:lang w:val="en-US" w:eastAsia="fr-FR"/>
              </w:rPr>
            </w:pPr>
          </w:p>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8080"/>
                <w:sz w:val="12"/>
                <w:szCs w:val="12"/>
                <w:lang w:val="en-US" w:eastAsia="fr-FR"/>
              </w:rPr>
              <w:t>&lt;</w:t>
            </w:r>
            <w:r w:rsidRPr="00B92556">
              <w:rPr>
                <w:rFonts w:ascii="Monaco" w:hAnsi="Monaco" w:cs="Monaco"/>
                <w:color w:val="3F7F7F"/>
                <w:sz w:val="12"/>
                <w:szCs w:val="12"/>
                <w:lang w:val="en-US" w:eastAsia="fr-FR"/>
              </w:rPr>
              <w:t>definition</w:t>
            </w:r>
            <w:r w:rsidRPr="00B92556">
              <w:rPr>
                <w:rFonts w:ascii="Monaco" w:hAnsi="Monaco" w:cs="Monaco"/>
                <w:sz w:val="12"/>
                <w:szCs w:val="12"/>
                <w:lang w:val="en-US" w:eastAsia="fr-FR"/>
              </w:rPr>
              <w:t xml:space="preserve"> </w:t>
            </w:r>
            <w:r w:rsidRPr="00B92556">
              <w:rPr>
                <w:rFonts w:ascii="Monaco" w:hAnsi="Monaco" w:cs="Monaco"/>
                <w:color w:val="7F007F"/>
                <w:sz w:val="12"/>
                <w:szCs w:val="12"/>
                <w:lang w:val="en-US" w:eastAsia="fr-FR"/>
              </w:rPr>
              <w:t>name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"intermediateStatus"</w:t>
            </w:r>
            <w:r w:rsidRPr="00B92556">
              <w:rPr>
                <w:rFonts w:ascii="Monaco" w:hAnsi="Monaco" w:cs="Monaco"/>
                <w:sz w:val="12"/>
                <w:szCs w:val="12"/>
                <w:lang w:val="en-US" w:eastAsia="fr-FR"/>
              </w:rPr>
              <w:t xml:space="preserve"> </w:t>
            </w:r>
            <w:r w:rsidRPr="00B92556">
              <w:rPr>
                <w:rFonts w:ascii="Monaco" w:hAnsi="Monaco" w:cs="Monaco"/>
                <w:color w:val="7F007F"/>
                <w:sz w:val="12"/>
                <w:szCs w:val="12"/>
                <w:lang w:val="en-US" w:eastAsia="fr-FR"/>
              </w:rPr>
              <w:t>type</w:t>
            </w:r>
            <w:r w:rsidRPr="00B92556">
              <w:rPr>
                <w:rFonts w:ascii="Monaco" w:hAnsi="Monaco" w:cs="Monaco"/>
                <w:color w:val="000000"/>
                <w:sz w:val="12"/>
                <w:szCs w:val="12"/>
                <w:lang w:val="en-US" w:eastAsia="fr-FR"/>
              </w:rPr>
              <w:t>=</w:t>
            </w:r>
            <w:r w:rsidRPr="00B92556">
              <w:rPr>
                <w:rFonts w:ascii="Monaco" w:hAnsi="Monaco" w:cs="Monaco"/>
                <w:i/>
                <w:iCs/>
                <w:color w:val="2A00FF"/>
                <w:sz w:val="12"/>
                <w:szCs w:val="12"/>
                <w:lang w:val="en-US" w:eastAsia="fr-FR"/>
              </w:rPr>
              <w:t>"int"</w:t>
            </w:r>
            <w:r w:rsidRPr="00B92556">
              <w:rPr>
                <w:rFonts w:ascii="Monaco" w:hAnsi="Monaco" w:cs="Monaco"/>
                <w:sz w:val="12"/>
                <w:szCs w:val="12"/>
                <w:lang w:val="en-US" w:eastAsia="fr-FR"/>
              </w:rPr>
              <w:t xml:space="preserve"> </w:t>
            </w:r>
            <w:r w:rsidRPr="00B92556">
              <w:rPr>
                <w:rFonts w:ascii="Monaco" w:hAnsi="Monaco" w:cs="Monaco"/>
                <w:color w:val="008080"/>
                <w:sz w:val="12"/>
                <w:szCs w:val="12"/>
                <w:lang w:val="en-US" w:eastAsia="fr-FR"/>
              </w:rPr>
              <w:t>/&gt;</w:t>
            </w:r>
          </w:p>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0000"/>
                <w:sz w:val="12"/>
                <w:szCs w:val="12"/>
                <w:lang w:val="en-US" w:eastAsia="fr-FR"/>
              </w:rPr>
              <w:t xml:space="preserve">        </w:t>
            </w:r>
          </w:p>
          <w:p w:rsidR="004E5337" w:rsidRPr="003D0C06" w:rsidRDefault="004E5337" w:rsidP="00460EA0">
            <w:pPr>
              <w:rPr>
                <w:lang w:val="en-US"/>
              </w:rPr>
            </w:pPr>
            <w:r w:rsidRPr="003D0C06">
              <w:rPr>
                <w:rFonts w:ascii="Monaco" w:hAnsi="Monaco" w:cs="Monaco"/>
                <w:color w:val="008080"/>
                <w:sz w:val="12"/>
                <w:szCs w:val="12"/>
                <w:lang w:val="fr-FR" w:eastAsia="fr-FR"/>
              </w:rPr>
              <w:t>&lt;/</w:t>
            </w:r>
            <w:r w:rsidRPr="003D0C06">
              <w:rPr>
                <w:rFonts w:ascii="Monaco" w:hAnsi="Monaco" w:cs="Monaco"/>
                <w:color w:val="3F7F7F"/>
                <w:sz w:val="12"/>
                <w:szCs w:val="12"/>
                <w:lang w:val="fr-FR" w:eastAsia="fr-FR"/>
              </w:rPr>
              <w:t>specification</w:t>
            </w:r>
            <w:r w:rsidRPr="003D0C06">
              <w:rPr>
                <w:rFonts w:ascii="Monaco" w:hAnsi="Monaco" w:cs="Monaco"/>
                <w:color w:val="008080"/>
                <w:sz w:val="12"/>
                <w:szCs w:val="12"/>
                <w:lang w:val="fr-FR" w:eastAsia="fr-FR"/>
              </w:rPr>
              <w:t>&gt;</w:t>
            </w:r>
          </w:p>
        </w:tc>
        <w:tc>
          <w:tcPr>
            <w:tcW w:w="3261" w:type="dxa"/>
            <w:shd w:val="clear" w:color="auto" w:fill="auto"/>
          </w:tcPr>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b/>
                <w:bCs/>
                <w:color w:val="7F0055"/>
                <w:sz w:val="12"/>
                <w:szCs w:val="12"/>
                <w:lang w:val="en-US" w:eastAsia="fr-FR"/>
              </w:rPr>
              <w:t>package</w:t>
            </w:r>
            <w:r w:rsidRPr="00B92556">
              <w:rPr>
                <w:rFonts w:ascii="Monaco" w:hAnsi="Monaco" w:cs="Monaco"/>
                <w:color w:val="000000"/>
                <w:sz w:val="12"/>
                <w:szCs w:val="12"/>
                <w:lang w:val="en-US" w:eastAsia="fr-FR"/>
              </w:rPr>
              <w:t xml:space="preserve"> </w:t>
            </w:r>
            <w:r w:rsidRPr="00B92556">
              <w:rPr>
                <w:rFonts w:ascii="Monaco" w:hAnsi="Monaco" w:cs="Monaco"/>
                <w:i/>
                <w:iCs/>
                <w:color w:val="2A00FF"/>
                <w:sz w:val="12"/>
                <w:szCs w:val="12"/>
                <w:lang w:val="en-US" w:eastAsia="fr-FR"/>
              </w:rPr>
              <w:t>mypackage</w:t>
            </w:r>
            <w:r w:rsidRPr="00B92556">
              <w:rPr>
                <w:rFonts w:ascii="Monaco" w:hAnsi="Monaco" w:cs="Monaco"/>
                <w:color w:val="000000"/>
                <w:sz w:val="12"/>
                <w:szCs w:val="12"/>
                <w:lang w:val="en-US" w:eastAsia="fr-FR"/>
              </w:rPr>
              <w:t>;</w:t>
            </w:r>
          </w:p>
          <w:p w:rsidR="004E5337" w:rsidRPr="00B92556" w:rsidRDefault="004E5337" w:rsidP="00460EA0">
            <w:pPr>
              <w:autoSpaceDE w:val="0"/>
              <w:autoSpaceDN w:val="0"/>
              <w:adjustRightInd w:val="0"/>
              <w:rPr>
                <w:rFonts w:ascii="Monaco" w:hAnsi="Monaco" w:cs="Monaco"/>
                <w:sz w:val="12"/>
                <w:szCs w:val="12"/>
                <w:lang w:val="en-US" w:eastAsia="fr-FR"/>
              </w:rPr>
            </w:pPr>
          </w:p>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b/>
                <w:bCs/>
                <w:color w:val="7F0055"/>
                <w:sz w:val="12"/>
                <w:szCs w:val="12"/>
                <w:lang w:val="en-US" w:eastAsia="fr-FR"/>
              </w:rPr>
              <w:t>public</w:t>
            </w:r>
            <w:r w:rsidRPr="00B92556">
              <w:rPr>
                <w:rFonts w:ascii="Monaco" w:hAnsi="Monaco" w:cs="Monaco"/>
                <w:color w:val="000000"/>
                <w:sz w:val="12"/>
                <w:szCs w:val="12"/>
                <w:lang w:val="en-US" w:eastAsia="fr-FR"/>
              </w:rPr>
              <w:t xml:space="preserve"> </w:t>
            </w:r>
            <w:r w:rsidRPr="00B92556">
              <w:rPr>
                <w:rFonts w:ascii="Monaco" w:hAnsi="Monaco" w:cs="Monaco"/>
                <w:b/>
                <w:bCs/>
                <w:color w:val="7F0055"/>
                <w:sz w:val="12"/>
                <w:szCs w:val="12"/>
                <w:lang w:val="en-US" w:eastAsia="fr-FR"/>
              </w:rPr>
              <w:t>interface</w:t>
            </w:r>
            <w:r w:rsidRPr="00B92556">
              <w:rPr>
                <w:rFonts w:ascii="Monaco" w:hAnsi="Monaco" w:cs="Monaco"/>
                <w:color w:val="000000"/>
                <w:sz w:val="12"/>
                <w:szCs w:val="12"/>
                <w:lang w:val="en-US" w:eastAsia="fr-FR"/>
              </w:rPr>
              <w:t xml:space="preserve"> </w:t>
            </w:r>
            <w:r w:rsidRPr="00B92556">
              <w:rPr>
                <w:rFonts w:ascii="Monaco" w:hAnsi="Monaco" w:cs="Monaco"/>
                <w:i/>
                <w:iCs/>
                <w:color w:val="2A00FF"/>
                <w:sz w:val="12"/>
                <w:szCs w:val="12"/>
                <w:lang w:val="en-US" w:eastAsia="fr-FR"/>
              </w:rPr>
              <w:t>CoreRollerShutterSpec</w:t>
            </w:r>
            <w:r w:rsidRPr="00B92556">
              <w:rPr>
                <w:rFonts w:ascii="Monaco" w:hAnsi="Monaco" w:cs="Monaco"/>
                <w:color w:val="000000"/>
                <w:sz w:val="12"/>
                <w:szCs w:val="12"/>
                <w:lang w:val="en-US" w:eastAsia="fr-FR"/>
              </w:rPr>
              <w:t xml:space="preserve"> {</w:t>
            </w:r>
          </w:p>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000000"/>
                <w:sz w:val="12"/>
                <w:szCs w:val="12"/>
                <w:lang w:val="en-US" w:eastAsia="fr-FR"/>
              </w:rPr>
              <w:tab/>
            </w:r>
          </w:p>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3F5FBF"/>
                <w:sz w:val="12"/>
                <w:szCs w:val="12"/>
                <w:lang w:val="en-US" w:eastAsia="fr-FR"/>
              </w:rPr>
              <w:t>/**</w:t>
            </w:r>
          </w:p>
          <w:p w:rsidR="004E5337" w:rsidRPr="00B92556" w:rsidRDefault="00AD0871" w:rsidP="00460EA0">
            <w:pPr>
              <w:autoSpaceDE w:val="0"/>
              <w:autoSpaceDN w:val="0"/>
              <w:adjustRightInd w:val="0"/>
              <w:rPr>
                <w:rFonts w:ascii="Monaco" w:hAnsi="Monaco" w:cs="Monaco"/>
                <w:sz w:val="12"/>
                <w:szCs w:val="12"/>
                <w:lang w:val="en-US" w:eastAsia="fr-FR"/>
              </w:rPr>
            </w:pPr>
            <w:r>
              <w:rPr>
                <w:rFonts w:ascii="Monaco" w:hAnsi="Monaco" w:cs="Monaco"/>
                <w:color w:val="3F5FBF"/>
                <w:sz w:val="12"/>
                <w:szCs w:val="12"/>
                <w:lang w:val="en-US" w:eastAsia="fr-FR"/>
              </w:rPr>
              <w:t xml:space="preserve"> </w:t>
            </w:r>
            <w:r w:rsidR="004E5337" w:rsidRPr="00B92556">
              <w:rPr>
                <w:rFonts w:ascii="Monaco" w:hAnsi="Monaco" w:cs="Monaco"/>
                <w:color w:val="3F5FBF"/>
                <w:sz w:val="12"/>
                <w:szCs w:val="12"/>
                <w:lang w:val="en-US" w:eastAsia="fr-FR"/>
              </w:rPr>
              <w:t>* Send command to fully open the Shutter</w:t>
            </w:r>
          </w:p>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3F5FBF"/>
                <w:sz w:val="12"/>
                <w:szCs w:val="12"/>
                <w:lang w:val="en-US" w:eastAsia="fr-FR"/>
              </w:rPr>
              <w:t xml:space="preserve"> */</w:t>
            </w:r>
          </w:p>
          <w:p w:rsidR="004E5337" w:rsidRPr="00B92556" w:rsidRDefault="00AD0871" w:rsidP="00460EA0">
            <w:pPr>
              <w:autoSpaceDE w:val="0"/>
              <w:autoSpaceDN w:val="0"/>
              <w:adjustRightInd w:val="0"/>
              <w:rPr>
                <w:rFonts w:ascii="Monaco" w:hAnsi="Monaco" w:cs="Monaco"/>
                <w:color w:val="000000"/>
                <w:sz w:val="12"/>
                <w:szCs w:val="12"/>
                <w:lang w:val="en-US" w:eastAsia="fr-FR"/>
              </w:rPr>
            </w:pPr>
            <w:r>
              <w:rPr>
                <w:rFonts w:ascii="Monaco" w:hAnsi="Monaco" w:cs="Monaco"/>
                <w:color w:val="000000"/>
                <w:sz w:val="12"/>
                <w:szCs w:val="12"/>
                <w:lang w:val="en-US" w:eastAsia="fr-FR"/>
              </w:rPr>
              <w:t xml:space="preserve"> </w:t>
            </w:r>
            <w:r w:rsidR="004E5337" w:rsidRPr="00B92556">
              <w:rPr>
                <w:rFonts w:ascii="Monaco" w:hAnsi="Monaco" w:cs="Monaco"/>
                <w:b/>
                <w:bCs/>
                <w:color w:val="7F0055"/>
                <w:sz w:val="12"/>
                <w:szCs w:val="12"/>
                <w:lang w:val="en-US" w:eastAsia="fr-FR"/>
              </w:rPr>
              <w:t>public</w:t>
            </w:r>
            <w:r w:rsidR="004E5337" w:rsidRPr="00B92556">
              <w:rPr>
                <w:rFonts w:ascii="Monaco" w:hAnsi="Monaco" w:cs="Monaco"/>
                <w:color w:val="000000"/>
                <w:sz w:val="12"/>
                <w:szCs w:val="12"/>
                <w:lang w:val="en-US" w:eastAsia="fr-FR"/>
              </w:rPr>
              <w:t xml:space="preserve"> </w:t>
            </w:r>
            <w:r w:rsidR="004E5337" w:rsidRPr="00B92556">
              <w:rPr>
                <w:rFonts w:ascii="Monaco" w:hAnsi="Monaco" w:cs="Monaco"/>
                <w:b/>
                <w:bCs/>
                <w:color w:val="7F0055"/>
                <w:sz w:val="12"/>
                <w:szCs w:val="12"/>
                <w:lang w:val="en-US" w:eastAsia="fr-FR"/>
              </w:rPr>
              <w:t>void</w:t>
            </w:r>
            <w:r w:rsidR="004E5337" w:rsidRPr="00B92556">
              <w:rPr>
                <w:rFonts w:ascii="Monaco" w:hAnsi="Monaco" w:cs="Monaco"/>
                <w:color w:val="000000"/>
                <w:sz w:val="12"/>
                <w:szCs w:val="12"/>
                <w:lang w:val="en-US" w:eastAsia="fr-FR"/>
              </w:rPr>
              <w:t xml:space="preserve"> open();</w:t>
            </w:r>
          </w:p>
          <w:p w:rsidR="004E5337" w:rsidRPr="00B92556" w:rsidRDefault="004E5337" w:rsidP="00460EA0">
            <w:pPr>
              <w:autoSpaceDE w:val="0"/>
              <w:autoSpaceDN w:val="0"/>
              <w:adjustRightInd w:val="0"/>
              <w:rPr>
                <w:rFonts w:ascii="Monaco" w:hAnsi="Monaco" w:cs="Monaco"/>
                <w:color w:val="000000"/>
                <w:sz w:val="12"/>
                <w:szCs w:val="12"/>
                <w:lang w:val="en-US" w:eastAsia="fr-FR"/>
              </w:rPr>
            </w:pPr>
          </w:p>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3F5FBF"/>
                <w:sz w:val="12"/>
                <w:szCs w:val="12"/>
                <w:lang w:val="en-US" w:eastAsia="fr-FR"/>
              </w:rPr>
              <w:t>/**</w:t>
            </w:r>
          </w:p>
          <w:p w:rsidR="004E5337" w:rsidRPr="00B92556" w:rsidRDefault="00AD0871" w:rsidP="00460EA0">
            <w:pPr>
              <w:autoSpaceDE w:val="0"/>
              <w:autoSpaceDN w:val="0"/>
              <w:adjustRightInd w:val="0"/>
              <w:rPr>
                <w:rFonts w:ascii="Monaco" w:hAnsi="Monaco" w:cs="Monaco"/>
                <w:sz w:val="12"/>
                <w:szCs w:val="12"/>
                <w:lang w:val="en-US" w:eastAsia="fr-FR"/>
              </w:rPr>
            </w:pPr>
            <w:r>
              <w:rPr>
                <w:rFonts w:ascii="Monaco" w:hAnsi="Monaco" w:cs="Monaco"/>
                <w:color w:val="3F5FBF"/>
                <w:sz w:val="12"/>
                <w:szCs w:val="12"/>
                <w:lang w:val="en-US" w:eastAsia="fr-FR"/>
              </w:rPr>
              <w:t xml:space="preserve"> </w:t>
            </w:r>
            <w:r w:rsidR="004E5337" w:rsidRPr="00B92556">
              <w:rPr>
                <w:rFonts w:ascii="Monaco" w:hAnsi="Monaco" w:cs="Monaco"/>
                <w:color w:val="3F5FBF"/>
                <w:sz w:val="12"/>
                <w:szCs w:val="12"/>
                <w:lang w:val="en-US" w:eastAsia="fr-FR"/>
              </w:rPr>
              <w:t>* Send command to fully close the Shutter</w:t>
            </w:r>
          </w:p>
          <w:p w:rsidR="004E5337" w:rsidRPr="00B92556" w:rsidRDefault="00AD0871" w:rsidP="00460EA0">
            <w:pPr>
              <w:autoSpaceDE w:val="0"/>
              <w:autoSpaceDN w:val="0"/>
              <w:adjustRightInd w:val="0"/>
              <w:rPr>
                <w:rFonts w:ascii="Monaco" w:hAnsi="Monaco" w:cs="Monaco"/>
                <w:sz w:val="12"/>
                <w:szCs w:val="12"/>
                <w:lang w:val="en-US" w:eastAsia="fr-FR"/>
              </w:rPr>
            </w:pPr>
            <w:r>
              <w:rPr>
                <w:rFonts w:ascii="Monaco" w:hAnsi="Monaco" w:cs="Monaco"/>
                <w:color w:val="3F5FBF"/>
                <w:sz w:val="12"/>
                <w:szCs w:val="12"/>
                <w:lang w:val="en-US" w:eastAsia="fr-FR"/>
              </w:rPr>
              <w:t xml:space="preserve"> </w:t>
            </w:r>
            <w:r w:rsidR="004E5337" w:rsidRPr="00B92556">
              <w:rPr>
                <w:rFonts w:ascii="Monaco" w:hAnsi="Monaco" w:cs="Monaco"/>
                <w:color w:val="3F5FBF"/>
                <w:sz w:val="12"/>
                <w:szCs w:val="12"/>
                <w:lang w:val="en-US" w:eastAsia="fr-FR"/>
              </w:rPr>
              <w:t>*/</w:t>
            </w:r>
          </w:p>
          <w:p w:rsidR="004E5337" w:rsidRPr="00B92556" w:rsidRDefault="00AD0871" w:rsidP="00460EA0">
            <w:pPr>
              <w:autoSpaceDE w:val="0"/>
              <w:autoSpaceDN w:val="0"/>
              <w:adjustRightInd w:val="0"/>
              <w:rPr>
                <w:rFonts w:ascii="Monaco" w:hAnsi="Monaco" w:cs="Monaco"/>
                <w:sz w:val="12"/>
                <w:szCs w:val="12"/>
                <w:lang w:val="en-US" w:eastAsia="fr-FR"/>
              </w:rPr>
            </w:pPr>
            <w:r>
              <w:rPr>
                <w:rFonts w:ascii="Monaco" w:hAnsi="Monaco" w:cs="Monaco"/>
                <w:color w:val="000000"/>
                <w:sz w:val="12"/>
                <w:szCs w:val="12"/>
                <w:lang w:val="en-US" w:eastAsia="fr-FR"/>
              </w:rPr>
              <w:t xml:space="preserve"> </w:t>
            </w:r>
            <w:r w:rsidR="004E5337" w:rsidRPr="00B92556">
              <w:rPr>
                <w:rFonts w:ascii="Monaco" w:hAnsi="Monaco" w:cs="Monaco"/>
                <w:b/>
                <w:bCs/>
                <w:color w:val="7F0055"/>
                <w:sz w:val="12"/>
                <w:szCs w:val="12"/>
                <w:lang w:val="en-US" w:eastAsia="fr-FR"/>
              </w:rPr>
              <w:t>public</w:t>
            </w:r>
            <w:r w:rsidR="004E5337" w:rsidRPr="00B92556">
              <w:rPr>
                <w:rFonts w:ascii="Monaco" w:hAnsi="Monaco" w:cs="Monaco"/>
                <w:color w:val="000000"/>
                <w:sz w:val="12"/>
                <w:szCs w:val="12"/>
                <w:lang w:val="en-US" w:eastAsia="fr-FR"/>
              </w:rPr>
              <w:t xml:space="preserve"> </w:t>
            </w:r>
            <w:r w:rsidR="004E5337" w:rsidRPr="00B92556">
              <w:rPr>
                <w:rFonts w:ascii="Monaco" w:hAnsi="Monaco" w:cs="Monaco"/>
                <w:b/>
                <w:bCs/>
                <w:color w:val="7F0055"/>
                <w:sz w:val="12"/>
                <w:szCs w:val="12"/>
                <w:lang w:val="en-US" w:eastAsia="fr-FR"/>
              </w:rPr>
              <w:t>void</w:t>
            </w:r>
            <w:r w:rsidR="004E5337" w:rsidRPr="00B92556">
              <w:rPr>
                <w:rFonts w:ascii="Monaco" w:hAnsi="Monaco" w:cs="Monaco"/>
                <w:color w:val="000000"/>
                <w:sz w:val="12"/>
                <w:szCs w:val="12"/>
                <w:lang w:val="en-US" w:eastAsia="fr-FR"/>
              </w:rPr>
              <w:t xml:space="preserve"> close();</w:t>
            </w:r>
          </w:p>
          <w:p w:rsidR="004E5337" w:rsidRPr="00B92556" w:rsidRDefault="004E5337" w:rsidP="00460EA0">
            <w:pPr>
              <w:autoSpaceDE w:val="0"/>
              <w:autoSpaceDN w:val="0"/>
              <w:adjustRightInd w:val="0"/>
              <w:rPr>
                <w:rFonts w:ascii="Monaco" w:hAnsi="Monaco" w:cs="Monaco"/>
                <w:sz w:val="12"/>
                <w:szCs w:val="12"/>
                <w:lang w:val="en-US" w:eastAsia="fr-FR"/>
              </w:rPr>
            </w:pPr>
          </w:p>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3F5FBF"/>
                <w:sz w:val="12"/>
                <w:szCs w:val="12"/>
                <w:lang w:val="en-US" w:eastAsia="fr-FR"/>
              </w:rPr>
              <w:t>/**</w:t>
            </w:r>
          </w:p>
          <w:p w:rsidR="004E5337" w:rsidRPr="00B92556" w:rsidRDefault="004E5337" w:rsidP="00460EA0">
            <w:pPr>
              <w:autoSpaceDE w:val="0"/>
              <w:autoSpaceDN w:val="0"/>
              <w:adjustRightInd w:val="0"/>
              <w:rPr>
                <w:rFonts w:ascii="Monaco" w:hAnsi="Monaco" w:cs="Monaco"/>
                <w:color w:val="3F5FBF"/>
                <w:sz w:val="12"/>
                <w:szCs w:val="12"/>
                <w:lang w:val="en-US" w:eastAsia="fr-FR"/>
              </w:rPr>
            </w:pPr>
            <w:r w:rsidRPr="00B92556">
              <w:rPr>
                <w:rFonts w:ascii="Monaco" w:hAnsi="Monaco" w:cs="Monaco"/>
                <w:color w:val="3F5FBF"/>
                <w:sz w:val="12"/>
                <w:szCs w:val="12"/>
                <w:lang w:val="en-US" w:eastAsia="fr-FR"/>
              </w:rPr>
              <w:t xml:space="preserve"> * Set an intermediate level between</w:t>
            </w:r>
          </w:p>
          <w:p w:rsidR="004E5337" w:rsidRPr="00B92556" w:rsidRDefault="004E5337" w:rsidP="00460EA0">
            <w:pPr>
              <w:autoSpaceDE w:val="0"/>
              <w:autoSpaceDN w:val="0"/>
              <w:adjustRightInd w:val="0"/>
              <w:rPr>
                <w:rFonts w:ascii="Monaco" w:hAnsi="Monaco" w:cs="Monaco"/>
                <w:color w:val="3F5FBF"/>
                <w:sz w:val="12"/>
                <w:szCs w:val="12"/>
                <w:lang w:val="en-US" w:eastAsia="fr-FR"/>
              </w:rPr>
            </w:pPr>
            <w:r w:rsidRPr="00B92556">
              <w:rPr>
                <w:rFonts w:ascii="Monaco" w:hAnsi="Monaco" w:cs="Monaco"/>
                <w:color w:val="3F5FBF"/>
                <w:sz w:val="12"/>
                <w:szCs w:val="12"/>
                <w:lang w:val="en-US" w:eastAsia="fr-FR"/>
              </w:rPr>
              <w:t xml:space="preserve"> * 0 (fully opened, min value)</w:t>
            </w:r>
          </w:p>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3F5FBF"/>
                <w:sz w:val="12"/>
                <w:szCs w:val="12"/>
                <w:lang w:val="en-US" w:eastAsia="fr-FR"/>
              </w:rPr>
              <w:t xml:space="preserve"> * 100 (fully closed, max value)</w:t>
            </w:r>
          </w:p>
          <w:p w:rsidR="004E5337" w:rsidRPr="00B92556" w:rsidRDefault="004E5337" w:rsidP="00460EA0">
            <w:pPr>
              <w:autoSpaceDE w:val="0"/>
              <w:autoSpaceDN w:val="0"/>
              <w:adjustRightInd w:val="0"/>
              <w:rPr>
                <w:rFonts w:ascii="Monaco" w:hAnsi="Monaco" w:cs="Monaco"/>
                <w:sz w:val="12"/>
                <w:szCs w:val="12"/>
                <w:lang w:val="en-US" w:eastAsia="fr-FR"/>
              </w:rPr>
            </w:pPr>
            <w:r w:rsidRPr="00B92556">
              <w:rPr>
                <w:rFonts w:ascii="Monaco" w:hAnsi="Monaco" w:cs="Monaco"/>
                <w:color w:val="3F5FBF"/>
                <w:sz w:val="12"/>
                <w:szCs w:val="12"/>
                <w:lang w:val="en-US" w:eastAsia="fr-FR"/>
              </w:rPr>
              <w:t xml:space="preserve"> */</w:t>
            </w:r>
          </w:p>
          <w:p w:rsidR="004E5337" w:rsidRPr="00B92556" w:rsidRDefault="00AD0871" w:rsidP="00460EA0">
            <w:pPr>
              <w:autoSpaceDE w:val="0"/>
              <w:autoSpaceDN w:val="0"/>
              <w:adjustRightInd w:val="0"/>
              <w:rPr>
                <w:rFonts w:ascii="Monaco" w:hAnsi="Monaco" w:cs="Monaco"/>
                <w:sz w:val="12"/>
                <w:szCs w:val="12"/>
                <w:lang w:val="en-US" w:eastAsia="fr-FR"/>
              </w:rPr>
            </w:pPr>
            <w:r>
              <w:rPr>
                <w:rFonts w:ascii="Monaco" w:hAnsi="Monaco" w:cs="Monaco"/>
                <w:color w:val="000000"/>
                <w:sz w:val="12"/>
                <w:szCs w:val="12"/>
                <w:lang w:val="en-US" w:eastAsia="fr-FR"/>
              </w:rPr>
              <w:t xml:space="preserve"> </w:t>
            </w:r>
            <w:r w:rsidR="004E5337" w:rsidRPr="00B92556">
              <w:rPr>
                <w:rFonts w:ascii="Monaco" w:hAnsi="Monaco" w:cs="Monaco"/>
                <w:b/>
                <w:bCs/>
                <w:color w:val="7F0055"/>
                <w:sz w:val="12"/>
                <w:szCs w:val="12"/>
                <w:lang w:val="en-US" w:eastAsia="fr-FR"/>
              </w:rPr>
              <w:t>public</w:t>
            </w:r>
            <w:r w:rsidR="004E5337" w:rsidRPr="00B92556">
              <w:rPr>
                <w:rFonts w:ascii="Monaco" w:hAnsi="Monaco" w:cs="Monaco"/>
                <w:color w:val="000000"/>
                <w:sz w:val="12"/>
                <w:szCs w:val="12"/>
                <w:lang w:val="en-US" w:eastAsia="fr-FR"/>
              </w:rPr>
              <w:t xml:space="preserve"> </w:t>
            </w:r>
            <w:r w:rsidR="004E5337" w:rsidRPr="00B92556">
              <w:rPr>
                <w:rFonts w:ascii="Monaco" w:hAnsi="Monaco" w:cs="Monaco"/>
                <w:b/>
                <w:bCs/>
                <w:color w:val="7F0055"/>
                <w:sz w:val="12"/>
                <w:szCs w:val="12"/>
                <w:lang w:val="en-US" w:eastAsia="fr-FR"/>
              </w:rPr>
              <w:t>void</w:t>
            </w:r>
            <w:r w:rsidR="004E5337" w:rsidRPr="00B92556">
              <w:rPr>
                <w:rFonts w:ascii="Monaco" w:hAnsi="Monaco" w:cs="Monaco"/>
                <w:color w:val="000000"/>
                <w:sz w:val="12"/>
                <w:szCs w:val="12"/>
                <w:lang w:val="en-US" w:eastAsia="fr-FR"/>
              </w:rPr>
              <w:t xml:space="preserve"> setIntermediate(int value);</w:t>
            </w:r>
          </w:p>
          <w:p w:rsidR="004E5337" w:rsidRPr="00B92556" w:rsidRDefault="004E5337" w:rsidP="00460EA0">
            <w:pPr>
              <w:autoSpaceDE w:val="0"/>
              <w:autoSpaceDN w:val="0"/>
              <w:adjustRightInd w:val="0"/>
              <w:rPr>
                <w:rFonts w:ascii="Monaco" w:hAnsi="Monaco" w:cs="Monaco"/>
                <w:sz w:val="12"/>
                <w:szCs w:val="12"/>
                <w:lang w:val="en-US" w:eastAsia="fr-FR"/>
              </w:rPr>
            </w:pPr>
          </w:p>
          <w:p w:rsidR="004E5337" w:rsidRPr="003D0C06" w:rsidRDefault="004E5337" w:rsidP="00460EA0">
            <w:pPr>
              <w:rPr>
                <w:lang w:val="en-US"/>
              </w:rPr>
            </w:pPr>
            <w:r w:rsidRPr="003D0C06">
              <w:rPr>
                <w:rFonts w:ascii="Monaco" w:hAnsi="Monaco" w:cs="Monaco"/>
                <w:color w:val="000000"/>
                <w:sz w:val="12"/>
                <w:szCs w:val="12"/>
                <w:lang w:val="fr-FR" w:eastAsia="fr-FR"/>
              </w:rPr>
              <w:t>}</w:t>
            </w:r>
          </w:p>
        </w:tc>
        <w:tc>
          <w:tcPr>
            <w:tcW w:w="2410" w:type="dxa"/>
            <w:shd w:val="clear" w:color="auto" w:fill="auto"/>
          </w:tcPr>
          <w:p w:rsidR="004E5337" w:rsidRPr="003D0C06" w:rsidRDefault="004E5337" w:rsidP="00460EA0">
            <w:pPr>
              <w:rPr>
                <w:sz w:val="16"/>
                <w:szCs w:val="16"/>
                <w:lang w:val="en-US"/>
              </w:rPr>
            </w:pPr>
            <w:r w:rsidRPr="003D0C06">
              <w:rPr>
                <w:sz w:val="16"/>
                <w:szCs w:val="16"/>
                <w:lang w:val="en-US"/>
              </w:rPr>
              <w:t>This specification only send</w:t>
            </w:r>
            <w:r>
              <w:rPr>
                <w:sz w:val="16"/>
                <w:szCs w:val="16"/>
                <w:lang w:val="en-US"/>
              </w:rPr>
              <w:t>s CoreNotificationMsg</w:t>
            </w:r>
            <w:r w:rsidRPr="003D0C06">
              <w:rPr>
                <w:sz w:val="16"/>
                <w:szCs w:val="16"/>
                <w:lang w:val="en-US"/>
              </w:rPr>
              <w:t>.</w:t>
            </w:r>
          </w:p>
          <w:p w:rsidR="004E5337" w:rsidRPr="003D0C06" w:rsidRDefault="004E5337" w:rsidP="00460EA0">
            <w:pPr>
              <w:rPr>
                <w:sz w:val="16"/>
                <w:szCs w:val="16"/>
                <w:lang w:val="en-US"/>
              </w:rPr>
            </w:pPr>
          </w:p>
          <w:p w:rsidR="004E5337" w:rsidRPr="003D0C06" w:rsidRDefault="004E5337" w:rsidP="00460EA0">
            <w:pPr>
              <w:rPr>
                <w:sz w:val="16"/>
                <w:szCs w:val="16"/>
                <w:lang w:val="en-US"/>
              </w:rPr>
            </w:pPr>
            <w:r w:rsidRPr="003D0C06">
              <w:rPr>
                <w:sz w:val="16"/>
                <w:szCs w:val="16"/>
                <w:lang w:val="en-US"/>
              </w:rPr>
              <w:t>Examples :</w:t>
            </w:r>
          </w:p>
          <w:p w:rsidR="004E5337" w:rsidRPr="003D0C06" w:rsidRDefault="004E5337" w:rsidP="00460EA0">
            <w:pPr>
              <w:rPr>
                <w:sz w:val="16"/>
                <w:szCs w:val="16"/>
                <w:lang w:val="en-US"/>
              </w:rPr>
            </w:pPr>
          </w:p>
          <w:p w:rsidR="004E5337" w:rsidRPr="003D0C06" w:rsidRDefault="004E5337" w:rsidP="00460EA0">
            <w:pPr>
              <w:rPr>
                <w:sz w:val="16"/>
                <w:szCs w:val="16"/>
                <w:lang w:val="en-US"/>
              </w:rPr>
            </w:pPr>
            <w:r w:rsidRPr="003D0C06">
              <w:rPr>
                <w:sz w:val="16"/>
                <w:szCs w:val="16"/>
                <w:lang w:val="en-US"/>
              </w:rPr>
              <w:t>rollerStatus = open</w:t>
            </w:r>
          </w:p>
          <w:p w:rsidR="004E5337" w:rsidRPr="003D0C06" w:rsidRDefault="004E5337" w:rsidP="00460EA0">
            <w:pPr>
              <w:rPr>
                <w:sz w:val="16"/>
                <w:szCs w:val="16"/>
                <w:lang w:val="en-US"/>
              </w:rPr>
            </w:pPr>
          </w:p>
          <w:p w:rsidR="004E5337" w:rsidRPr="003D0C06" w:rsidRDefault="004E5337" w:rsidP="00460EA0">
            <w:pPr>
              <w:rPr>
                <w:sz w:val="16"/>
                <w:szCs w:val="16"/>
                <w:lang w:val="en-US"/>
              </w:rPr>
            </w:pPr>
            <w:r>
              <w:rPr>
                <w:sz w:val="16"/>
                <w:szCs w:val="16"/>
                <w:lang w:val="en-US"/>
              </w:rPr>
              <w:t>rollerStatus = close</w:t>
            </w:r>
          </w:p>
          <w:p w:rsidR="004E5337" w:rsidRPr="003D0C06" w:rsidRDefault="004E5337" w:rsidP="00460EA0">
            <w:pPr>
              <w:rPr>
                <w:sz w:val="16"/>
                <w:szCs w:val="16"/>
                <w:lang w:val="en-US"/>
              </w:rPr>
            </w:pPr>
          </w:p>
          <w:p w:rsidR="004E5337" w:rsidRPr="003D0C06" w:rsidRDefault="004E5337" w:rsidP="00460EA0">
            <w:pPr>
              <w:rPr>
                <w:sz w:val="16"/>
                <w:szCs w:val="16"/>
                <w:lang w:val="en-US"/>
              </w:rPr>
            </w:pPr>
            <w:r w:rsidRPr="003D0C06">
              <w:rPr>
                <w:sz w:val="16"/>
                <w:szCs w:val="16"/>
                <w:lang w:val="en-US"/>
              </w:rPr>
              <w:t>intermediateStatus = 23</w:t>
            </w:r>
          </w:p>
          <w:p w:rsidR="004E5337" w:rsidRPr="003D0C06" w:rsidRDefault="004E5337" w:rsidP="00460EA0">
            <w:pPr>
              <w:rPr>
                <w:sz w:val="16"/>
                <w:szCs w:val="16"/>
                <w:lang w:val="en-US"/>
              </w:rPr>
            </w:pPr>
          </w:p>
          <w:p w:rsidR="004E5337" w:rsidRPr="003D0C06" w:rsidRDefault="004E5337" w:rsidP="00460EA0">
            <w:pPr>
              <w:rPr>
                <w:lang w:val="en-US"/>
              </w:rPr>
            </w:pPr>
          </w:p>
        </w:tc>
      </w:tr>
    </w:tbl>
    <w:p w:rsidR="004E5337" w:rsidRDefault="004E5337" w:rsidP="004E5337">
      <w:pPr>
        <w:pStyle w:val="Titre3"/>
        <w:keepNext w:val="0"/>
        <w:keepLines w:val="0"/>
        <w:widowControl w:val="0"/>
        <w:suppressAutoHyphens w:val="0"/>
        <w:spacing w:before="240" w:after="60"/>
        <w:ind w:left="360" w:hanging="360"/>
      </w:pPr>
      <w:bookmarkStart w:id="117" w:name="_Toc269626637"/>
      <w:bookmarkStart w:id="118" w:name="_Toc270791436"/>
      <w:bookmarkStart w:id="119" w:name="_Toc270845376"/>
      <w:bookmarkStart w:id="120" w:name="_Toc270930543"/>
      <w:bookmarkStart w:id="121" w:name="_Toc297295712"/>
      <w:r>
        <w:t>Step 2: Adding a Communication Technology Adapter</w:t>
      </w:r>
      <w:bookmarkEnd w:id="117"/>
      <w:bookmarkEnd w:id="118"/>
      <w:bookmarkEnd w:id="119"/>
      <w:bookmarkEnd w:id="120"/>
      <w:bookmarkEnd w:id="121"/>
    </w:p>
    <w:p w:rsidR="004E5337" w:rsidRDefault="004E5337" w:rsidP="004E5337">
      <w:pPr>
        <w:tabs>
          <w:tab w:val="left" w:pos="3180"/>
        </w:tabs>
      </w:pPr>
      <w:r>
        <w:t xml:space="preserve">A communication </w:t>
      </w:r>
      <w:r w:rsidRPr="00AD0871">
        <w:rPr>
          <w:b/>
        </w:rPr>
        <w:t>technology adapter</w:t>
      </w:r>
      <w:r>
        <w:t xml:space="preserve"> covers two main functions:</w:t>
      </w:r>
    </w:p>
    <w:p w:rsidR="004E5337" w:rsidRDefault="004E5337" w:rsidP="00593498">
      <w:pPr>
        <w:widowControl w:val="0"/>
        <w:numPr>
          <w:ilvl w:val="0"/>
          <w:numId w:val="17"/>
        </w:numPr>
        <w:suppressAutoHyphens w:val="0"/>
        <w:jc w:val="both"/>
        <w:rPr>
          <w:lang w:val="en-US"/>
        </w:rPr>
      </w:pPr>
      <w:r>
        <w:rPr>
          <w:lang w:val="en-US"/>
        </w:rPr>
        <w:t xml:space="preserve"> Protocol-specific discovery of devices and therefore dynamic creation or destruction of the associated </w:t>
      </w:r>
      <w:r w:rsidRPr="009F5BA1">
        <w:rPr>
          <w:b/>
          <w:lang w:val="en-US"/>
        </w:rPr>
        <w:t>ApAM instances</w:t>
      </w:r>
      <w:r>
        <w:rPr>
          <w:lang w:val="en-US"/>
        </w:rPr>
        <w:t xml:space="preserve"> </w:t>
      </w:r>
    </w:p>
    <w:p w:rsidR="004E5337" w:rsidRPr="005F3C3D" w:rsidRDefault="004E5337" w:rsidP="00593498">
      <w:pPr>
        <w:widowControl w:val="0"/>
        <w:numPr>
          <w:ilvl w:val="0"/>
          <w:numId w:val="17"/>
        </w:numPr>
        <w:suppressAutoHyphens w:val="0"/>
        <w:jc w:val="both"/>
      </w:pPr>
      <w:r>
        <w:rPr>
          <w:lang w:val="en-US"/>
        </w:rPr>
        <w:t xml:space="preserve"> Proxy between the physical devices and their representation as Core Devices (not mandatory, but it may be convenient to have a single entry point for the technology specific protocol, especially for security concerns).</w:t>
      </w:r>
    </w:p>
    <w:p w:rsidR="004E5337" w:rsidRDefault="004E5337" w:rsidP="004E5337">
      <w:pPr>
        <w:tabs>
          <w:tab w:val="left" w:pos="3180"/>
        </w:tabs>
      </w:pPr>
    </w:p>
    <w:p w:rsidR="004E5337" w:rsidRDefault="004E5337" w:rsidP="004E5337">
      <w:pPr>
        <w:tabs>
          <w:tab w:val="left" w:pos="3180"/>
        </w:tabs>
      </w:pPr>
      <w:r>
        <w:t xml:space="preserve">In order to create an </w:t>
      </w:r>
      <w:r w:rsidRPr="00801879">
        <w:rPr>
          <w:b/>
        </w:rPr>
        <w:t>ApAM instance</w:t>
      </w:r>
      <w:r>
        <w:t xml:space="preserve">, the communication technology adapter uses an </w:t>
      </w:r>
      <w:r w:rsidRPr="00801879">
        <w:rPr>
          <w:b/>
        </w:rPr>
        <w:t>ApAM Implementation</w:t>
      </w:r>
      <w:r>
        <w:t xml:space="preserve"> of the Device type according to the technology and asks for the creation of a “new” object.</w:t>
      </w:r>
    </w:p>
    <w:p w:rsidR="004E5337" w:rsidRDefault="004E5337" w:rsidP="004E5337">
      <w:pPr>
        <w:tabs>
          <w:tab w:val="left" w:pos="318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4E5337" w:rsidTr="00460EA0">
        <w:tc>
          <w:tcPr>
            <w:tcW w:w="9773" w:type="dxa"/>
            <w:shd w:val="clear" w:color="auto" w:fill="auto"/>
          </w:tcPr>
          <w:p w:rsidR="004E5337" w:rsidRPr="00B92556" w:rsidRDefault="004E5337" w:rsidP="00460EA0">
            <w:pPr>
              <w:autoSpaceDE w:val="0"/>
              <w:autoSpaceDN w:val="0"/>
              <w:adjustRightInd w:val="0"/>
              <w:rPr>
                <w:rFonts w:ascii="Monaco" w:hAnsi="Monaco" w:cs="Monaco"/>
                <w:color w:val="3F7F5F"/>
                <w:sz w:val="14"/>
                <w:szCs w:val="14"/>
                <w:lang w:val="en-US" w:eastAsia="fr-FR"/>
              </w:rPr>
            </w:pPr>
            <w:r w:rsidRPr="00B92556">
              <w:rPr>
                <w:rFonts w:ascii="Monaco" w:hAnsi="Monaco" w:cs="Monaco"/>
                <w:color w:val="3F7F5F"/>
                <w:sz w:val="14"/>
                <w:szCs w:val="14"/>
                <w:lang w:val="en-US" w:eastAsia="fr-FR"/>
              </w:rPr>
              <w:t>// 1° Search for an Implementation of the Device</w:t>
            </w:r>
            <w:r>
              <w:rPr>
                <w:rFonts w:ascii="Monaco" w:hAnsi="Monaco" w:cs="Monaco"/>
                <w:color w:val="3F7F5F"/>
                <w:sz w:val="14"/>
                <w:szCs w:val="14"/>
                <w:lang w:val="en-US" w:eastAsia="fr-FR"/>
              </w:rPr>
              <w:t xml:space="preserve"> type (e.g., KNXRollerShutterImpl)</w:t>
            </w:r>
          </w:p>
          <w:p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Implementation apamImplem = CST.</w:t>
            </w:r>
            <w:r w:rsidRPr="00B92556">
              <w:rPr>
                <w:rFonts w:ascii="Monaco" w:hAnsi="Monaco" w:cs="Monaco"/>
                <w:i/>
                <w:iCs/>
                <w:color w:val="0000C0"/>
                <w:sz w:val="14"/>
                <w:szCs w:val="22"/>
                <w:lang w:val="en-US" w:eastAsia="fr-FR"/>
              </w:rPr>
              <w:t>componentBroker</w:t>
            </w:r>
            <w:r w:rsidRPr="00B92556">
              <w:rPr>
                <w:rFonts w:ascii="Monaco" w:hAnsi="Monaco" w:cs="Monaco"/>
                <w:color w:val="000000"/>
                <w:sz w:val="14"/>
                <w:szCs w:val="22"/>
                <w:lang w:val="en-US" w:eastAsia="fr-FR"/>
              </w:rPr>
              <w:t>.getImpl(</w:t>
            </w:r>
            <w:r w:rsidRPr="00B92556">
              <w:rPr>
                <w:rFonts w:ascii="Monaco" w:hAnsi="Monaco" w:cs="Monaco"/>
                <w:color w:val="2A00FF"/>
                <w:sz w:val="14"/>
                <w:szCs w:val="22"/>
                <w:lang w:val="en-US" w:eastAsia="fr-FR"/>
              </w:rPr>
              <w:t>"</w:t>
            </w:r>
            <w:r w:rsidRPr="00B92556">
              <w:rPr>
                <w:rFonts w:ascii="Monaco" w:hAnsi="Monaco" w:cs="Monaco"/>
                <w:iCs/>
                <w:color w:val="2A00FF"/>
                <w:sz w:val="14"/>
                <w:szCs w:val="12"/>
                <w:lang w:val="en-US" w:eastAsia="fr-FR"/>
              </w:rPr>
              <w:t>KNXRollerShutterImpl</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w:t>
            </w:r>
          </w:p>
          <w:p w:rsidR="004E5337" w:rsidRPr="00B92556" w:rsidRDefault="004E5337" w:rsidP="00460EA0">
            <w:pPr>
              <w:autoSpaceDE w:val="0"/>
              <w:autoSpaceDN w:val="0"/>
              <w:adjustRightInd w:val="0"/>
              <w:rPr>
                <w:rFonts w:ascii="Monaco" w:hAnsi="Monaco" w:cs="Monaco"/>
                <w:sz w:val="14"/>
                <w:szCs w:val="22"/>
                <w:lang w:val="en-US" w:eastAsia="fr-FR"/>
              </w:rPr>
            </w:pPr>
          </w:p>
          <w:p w:rsidR="004E5337" w:rsidRPr="00B92556" w:rsidRDefault="004E5337" w:rsidP="00460EA0">
            <w:pPr>
              <w:autoSpaceDE w:val="0"/>
              <w:autoSpaceDN w:val="0"/>
              <w:adjustRightInd w:val="0"/>
              <w:rPr>
                <w:rFonts w:ascii="Monaco" w:hAnsi="Monaco" w:cs="Monaco"/>
                <w:color w:val="3F7F5F"/>
                <w:sz w:val="14"/>
                <w:szCs w:val="14"/>
                <w:lang w:val="en-US" w:eastAsia="fr-FR"/>
              </w:rPr>
            </w:pPr>
            <w:r w:rsidRPr="00B92556">
              <w:rPr>
                <w:rFonts w:ascii="Monaco" w:hAnsi="Monaco" w:cs="Monaco"/>
                <w:color w:val="3F7F5F"/>
                <w:sz w:val="14"/>
                <w:szCs w:val="14"/>
                <w:lang w:val="en-US" w:eastAsia="fr-FR"/>
              </w:rPr>
              <w:t>// 2° Configure properties that may be used by the Device (</w:t>
            </w:r>
            <w:r>
              <w:rPr>
                <w:rFonts w:ascii="Monaco" w:hAnsi="Monaco" w:cs="Monaco"/>
                <w:color w:val="3F7F5F"/>
                <w:sz w:val="14"/>
                <w:szCs w:val="14"/>
                <w:lang w:val="en-US" w:eastAsia="fr-FR"/>
              </w:rPr>
              <w:t xml:space="preserve">e.g., </w:t>
            </w:r>
            <w:r w:rsidRPr="00B92556">
              <w:rPr>
                <w:rFonts w:ascii="Monaco" w:hAnsi="Monaco" w:cs="Monaco"/>
                <w:color w:val="3F7F5F"/>
                <w:sz w:val="14"/>
                <w:szCs w:val="14"/>
                <w:lang w:val="en-US" w:eastAsia="fr-FR"/>
              </w:rPr>
              <w:t>a map key = value)</w:t>
            </w:r>
          </w:p>
          <w:p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Map&lt;String,Object&gt; configuration = </w:t>
            </w:r>
            <w:r w:rsidRPr="00B92556">
              <w:rPr>
                <w:rFonts w:ascii="Monaco" w:hAnsi="Monaco" w:cs="Monaco"/>
                <w:b/>
                <w:bCs/>
                <w:color w:val="7F0055"/>
                <w:sz w:val="14"/>
                <w:szCs w:val="22"/>
                <w:lang w:val="en-US" w:eastAsia="fr-FR"/>
              </w:rPr>
              <w:t>new</w:t>
            </w:r>
            <w:r w:rsidRPr="00B92556">
              <w:rPr>
                <w:rFonts w:ascii="Monaco" w:hAnsi="Monaco" w:cs="Monaco"/>
                <w:color w:val="000000"/>
                <w:sz w:val="14"/>
                <w:szCs w:val="22"/>
                <w:lang w:val="en-US" w:eastAsia="fr-FR"/>
              </w:rPr>
              <w:t xml:space="preserve"> Hashtable&lt;String,Object&gt;();</w:t>
            </w:r>
          </w:p>
          <w:p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configuration.put(</w:t>
            </w:r>
            <w:r w:rsidRPr="00B92556">
              <w:rPr>
                <w:rFonts w:ascii="Monaco" w:hAnsi="Monaco" w:cs="Monaco"/>
                <w:color w:val="2A00FF"/>
                <w:sz w:val="14"/>
                <w:szCs w:val="22"/>
                <w:lang w:val="en-US" w:eastAsia="fr-FR"/>
              </w:rPr>
              <w:t>"property name"</w:t>
            </w:r>
            <w:r w:rsidRPr="00B92556">
              <w:rPr>
                <w:rFonts w:ascii="Monaco" w:hAnsi="Monaco" w:cs="Monaco"/>
                <w:color w:val="000000"/>
                <w:sz w:val="14"/>
                <w:szCs w:val="22"/>
                <w:lang w:val="en-US" w:eastAsia="fr-FR"/>
              </w:rPr>
              <w:t xml:space="preserve">, </w:t>
            </w:r>
            <w:r w:rsidRPr="00B92556">
              <w:rPr>
                <w:rFonts w:ascii="Monaco" w:hAnsi="Monaco" w:cs="Monaco"/>
                <w:color w:val="2A00FF"/>
                <w:sz w:val="14"/>
                <w:szCs w:val="22"/>
                <w:lang w:val="en-US" w:eastAsia="fr-FR"/>
              </w:rPr>
              <w:t>"property value"</w:t>
            </w:r>
            <w:r w:rsidRPr="00B92556">
              <w:rPr>
                <w:rFonts w:ascii="Monaco" w:hAnsi="Monaco" w:cs="Monaco"/>
                <w:color w:val="000000"/>
                <w:sz w:val="14"/>
                <w:szCs w:val="22"/>
                <w:lang w:val="en-US" w:eastAsia="fr-FR"/>
              </w:rPr>
              <w:t>);</w:t>
            </w:r>
          </w:p>
          <w:p w:rsidR="0007693C" w:rsidRPr="00B92556" w:rsidRDefault="0007693C" w:rsidP="0007693C">
            <w:pPr>
              <w:autoSpaceDE w:val="0"/>
              <w:autoSpaceDN w:val="0"/>
              <w:adjustRightInd w:val="0"/>
              <w:rPr>
                <w:rFonts w:ascii="Monaco" w:hAnsi="Monaco" w:cs="Monaco"/>
                <w:color w:val="3F7F5F"/>
                <w:sz w:val="14"/>
                <w:szCs w:val="14"/>
                <w:lang w:val="en-US" w:eastAsia="fr-FR"/>
              </w:rPr>
            </w:pPr>
            <w:r w:rsidRPr="00B92556">
              <w:rPr>
                <w:rFonts w:ascii="Monaco" w:hAnsi="Monaco" w:cs="Monaco"/>
                <w:color w:val="3F7F5F"/>
                <w:sz w:val="14"/>
                <w:szCs w:val="14"/>
                <w:lang w:val="en-US" w:eastAsia="fr-FR"/>
              </w:rPr>
              <w:t>//</w:t>
            </w:r>
            <w:r>
              <w:rPr>
                <w:rFonts w:ascii="Monaco" w:hAnsi="Monaco" w:cs="Monaco"/>
                <w:color w:val="3F7F5F"/>
                <w:sz w:val="14"/>
                <w:szCs w:val="14"/>
                <w:lang w:val="en-US" w:eastAsia="fr-FR"/>
              </w:rPr>
              <w:t>The following are mandatory properties</w:t>
            </w:r>
          </w:p>
          <w:p w:rsidR="00B22EA1" w:rsidRPr="00B92556" w:rsidRDefault="00B22EA1" w:rsidP="00B22EA1">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configuration.put(</w:t>
            </w:r>
            <w:r w:rsidRPr="00B92556">
              <w:rPr>
                <w:rFonts w:ascii="Monaco" w:hAnsi="Monaco" w:cs="Monaco"/>
                <w:color w:val="2A00FF"/>
                <w:sz w:val="14"/>
                <w:szCs w:val="22"/>
                <w:lang w:val="en-US" w:eastAsia="fr-FR"/>
              </w:rPr>
              <w:t>"</w:t>
            </w:r>
            <w:r>
              <w:rPr>
                <w:rFonts w:ascii="Monaco" w:hAnsi="Monaco" w:cs="Monaco"/>
                <w:color w:val="2A00FF"/>
                <w:sz w:val="14"/>
                <w:szCs w:val="22"/>
                <w:lang w:val="en-US" w:eastAsia="fr-FR"/>
              </w:rPr>
              <w:t>deviceId</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 xml:space="preserve">, </w:t>
            </w:r>
            <w:r w:rsidRPr="00B92556">
              <w:rPr>
                <w:rFonts w:ascii="Monaco" w:hAnsi="Monaco" w:cs="Monaco"/>
                <w:color w:val="2A00FF"/>
                <w:sz w:val="14"/>
                <w:szCs w:val="22"/>
                <w:lang w:val="en-US" w:eastAsia="fr-FR"/>
              </w:rPr>
              <w:t>"</w:t>
            </w:r>
            <w:r>
              <w:rPr>
                <w:rFonts w:ascii="Monaco" w:hAnsi="Monaco" w:cs="Monaco"/>
                <w:color w:val="2A00FF"/>
                <w:sz w:val="14"/>
                <w:szCs w:val="22"/>
                <w:lang w:val="en-US" w:eastAsia="fr-FR"/>
              </w:rPr>
              <w:t>a UNIQUE identifier</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w:t>
            </w:r>
          </w:p>
          <w:p w:rsidR="00B22EA1" w:rsidRPr="00B92556" w:rsidRDefault="00B22EA1" w:rsidP="00B22EA1">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configuration.put(</w:t>
            </w:r>
            <w:r w:rsidRPr="00B92556">
              <w:rPr>
                <w:rFonts w:ascii="Monaco" w:hAnsi="Monaco" w:cs="Monaco"/>
                <w:color w:val="2A00FF"/>
                <w:sz w:val="14"/>
                <w:szCs w:val="22"/>
                <w:lang w:val="en-US" w:eastAsia="fr-FR"/>
              </w:rPr>
              <w:t>"</w:t>
            </w:r>
            <w:r>
              <w:rPr>
                <w:rFonts w:ascii="Monaco" w:hAnsi="Monaco" w:cs="Monaco"/>
                <w:color w:val="2A00FF"/>
                <w:sz w:val="14"/>
                <w:szCs w:val="22"/>
                <w:lang w:val="en-US" w:eastAsia="fr-FR"/>
              </w:rPr>
              <w:t>deviceType</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 xml:space="preserve">, </w:t>
            </w:r>
            <w:r w:rsidRPr="00B92556">
              <w:rPr>
                <w:rFonts w:ascii="Monaco" w:hAnsi="Monaco" w:cs="Monaco"/>
                <w:color w:val="2A00FF"/>
                <w:sz w:val="14"/>
                <w:szCs w:val="22"/>
                <w:lang w:val="en-US" w:eastAsia="fr-FR"/>
              </w:rPr>
              <w:t>"</w:t>
            </w:r>
            <w:r w:rsidR="009040D4">
              <w:rPr>
                <w:rFonts w:ascii="Monaco" w:hAnsi="Monaco" w:cs="Monaco"/>
                <w:color w:val="2A00FF"/>
                <w:sz w:val="14"/>
                <w:szCs w:val="22"/>
                <w:lang w:val="en-US" w:eastAsia="fr-FR"/>
              </w:rPr>
              <w:t>the name of the category of devices</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w:t>
            </w:r>
          </w:p>
          <w:p w:rsidR="004E5337" w:rsidRDefault="004E5337" w:rsidP="00460EA0">
            <w:pPr>
              <w:autoSpaceDE w:val="0"/>
              <w:autoSpaceDN w:val="0"/>
              <w:adjustRightInd w:val="0"/>
              <w:rPr>
                <w:rFonts w:ascii="Monaco" w:hAnsi="Monaco" w:cs="Monaco"/>
                <w:sz w:val="14"/>
                <w:szCs w:val="22"/>
                <w:lang w:val="en-US" w:eastAsia="fr-FR"/>
              </w:rPr>
            </w:pPr>
          </w:p>
          <w:p w:rsidR="0007693C" w:rsidRPr="00B92556" w:rsidRDefault="0007693C" w:rsidP="00460EA0">
            <w:pPr>
              <w:autoSpaceDE w:val="0"/>
              <w:autoSpaceDN w:val="0"/>
              <w:adjustRightInd w:val="0"/>
              <w:rPr>
                <w:rFonts w:ascii="Monaco" w:hAnsi="Monaco" w:cs="Monaco"/>
                <w:sz w:val="14"/>
                <w:szCs w:val="22"/>
                <w:lang w:val="en-US" w:eastAsia="fr-FR"/>
              </w:rPr>
            </w:pPr>
          </w:p>
          <w:p w:rsidR="004E5337" w:rsidRPr="00B92556" w:rsidRDefault="004E5337" w:rsidP="00460EA0">
            <w:pPr>
              <w:autoSpaceDE w:val="0"/>
              <w:autoSpaceDN w:val="0"/>
              <w:adjustRightInd w:val="0"/>
              <w:rPr>
                <w:rFonts w:ascii="Monaco" w:hAnsi="Monaco" w:cs="Monaco"/>
                <w:color w:val="3F7F5F"/>
                <w:sz w:val="14"/>
                <w:szCs w:val="14"/>
                <w:lang w:val="en-US" w:eastAsia="fr-FR"/>
              </w:rPr>
            </w:pPr>
            <w:r w:rsidRPr="00B92556">
              <w:rPr>
                <w:rFonts w:ascii="Monaco" w:hAnsi="Monaco" w:cs="Monaco"/>
                <w:color w:val="3F7F5F"/>
                <w:sz w:val="14"/>
                <w:szCs w:val="14"/>
                <w:lang w:val="en-US" w:eastAsia="fr-FR"/>
              </w:rPr>
              <w:t>// 3° Create an Instance of the Device</w:t>
            </w:r>
            <w:r>
              <w:rPr>
                <w:rFonts w:ascii="Monaco" w:hAnsi="Monaco" w:cs="Monaco"/>
                <w:color w:val="3F7F5F"/>
                <w:sz w:val="14"/>
                <w:szCs w:val="14"/>
                <w:lang w:val="en-US" w:eastAsia="fr-FR"/>
              </w:rPr>
              <w:t xml:space="preserve"> type</w:t>
            </w:r>
            <w:r w:rsidRPr="00B92556">
              <w:rPr>
                <w:rFonts w:ascii="Monaco" w:hAnsi="Monaco" w:cs="Monaco"/>
                <w:color w:val="3F7F5F"/>
                <w:sz w:val="14"/>
                <w:szCs w:val="14"/>
                <w:lang w:val="en-US" w:eastAsia="fr-FR"/>
              </w:rPr>
              <w:t xml:space="preserve"> (a new Object is added to the registry)</w:t>
            </w:r>
          </w:p>
          <w:p w:rsidR="004E5337" w:rsidRPr="00B92556" w:rsidRDefault="004E5337" w:rsidP="00460EA0">
            <w:pPr>
              <w:autoSpaceDE w:val="0"/>
              <w:autoSpaceDN w:val="0"/>
              <w:adjustRightInd w:val="0"/>
              <w:rPr>
                <w:rFonts w:ascii="Monaco" w:hAnsi="Monaco" w:cs="Monaco"/>
                <w:color w:val="000000"/>
                <w:sz w:val="14"/>
                <w:szCs w:val="22"/>
                <w:lang w:val="en-US" w:eastAsia="fr-FR"/>
              </w:rPr>
            </w:pPr>
            <w:r w:rsidRPr="00B92556">
              <w:rPr>
                <w:rFonts w:ascii="Monaco" w:hAnsi="Monaco" w:cs="Monaco"/>
                <w:sz w:val="14"/>
                <w:szCs w:val="22"/>
                <w:lang w:val="en-US" w:eastAsia="fr-FR"/>
              </w:rPr>
              <w:t xml:space="preserve">Instance apamInstance = </w:t>
            </w:r>
            <w:r w:rsidRPr="00B92556">
              <w:rPr>
                <w:rFonts w:ascii="Monaco" w:hAnsi="Monaco" w:cs="Monaco"/>
                <w:color w:val="000000"/>
                <w:sz w:val="14"/>
                <w:szCs w:val="22"/>
                <w:lang w:val="en-US" w:eastAsia="fr-FR"/>
              </w:rPr>
              <w:t>apamImplem.createInstance(apamImplem, configuration);</w:t>
            </w:r>
          </w:p>
          <w:p w:rsidR="004E5337" w:rsidRPr="00B92556" w:rsidRDefault="004E5337" w:rsidP="00460EA0">
            <w:pPr>
              <w:autoSpaceDE w:val="0"/>
              <w:autoSpaceDN w:val="0"/>
              <w:adjustRightInd w:val="0"/>
              <w:rPr>
                <w:rFonts w:ascii="Monaco" w:hAnsi="Monaco" w:cs="Monaco"/>
                <w:color w:val="000000"/>
                <w:sz w:val="14"/>
                <w:szCs w:val="22"/>
                <w:lang w:val="en-US" w:eastAsia="fr-FR"/>
              </w:rPr>
            </w:pPr>
          </w:p>
          <w:p w:rsidR="004E5337" w:rsidRPr="00B92556" w:rsidRDefault="004E5337" w:rsidP="00460EA0">
            <w:pPr>
              <w:autoSpaceDE w:val="0"/>
              <w:autoSpaceDN w:val="0"/>
              <w:adjustRightInd w:val="0"/>
              <w:rPr>
                <w:rFonts w:ascii="Monaco" w:hAnsi="Monaco" w:cs="Monaco"/>
                <w:color w:val="3F7F5F"/>
                <w:sz w:val="14"/>
                <w:szCs w:val="14"/>
                <w:lang w:val="en-US" w:eastAsia="fr-FR"/>
              </w:rPr>
            </w:pPr>
            <w:r w:rsidRPr="00B92556">
              <w:rPr>
                <w:rFonts w:ascii="Monaco" w:hAnsi="Monaco" w:cs="Monaco"/>
                <w:color w:val="3F7F5F"/>
                <w:sz w:val="14"/>
                <w:szCs w:val="14"/>
                <w:lang w:val="en-US" w:eastAsia="fr-FR"/>
              </w:rPr>
              <w:t xml:space="preserve">// 4° If necessary, get the </w:t>
            </w:r>
            <w:r>
              <w:rPr>
                <w:rFonts w:ascii="Monaco" w:hAnsi="Monaco" w:cs="Monaco"/>
                <w:color w:val="3F7F5F"/>
                <w:sz w:val="14"/>
                <w:szCs w:val="14"/>
                <w:lang w:val="en-US" w:eastAsia="fr-FR"/>
              </w:rPr>
              <w:t>physical</w:t>
            </w:r>
            <w:r w:rsidRPr="00B92556">
              <w:rPr>
                <w:rFonts w:ascii="Monaco" w:hAnsi="Monaco" w:cs="Monaco"/>
                <w:color w:val="3F7F5F"/>
                <w:sz w:val="14"/>
                <w:szCs w:val="14"/>
                <w:lang w:val="en-US" w:eastAsia="fr-FR"/>
              </w:rPr>
              <w:t xml:space="preserve"> service (a java interface defined by the </w:t>
            </w:r>
            <w:r>
              <w:rPr>
                <w:rFonts w:ascii="Monaco" w:hAnsi="Monaco" w:cs="Monaco"/>
                <w:color w:val="3F7F5F"/>
                <w:sz w:val="14"/>
                <w:szCs w:val="14"/>
                <w:lang w:val="en-US" w:eastAsia="fr-FR"/>
              </w:rPr>
              <w:t>CoreRollerShutter S</w:t>
            </w:r>
            <w:r w:rsidRPr="00B92556">
              <w:rPr>
                <w:rFonts w:ascii="Monaco" w:hAnsi="Monaco" w:cs="Monaco"/>
                <w:color w:val="3F7F5F"/>
                <w:sz w:val="14"/>
                <w:szCs w:val="14"/>
                <w:lang w:val="en-US" w:eastAsia="fr-FR"/>
              </w:rPr>
              <w:t>pecification)</w:t>
            </w:r>
          </w:p>
          <w:p w:rsidR="004E5337" w:rsidRPr="00645D45" w:rsidRDefault="004E5337" w:rsidP="00460EA0">
            <w:pPr>
              <w:autoSpaceDE w:val="0"/>
              <w:autoSpaceDN w:val="0"/>
              <w:adjustRightInd w:val="0"/>
              <w:rPr>
                <w:rFonts w:ascii="Monaco" w:hAnsi="Monaco" w:cs="Monaco"/>
                <w:sz w:val="14"/>
                <w:szCs w:val="22"/>
                <w:lang w:val="fr-FR" w:eastAsia="fr-FR"/>
              </w:rPr>
            </w:pPr>
            <w:r w:rsidRPr="00645D45">
              <w:rPr>
                <w:rFonts w:ascii="Monaco" w:hAnsi="Monaco" w:cs="Monaco"/>
                <w:sz w:val="14"/>
                <w:szCs w:val="22"/>
                <w:lang w:val="fr-FR" w:eastAsia="fr-FR"/>
              </w:rPr>
              <w:t>CoreRollerShutterSpec myShutter = (CoreRollerShutterSpec) apamInstance.</w:t>
            </w:r>
            <w:r w:rsidRPr="00645D45">
              <w:rPr>
                <w:rFonts w:ascii="Monaco" w:hAnsi="Monaco" w:cs="Monaco"/>
                <w:color w:val="000000"/>
                <w:sz w:val="14"/>
                <w:szCs w:val="22"/>
                <w:lang w:val="fr-FR" w:eastAsia="fr-FR"/>
              </w:rPr>
              <w:t>getServiceObject();</w:t>
            </w:r>
            <w:r w:rsidRPr="00645D45">
              <w:rPr>
                <w:rFonts w:ascii="Monaco" w:hAnsi="Monaco" w:cs="Monaco"/>
                <w:color w:val="000000"/>
                <w:szCs w:val="22"/>
                <w:lang w:val="fr-FR" w:eastAsia="fr-FR"/>
              </w:rPr>
              <w:tab/>
            </w:r>
            <w:r w:rsidRPr="00645D45">
              <w:rPr>
                <w:rFonts w:ascii="Monaco" w:hAnsi="Monaco" w:cs="Monaco"/>
                <w:color w:val="000000"/>
                <w:szCs w:val="22"/>
                <w:lang w:val="fr-FR" w:eastAsia="fr-FR"/>
              </w:rPr>
              <w:tab/>
            </w:r>
          </w:p>
        </w:tc>
      </w:tr>
    </w:tbl>
    <w:p w:rsidR="004E5337" w:rsidRDefault="004E5337" w:rsidP="004E5337">
      <w:pPr>
        <w:tabs>
          <w:tab w:val="left" w:pos="3180"/>
        </w:tabs>
      </w:pPr>
    </w:p>
    <w:p w:rsidR="004E5337" w:rsidRDefault="004E5337" w:rsidP="00AD0871">
      <w:pPr>
        <w:tabs>
          <w:tab w:val="left" w:pos="3180"/>
        </w:tabs>
        <w:jc w:val="both"/>
      </w:pPr>
      <w:r>
        <w:t xml:space="preserve">Implementation of the adapter can be done in an </w:t>
      </w:r>
      <w:r w:rsidRPr="00CF6647">
        <w:rPr>
          <w:i/>
        </w:rPr>
        <w:t>ad-hoc</w:t>
      </w:r>
      <w:r>
        <w:t xml:space="preserve"> fashion using specific libraries and API for the protocol or by using a protocol integration framework like </w:t>
      </w:r>
      <w:r w:rsidRPr="00C26EE1">
        <w:rPr>
          <w:b/>
        </w:rPr>
        <w:t>Fuchsia</w:t>
      </w:r>
      <w:r>
        <w:t xml:space="preserve">. </w:t>
      </w:r>
    </w:p>
    <w:p w:rsidR="004E5337" w:rsidRDefault="004E5337" w:rsidP="00AD0871">
      <w:pPr>
        <w:tabs>
          <w:tab w:val="left" w:pos="3180"/>
        </w:tabs>
        <w:jc w:val="both"/>
        <w:rPr>
          <w:rFonts w:cs="Arial"/>
          <w:szCs w:val="22"/>
          <w:lang w:val="en-US"/>
        </w:rPr>
      </w:pPr>
    </w:p>
    <w:p w:rsidR="004E5337" w:rsidRDefault="004E5337" w:rsidP="00AD0871">
      <w:pPr>
        <w:tabs>
          <w:tab w:val="left" w:pos="3180"/>
        </w:tabs>
        <w:jc w:val="both"/>
      </w:pPr>
      <w:r w:rsidRPr="00C26EE1">
        <w:rPr>
          <w:rFonts w:cs="Arial"/>
          <w:b/>
          <w:szCs w:val="22"/>
          <w:lang w:val="en-US"/>
        </w:rPr>
        <w:t>Fuchsia</w:t>
      </w:r>
      <w:r w:rsidRPr="00CF6647">
        <w:rPr>
          <w:rFonts w:cs="Arial"/>
          <w:szCs w:val="22"/>
          <w:lang w:val="en-US"/>
        </w:rPr>
        <w:t xml:space="preserve"> provides developers with a framework that allows them to deal with different protocols in a systematic way and</w:t>
      </w:r>
      <w:r w:rsidRPr="00CF6647">
        <w:t xml:space="preserve"> allows the deployment of new protocols dynamically. </w:t>
      </w:r>
      <w:r>
        <w:t>As</w:t>
      </w:r>
      <w:r w:rsidRPr="00CF6647">
        <w:t xml:space="preserve"> </w:t>
      </w:r>
      <w:r>
        <w:t xml:space="preserve">an </w:t>
      </w:r>
      <w:r w:rsidRPr="00CF6647">
        <w:t>integration framework</w:t>
      </w:r>
      <w:r>
        <w:t xml:space="preserve">, </w:t>
      </w:r>
      <w:r w:rsidRPr="003B28B9">
        <w:rPr>
          <w:b/>
        </w:rPr>
        <w:t>Fuchsia</w:t>
      </w:r>
      <w:r w:rsidRPr="00CF6647">
        <w:t xml:space="preserve"> facilitates the maintenance and testability of the integrated protocols.</w:t>
      </w:r>
      <w:r>
        <w:t xml:space="preserve"> </w:t>
      </w:r>
      <w:r w:rsidRPr="003B28B9">
        <w:rPr>
          <w:b/>
        </w:rPr>
        <w:t>Fuchsia</w:t>
      </w:r>
      <w:r w:rsidRPr="00CF6647">
        <w:t xml:space="preserve"> already embeds key protocols like KNX, UPnP, JSON-RPC, Bluetooth, etc. </w:t>
      </w:r>
    </w:p>
    <w:p w:rsidR="004E5337" w:rsidRPr="00CF6647" w:rsidRDefault="004E5337" w:rsidP="00AD0871">
      <w:pPr>
        <w:tabs>
          <w:tab w:val="left" w:pos="3180"/>
        </w:tabs>
        <w:jc w:val="both"/>
      </w:pPr>
    </w:p>
    <w:p w:rsidR="004E5337" w:rsidRPr="00AD0871" w:rsidRDefault="004E5337" w:rsidP="00AD0871">
      <w:pPr>
        <w:tabs>
          <w:tab w:val="left" w:pos="3180"/>
        </w:tabs>
        <w:jc w:val="both"/>
      </w:pPr>
      <w:r w:rsidRPr="00CF6647">
        <w:t xml:space="preserve">Although </w:t>
      </w:r>
      <w:r w:rsidRPr="003B28B9">
        <w:rPr>
          <w:b/>
        </w:rPr>
        <w:t>Fuchsia</w:t>
      </w:r>
      <w:r w:rsidRPr="00CF6647">
        <w:t xml:space="preserve"> already contains the protocols mentioned above, it is necessary</w:t>
      </w:r>
      <w:r>
        <w:t xml:space="preserve"> to</w:t>
      </w:r>
      <w:r w:rsidRPr="00CF6647">
        <w:t xml:space="preserve"> instantiate the proper components in the platform so that the protocol is effectively supported. </w:t>
      </w:r>
    </w:p>
    <w:p w:rsidR="004E5337" w:rsidRDefault="004E5337" w:rsidP="004E5337">
      <w:pPr>
        <w:pStyle w:val="Titre3"/>
        <w:keepNext w:val="0"/>
        <w:keepLines w:val="0"/>
        <w:widowControl w:val="0"/>
        <w:suppressAutoHyphens w:val="0"/>
        <w:spacing w:before="240" w:after="60"/>
        <w:ind w:left="360" w:hanging="360"/>
      </w:pPr>
      <w:bookmarkStart w:id="122" w:name="_Toc269626638"/>
      <w:bookmarkStart w:id="123" w:name="_Toc270791437"/>
      <w:bookmarkStart w:id="124" w:name="_Toc270845377"/>
      <w:bookmarkStart w:id="125" w:name="_Toc270930544"/>
      <w:bookmarkStart w:id="126" w:name="_Toc297295713"/>
      <w:r>
        <w:t xml:space="preserve">Step 3: Development of a Core Device Type </w:t>
      </w:r>
      <w:bookmarkEnd w:id="122"/>
      <w:r>
        <w:t>Implementation</w:t>
      </w:r>
      <w:bookmarkEnd w:id="123"/>
      <w:bookmarkEnd w:id="124"/>
      <w:bookmarkEnd w:id="125"/>
      <w:bookmarkEnd w:id="126"/>
    </w:p>
    <w:p w:rsidR="004E5337" w:rsidRPr="003D2DA7" w:rsidRDefault="004E5337" w:rsidP="004E5337">
      <w:r>
        <w:t xml:space="preserve">An ApAM Implementation, </w:t>
      </w:r>
      <w:r w:rsidRPr="002F5F19">
        <w:rPr>
          <w:b/>
          <w:i/>
        </w:rPr>
        <w:t>CoreDeviceTypeImplementation</w:t>
      </w:r>
      <w:r>
        <w:rPr>
          <w:b/>
          <w:i/>
        </w:rPr>
        <w:t>,</w:t>
      </w:r>
      <w:r>
        <w:t xml:space="preserve"> of a </w:t>
      </w:r>
      <w:r w:rsidRPr="00AC681D">
        <w:t>device type</w:t>
      </w:r>
      <w:r>
        <w:rPr>
          <w:i/>
        </w:rPr>
        <w:t xml:space="preserve"> </w:t>
      </w:r>
      <w:r w:rsidR="007E670D">
        <w:rPr>
          <w:b/>
          <w:i/>
        </w:rPr>
        <w:t>d</w:t>
      </w:r>
      <w:r w:rsidRPr="00357F7D">
        <w:rPr>
          <w:b/>
          <w:i/>
        </w:rPr>
        <w:t>eviceType</w:t>
      </w:r>
      <w:r>
        <w:t xml:space="preserve"> such as RollerShutter, according to a particular communication technology such as KNX, holds the business code of the device type and binds the </w:t>
      </w:r>
      <w:r w:rsidRPr="00357F7D">
        <w:rPr>
          <w:b/>
          <w:i/>
        </w:rPr>
        <w:t>CoreDeviceTypeSpecification</w:t>
      </w:r>
      <w:r>
        <w:t xml:space="preserve"> to the appropriate Communication Technology Adapter. This </w:t>
      </w:r>
      <w:r w:rsidRPr="002F5F19">
        <w:rPr>
          <w:b/>
          <w:i/>
        </w:rPr>
        <w:t>CoreDeviceTypeImplementation</w:t>
      </w:r>
      <w:r w:rsidRPr="002F5F19" w:rsidDel="00357F7D">
        <w:rPr>
          <w:b/>
          <w:i/>
        </w:rPr>
        <w:t xml:space="preserve"> </w:t>
      </w:r>
      <w:r>
        <w:t xml:space="preserve">must be fully compliant with the </w:t>
      </w:r>
      <w:r w:rsidRPr="00F22C35">
        <w:rPr>
          <w:b/>
        </w:rPr>
        <w:t>CHMI Middleware</w:t>
      </w:r>
      <w:r>
        <w:t xml:space="preserve"> in order to be discovered and used in AppsGate. </w:t>
      </w:r>
    </w:p>
    <w:p w:rsidR="004E5337" w:rsidRPr="00B72064" w:rsidRDefault="004E5337" w:rsidP="0062444C">
      <w:pPr>
        <w:pStyle w:val="Titre4"/>
        <w:widowControl w:val="0"/>
        <w:numPr>
          <w:ilvl w:val="0"/>
          <w:numId w:val="0"/>
        </w:numPr>
        <w:suppressAutoHyphens w:val="0"/>
        <w:jc w:val="both"/>
        <w:rPr>
          <w:lang w:val="en-US"/>
        </w:rPr>
      </w:pPr>
      <w:bookmarkStart w:id="127" w:name="_Toc270791438"/>
      <w:r>
        <w:rPr>
          <w:lang w:val="en-US"/>
        </w:rPr>
        <w:t>CHMI Integration of the CoreDeviceTypeImplementation</w:t>
      </w:r>
      <w:bookmarkEnd w:id="127"/>
    </w:p>
    <w:p w:rsidR="004E5337" w:rsidRDefault="004E5337" w:rsidP="004E5337">
      <w:r>
        <w:t>The example, below, shows how to proceed according to the ApAM metamodel.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4E5337" w:rsidTr="00460EA0">
        <w:tc>
          <w:tcPr>
            <w:tcW w:w="9773" w:type="dxa"/>
            <w:shd w:val="clear" w:color="auto" w:fill="auto"/>
          </w:tcPr>
          <w:p w:rsidR="004E5337" w:rsidRPr="00B92556" w:rsidRDefault="004E5337" w:rsidP="00460EA0">
            <w:pPr>
              <w:autoSpaceDE w:val="0"/>
              <w:autoSpaceDN w:val="0"/>
              <w:adjustRightInd w:val="0"/>
              <w:rPr>
                <w:rFonts w:ascii="Monaco" w:hAnsi="Monaco" w:cs="Monaco"/>
                <w:i/>
                <w:sz w:val="14"/>
                <w:szCs w:val="14"/>
                <w:lang w:val="en-US" w:eastAsia="fr-FR"/>
              </w:rPr>
            </w:pPr>
            <w:r w:rsidRPr="00B92556">
              <w:rPr>
                <w:rFonts w:ascii="Monaco" w:hAnsi="Monaco" w:cs="Monaco"/>
                <w:color w:val="008080"/>
                <w:sz w:val="14"/>
                <w:szCs w:val="14"/>
                <w:lang w:val="en-US" w:eastAsia="fr-FR"/>
              </w:rPr>
              <w:t>&lt;</w:t>
            </w:r>
            <w:r w:rsidRPr="00B92556">
              <w:rPr>
                <w:rFonts w:ascii="Monaco" w:hAnsi="Monaco" w:cs="Monaco"/>
                <w:color w:val="3F7F7F"/>
                <w:sz w:val="14"/>
                <w:szCs w:val="14"/>
                <w:lang w:val="en-US" w:eastAsia="fr-FR"/>
              </w:rPr>
              <w:t>implementation</w:t>
            </w: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name</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w:t>
            </w:r>
            <w:r w:rsidRPr="00B92556">
              <w:rPr>
                <w:rFonts w:ascii="Monaco" w:hAnsi="Monaco" w:cs="Monaco"/>
                <w:i/>
                <w:iCs/>
                <w:color w:val="2A00FF"/>
                <w:sz w:val="14"/>
                <w:szCs w:val="12"/>
                <w:lang w:val="en-US" w:eastAsia="fr-FR"/>
              </w:rPr>
              <w:t>KNXRollerShutterImpl</w:t>
            </w:r>
            <w:r w:rsidRPr="00B92556">
              <w:rPr>
                <w:rFonts w:ascii="Monaco" w:hAnsi="Monaco" w:cs="Monaco"/>
                <w:i/>
                <w:iCs/>
                <w:color w:val="2A00FF"/>
                <w:sz w:val="14"/>
                <w:szCs w:val="14"/>
                <w:lang w:val="en-US" w:eastAsia="fr-FR"/>
              </w:rPr>
              <w:t>"</w:t>
            </w:r>
          </w:p>
          <w:p w:rsidR="004E5337" w:rsidRPr="00B92556" w:rsidRDefault="004E5337" w:rsidP="00460EA0">
            <w:pPr>
              <w:autoSpaceDE w:val="0"/>
              <w:autoSpaceDN w:val="0"/>
              <w:adjustRightInd w:val="0"/>
              <w:rPr>
                <w:rFonts w:ascii="Monaco" w:hAnsi="Monaco" w:cs="Monaco"/>
                <w:sz w:val="14"/>
                <w:szCs w:val="14"/>
                <w:lang w:val="en-US" w:eastAsia="fr-FR"/>
              </w:rPr>
            </w:pP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classname</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"mypackage.</w:t>
            </w:r>
            <w:r w:rsidRPr="00B92556">
              <w:rPr>
                <w:rFonts w:ascii="Monaco" w:hAnsi="Monaco" w:cs="Monaco"/>
                <w:i/>
                <w:iCs/>
                <w:color w:val="2A00FF"/>
                <w:sz w:val="14"/>
                <w:szCs w:val="12"/>
                <w:lang w:val="en-US" w:eastAsia="fr-FR"/>
              </w:rPr>
              <w:t>KNXRollerShutterImpl</w:t>
            </w:r>
            <w:r w:rsidRPr="00B92556">
              <w:rPr>
                <w:rFonts w:ascii="Monaco" w:hAnsi="Monaco" w:cs="Monaco"/>
                <w:i/>
                <w:iCs/>
                <w:color w:val="2A00FF"/>
                <w:sz w:val="14"/>
                <w:szCs w:val="14"/>
                <w:lang w:val="en-US" w:eastAsia="fr-FR"/>
              </w:rPr>
              <w:t>"</w:t>
            </w:r>
          </w:p>
          <w:p w:rsidR="004E5337" w:rsidRPr="00B92556" w:rsidRDefault="004E5337" w:rsidP="00460EA0">
            <w:pPr>
              <w:autoSpaceDE w:val="0"/>
              <w:autoSpaceDN w:val="0"/>
              <w:adjustRightInd w:val="0"/>
              <w:rPr>
                <w:rFonts w:ascii="Monaco" w:hAnsi="Monaco" w:cs="Monaco"/>
                <w:sz w:val="14"/>
                <w:szCs w:val="14"/>
                <w:lang w:val="en-US" w:eastAsia="fr-FR"/>
              </w:rPr>
            </w:pP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specification</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w:t>
            </w:r>
            <w:r w:rsidRPr="00B92556">
              <w:rPr>
                <w:rFonts w:ascii="Monaco" w:hAnsi="Monaco" w:cs="Monaco"/>
                <w:i/>
                <w:iCs/>
                <w:color w:val="2A00FF"/>
                <w:sz w:val="14"/>
                <w:szCs w:val="12"/>
                <w:lang w:val="en-US" w:eastAsia="fr-FR"/>
              </w:rPr>
              <w:t>CoreRollerShutterSpec</w:t>
            </w:r>
            <w:r w:rsidRPr="00B92556">
              <w:rPr>
                <w:rFonts w:ascii="Monaco" w:hAnsi="Monaco" w:cs="Monaco"/>
                <w:i/>
                <w:iCs/>
                <w:color w:val="2A00FF"/>
                <w:sz w:val="14"/>
                <w:szCs w:val="14"/>
                <w:lang w:val="en-US" w:eastAsia="fr-FR"/>
              </w:rPr>
              <w:t>"</w:t>
            </w:r>
          </w:p>
          <w:p w:rsidR="004E5337" w:rsidRPr="00B92556" w:rsidRDefault="004E5337" w:rsidP="00460EA0">
            <w:pPr>
              <w:autoSpaceDE w:val="0"/>
              <w:autoSpaceDN w:val="0"/>
              <w:adjustRightInd w:val="0"/>
              <w:rPr>
                <w:rFonts w:ascii="Monaco" w:hAnsi="Monaco" w:cs="Monaco"/>
                <w:color w:val="008080"/>
                <w:sz w:val="14"/>
                <w:szCs w:val="14"/>
                <w:lang w:val="en-US" w:eastAsia="fr-FR"/>
              </w:rPr>
            </w:pPr>
            <w:r w:rsidRPr="00B92556">
              <w:rPr>
                <w:rFonts w:ascii="Monaco" w:hAnsi="Monaco" w:cs="Monaco"/>
                <w:color w:val="7F007F"/>
                <w:sz w:val="14"/>
                <w:szCs w:val="14"/>
                <w:lang w:val="en-US" w:eastAsia="fr-FR"/>
              </w:rPr>
              <w:tab/>
              <w:t xml:space="preserve">        </w:t>
            </w:r>
            <w:r w:rsidRPr="00B92556">
              <w:rPr>
                <w:rFonts w:ascii="Monaco" w:hAnsi="Monaco" w:cs="Monaco"/>
                <w:color w:val="7F007F"/>
                <w:sz w:val="14"/>
                <w:szCs w:val="14"/>
                <w:lang w:val="en-US" w:eastAsia="fr-FR"/>
              </w:rPr>
              <w:tab/>
              <w:t>push</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w:t>
            </w:r>
            <w:r w:rsidRPr="00B92556">
              <w:rPr>
                <w:rFonts w:ascii="Monaco" w:hAnsi="Monaco" w:cs="Monaco"/>
                <w:i/>
                <w:iCs/>
                <w:color w:val="2A00FF"/>
                <w:sz w:val="14"/>
                <w:szCs w:val="12"/>
                <w:lang w:val="en-US" w:eastAsia="fr-FR"/>
              </w:rPr>
              <w:t>appsgate.messages.NotificationMsg</w:t>
            </w:r>
            <w:r w:rsidRPr="00B92556">
              <w:rPr>
                <w:rFonts w:ascii="Monaco" w:hAnsi="Monaco" w:cs="Monaco"/>
                <w:i/>
                <w:iCs/>
                <w:color w:val="2A00FF"/>
                <w:sz w:val="14"/>
                <w:szCs w:val="14"/>
                <w:lang w:val="en-US" w:eastAsia="fr-FR"/>
              </w:rPr>
              <w:t>"</w:t>
            </w:r>
            <w:r w:rsidRPr="00B92556">
              <w:rPr>
                <w:rFonts w:ascii="Monaco" w:hAnsi="Monaco" w:cs="Monaco"/>
                <w:color w:val="008080"/>
                <w:sz w:val="14"/>
                <w:szCs w:val="14"/>
                <w:lang w:val="en-US" w:eastAsia="fr-FR"/>
              </w:rPr>
              <w:t>&gt;</w:t>
            </w:r>
          </w:p>
          <w:p w:rsidR="004E5337" w:rsidRPr="00B92556" w:rsidRDefault="004E5337" w:rsidP="00460EA0">
            <w:pPr>
              <w:autoSpaceDE w:val="0"/>
              <w:autoSpaceDN w:val="0"/>
              <w:adjustRightInd w:val="0"/>
              <w:rPr>
                <w:rFonts w:ascii="Monaco" w:hAnsi="Monaco" w:cs="Monaco"/>
                <w:sz w:val="14"/>
                <w:szCs w:val="14"/>
                <w:lang w:val="en-US" w:eastAsia="fr-FR"/>
              </w:rPr>
            </w:pPr>
          </w:p>
          <w:p w:rsidR="004E5337" w:rsidRPr="00B92556" w:rsidRDefault="004E5337" w:rsidP="00460EA0">
            <w:pPr>
              <w:autoSpaceDE w:val="0"/>
              <w:autoSpaceDN w:val="0"/>
              <w:adjustRightInd w:val="0"/>
              <w:rPr>
                <w:rFonts w:ascii="Monaco" w:hAnsi="Monaco" w:cs="Monaco"/>
                <w:sz w:val="14"/>
                <w:szCs w:val="14"/>
                <w:lang w:val="en-US" w:eastAsia="fr-FR"/>
              </w:rPr>
            </w:pPr>
            <w:r w:rsidRPr="00B92556">
              <w:rPr>
                <w:rFonts w:ascii="Monaco" w:hAnsi="Monaco" w:cs="Monaco"/>
                <w:color w:val="000000"/>
                <w:sz w:val="14"/>
                <w:szCs w:val="14"/>
                <w:lang w:val="en-US" w:eastAsia="fr-FR"/>
              </w:rPr>
              <w:t xml:space="preserve">    </w:t>
            </w:r>
            <w:r w:rsidRPr="00B92556">
              <w:rPr>
                <w:rFonts w:ascii="Monaco" w:hAnsi="Monaco" w:cs="Monaco"/>
                <w:color w:val="008080"/>
                <w:sz w:val="14"/>
                <w:szCs w:val="14"/>
                <w:lang w:val="en-US" w:eastAsia="fr-FR"/>
              </w:rPr>
              <w:t>&lt;</w:t>
            </w:r>
            <w:r w:rsidRPr="00B92556">
              <w:rPr>
                <w:rFonts w:ascii="Monaco" w:hAnsi="Monaco" w:cs="Monaco"/>
                <w:color w:val="3F7F7F"/>
                <w:sz w:val="14"/>
                <w:szCs w:val="14"/>
                <w:lang w:val="en-US" w:eastAsia="fr-FR"/>
              </w:rPr>
              <w:t>callback</w:t>
            </w: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onInit</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"start"</w:t>
            </w: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onRemove</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"stop"</w:t>
            </w:r>
            <w:r w:rsidRPr="00B92556">
              <w:rPr>
                <w:rFonts w:ascii="Monaco" w:hAnsi="Monaco" w:cs="Monaco"/>
                <w:color w:val="008080"/>
                <w:sz w:val="14"/>
                <w:szCs w:val="14"/>
                <w:lang w:val="en-US" w:eastAsia="fr-FR"/>
              </w:rPr>
              <w:t>/&gt;</w:t>
            </w:r>
          </w:p>
          <w:p w:rsidR="004E5337" w:rsidRPr="00B92556" w:rsidRDefault="004E5337" w:rsidP="00460EA0">
            <w:pPr>
              <w:autoSpaceDE w:val="0"/>
              <w:autoSpaceDN w:val="0"/>
              <w:adjustRightInd w:val="0"/>
              <w:rPr>
                <w:rFonts w:ascii="Monaco" w:hAnsi="Monaco" w:cs="Monaco"/>
                <w:sz w:val="14"/>
                <w:szCs w:val="14"/>
                <w:lang w:val="en-US" w:eastAsia="fr-FR"/>
              </w:rPr>
            </w:pPr>
          </w:p>
          <w:p w:rsidR="004E5337" w:rsidRPr="00FC426C" w:rsidRDefault="004E5337" w:rsidP="00460EA0">
            <w:pPr>
              <w:autoSpaceDE w:val="0"/>
              <w:autoSpaceDN w:val="0"/>
              <w:adjustRightInd w:val="0"/>
              <w:rPr>
                <w:rFonts w:ascii="Monaco" w:hAnsi="Monaco" w:cs="Monaco"/>
                <w:sz w:val="14"/>
                <w:szCs w:val="14"/>
                <w:lang w:val="en-US" w:eastAsia="fr-FR"/>
              </w:rPr>
            </w:pPr>
            <w:r w:rsidRPr="00B92556">
              <w:rPr>
                <w:rFonts w:ascii="Monaco" w:hAnsi="Monaco" w:cs="Monaco"/>
                <w:color w:val="000000"/>
                <w:sz w:val="14"/>
                <w:szCs w:val="14"/>
                <w:lang w:val="en-US" w:eastAsia="fr-FR"/>
              </w:rPr>
              <w:t xml:space="preserve">    </w:t>
            </w:r>
            <w:r w:rsidRPr="00FC426C">
              <w:rPr>
                <w:rFonts w:ascii="Monaco" w:hAnsi="Monaco" w:cs="Monaco"/>
                <w:color w:val="3F5FBF"/>
                <w:sz w:val="14"/>
                <w:szCs w:val="14"/>
                <w:lang w:val="en-US" w:eastAsia="fr-FR"/>
              </w:rPr>
              <w:t>&lt;!-- device kernel meta data --&gt;</w:t>
            </w:r>
          </w:p>
          <w:p w:rsidR="004E5337" w:rsidRPr="00B92556" w:rsidRDefault="004E5337" w:rsidP="00460EA0">
            <w:pPr>
              <w:autoSpaceDE w:val="0"/>
              <w:autoSpaceDN w:val="0"/>
              <w:adjustRightInd w:val="0"/>
              <w:rPr>
                <w:rFonts w:ascii="Monaco" w:hAnsi="Monaco" w:cs="Monaco"/>
                <w:sz w:val="14"/>
                <w:szCs w:val="14"/>
                <w:lang w:val="en-US" w:eastAsia="fr-FR"/>
              </w:rPr>
            </w:pPr>
            <w:r w:rsidRPr="00FC426C">
              <w:rPr>
                <w:rFonts w:ascii="Monaco" w:hAnsi="Monaco" w:cs="Monaco"/>
                <w:color w:val="000000"/>
                <w:sz w:val="14"/>
                <w:szCs w:val="14"/>
                <w:lang w:val="en-US" w:eastAsia="fr-FR"/>
              </w:rPr>
              <w:t xml:space="preserve">    </w:t>
            </w:r>
            <w:r w:rsidRPr="00B92556">
              <w:rPr>
                <w:rFonts w:ascii="Monaco" w:hAnsi="Monaco" w:cs="Monaco"/>
                <w:color w:val="008080"/>
                <w:sz w:val="14"/>
                <w:szCs w:val="14"/>
                <w:lang w:val="en-US" w:eastAsia="fr-FR"/>
              </w:rPr>
              <w:t>&lt;</w:t>
            </w:r>
            <w:r w:rsidRPr="00B92556">
              <w:rPr>
                <w:rFonts w:ascii="Monaco" w:hAnsi="Monaco" w:cs="Monaco"/>
                <w:color w:val="3F7F7F"/>
                <w:sz w:val="14"/>
                <w:szCs w:val="14"/>
                <w:lang w:val="en-US" w:eastAsia="fr-FR"/>
              </w:rPr>
              <w:t>definition</w:t>
            </w: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name</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"deviceId"</w:t>
            </w:r>
            <w:r w:rsidRPr="00B92556">
              <w:rPr>
                <w:rFonts w:ascii="Monaco" w:hAnsi="Monaco" w:cs="Monaco"/>
                <w:sz w:val="14"/>
                <w:szCs w:val="14"/>
                <w:lang w:val="en-US" w:eastAsia="fr-FR"/>
              </w:rPr>
              <w:t xml:space="preserve"> </w:t>
            </w:r>
            <w:r w:rsidRPr="00B92556">
              <w:rPr>
                <w:rFonts w:ascii="Monaco" w:hAnsi="Monaco" w:cs="Monaco"/>
                <w:sz w:val="14"/>
                <w:szCs w:val="14"/>
                <w:lang w:val="en-US" w:eastAsia="fr-FR"/>
              </w:rPr>
              <w:tab/>
            </w:r>
            <w:r w:rsidRPr="00B92556">
              <w:rPr>
                <w:rFonts w:ascii="Monaco" w:hAnsi="Monaco" w:cs="Monaco"/>
                <w:color w:val="7F007F"/>
                <w:sz w:val="14"/>
                <w:szCs w:val="14"/>
                <w:lang w:val="en-US" w:eastAsia="fr-FR"/>
              </w:rPr>
              <w:t>field</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"appsgateObjectId"</w:t>
            </w:r>
            <w:r w:rsidRPr="00B92556">
              <w:rPr>
                <w:rFonts w:ascii="Monaco" w:hAnsi="Monaco" w:cs="Monaco"/>
                <w:sz w:val="14"/>
                <w:szCs w:val="14"/>
                <w:lang w:val="en-US" w:eastAsia="fr-FR"/>
              </w:rPr>
              <w:t xml:space="preserve"> </w:t>
            </w:r>
            <w:r w:rsidRPr="00B92556">
              <w:rPr>
                <w:rFonts w:ascii="Monaco" w:hAnsi="Monaco" w:cs="Monaco"/>
                <w:color w:val="008080"/>
                <w:sz w:val="14"/>
                <w:szCs w:val="14"/>
                <w:lang w:val="en-US" w:eastAsia="fr-FR"/>
              </w:rPr>
              <w:t>/&gt;</w:t>
            </w:r>
          </w:p>
          <w:p w:rsidR="004E5337" w:rsidRPr="00B92556" w:rsidRDefault="004E5337" w:rsidP="00460EA0">
            <w:pPr>
              <w:autoSpaceDE w:val="0"/>
              <w:autoSpaceDN w:val="0"/>
              <w:adjustRightInd w:val="0"/>
              <w:rPr>
                <w:rFonts w:ascii="Monaco" w:hAnsi="Monaco" w:cs="Monaco"/>
                <w:sz w:val="14"/>
                <w:szCs w:val="14"/>
                <w:lang w:val="en-US" w:eastAsia="fr-FR"/>
              </w:rPr>
            </w:pPr>
            <w:r w:rsidRPr="00B92556">
              <w:rPr>
                <w:rFonts w:ascii="Monaco" w:hAnsi="Monaco" w:cs="Monaco"/>
                <w:color w:val="000000"/>
                <w:sz w:val="14"/>
                <w:szCs w:val="14"/>
                <w:lang w:val="en-US" w:eastAsia="fr-FR"/>
              </w:rPr>
              <w:t xml:space="preserve">    </w:t>
            </w:r>
            <w:r w:rsidRPr="00B92556">
              <w:rPr>
                <w:rFonts w:ascii="Monaco" w:hAnsi="Monaco" w:cs="Monaco"/>
                <w:color w:val="008080"/>
                <w:sz w:val="14"/>
                <w:szCs w:val="14"/>
                <w:lang w:val="en-US" w:eastAsia="fr-FR"/>
              </w:rPr>
              <w:t>&lt;</w:t>
            </w:r>
            <w:r w:rsidRPr="00B92556">
              <w:rPr>
                <w:rFonts w:ascii="Monaco" w:hAnsi="Monaco" w:cs="Monaco"/>
                <w:color w:val="3F7F7F"/>
                <w:sz w:val="14"/>
                <w:szCs w:val="14"/>
                <w:lang w:val="en-US" w:eastAsia="fr-FR"/>
              </w:rPr>
              <w:t>definition</w:t>
            </w:r>
            <w:r w:rsidRPr="00B92556">
              <w:rPr>
                <w:rFonts w:ascii="Monaco" w:hAnsi="Monaco" w:cs="Monaco"/>
                <w:sz w:val="14"/>
                <w:szCs w:val="14"/>
                <w:lang w:val="en-US" w:eastAsia="fr-FR"/>
              </w:rPr>
              <w:t xml:space="preserve"> </w:t>
            </w:r>
            <w:r w:rsidRPr="00B92556">
              <w:rPr>
                <w:rFonts w:ascii="Monaco" w:hAnsi="Monaco" w:cs="Monaco"/>
                <w:color w:val="7F007F"/>
                <w:sz w:val="14"/>
                <w:szCs w:val="14"/>
                <w:lang w:val="en-US" w:eastAsia="fr-FR"/>
              </w:rPr>
              <w:t>name</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 xml:space="preserve">"userType" </w:t>
            </w:r>
            <w:r w:rsidRPr="00B92556">
              <w:rPr>
                <w:rFonts w:ascii="Monaco" w:hAnsi="Monaco" w:cs="Monaco"/>
                <w:sz w:val="14"/>
                <w:szCs w:val="14"/>
                <w:lang w:val="en-US" w:eastAsia="fr-FR"/>
              </w:rPr>
              <w:t xml:space="preserve"> </w:t>
            </w:r>
            <w:r w:rsidRPr="00B92556">
              <w:rPr>
                <w:rFonts w:ascii="Monaco" w:hAnsi="Monaco" w:cs="Monaco"/>
                <w:sz w:val="14"/>
                <w:szCs w:val="14"/>
                <w:lang w:val="en-US" w:eastAsia="fr-FR"/>
              </w:rPr>
              <w:tab/>
            </w:r>
            <w:r w:rsidRPr="00B92556">
              <w:rPr>
                <w:rFonts w:ascii="Monaco" w:hAnsi="Monaco" w:cs="Monaco"/>
                <w:color w:val="7F007F"/>
                <w:sz w:val="14"/>
                <w:szCs w:val="14"/>
                <w:lang w:val="en-US" w:eastAsia="fr-FR"/>
              </w:rPr>
              <w:t>field</w:t>
            </w:r>
            <w:r w:rsidRPr="00B92556">
              <w:rPr>
                <w:rFonts w:ascii="Monaco" w:hAnsi="Monaco" w:cs="Monaco"/>
                <w:color w:val="000000"/>
                <w:sz w:val="14"/>
                <w:szCs w:val="14"/>
                <w:lang w:val="en-US" w:eastAsia="fr-FR"/>
              </w:rPr>
              <w:t>=</w:t>
            </w:r>
            <w:r w:rsidRPr="00B92556">
              <w:rPr>
                <w:rFonts w:ascii="Monaco" w:hAnsi="Monaco" w:cs="Monaco"/>
                <w:i/>
                <w:iCs/>
                <w:color w:val="2A00FF"/>
                <w:sz w:val="14"/>
                <w:szCs w:val="14"/>
                <w:lang w:val="en-US" w:eastAsia="fr-FR"/>
              </w:rPr>
              <w:t>"appsgateUserType"</w:t>
            </w:r>
            <w:r w:rsidRPr="00B92556">
              <w:rPr>
                <w:rFonts w:ascii="Monaco" w:hAnsi="Monaco" w:cs="Monaco"/>
                <w:sz w:val="14"/>
                <w:szCs w:val="14"/>
                <w:lang w:val="en-US" w:eastAsia="fr-FR"/>
              </w:rPr>
              <w:t xml:space="preserve"> </w:t>
            </w:r>
            <w:r w:rsidRPr="00B92556">
              <w:rPr>
                <w:rFonts w:ascii="Monaco" w:hAnsi="Monaco" w:cs="Monaco"/>
                <w:color w:val="008080"/>
                <w:sz w:val="14"/>
                <w:szCs w:val="14"/>
                <w:lang w:val="en-US" w:eastAsia="fr-FR"/>
              </w:rPr>
              <w:t>/&gt;</w:t>
            </w:r>
          </w:p>
          <w:p w:rsidR="004E5337" w:rsidRPr="00B92556" w:rsidRDefault="004E5337" w:rsidP="00460EA0">
            <w:pPr>
              <w:autoSpaceDE w:val="0"/>
              <w:autoSpaceDN w:val="0"/>
              <w:adjustRightInd w:val="0"/>
              <w:rPr>
                <w:rFonts w:ascii="Monaco" w:hAnsi="Monaco" w:cs="Monaco"/>
                <w:color w:val="000000"/>
                <w:sz w:val="14"/>
                <w:szCs w:val="12"/>
                <w:lang w:val="en-US" w:eastAsia="fr-FR"/>
              </w:rPr>
            </w:pPr>
          </w:p>
          <w:p w:rsidR="004E5337" w:rsidRPr="00FC426C" w:rsidRDefault="004E5337" w:rsidP="00460EA0">
            <w:pPr>
              <w:autoSpaceDE w:val="0"/>
              <w:autoSpaceDN w:val="0"/>
              <w:adjustRightInd w:val="0"/>
              <w:rPr>
                <w:rFonts w:ascii="Monaco" w:hAnsi="Monaco" w:cs="Monaco"/>
                <w:sz w:val="14"/>
                <w:szCs w:val="12"/>
                <w:lang w:val="en-US" w:eastAsia="fr-FR"/>
              </w:rPr>
            </w:pPr>
            <w:r w:rsidRPr="00B92556">
              <w:rPr>
                <w:rFonts w:ascii="Monaco" w:hAnsi="Monaco" w:cs="Monaco"/>
                <w:color w:val="000000"/>
                <w:sz w:val="14"/>
                <w:szCs w:val="12"/>
                <w:lang w:val="en-US" w:eastAsia="fr-FR"/>
              </w:rPr>
              <w:t xml:space="preserve">    </w:t>
            </w:r>
            <w:r w:rsidRPr="00FC426C">
              <w:rPr>
                <w:rFonts w:ascii="Monaco" w:hAnsi="Monaco" w:cs="Monaco"/>
                <w:color w:val="3F5FBF"/>
                <w:sz w:val="14"/>
                <w:szCs w:val="12"/>
                <w:lang w:val="en-US" w:eastAsia="fr-FR"/>
              </w:rPr>
              <w:t xml:space="preserve">&lt;!-- </w:t>
            </w:r>
            <w:r>
              <w:rPr>
                <w:rFonts w:ascii="Monaco" w:hAnsi="Monaco" w:cs="Monaco"/>
                <w:color w:val="3F5FBF"/>
                <w:sz w:val="14"/>
                <w:szCs w:val="12"/>
                <w:lang w:val="en-US" w:eastAsia="fr-FR"/>
              </w:rPr>
              <w:t>Actuator specific meta</w:t>
            </w:r>
            <w:r w:rsidRPr="00FC426C">
              <w:rPr>
                <w:rFonts w:ascii="Monaco" w:hAnsi="Monaco" w:cs="Monaco"/>
                <w:color w:val="3F5FBF"/>
                <w:sz w:val="14"/>
                <w:szCs w:val="12"/>
                <w:lang w:val="en-US" w:eastAsia="fr-FR"/>
              </w:rPr>
              <w:t>data --&gt;</w:t>
            </w:r>
          </w:p>
          <w:p w:rsidR="004E5337" w:rsidRPr="00B92556" w:rsidRDefault="004E5337" w:rsidP="00460EA0">
            <w:pPr>
              <w:autoSpaceDE w:val="0"/>
              <w:autoSpaceDN w:val="0"/>
              <w:adjustRightInd w:val="0"/>
              <w:rPr>
                <w:rFonts w:ascii="Monaco" w:hAnsi="Monaco" w:cs="Monaco"/>
                <w:i/>
                <w:iCs/>
                <w:color w:val="2A00FF"/>
                <w:sz w:val="14"/>
                <w:szCs w:val="12"/>
                <w:lang w:val="en-US" w:eastAsia="fr-FR"/>
              </w:rPr>
            </w:pPr>
            <w:r w:rsidRPr="00FC426C">
              <w:rPr>
                <w:rFonts w:ascii="Monaco" w:hAnsi="Monaco" w:cs="Monaco"/>
                <w:color w:val="008080"/>
                <w:sz w:val="14"/>
                <w:szCs w:val="12"/>
                <w:lang w:val="en-US" w:eastAsia="fr-FR"/>
              </w:rPr>
              <w:t xml:space="preserve">    </w:t>
            </w:r>
            <w:r w:rsidRPr="00B92556">
              <w:rPr>
                <w:rFonts w:ascii="Monaco" w:hAnsi="Monaco" w:cs="Monaco"/>
                <w:color w:val="008080"/>
                <w:sz w:val="14"/>
                <w:szCs w:val="12"/>
                <w:lang w:val="en-US" w:eastAsia="fr-FR"/>
              </w:rPr>
              <w:t>&lt;</w:t>
            </w:r>
            <w:r w:rsidRPr="00B92556">
              <w:rPr>
                <w:rFonts w:ascii="Monaco" w:hAnsi="Monaco" w:cs="Monaco"/>
                <w:color w:val="3F7F7F"/>
                <w:sz w:val="14"/>
                <w:szCs w:val="12"/>
                <w:lang w:val="en-US" w:eastAsia="fr-FR"/>
              </w:rPr>
              <w:t>definition</w:t>
            </w:r>
            <w:r w:rsidRPr="00B92556">
              <w:rPr>
                <w:rFonts w:ascii="Monaco" w:hAnsi="Monaco" w:cs="Monaco"/>
                <w:sz w:val="14"/>
                <w:szCs w:val="12"/>
                <w:lang w:val="en-US" w:eastAsia="fr-FR"/>
              </w:rPr>
              <w:t xml:space="preserve"> </w:t>
            </w:r>
            <w:r w:rsidRPr="00B92556">
              <w:rPr>
                <w:rFonts w:ascii="Monaco" w:hAnsi="Monaco" w:cs="Monaco"/>
                <w:color w:val="7F007F"/>
                <w:sz w:val="14"/>
                <w:szCs w:val="12"/>
                <w:lang w:val="en-US" w:eastAsia="fr-FR"/>
              </w:rPr>
              <w:t>name</w:t>
            </w:r>
            <w:r w:rsidRPr="00B92556">
              <w:rPr>
                <w:rFonts w:ascii="Monaco" w:hAnsi="Monaco" w:cs="Monaco"/>
                <w:color w:val="000000"/>
                <w:sz w:val="14"/>
                <w:szCs w:val="12"/>
                <w:lang w:val="en-US" w:eastAsia="fr-FR"/>
              </w:rPr>
              <w:t>=</w:t>
            </w:r>
            <w:r w:rsidRPr="00B92556">
              <w:rPr>
                <w:rFonts w:ascii="Monaco" w:hAnsi="Monaco" w:cs="Monaco"/>
                <w:i/>
                <w:iCs/>
                <w:color w:val="2A00FF"/>
                <w:sz w:val="14"/>
                <w:szCs w:val="12"/>
                <w:lang w:val="en-US" w:eastAsia="fr-FR"/>
              </w:rPr>
              <w:t>"rollerStatus"</w:t>
            </w:r>
          </w:p>
          <w:p w:rsidR="004E5337" w:rsidRPr="00B92556" w:rsidRDefault="004E5337" w:rsidP="00460EA0">
            <w:pPr>
              <w:autoSpaceDE w:val="0"/>
              <w:autoSpaceDN w:val="0"/>
              <w:adjustRightInd w:val="0"/>
              <w:rPr>
                <w:rFonts w:ascii="Monaco" w:hAnsi="Monaco" w:cs="Monaco"/>
                <w:color w:val="008080"/>
                <w:sz w:val="14"/>
                <w:szCs w:val="12"/>
                <w:lang w:val="en-US" w:eastAsia="fr-FR"/>
              </w:rPr>
            </w:pPr>
            <w:r w:rsidRPr="00B92556">
              <w:rPr>
                <w:rFonts w:ascii="Monaco" w:hAnsi="Monaco" w:cs="Monaco"/>
                <w:color w:val="7F007F"/>
                <w:sz w:val="14"/>
                <w:szCs w:val="12"/>
                <w:lang w:val="en-US" w:eastAsia="fr-FR"/>
              </w:rPr>
              <w:t xml:space="preserve">      field</w:t>
            </w:r>
            <w:r w:rsidRPr="00B92556">
              <w:rPr>
                <w:rFonts w:ascii="Monaco" w:hAnsi="Monaco" w:cs="Monaco"/>
                <w:color w:val="000000"/>
                <w:sz w:val="14"/>
                <w:szCs w:val="12"/>
                <w:lang w:val="en-US" w:eastAsia="fr-FR"/>
              </w:rPr>
              <w:t>=</w:t>
            </w:r>
            <w:r w:rsidRPr="00B92556">
              <w:rPr>
                <w:rFonts w:ascii="Monaco" w:hAnsi="Monaco" w:cs="Monaco"/>
                <w:i/>
                <w:iCs/>
                <w:color w:val="2A00FF"/>
                <w:sz w:val="14"/>
                <w:szCs w:val="12"/>
                <w:lang w:val="en-US" w:eastAsia="fr-FR"/>
              </w:rPr>
              <w:t>"currentRollerStatus"</w:t>
            </w:r>
            <w:r w:rsidRPr="00B92556">
              <w:rPr>
                <w:rFonts w:ascii="Monaco" w:hAnsi="Monaco" w:cs="Monaco"/>
                <w:sz w:val="14"/>
                <w:szCs w:val="12"/>
                <w:lang w:val="en-US" w:eastAsia="fr-FR"/>
              </w:rPr>
              <w:t xml:space="preserve"> </w:t>
            </w:r>
            <w:r w:rsidRPr="00B92556">
              <w:rPr>
                <w:rFonts w:ascii="Monaco" w:hAnsi="Monaco" w:cs="Monaco"/>
                <w:color w:val="008080"/>
                <w:sz w:val="14"/>
                <w:szCs w:val="12"/>
                <w:lang w:val="en-US" w:eastAsia="fr-FR"/>
              </w:rPr>
              <w:t>/&gt;</w:t>
            </w:r>
          </w:p>
          <w:p w:rsidR="004E5337" w:rsidRPr="00B92556" w:rsidRDefault="004E5337" w:rsidP="00460EA0">
            <w:pPr>
              <w:autoSpaceDE w:val="0"/>
              <w:autoSpaceDN w:val="0"/>
              <w:adjustRightInd w:val="0"/>
              <w:rPr>
                <w:rFonts w:ascii="Monaco" w:hAnsi="Monaco" w:cs="Monaco"/>
                <w:color w:val="008080"/>
                <w:sz w:val="14"/>
                <w:szCs w:val="12"/>
                <w:lang w:val="en-US" w:eastAsia="fr-FR"/>
              </w:rPr>
            </w:pPr>
          </w:p>
          <w:p w:rsidR="004E5337" w:rsidRPr="00B92556" w:rsidRDefault="004E5337" w:rsidP="00460EA0">
            <w:pPr>
              <w:autoSpaceDE w:val="0"/>
              <w:autoSpaceDN w:val="0"/>
              <w:adjustRightInd w:val="0"/>
              <w:rPr>
                <w:rFonts w:ascii="Monaco" w:hAnsi="Monaco" w:cs="Monaco"/>
                <w:sz w:val="14"/>
                <w:szCs w:val="12"/>
                <w:lang w:val="en-US" w:eastAsia="fr-FR"/>
              </w:rPr>
            </w:pPr>
            <w:r w:rsidRPr="00B92556">
              <w:rPr>
                <w:rFonts w:ascii="Monaco" w:hAnsi="Monaco" w:cs="Monaco"/>
                <w:color w:val="008080"/>
                <w:sz w:val="14"/>
                <w:szCs w:val="12"/>
                <w:lang w:val="en-US" w:eastAsia="fr-FR"/>
              </w:rPr>
              <w:t xml:space="preserve">    &lt;</w:t>
            </w:r>
            <w:r w:rsidRPr="00B92556">
              <w:rPr>
                <w:rFonts w:ascii="Monaco" w:hAnsi="Monaco" w:cs="Monaco"/>
                <w:color w:val="3F7F7F"/>
                <w:sz w:val="14"/>
                <w:szCs w:val="12"/>
                <w:lang w:val="en-US" w:eastAsia="fr-FR"/>
              </w:rPr>
              <w:t>definition</w:t>
            </w:r>
            <w:r w:rsidRPr="00B92556">
              <w:rPr>
                <w:rFonts w:ascii="Monaco" w:hAnsi="Monaco" w:cs="Monaco"/>
                <w:sz w:val="14"/>
                <w:szCs w:val="12"/>
                <w:lang w:val="en-US" w:eastAsia="fr-FR"/>
              </w:rPr>
              <w:t xml:space="preserve"> </w:t>
            </w:r>
            <w:r w:rsidRPr="00B92556">
              <w:rPr>
                <w:rFonts w:ascii="Monaco" w:hAnsi="Monaco" w:cs="Monaco"/>
                <w:color w:val="7F007F"/>
                <w:sz w:val="14"/>
                <w:szCs w:val="12"/>
                <w:lang w:val="en-US" w:eastAsia="fr-FR"/>
              </w:rPr>
              <w:t>name</w:t>
            </w:r>
            <w:r w:rsidRPr="00B92556">
              <w:rPr>
                <w:rFonts w:ascii="Monaco" w:hAnsi="Monaco" w:cs="Monaco"/>
                <w:color w:val="000000"/>
                <w:sz w:val="14"/>
                <w:szCs w:val="12"/>
                <w:lang w:val="en-US" w:eastAsia="fr-FR"/>
              </w:rPr>
              <w:t>=</w:t>
            </w:r>
            <w:r w:rsidRPr="00B92556">
              <w:rPr>
                <w:rFonts w:ascii="Monaco" w:hAnsi="Monaco" w:cs="Monaco"/>
                <w:i/>
                <w:iCs/>
                <w:color w:val="2A00FF"/>
                <w:sz w:val="14"/>
                <w:szCs w:val="12"/>
                <w:lang w:val="en-US" w:eastAsia="fr-FR"/>
              </w:rPr>
              <w:t>"intermediateStatus"</w:t>
            </w:r>
          </w:p>
          <w:p w:rsidR="004E5337" w:rsidRPr="00B92556" w:rsidRDefault="004E5337" w:rsidP="00460EA0">
            <w:pPr>
              <w:autoSpaceDE w:val="0"/>
              <w:autoSpaceDN w:val="0"/>
              <w:adjustRightInd w:val="0"/>
              <w:rPr>
                <w:rFonts w:ascii="Monaco" w:hAnsi="Monaco" w:cs="Monaco"/>
                <w:color w:val="008080"/>
                <w:sz w:val="14"/>
                <w:szCs w:val="12"/>
                <w:lang w:val="en-US" w:eastAsia="fr-FR"/>
              </w:rPr>
            </w:pPr>
            <w:r w:rsidRPr="00B92556">
              <w:rPr>
                <w:rFonts w:ascii="Monaco" w:hAnsi="Monaco" w:cs="Monaco"/>
                <w:sz w:val="14"/>
                <w:szCs w:val="12"/>
                <w:lang w:val="en-US" w:eastAsia="fr-FR"/>
              </w:rPr>
              <w:t xml:space="preserve">      </w:t>
            </w:r>
            <w:r w:rsidRPr="00B92556">
              <w:rPr>
                <w:rFonts w:ascii="Monaco" w:hAnsi="Monaco" w:cs="Monaco"/>
                <w:color w:val="7F007F"/>
                <w:sz w:val="14"/>
                <w:szCs w:val="12"/>
                <w:lang w:val="en-US" w:eastAsia="fr-FR"/>
              </w:rPr>
              <w:t>field</w:t>
            </w:r>
            <w:r w:rsidRPr="00B92556">
              <w:rPr>
                <w:rFonts w:ascii="Monaco" w:hAnsi="Monaco" w:cs="Monaco"/>
                <w:color w:val="000000"/>
                <w:sz w:val="14"/>
                <w:szCs w:val="12"/>
                <w:lang w:val="en-US" w:eastAsia="fr-FR"/>
              </w:rPr>
              <w:t>=</w:t>
            </w:r>
            <w:r w:rsidRPr="00B92556">
              <w:rPr>
                <w:rFonts w:ascii="Monaco" w:hAnsi="Monaco" w:cs="Monaco"/>
                <w:i/>
                <w:iCs/>
                <w:color w:val="2A00FF"/>
                <w:sz w:val="14"/>
                <w:szCs w:val="12"/>
                <w:lang w:val="en-US" w:eastAsia="fr-FR"/>
              </w:rPr>
              <w:t>"currentIntermediateStatus"</w:t>
            </w:r>
            <w:r w:rsidRPr="00B92556">
              <w:rPr>
                <w:rFonts w:ascii="Monaco" w:hAnsi="Monaco" w:cs="Monaco"/>
                <w:sz w:val="14"/>
                <w:szCs w:val="12"/>
                <w:lang w:val="en-US" w:eastAsia="fr-FR"/>
              </w:rPr>
              <w:t xml:space="preserve"> </w:t>
            </w:r>
            <w:r w:rsidRPr="00B92556">
              <w:rPr>
                <w:rFonts w:ascii="Monaco" w:hAnsi="Monaco" w:cs="Monaco"/>
                <w:color w:val="008080"/>
                <w:sz w:val="14"/>
                <w:szCs w:val="12"/>
                <w:lang w:val="en-US" w:eastAsia="fr-FR"/>
              </w:rPr>
              <w:t>/&gt;</w:t>
            </w:r>
          </w:p>
          <w:p w:rsidR="004E5337" w:rsidRPr="00B92556" w:rsidRDefault="004E5337" w:rsidP="00460EA0">
            <w:pPr>
              <w:autoSpaceDE w:val="0"/>
              <w:autoSpaceDN w:val="0"/>
              <w:adjustRightInd w:val="0"/>
              <w:rPr>
                <w:rFonts w:ascii="Monaco" w:hAnsi="Monaco" w:cs="Monaco"/>
                <w:color w:val="008080"/>
                <w:sz w:val="14"/>
                <w:szCs w:val="12"/>
                <w:lang w:val="en-US" w:eastAsia="fr-FR"/>
              </w:rPr>
            </w:pPr>
          </w:p>
          <w:p w:rsidR="004E5337" w:rsidRPr="00B92556" w:rsidRDefault="004E5337" w:rsidP="00460EA0">
            <w:pPr>
              <w:autoSpaceDE w:val="0"/>
              <w:autoSpaceDN w:val="0"/>
              <w:adjustRightInd w:val="0"/>
              <w:rPr>
                <w:rFonts w:ascii="Monaco" w:hAnsi="Monaco" w:cs="Monaco"/>
                <w:sz w:val="6"/>
                <w:szCs w:val="12"/>
                <w:lang w:val="en-US" w:eastAsia="fr-FR"/>
              </w:rPr>
            </w:pPr>
            <w:r w:rsidRPr="00B92556">
              <w:rPr>
                <w:rFonts w:ascii="Monaco" w:hAnsi="Monaco" w:cs="Monaco"/>
                <w:color w:val="008080"/>
                <w:sz w:val="14"/>
                <w:szCs w:val="22"/>
                <w:lang w:val="en-US" w:eastAsia="fr-FR"/>
              </w:rPr>
              <w:t xml:space="preserve">    &lt;</w:t>
            </w:r>
            <w:r w:rsidRPr="00B92556">
              <w:rPr>
                <w:rFonts w:ascii="Monaco" w:hAnsi="Monaco" w:cs="Monaco"/>
                <w:color w:val="3F7F7F"/>
                <w:sz w:val="14"/>
                <w:szCs w:val="22"/>
                <w:lang w:val="en-US" w:eastAsia="fr-FR"/>
              </w:rPr>
              <w:t>relation</w:t>
            </w:r>
            <w:r w:rsidRPr="00B92556">
              <w:rPr>
                <w:rFonts w:ascii="Monaco" w:hAnsi="Monaco" w:cs="Monaco"/>
                <w:sz w:val="14"/>
                <w:szCs w:val="22"/>
                <w:lang w:val="en-US" w:eastAsia="fr-FR"/>
              </w:rPr>
              <w:t xml:space="preserve"> </w:t>
            </w:r>
            <w:r w:rsidRPr="00B92556">
              <w:rPr>
                <w:rFonts w:ascii="Monaco" w:hAnsi="Monaco" w:cs="Monaco"/>
                <w:color w:val="7F007F"/>
                <w:sz w:val="14"/>
                <w:szCs w:val="22"/>
                <w:lang w:val="en-US" w:eastAsia="fr-FR"/>
              </w:rPr>
              <w:t>field</w:t>
            </w:r>
            <w:r w:rsidRPr="00B92556">
              <w:rPr>
                <w:rFonts w:ascii="Monaco" w:hAnsi="Monaco" w:cs="Monaco"/>
                <w:color w:val="000000"/>
                <w:sz w:val="14"/>
                <w:szCs w:val="22"/>
                <w:lang w:val="en-US" w:eastAsia="fr-FR"/>
              </w:rPr>
              <w:t>=</w:t>
            </w:r>
            <w:r w:rsidRPr="00B92556">
              <w:rPr>
                <w:rFonts w:ascii="Monaco" w:hAnsi="Monaco" w:cs="Monaco"/>
                <w:i/>
                <w:iCs/>
                <w:color w:val="2A00FF"/>
                <w:sz w:val="14"/>
                <w:szCs w:val="22"/>
                <w:lang w:val="en-US" w:eastAsia="fr-FR"/>
              </w:rPr>
              <w:t>"KNXAdapter"</w:t>
            </w:r>
            <w:r w:rsidRPr="00B92556">
              <w:rPr>
                <w:rFonts w:ascii="Monaco" w:hAnsi="Monaco" w:cs="Monaco"/>
                <w:sz w:val="14"/>
                <w:szCs w:val="22"/>
                <w:lang w:val="en-US" w:eastAsia="fr-FR"/>
              </w:rPr>
              <w:t xml:space="preserve"> </w:t>
            </w:r>
            <w:r w:rsidRPr="00B92556">
              <w:rPr>
                <w:rFonts w:ascii="Monaco" w:hAnsi="Monaco" w:cs="Monaco"/>
                <w:color w:val="7F007F"/>
                <w:sz w:val="14"/>
                <w:szCs w:val="22"/>
                <w:lang w:val="en-US" w:eastAsia="fr-FR"/>
              </w:rPr>
              <w:t>specification</w:t>
            </w:r>
            <w:r w:rsidRPr="00B92556">
              <w:rPr>
                <w:rFonts w:ascii="Monaco" w:hAnsi="Monaco" w:cs="Monaco"/>
                <w:color w:val="000000"/>
                <w:sz w:val="14"/>
                <w:szCs w:val="22"/>
                <w:lang w:val="en-US" w:eastAsia="fr-FR"/>
              </w:rPr>
              <w:t>=</w:t>
            </w:r>
            <w:r w:rsidRPr="00B92556">
              <w:rPr>
                <w:rFonts w:ascii="Monaco" w:hAnsi="Monaco" w:cs="Monaco"/>
                <w:i/>
                <w:iCs/>
                <w:color w:val="2A00FF"/>
                <w:sz w:val="14"/>
                <w:szCs w:val="22"/>
                <w:lang w:val="en-US" w:eastAsia="fr-FR"/>
              </w:rPr>
              <w:t>"KNXAdapterSpec"</w:t>
            </w:r>
            <w:r w:rsidRPr="00B92556">
              <w:rPr>
                <w:rFonts w:ascii="Monaco" w:hAnsi="Monaco" w:cs="Monaco"/>
                <w:sz w:val="14"/>
                <w:szCs w:val="22"/>
                <w:lang w:val="en-US" w:eastAsia="fr-FR"/>
              </w:rPr>
              <w:t xml:space="preserve"> </w:t>
            </w:r>
            <w:r w:rsidRPr="00B92556">
              <w:rPr>
                <w:rFonts w:ascii="Monaco" w:hAnsi="Monaco" w:cs="Monaco"/>
                <w:color w:val="008080"/>
                <w:sz w:val="14"/>
                <w:szCs w:val="22"/>
                <w:lang w:val="en-US" w:eastAsia="fr-FR"/>
              </w:rPr>
              <w:t>/&gt;</w:t>
            </w:r>
          </w:p>
          <w:p w:rsidR="004E5337" w:rsidRPr="00B92556" w:rsidRDefault="004E5337" w:rsidP="00460EA0">
            <w:pPr>
              <w:autoSpaceDE w:val="0"/>
              <w:autoSpaceDN w:val="0"/>
              <w:adjustRightInd w:val="0"/>
              <w:rPr>
                <w:rFonts w:ascii="Monaco" w:hAnsi="Monaco" w:cs="Monaco"/>
                <w:sz w:val="14"/>
                <w:szCs w:val="14"/>
                <w:lang w:val="en-US" w:eastAsia="fr-FR"/>
              </w:rPr>
            </w:pPr>
          </w:p>
          <w:p w:rsidR="004E5337" w:rsidRPr="005A4618" w:rsidRDefault="004E5337" w:rsidP="00460EA0">
            <w:pPr>
              <w:autoSpaceDE w:val="0"/>
              <w:autoSpaceDN w:val="0"/>
              <w:adjustRightInd w:val="0"/>
              <w:rPr>
                <w:rFonts w:ascii="Monaco" w:hAnsi="Monaco" w:cs="Monaco"/>
                <w:sz w:val="14"/>
                <w:szCs w:val="14"/>
                <w:lang w:val="fr-FR" w:eastAsia="fr-FR"/>
              </w:rPr>
            </w:pPr>
            <w:r w:rsidRPr="005A4618">
              <w:rPr>
                <w:rFonts w:ascii="Monaco" w:hAnsi="Monaco" w:cs="Monaco"/>
                <w:color w:val="008080"/>
                <w:sz w:val="14"/>
                <w:szCs w:val="14"/>
                <w:lang w:val="fr-FR" w:eastAsia="fr-FR"/>
              </w:rPr>
              <w:t>&lt;/</w:t>
            </w:r>
            <w:r w:rsidRPr="005A4618">
              <w:rPr>
                <w:rFonts w:ascii="Monaco" w:hAnsi="Monaco" w:cs="Monaco"/>
                <w:color w:val="3F7F7F"/>
                <w:sz w:val="14"/>
                <w:szCs w:val="14"/>
                <w:lang w:val="fr-FR" w:eastAsia="fr-FR"/>
              </w:rPr>
              <w:t>implementation</w:t>
            </w:r>
            <w:r w:rsidRPr="005A4618">
              <w:rPr>
                <w:rFonts w:ascii="Monaco" w:hAnsi="Monaco" w:cs="Monaco"/>
                <w:color w:val="008080"/>
                <w:sz w:val="14"/>
                <w:szCs w:val="14"/>
                <w:lang w:val="fr-FR" w:eastAsia="fr-FR"/>
              </w:rPr>
              <w:t>&gt;</w:t>
            </w:r>
          </w:p>
        </w:tc>
      </w:tr>
    </w:tbl>
    <w:p w:rsidR="004E5337" w:rsidRDefault="004E5337" w:rsidP="004E5337"/>
    <w:p w:rsidR="004E5337" w:rsidRDefault="0062444C" w:rsidP="00A71D77">
      <w:pPr>
        <w:jc w:val="both"/>
      </w:pPr>
      <w:r>
        <w:t>A</w:t>
      </w:r>
      <w:r w:rsidR="004E5337">
        <w:t xml:space="preserve"> </w:t>
      </w:r>
      <w:r w:rsidR="004E5337" w:rsidRPr="00A95250">
        <w:rPr>
          <w:b/>
          <w:i/>
          <w:lang w:val="en-US"/>
        </w:rPr>
        <w:t>CoreDeviceTypeImplementation</w:t>
      </w:r>
      <w:r w:rsidR="004E5337">
        <w:rPr>
          <w:lang w:val="en-US"/>
        </w:rPr>
        <w:t xml:space="preserve"> is</w:t>
      </w:r>
      <w:r w:rsidR="004E5337">
        <w:t xml:space="preserve"> an ApAM implementation component. As such, it has a </w:t>
      </w:r>
      <w:r w:rsidR="004E5337" w:rsidRPr="00DE1F9C">
        <w:rPr>
          <w:i/>
        </w:rPr>
        <w:t>classname</w:t>
      </w:r>
      <w:r w:rsidR="004E5337">
        <w:t xml:space="preserve"> that refers to the Java class that implements the interfaces specified in the associated </w:t>
      </w:r>
      <w:r w:rsidR="004E5337" w:rsidRPr="00DE1F9C">
        <w:rPr>
          <w:b/>
        </w:rPr>
        <w:t>ApAM Specification</w:t>
      </w:r>
      <w:r w:rsidR="004E5337">
        <w:t xml:space="preserve">. Callback functions (e.g., </w:t>
      </w:r>
      <w:r w:rsidR="004E5337" w:rsidRPr="007849E5">
        <w:rPr>
          <w:i/>
        </w:rPr>
        <w:t>start</w:t>
      </w:r>
      <w:r w:rsidR="004E5337">
        <w:t xml:space="preserve"> and </w:t>
      </w:r>
      <w:r w:rsidR="004E5337" w:rsidRPr="007849E5">
        <w:rPr>
          <w:i/>
        </w:rPr>
        <w:t>stop</w:t>
      </w:r>
      <w:r w:rsidR="004E5337">
        <w:t xml:space="preserve">) are called when an instance of the device type is created (e.g., </w:t>
      </w:r>
      <w:r w:rsidR="004E5337" w:rsidRPr="007849E5">
        <w:rPr>
          <w:i/>
        </w:rPr>
        <w:t>onInit</w:t>
      </w:r>
      <w:r w:rsidR="004E5337">
        <w:t xml:space="preserve">) or removed (e.g., </w:t>
      </w:r>
      <w:r w:rsidR="004E5337" w:rsidRPr="007849E5">
        <w:rPr>
          <w:i/>
        </w:rPr>
        <w:t>onRemove</w:t>
      </w:r>
      <w:r w:rsidR="004E5337">
        <w:t>) by the Communication Technology Adapter.</w:t>
      </w:r>
    </w:p>
    <w:p w:rsidR="004E5337" w:rsidRDefault="004E5337" w:rsidP="00A71D77">
      <w:pPr>
        <w:jc w:val="both"/>
      </w:pPr>
    </w:p>
    <w:p w:rsidR="004E5337" w:rsidRDefault="004E5337" w:rsidP="00A71D77">
      <w:pPr>
        <w:jc w:val="both"/>
      </w:pPr>
      <w:r>
        <w:t xml:space="preserve">The </w:t>
      </w:r>
      <w:r w:rsidRPr="00366952">
        <w:rPr>
          <w:i/>
        </w:rPr>
        <w:t>properties</w:t>
      </w:r>
      <w:r>
        <w:t xml:space="preserve"> of an ApAM Implementation Component, such as </w:t>
      </w:r>
      <w:r w:rsidRPr="007849E5">
        <w:rPr>
          <w:i/>
        </w:rPr>
        <w:t>deviceId</w:t>
      </w:r>
      <w:r>
        <w:t xml:space="preserve"> and </w:t>
      </w:r>
      <w:r>
        <w:rPr>
          <w:i/>
        </w:rPr>
        <w:t>r</w:t>
      </w:r>
      <w:r w:rsidRPr="007849E5">
        <w:rPr>
          <w:i/>
        </w:rPr>
        <w:t>ollerStatus</w:t>
      </w:r>
      <w:r>
        <w:t>, can be dynamically injected in Java fields of the main class. Changes are synchronized both ways (changes in the field within the object instance at runtime or changes of the property by ApAM).</w:t>
      </w:r>
    </w:p>
    <w:p w:rsidR="004E5337" w:rsidRDefault="004E5337" w:rsidP="00A71D77">
      <w:pPr>
        <w:jc w:val="both"/>
      </w:pPr>
    </w:p>
    <w:p w:rsidR="004E5337" w:rsidRDefault="004E5337" w:rsidP="00A71D77">
      <w:pPr>
        <w:jc w:val="both"/>
      </w:pPr>
      <w:r>
        <w:t xml:space="preserve">An ApAM Implementation Component also defines </w:t>
      </w:r>
      <w:r w:rsidRPr="00FB6630">
        <w:rPr>
          <w:i/>
        </w:rPr>
        <w:t>relations</w:t>
      </w:r>
      <w:r>
        <w:t xml:space="preserve"> to express dependencies with other ApAM components. Relations can also be dynamically injected in Java fields. For our roller shutter, the relation </w:t>
      </w:r>
      <w:r w:rsidRPr="007849E5">
        <w:rPr>
          <w:i/>
        </w:rPr>
        <w:t>KNXAdapter</w:t>
      </w:r>
      <w:r>
        <w:t xml:space="preserve"> allows to send commands to the physical KNX device using the corresponding KNX </w:t>
      </w:r>
      <w:r w:rsidRPr="00B07603">
        <w:rPr>
          <w:b/>
        </w:rPr>
        <w:t>Communication</w:t>
      </w:r>
      <w:r>
        <w:t xml:space="preserve"> </w:t>
      </w:r>
      <w:r w:rsidRPr="009D5C91">
        <w:rPr>
          <w:b/>
        </w:rPr>
        <w:t>Technology Adapter</w:t>
      </w:r>
      <w:r>
        <w:t xml:space="preserve">, </w:t>
      </w:r>
      <w:r w:rsidRPr="007849E5">
        <w:rPr>
          <w:i/>
        </w:rPr>
        <w:t>KNXAdapterSpec</w:t>
      </w:r>
      <w:r>
        <w:t xml:space="preserve">. </w:t>
      </w:r>
    </w:p>
    <w:p w:rsidR="004E5337" w:rsidRDefault="004E5337" w:rsidP="00A71D77">
      <w:pPr>
        <w:jc w:val="both"/>
      </w:pPr>
    </w:p>
    <w:p w:rsidR="004E5337" w:rsidRDefault="004E5337" w:rsidP="00A71D77">
      <w:pPr>
        <w:jc w:val="both"/>
      </w:pPr>
      <w:r>
        <w:t>The Java implementation is a straightforward process that maps commands from the CHMI to real commands sent to the Communication Technology Adapter and conversely, events received from the physical device to the corresponding notification messages. Several helper classes are provided to handle specific aspects of the HMI Middleware:</w:t>
      </w:r>
    </w:p>
    <w:p w:rsidR="004E5337" w:rsidRDefault="004E5337" w:rsidP="00593498">
      <w:pPr>
        <w:widowControl w:val="0"/>
        <w:numPr>
          <w:ilvl w:val="0"/>
          <w:numId w:val="17"/>
        </w:numPr>
        <w:suppressAutoHyphens w:val="0"/>
        <w:jc w:val="both"/>
      </w:pPr>
      <w:r>
        <w:rPr>
          <w:b/>
        </w:rPr>
        <w:t xml:space="preserve"> </w:t>
      </w:r>
      <w:r w:rsidRPr="00022125">
        <w:rPr>
          <w:b/>
        </w:rPr>
        <w:t>AbstractObjectSpec</w:t>
      </w:r>
      <w:r>
        <w:t xml:space="preserve"> is an abstract class that implements the generic </w:t>
      </w:r>
      <w:r w:rsidRPr="00022125">
        <w:rPr>
          <w:b/>
        </w:rPr>
        <w:t>CoreObjectSpec</w:t>
      </w:r>
      <w:r>
        <w:t xml:space="preserve"> interface, the main class should extend this one and override the</w:t>
      </w:r>
      <w:r w:rsidRPr="009F4042">
        <w:t xml:space="preserve"> </w:t>
      </w:r>
      <w:r w:rsidRPr="008B16BC">
        <w:rPr>
          <w:i/>
        </w:rPr>
        <w:t>getDescription()</w:t>
      </w:r>
      <w:r>
        <w:t xml:space="preserve"> method.</w:t>
      </w:r>
    </w:p>
    <w:p w:rsidR="004E5337" w:rsidRDefault="004E5337" w:rsidP="00593498">
      <w:pPr>
        <w:widowControl w:val="0"/>
        <w:numPr>
          <w:ilvl w:val="0"/>
          <w:numId w:val="17"/>
        </w:numPr>
        <w:suppressAutoHyphens w:val="0"/>
        <w:jc w:val="both"/>
      </w:pPr>
      <w:r>
        <w:t xml:space="preserve"> </w:t>
      </w:r>
      <w:r w:rsidRPr="001979A3">
        <w:rPr>
          <w:b/>
        </w:rPr>
        <w:t>CoreNotificationMsg</w:t>
      </w:r>
      <w:r>
        <w:t xml:space="preserve"> implements </w:t>
      </w:r>
      <w:r w:rsidRPr="001979A3">
        <w:rPr>
          <w:b/>
        </w:rPr>
        <w:t>NotificationMsg</w:t>
      </w:r>
      <w:r>
        <w:t xml:space="preserve"> and can be used to create a message providing only the property’s name and value that have changed.</w:t>
      </w:r>
    </w:p>
    <w:p w:rsidR="004E5337" w:rsidRDefault="004E5337" w:rsidP="004E5337"/>
    <w:p w:rsidR="004E5337" w:rsidRDefault="004E5337" w:rsidP="004E5337">
      <w:r>
        <w:t xml:space="preserve">The </w:t>
      </w:r>
      <w:r w:rsidRPr="00443835">
        <w:rPr>
          <w:i/>
        </w:rPr>
        <w:t>getDescription()</w:t>
      </w:r>
      <w:r>
        <w:t xml:space="preserve"> method must be overridden and should provide the current representation of the device as a JSON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4E5337" w:rsidTr="005D0087">
        <w:tc>
          <w:tcPr>
            <w:tcW w:w="8856" w:type="dxa"/>
            <w:shd w:val="clear" w:color="auto" w:fill="auto"/>
          </w:tcPr>
          <w:p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Cs w:val="22"/>
                <w:lang w:val="en-US" w:eastAsia="fr-FR"/>
              </w:rPr>
              <w:tab/>
              <w:t xml:space="preserve">  </w:t>
            </w:r>
            <w:r w:rsidRPr="00B92556">
              <w:rPr>
                <w:rFonts w:ascii="Monaco" w:hAnsi="Monaco" w:cs="Monaco"/>
                <w:color w:val="646464"/>
                <w:sz w:val="14"/>
                <w:szCs w:val="22"/>
                <w:lang w:val="en-US" w:eastAsia="fr-FR"/>
              </w:rPr>
              <w:t>@Override</w:t>
            </w:r>
          </w:p>
          <w:p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ab/>
              <w:t xml:space="preserve">   </w:t>
            </w:r>
            <w:r w:rsidRPr="00B92556">
              <w:rPr>
                <w:rFonts w:ascii="Monaco" w:hAnsi="Monaco" w:cs="Monaco"/>
                <w:b/>
                <w:bCs/>
                <w:color w:val="7F0055"/>
                <w:sz w:val="14"/>
                <w:szCs w:val="22"/>
                <w:lang w:val="en-US" w:eastAsia="fr-FR"/>
              </w:rPr>
              <w:t>public</w:t>
            </w:r>
            <w:r w:rsidRPr="00B92556">
              <w:rPr>
                <w:rFonts w:ascii="Monaco" w:hAnsi="Monaco" w:cs="Monaco"/>
                <w:color w:val="000000"/>
                <w:sz w:val="14"/>
                <w:szCs w:val="22"/>
                <w:lang w:val="en-US" w:eastAsia="fr-FR"/>
              </w:rPr>
              <w:t xml:space="preserve"> JSONObject getDescription() </w:t>
            </w:r>
            <w:r w:rsidRPr="00B92556">
              <w:rPr>
                <w:rFonts w:ascii="Monaco" w:hAnsi="Monaco" w:cs="Monaco"/>
                <w:b/>
                <w:bCs/>
                <w:color w:val="7F0055"/>
                <w:sz w:val="14"/>
                <w:szCs w:val="22"/>
                <w:lang w:val="en-US" w:eastAsia="fr-FR"/>
              </w:rPr>
              <w:t>throws</w:t>
            </w:r>
            <w:r w:rsidRPr="00B92556">
              <w:rPr>
                <w:rFonts w:ascii="Monaco" w:hAnsi="Monaco" w:cs="Monaco"/>
                <w:color w:val="000000"/>
                <w:sz w:val="14"/>
                <w:szCs w:val="22"/>
                <w:lang w:val="en-US" w:eastAsia="fr-FR"/>
              </w:rPr>
              <w:t xml:space="preserve"> JSONException {</w:t>
            </w:r>
          </w:p>
          <w:p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t xml:space="preserve">     JSONObject descr = </w:t>
            </w:r>
            <w:r w:rsidRPr="00B92556">
              <w:rPr>
                <w:rFonts w:ascii="Monaco" w:hAnsi="Monaco" w:cs="Monaco"/>
                <w:b/>
                <w:bCs/>
                <w:color w:val="7F0055"/>
                <w:sz w:val="14"/>
                <w:szCs w:val="22"/>
                <w:lang w:val="en-US" w:eastAsia="fr-FR"/>
              </w:rPr>
              <w:t>new</w:t>
            </w:r>
            <w:r w:rsidRPr="00B92556">
              <w:rPr>
                <w:rFonts w:ascii="Monaco" w:hAnsi="Monaco" w:cs="Monaco"/>
                <w:color w:val="000000"/>
                <w:sz w:val="14"/>
                <w:szCs w:val="22"/>
                <w:lang w:val="en-US" w:eastAsia="fr-FR"/>
              </w:rPr>
              <w:t xml:space="preserve"> JSONObject();</w:t>
            </w:r>
          </w:p>
          <w:p w:rsidR="004E5337" w:rsidRPr="00B92556" w:rsidRDefault="004E5337" w:rsidP="00460EA0">
            <w:pPr>
              <w:autoSpaceDE w:val="0"/>
              <w:autoSpaceDN w:val="0"/>
              <w:adjustRightInd w:val="0"/>
              <w:rPr>
                <w:rFonts w:ascii="Monaco" w:hAnsi="Monaco" w:cs="Monaco"/>
                <w:color w:val="000000"/>
                <w:sz w:val="14"/>
                <w:szCs w:val="22"/>
                <w:lang w:val="en-US" w:eastAsia="fr-FR"/>
              </w:rPr>
            </w:pP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r>
          </w:p>
          <w:p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     </w:t>
            </w:r>
            <w:r w:rsidRPr="00B92556">
              <w:rPr>
                <w:rFonts w:ascii="Monaco" w:hAnsi="Monaco" w:cs="Monaco"/>
                <w:color w:val="3F7F5F"/>
                <w:sz w:val="14"/>
                <w:szCs w:val="22"/>
                <w:lang w:val="en-US" w:eastAsia="fr-FR"/>
              </w:rPr>
              <w:t xml:space="preserve">// mandatory </w:t>
            </w:r>
            <w:r w:rsidRPr="00B92556">
              <w:rPr>
                <w:rFonts w:ascii="Monaco" w:hAnsi="Monaco" w:cs="Monaco"/>
                <w:color w:val="3F7F5F"/>
                <w:sz w:val="14"/>
                <w:szCs w:val="22"/>
                <w:u w:val="single"/>
                <w:lang w:val="en-US" w:eastAsia="fr-FR"/>
              </w:rPr>
              <w:t>appsgate</w:t>
            </w:r>
            <w:r w:rsidRPr="00B92556">
              <w:rPr>
                <w:rFonts w:ascii="Monaco" w:hAnsi="Monaco" w:cs="Monaco"/>
                <w:color w:val="3F7F5F"/>
                <w:sz w:val="14"/>
                <w:szCs w:val="22"/>
                <w:lang w:val="en-US" w:eastAsia="fr-FR"/>
              </w:rPr>
              <w:t xml:space="preserve"> properties</w:t>
            </w:r>
          </w:p>
          <w:p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    </w:t>
            </w: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t xml:space="preserve"> descr.put(</w:t>
            </w:r>
            <w:r w:rsidRPr="00B92556">
              <w:rPr>
                <w:rFonts w:ascii="Monaco" w:hAnsi="Monaco" w:cs="Monaco"/>
                <w:color w:val="2A00FF"/>
                <w:sz w:val="14"/>
                <w:szCs w:val="22"/>
                <w:lang w:val="en-US" w:eastAsia="fr-FR"/>
              </w:rPr>
              <w:t>"id"</w:t>
            </w:r>
            <w:r w:rsidRPr="00B92556">
              <w:rPr>
                <w:rFonts w:ascii="Monaco" w:hAnsi="Monaco" w:cs="Monaco"/>
                <w:color w:val="000000"/>
                <w:sz w:val="14"/>
                <w:szCs w:val="22"/>
                <w:lang w:val="en-US" w:eastAsia="fr-FR"/>
              </w:rPr>
              <w:t xml:space="preserve">, </w:t>
            </w:r>
            <w:r w:rsidRPr="00B92556">
              <w:rPr>
                <w:rFonts w:ascii="Monaco" w:hAnsi="Monaco" w:cs="Monaco"/>
                <w:color w:val="0000C0"/>
                <w:sz w:val="14"/>
                <w:szCs w:val="22"/>
                <w:lang w:val="en-US" w:eastAsia="fr-FR"/>
              </w:rPr>
              <w:t>appsgateObjectId</w:t>
            </w:r>
            <w:r w:rsidRPr="00B92556">
              <w:rPr>
                <w:rFonts w:ascii="Monaco" w:hAnsi="Monaco" w:cs="Monaco"/>
                <w:color w:val="000000"/>
                <w:sz w:val="14"/>
                <w:szCs w:val="22"/>
                <w:lang w:val="en-US" w:eastAsia="fr-FR"/>
              </w:rPr>
              <w:t>);</w:t>
            </w:r>
          </w:p>
          <w:p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    </w:t>
            </w: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t xml:space="preserve"> descr.put(</w:t>
            </w:r>
            <w:r w:rsidRPr="00B92556">
              <w:rPr>
                <w:rFonts w:ascii="Monaco" w:hAnsi="Monaco" w:cs="Monaco"/>
                <w:color w:val="2A00FF"/>
                <w:sz w:val="14"/>
                <w:szCs w:val="22"/>
                <w:lang w:val="en-US" w:eastAsia="fr-FR"/>
              </w:rPr>
              <w:t>"type"</w:t>
            </w:r>
            <w:r w:rsidRPr="00B92556">
              <w:rPr>
                <w:rFonts w:ascii="Monaco" w:hAnsi="Monaco" w:cs="Monaco"/>
                <w:color w:val="000000"/>
                <w:sz w:val="14"/>
                <w:szCs w:val="22"/>
                <w:lang w:val="en-US" w:eastAsia="fr-FR"/>
              </w:rPr>
              <w:t xml:space="preserve">, </w:t>
            </w:r>
            <w:r w:rsidRPr="00B92556">
              <w:rPr>
                <w:rFonts w:ascii="Monaco" w:hAnsi="Monaco" w:cs="Monaco"/>
                <w:color w:val="0000C0"/>
                <w:sz w:val="14"/>
                <w:szCs w:val="22"/>
                <w:lang w:val="en-US" w:eastAsia="fr-FR"/>
              </w:rPr>
              <w:t>appsgateUserType</w:t>
            </w:r>
            <w:r w:rsidRPr="00B92556">
              <w:rPr>
                <w:rFonts w:ascii="Monaco" w:hAnsi="Monaco" w:cs="Monaco"/>
                <w:color w:val="000000"/>
                <w:sz w:val="14"/>
                <w:szCs w:val="22"/>
                <w:lang w:val="en-US" w:eastAsia="fr-FR"/>
              </w:rPr>
              <w:t>);</w:t>
            </w:r>
          </w:p>
          <w:p w:rsidR="004E5337" w:rsidRPr="00B92556" w:rsidRDefault="004E5337" w:rsidP="00460EA0">
            <w:pPr>
              <w:autoSpaceDE w:val="0"/>
              <w:autoSpaceDN w:val="0"/>
              <w:adjustRightInd w:val="0"/>
              <w:rPr>
                <w:rFonts w:ascii="Monaco" w:hAnsi="Monaco" w:cs="Monaco"/>
                <w:color w:val="000000"/>
                <w:sz w:val="14"/>
                <w:szCs w:val="22"/>
                <w:lang w:val="en-US" w:eastAsia="fr-FR"/>
              </w:rPr>
            </w:pPr>
          </w:p>
          <w:p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     </w:t>
            </w:r>
            <w:r w:rsidRPr="00B92556">
              <w:rPr>
                <w:rFonts w:ascii="Monaco" w:hAnsi="Monaco" w:cs="Monaco"/>
                <w:color w:val="3F7F5F"/>
                <w:sz w:val="14"/>
                <w:szCs w:val="22"/>
                <w:lang w:val="en-US" w:eastAsia="fr-FR"/>
              </w:rPr>
              <w:t>// Device specific properties</w:t>
            </w:r>
          </w:p>
          <w:p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     </w:t>
            </w: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t>descr.put(</w:t>
            </w:r>
            <w:r w:rsidRPr="00B92556">
              <w:rPr>
                <w:rFonts w:ascii="Monaco" w:hAnsi="Monaco" w:cs="Monaco"/>
                <w:color w:val="2A00FF"/>
                <w:sz w:val="14"/>
                <w:szCs w:val="22"/>
                <w:lang w:val="en-US" w:eastAsia="fr-FR"/>
              </w:rPr>
              <w:t>"</w:t>
            </w:r>
            <w:r w:rsidRPr="00B92556">
              <w:rPr>
                <w:rFonts w:ascii="Monaco" w:hAnsi="Monaco" w:cs="Monaco"/>
                <w:i/>
                <w:iCs/>
                <w:color w:val="2A00FF"/>
                <w:sz w:val="14"/>
                <w:szCs w:val="12"/>
                <w:lang w:val="en-US" w:eastAsia="fr-FR"/>
              </w:rPr>
              <w:t>rollerStatus</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 xml:space="preserve">, </w:t>
            </w:r>
            <w:r w:rsidRPr="00B92556">
              <w:rPr>
                <w:rFonts w:ascii="Monaco" w:hAnsi="Monaco" w:cs="Monaco"/>
                <w:color w:val="0000C0"/>
                <w:sz w:val="14"/>
                <w:szCs w:val="22"/>
                <w:lang w:val="en-US" w:eastAsia="fr-FR"/>
              </w:rPr>
              <w:t>currentRollerStatus</w:t>
            </w:r>
            <w:r w:rsidRPr="00B92556">
              <w:rPr>
                <w:rFonts w:ascii="Monaco" w:hAnsi="Monaco" w:cs="Monaco"/>
                <w:color w:val="000000"/>
                <w:sz w:val="14"/>
                <w:szCs w:val="22"/>
                <w:lang w:val="en-US" w:eastAsia="fr-FR"/>
              </w:rPr>
              <w:t>);</w:t>
            </w:r>
          </w:p>
          <w:p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 xml:space="preserve">     </w:t>
            </w: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t>descr.put(</w:t>
            </w:r>
            <w:r w:rsidRPr="00B92556">
              <w:rPr>
                <w:rFonts w:ascii="Monaco" w:hAnsi="Monaco" w:cs="Monaco"/>
                <w:color w:val="2A00FF"/>
                <w:sz w:val="14"/>
                <w:szCs w:val="22"/>
                <w:lang w:val="en-US" w:eastAsia="fr-FR"/>
              </w:rPr>
              <w:t>"</w:t>
            </w:r>
            <w:r w:rsidRPr="00B92556">
              <w:rPr>
                <w:rFonts w:ascii="Monaco" w:hAnsi="Monaco" w:cs="Monaco"/>
                <w:i/>
                <w:iCs/>
                <w:color w:val="2A00FF"/>
                <w:sz w:val="14"/>
                <w:szCs w:val="12"/>
                <w:lang w:val="en-US" w:eastAsia="fr-FR"/>
              </w:rPr>
              <w:t>rollerStatus</w:t>
            </w:r>
            <w:r w:rsidRPr="00B92556">
              <w:rPr>
                <w:rFonts w:ascii="Monaco" w:hAnsi="Monaco" w:cs="Monaco"/>
                <w:color w:val="2A00FF"/>
                <w:sz w:val="14"/>
                <w:szCs w:val="22"/>
                <w:lang w:val="en-US" w:eastAsia="fr-FR"/>
              </w:rPr>
              <w:t>"</w:t>
            </w:r>
            <w:r w:rsidRPr="00B92556">
              <w:rPr>
                <w:rFonts w:ascii="Monaco" w:hAnsi="Monaco" w:cs="Monaco"/>
                <w:color w:val="000000"/>
                <w:sz w:val="14"/>
                <w:szCs w:val="22"/>
                <w:lang w:val="en-US" w:eastAsia="fr-FR"/>
              </w:rPr>
              <w:t xml:space="preserve">, </w:t>
            </w:r>
            <w:r w:rsidRPr="00B92556">
              <w:rPr>
                <w:rFonts w:ascii="Monaco" w:hAnsi="Monaco" w:cs="Monaco"/>
                <w:color w:val="0000C0"/>
                <w:sz w:val="14"/>
                <w:szCs w:val="22"/>
                <w:lang w:val="en-US" w:eastAsia="fr-FR"/>
              </w:rPr>
              <w:t>currentIntermediateStatus</w:t>
            </w:r>
            <w:r w:rsidRPr="00B92556">
              <w:rPr>
                <w:rFonts w:ascii="Monaco" w:hAnsi="Monaco" w:cs="Monaco"/>
                <w:color w:val="000000"/>
                <w:sz w:val="14"/>
                <w:szCs w:val="22"/>
                <w:lang w:val="en-US" w:eastAsia="fr-FR"/>
              </w:rPr>
              <w:t>);</w:t>
            </w:r>
          </w:p>
          <w:p w:rsidR="004E5337" w:rsidRPr="00B92556" w:rsidRDefault="004E5337" w:rsidP="00460EA0">
            <w:pPr>
              <w:autoSpaceDE w:val="0"/>
              <w:autoSpaceDN w:val="0"/>
              <w:adjustRightInd w:val="0"/>
              <w:rPr>
                <w:rFonts w:ascii="Monaco" w:hAnsi="Monaco" w:cs="Monaco"/>
                <w:sz w:val="14"/>
                <w:szCs w:val="22"/>
                <w:lang w:val="en-US" w:eastAsia="fr-FR"/>
              </w:rPr>
            </w:pPr>
          </w:p>
          <w:p w:rsidR="004E5337" w:rsidRPr="00B92556" w:rsidRDefault="004E5337" w:rsidP="00460EA0">
            <w:pPr>
              <w:autoSpaceDE w:val="0"/>
              <w:autoSpaceDN w:val="0"/>
              <w:adjustRightInd w:val="0"/>
              <w:rPr>
                <w:rFonts w:ascii="Monaco" w:hAnsi="Monaco" w:cs="Monaco"/>
                <w:sz w:val="14"/>
                <w:szCs w:val="22"/>
                <w:lang w:val="en-US" w:eastAsia="fr-FR"/>
              </w:rPr>
            </w:pPr>
            <w:r w:rsidRPr="00B92556">
              <w:rPr>
                <w:rFonts w:ascii="Monaco" w:hAnsi="Monaco" w:cs="Monaco"/>
                <w:color w:val="000000"/>
                <w:sz w:val="14"/>
                <w:szCs w:val="22"/>
                <w:lang w:val="en-US" w:eastAsia="fr-FR"/>
              </w:rPr>
              <w:tab/>
              <w:t xml:space="preserve">     </w:t>
            </w:r>
            <w:r w:rsidRPr="00B92556">
              <w:rPr>
                <w:rFonts w:ascii="Monaco" w:hAnsi="Monaco" w:cs="Monaco"/>
                <w:color w:val="000000"/>
                <w:sz w:val="14"/>
                <w:szCs w:val="22"/>
                <w:lang w:val="en-US" w:eastAsia="fr-FR"/>
              </w:rPr>
              <w:tab/>
            </w:r>
            <w:r w:rsidRPr="00B92556">
              <w:rPr>
                <w:rFonts w:ascii="Monaco" w:hAnsi="Monaco" w:cs="Monaco"/>
                <w:color w:val="000000"/>
                <w:sz w:val="14"/>
                <w:szCs w:val="22"/>
                <w:lang w:val="en-US" w:eastAsia="fr-FR"/>
              </w:rPr>
              <w:tab/>
            </w:r>
            <w:r w:rsidRPr="00B92556">
              <w:rPr>
                <w:rFonts w:ascii="Monaco" w:hAnsi="Monaco" w:cs="Monaco"/>
                <w:b/>
                <w:bCs/>
                <w:color w:val="7F0055"/>
                <w:sz w:val="14"/>
                <w:szCs w:val="22"/>
                <w:lang w:val="en-US" w:eastAsia="fr-FR"/>
              </w:rPr>
              <w:t>return</w:t>
            </w:r>
            <w:r w:rsidRPr="00B92556">
              <w:rPr>
                <w:rFonts w:ascii="Monaco" w:hAnsi="Monaco" w:cs="Monaco"/>
                <w:color w:val="000000"/>
                <w:sz w:val="14"/>
                <w:szCs w:val="22"/>
                <w:lang w:val="en-US" w:eastAsia="fr-FR"/>
              </w:rPr>
              <w:t xml:space="preserve"> descr;</w:t>
            </w:r>
          </w:p>
          <w:p w:rsidR="004E5337" w:rsidRPr="005A4618" w:rsidRDefault="004E5337" w:rsidP="00460EA0">
            <w:pPr>
              <w:autoSpaceDE w:val="0"/>
              <w:autoSpaceDN w:val="0"/>
              <w:adjustRightInd w:val="0"/>
              <w:rPr>
                <w:rFonts w:ascii="Monaco" w:hAnsi="Monaco" w:cs="Monaco"/>
                <w:sz w:val="14"/>
                <w:szCs w:val="14"/>
                <w:lang w:val="fr-FR" w:eastAsia="fr-FR"/>
              </w:rPr>
            </w:pPr>
            <w:r w:rsidRPr="00B92556">
              <w:rPr>
                <w:rFonts w:ascii="Monaco" w:hAnsi="Monaco" w:cs="Monaco"/>
                <w:color w:val="000000"/>
                <w:sz w:val="14"/>
                <w:szCs w:val="22"/>
                <w:lang w:val="en-US" w:eastAsia="fr-FR"/>
              </w:rPr>
              <w:tab/>
              <w:t xml:space="preserve">   </w:t>
            </w:r>
            <w:r w:rsidRPr="005A4618">
              <w:rPr>
                <w:rFonts w:ascii="Monaco" w:hAnsi="Monaco" w:cs="Monaco"/>
                <w:color w:val="000000"/>
                <w:sz w:val="14"/>
                <w:szCs w:val="22"/>
                <w:lang w:val="fr-FR" w:eastAsia="fr-FR"/>
              </w:rPr>
              <w:t>}</w:t>
            </w:r>
          </w:p>
        </w:tc>
      </w:tr>
    </w:tbl>
    <w:p w:rsidR="005D0087" w:rsidRDefault="005D008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5D0087" w:rsidTr="005D0087">
        <w:tc>
          <w:tcPr>
            <w:tcW w:w="8856" w:type="dxa"/>
            <w:tcBorders>
              <w:top w:val="nil"/>
              <w:left w:val="nil"/>
              <w:bottom w:val="nil"/>
              <w:right w:val="nil"/>
            </w:tcBorders>
            <w:shd w:val="clear" w:color="auto" w:fill="auto"/>
          </w:tcPr>
          <w:p w:rsidR="005D0087" w:rsidRPr="00B92556" w:rsidRDefault="005D0087" w:rsidP="00460EA0">
            <w:pPr>
              <w:autoSpaceDE w:val="0"/>
              <w:autoSpaceDN w:val="0"/>
              <w:adjustRightInd w:val="0"/>
              <w:rPr>
                <w:rFonts w:ascii="Monaco" w:hAnsi="Monaco" w:cs="Monaco"/>
                <w:color w:val="000000"/>
                <w:szCs w:val="22"/>
                <w:lang w:val="en-US" w:eastAsia="fr-FR"/>
              </w:rPr>
            </w:pPr>
          </w:p>
        </w:tc>
      </w:tr>
    </w:tbl>
    <w:p w:rsidR="009D3D83" w:rsidRDefault="00E62F23" w:rsidP="009D3D83">
      <w:pPr>
        <w:pStyle w:val="Titre2"/>
      </w:pPr>
      <w:bookmarkStart w:id="128" w:name="_Toc297295714"/>
      <w:r>
        <w:t xml:space="preserve">API </w:t>
      </w:r>
      <w:r w:rsidR="00A71D77">
        <w:t xml:space="preserve">Reference: </w:t>
      </w:r>
      <w:r w:rsidR="009D3D83">
        <w:t>Core HMI Uses Cases</w:t>
      </w:r>
      <w:bookmarkEnd w:id="128"/>
    </w:p>
    <w:p w:rsidR="005A5461" w:rsidRDefault="004B71C6" w:rsidP="00B73E6F">
      <w:pPr>
        <w:jc w:val="both"/>
      </w:pPr>
      <w:r>
        <w:t xml:space="preserve">Two mains actors </w:t>
      </w:r>
      <w:r w:rsidR="004B7694">
        <w:t>use the Core HMI Middleware</w:t>
      </w:r>
      <w:r w:rsidR="00CA18D9">
        <w:t>:</w:t>
      </w:r>
    </w:p>
    <w:p w:rsidR="00CA18D9" w:rsidRDefault="00634D2D" w:rsidP="00593498">
      <w:pPr>
        <w:numPr>
          <w:ilvl w:val="0"/>
          <w:numId w:val="19"/>
        </w:numPr>
        <w:jc w:val="both"/>
      </w:pPr>
      <w:r>
        <w:t xml:space="preserve">The end-user wants </w:t>
      </w:r>
      <w:r w:rsidR="00F61791">
        <w:t xml:space="preserve">to benefits from its Home device by controlling them with an </w:t>
      </w:r>
      <w:r w:rsidR="00F61791" w:rsidRPr="0057419B">
        <w:rPr>
          <w:b/>
        </w:rPr>
        <w:t>AppsGate Client</w:t>
      </w:r>
      <w:r w:rsidR="00F61791">
        <w:t xml:space="preserve"> interface</w:t>
      </w:r>
      <w:r w:rsidR="009F078B">
        <w:t>.</w:t>
      </w:r>
      <w:r w:rsidR="00217D02">
        <w:t xml:space="preserve"> </w:t>
      </w:r>
      <w:r w:rsidR="009F078B">
        <w:t>N</w:t>
      </w:r>
      <w:r w:rsidR="00217D02">
        <w:t xml:space="preserve">ote: </w:t>
      </w:r>
      <w:r w:rsidR="00033CAD">
        <w:t>usually</w:t>
      </w:r>
      <w:r w:rsidR="00217D02">
        <w:t xml:space="preserve"> the </w:t>
      </w:r>
      <w:r w:rsidR="00217D02" w:rsidRPr="009F078B">
        <w:rPr>
          <w:b/>
        </w:rPr>
        <w:t xml:space="preserve">EHMI </w:t>
      </w:r>
      <w:r w:rsidR="00033CAD" w:rsidRPr="009F078B">
        <w:rPr>
          <w:b/>
        </w:rPr>
        <w:t>Proxy</w:t>
      </w:r>
      <w:r w:rsidR="00033CAD">
        <w:t xml:space="preserve"> acts on behalf of the </w:t>
      </w:r>
      <w:r w:rsidR="009F078B">
        <w:t>C</w:t>
      </w:r>
      <w:r w:rsidR="00033CAD">
        <w:t>lient</w:t>
      </w:r>
      <w:r w:rsidR="009F078B">
        <w:t>.</w:t>
      </w:r>
    </w:p>
    <w:p w:rsidR="0057419B" w:rsidRDefault="00910641" w:rsidP="00593498">
      <w:pPr>
        <w:numPr>
          <w:ilvl w:val="0"/>
          <w:numId w:val="19"/>
        </w:numPr>
        <w:jc w:val="both"/>
      </w:pPr>
      <w:r>
        <w:t xml:space="preserve">The </w:t>
      </w:r>
      <w:r w:rsidRPr="0057419B">
        <w:rPr>
          <w:b/>
        </w:rPr>
        <w:t>Home Device</w:t>
      </w:r>
      <w:r>
        <w:t xml:space="preserve"> itself that can be installed, configured </w:t>
      </w:r>
      <w:r w:rsidR="0057419B">
        <w:t xml:space="preserve">or even breakdown (with the current version of the AppsGate Server, the installation and configuration issues are </w:t>
      </w:r>
      <w:r w:rsidR="00480200">
        <w:t>not part of this document)</w:t>
      </w:r>
      <w:r w:rsidR="009F078B">
        <w:t xml:space="preserve">.  Note: usually </w:t>
      </w:r>
      <w:r w:rsidR="00515050">
        <w:t xml:space="preserve">a </w:t>
      </w:r>
      <w:r w:rsidR="00515050" w:rsidRPr="00AF6B61">
        <w:rPr>
          <w:b/>
        </w:rPr>
        <w:t>Technology Adapter</w:t>
      </w:r>
      <w:r w:rsidR="00AA0DEE">
        <w:t xml:space="preserve"> acts on behalf </w:t>
      </w:r>
      <w:r w:rsidR="00AF6B61">
        <w:t>of the Device.</w:t>
      </w:r>
    </w:p>
    <w:p w:rsidR="00D807D9" w:rsidRDefault="00D807D9" w:rsidP="00B73E6F">
      <w:pPr>
        <w:jc w:val="both"/>
      </w:pPr>
      <w:r>
        <w:t xml:space="preserve">In the Core HMI Middleware, there is only minimal context information attached. </w:t>
      </w:r>
      <w:r w:rsidR="00E65771">
        <w:t>Home Device</w:t>
      </w:r>
      <w:r w:rsidR="003B79DD">
        <w:t>s</w:t>
      </w:r>
      <w:r w:rsidR="00E65771">
        <w:t xml:space="preserve"> are</w:t>
      </w:r>
      <w:r w:rsidR="003B79DD">
        <w:t xml:space="preserve"> only</w:t>
      </w:r>
      <w:r w:rsidR="00E65771">
        <w:t xml:space="preserve"> required </w:t>
      </w:r>
      <w:r w:rsidR="00FC39DA">
        <w:t>to provide</w:t>
      </w:r>
      <w:r w:rsidR="00120931">
        <w:t xml:space="preserve"> a unique </w:t>
      </w:r>
      <w:r w:rsidR="00120931" w:rsidRPr="008D02E9">
        <w:rPr>
          <w:b/>
        </w:rPr>
        <w:t>objectId</w:t>
      </w:r>
      <w:r w:rsidR="008D02E9">
        <w:rPr>
          <w:b/>
        </w:rPr>
        <w:t xml:space="preserve"> </w:t>
      </w:r>
      <w:r w:rsidR="008D02E9" w:rsidRPr="008D02E9">
        <w:t xml:space="preserve">and a </w:t>
      </w:r>
      <w:r w:rsidR="008D02E9">
        <w:rPr>
          <w:b/>
        </w:rPr>
        <w:t>deviceType</w:t>
      </w:r>
      <w:r w:rsidR="00120931">
        <w:t>.</w:t>
      </w:r>
      <w:r w:rsidR="003C041A">
        <w:t xml:space="preserve"> This layer does not</w:t>
      </w:r>
      <w:r w:rsidR="00F96763">
        <w:t xml:space="preserve"> consider the location of the device, </w:t>
      </w:r>
      <w:r w:rsidR="00CD1B45">
        <w:t xml:space="preserve">nor correlate </w:t>
      </w:r>
      <w:r w:rsidR="0049359F">
        <w:t xml:space="preserve">with other perceptions of the </w:t>
      </w:r>
      <w:r w:rsidR="00C30B8D">
        <w:t>same target</w:t>
      </w:r>
      <w:r w:rsidR="0049359F">
        <w:t xml:space="preserve"> </w:t>
      </w:r>
      <w:r w:rsidR="00F96763">
        <w:t>or whatever</w:t>
      </w:r>
      <w:r w:rsidR="009C2FEB">
        <w:t>.</w:t>
      </w:r>
    </w:p>
    <w:p w:rsidR="00C124B8" w:rsidRDefault="001D59A9" w:rsidP="00C124B8">
      <w:pPr>
        <w:keepNext/>
        <w:jc w:val="center"/>
      </w:pPr>
      <w:r>
        <w:rPr>
          <w:noProof/>
          <w:lang w:val="fr-FR" w:eastAsia="fr-FR"/>
        </w:rPr>
        <w:drawing>
          <wp:inline distT="0" distB="0" distL="0" distR="0" wp14:anchorId="289C2ADE" wp14:editId="0A2552B4">
            <wp:extent cx="3352800" cy="47161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2800" cy="4716145"/>
                    </a:xfrm>
                    <a:prstGeom prst="rect">
                      <a:avLst/>
                    </a:prstGeom>
                    <a:noFill/>
                    <a:ln>
                      <a:noFill/>
                    </a:ln>
                  </pic:spPr>
                </pic:pic>
              </a:graphicData>
            </a:graphic>
          </wp:inline>
        </w:drawing>
      </w:r>
    </w:p>
    <w:p w:rsidR="00C124B8" w:rsidRDefault="00C124B8" w:rsidP="00C124B8">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8</w:t>
      </w:r>
      <w:r>
        <w:fldChar w:fldCharType="end"/>
      </w:r>
      <w:r>
        <w:t>. Use Cases for the Core World</w:t>
      </w:r>
    </w:p>
    <w:p w:rsidR="00C124B8" w:rsidRDefault="00C124B8" w:rsidP="0003220C"/>
    <w:p w:rsidR="00911F40" w:rsidRDefault="00911F40" w:rsidP="00911F40">
      <w:pPr>
        <w:pStyle w:val="Titre3"/>
      </w:pPr>
      <w:bookmarkStart w:id="129" w:name="_Toc297295715"/>
      <w:r>
        <w:t>A Home Device become Available or Unavailable</w:t>
      </w:r>
      <w:bookmarkEnd w:id="129"/>
    </w:p>
    <w:p w:rsidR="00911F40" w:rsidRDefault="00072C97" w:rsidP="0024369E">
      <w:pPr>
        <w:jc w:val="both"/>
      </w:pPr>
      <w:r>
        <w:t xml:space="preserve">A Home Device may become </w:t>
      </w:r>
      <w:r w:rsidR="00096395">
        <w:t>available when the corresponding Technology Adapter</w:t>
      </w:r>
      <w:r w:rsidR="00DC6496">
        <w:t xml:space="preserve"> enter</w:t>
      </w:r>
      <w:r w:rsidR="005D5AA9">
        <w:t>s</w:t>
      </w:r>
      <w:r w:rsidR="00DC6496">
        <w:t xml:space="preserve"> in pairing mode, starts an explicit discovery </w:t>
      </w:r>
      <w:r w:rsidR="0024369E">
        <w:t>or without any specif</w:t>
      </w:r>
      <w:r w:rsidR="00911F40">
        <w:t>ic action (just plug and play).</w:t>
      </w:r>
    </w:p>
    <w:p w:rsidR="00831821" w:rsidRDefault="00831821" w:rsidP="0024369E">
      <w:pPr>
        <w:jc w:val="both"/>
      </w:pPr>
    </w:p>
    <w:p w:rsidR="002126BC" w:rsidRPr="00DA77DF" w:rsidRDefault="00544719" w:rsidP="0024369E">
      <w:pPr>
        <w:jc w:val="both"/>
      </w:pPr>
      <w:r>
        <w:t>When the device is discovered</w:t>
      </w:r>
      <w:r w:rsidR="00E704D7">
        <w:t>, a two step</w:t>
      </w:r>
      <w:r w:rsidR="00DF3957">
        <w:t>s</w:t>
      </w:r>
      <w:r w:rsidR="00E704D7">
        <w:t xml:space="preserve"> process occurs.</w:t>
      </w:r>
    </w:p>
    <w:p w:rsidR="00DF3957" w:rsidRDefault="00DF3957" w:rsidP="0024369E">
      <w:pPr>
        <w:jc w:val="both"/>
      </w:pPr>
      <w:r>
        <w:rPr>
          <w:u w:val="single"/>
        </w:rPr>
        <w:t xml:space="preserve">Step </w:t>
      </w:r>
      <w:r w:rsidR="007E1A05" w:rsidRPr="00DF3957">
        <w:rPr>
          <w:u w:val="single"/>
        </w:rPr>
        <w:t>One</w:t>
      </w:r>
      <w:r w:rsidR="007E1A05">
        <w:t xml:space="preserve">: </w:t>
      </w:r>
      <w:r w:rsidR="0024369E">
        <w:t xml:space="preserve">ApAM (along with the Technology Adapter) </w:t>
      </w:r>
      <w:r w:rsidR="00EA7F4F">
        <w:t>is used to</w:t>
      </w:r>
      <w:r w:rsidR="00F538F8">
        <w:t xml:space="preserve"> </w:t>
      </w:r>
      <w:r w:rsidR="00573649">
        <w:t>create</w:t>
      </w:r>
      <w:r w:rsidR="001E077E">
        <w:t xml:space="preserve"> the corresponding </w:t>
      </w:r>
      <w:r w:rsidR="00297A19">
        <w:t>component (a Core Device</w:t>
      </w:r>
      <w:r w:rsidR="00573649">
        <w:t xml:space="preserve"> Instance</w:t>
      </w:r>
      <w:r w:rsidR="00297A19">
        <w:t xml:space="preserve">) </w:t>
      </w:r>
      <w:r w:rsidR="00605517">
        <w:t>in the Core HMI Middleware dynamically.</w:t>
      </w:r>
      <w:r w:rsidR="000F2780">
        <w:t xml:space="preserve"> </w:t>
      </w:r>
      <w:r w:rsidR="0071300F">
        <w:t>Three</w:t>
      </w:r>
      <w:r w:rsidR="003639DF">
        <w:t xml:space="preserve"> properties must be </w:t>
      </w:r>
      <w:r w:rsidR="0071300F">
        <w:t xml:space="preserve">provided </w:t>
      </w:r>
      <w:r w:rsidR="004755E5">
        <w:t>during this step:</w:t>
      </w:r>
    </w:p>
    <w:p w:rsidR="004755E5" w:rsidRDefault="00487868" w:rsidP="00593498">
      <w:pPr>
        <w:numPr>
          <w:ilvl w:val="0"/>
          <w:numId w:val="22"/>
        </w:numPr>
        <w:jc w:val="both"/>
      </w:pPr>
      <w:r>
        <w:rPr>
          <w:b/>
        </w:rPr>
        <w:t>Object</w:t>
      </w:r>
      <w:r w:rsidR="00A2133A" w:rsidRPr="00F83D9A">
        <w:rPr>
          <w:b/>
        </w:rPr>
        <w:t>Id</w:t>
      </w:r>
      <w:r w:rsidR="00816A29">
        <w:t xml:space="preserve"> (also refe</w:t>
      </w:r>
      <w:r w:rsidR="00EE3E50">
        <w:t>r</w:t>
      </w:r>
      <w:r w:rsidR="00816A29">
        <w:t xml:space="preserve">red as </w:t>
      </w:r>
      <w:r w:rsidR="00816A29" w:rsidRPr="00487868">
        <w:rPr>
          <w:b/>
        </w:rPr>
        <w:t>DeviceId</w:t>
      </w:r>
      <w:r w:rsidR="00F83D9A">
        <w:t xml:space="preserve">, </w:t>
      </w:r>
      <w:r w:rsidR="00F83D9A" w:rsidRPr="00487868">
        <w:rPr>
          <w:b/>
        </w:rPr>
        <w:t>ServiceId</w:t>
      </w:r>
      <w:r w:rsidR="00816A29">
        <w:t xml:space="preserve"> or </w:t>
      </w:r>
      <w:r w:rsidR="00816A29" w:rsidRPr="00487868">
        <w:rPr>
          <w:b/>
        </w:rPr>
        <w:t>id</w:t>
      </w:r>
      <w:r w:rsidR="00816A29">
        <w:t>)</w:t>
      </w:r>
      <w:r w:rsidR="004755E5">
        <w:t xml:space="preserve">: </w:t>
      </w:r>
      <w:r w:rsidR="00A2133A">
        <w:t xml:space="preserve">is </w:t>
      </w:r>
      <w:r w:rsidR="00816A29">
        <w:t>a</w:t>
      </w:r>
      <w:r w:rsidR="004755E5">
        <w:t xml:space="preserve"> unique identifier for the device.</w:t>
      </w:r>
      <w:r w:rsidR="008E42B3">
        <w:t xml:space="preserve"> If the same </w:t>
      </w:r>
      <w:r w:rsidR="00CD5B18">
        <w:t>device is lost and discovered again, the same id should be provided</w:t>
      </w:r>
      <w:r w:rsidR="00A73A0E">
        <w:t>.</w:t>
      </w:r>
      <w:r w:rsidR="00816A29">
        <w:t xml:space="preserve"> </w:t>
      </w:r>
      <w:r w:rsidR="00A73A0E">
        <w:t>A</w:t>
      </w:r>
      <w:r w:rsidR="00816A29">
        <w:t xml:space="preserve"> good practice is to concatenate the implementation name, the current version, and the MAC Ad</w:t>
      </w:r>
      <w:r w:rsidR="00F83D9A">
        <w:t>d</w:t>
      </w:r>
      <w:r w:rsidR="00816A29">
        <w:t>ress.</w:t>
      </w:r>
    </w:p>
    <w:p w:rsidR="00F83D9A" w:rsidRDefault="00F83D9A" w:rsidP="00593498">
      <w:pPr>
        <w:numPr>
          <w:ilvl w:val="0"/>
          <w:numId w:val="22"/>
        </w:numPr>
        <w:jc w:val="both"/>
      </w:pPr>
      <w:r>
        <w:rPr>
          <w:b/>
        </w:rPr>
        <w:t xml:space="preserve">DeviceType </w:t>
      </w:r>
      <w:r w:rsidR="00487868">
        <w:t xml:space="preserve">(also referred as </w:t>
      </w:r>
      <w:r w:rsidR="00487868" w:rsidRPr="00487868">
        <w:rPr>
          <w:b/>
        </w:rPr>
        <w:t>Service</w:t>
      </w:r>
      <w:r w:rsidR="004053D6">
        <w:rPr>
          <w:b/>
        </w:rPr>
        <w:t>Type, UserType</w:t>
      </w:r>
      <w:r w:rsidR="00487868">
        <w:t xml:space="preserve"> or </w:t>
      </w:r>
      <w:r w:rsidR="004053D6">
        <w:rPr>
          <w:b/>
        </w:rPr>
        <w:t>type</w:t>
      </w:r>
      <w:r w:rsidR="00487868">
        <w:t xml:space="preserve">): is </w:t>
      </w:r>
      <w:r w:rsidR="00406C58">
        <w:t xml:space="preserve">the category name </w:t>
      </w:r>
      <w:r w:rsidR="00A73A0E">
        <w:t xml:space="preserve">of the Device. A good practice is to use the Specification Component </w:t>
      </w:r>
      <w:r w:rsidR="00075D1E">
        <w:t xml:space="preserve">or the main java interface name. </w:t>
      </w:r>
      <w:r w:rsidR="009305F0">
        <w:t>Legacy devices types are defined as numbers</w:t>
      </w:r>
      <w:r w:rsidR="00AA12C4">
        <w:t xml:space="preserve">. Please pay attention </w:t>
      </w:r>
      <w:r w:rsidR="006A28DF">
        <w:t xml:space="preserve">to reuse already existing device types (see </w:t>
      </w:r>
      <w:r w:rsidR="00DD6C5E">
        <w:fldChar w:fldCharType="begin"/>
      </w:r>
      <w:r w:rsidR="00DD6C5E">
        <w:instrText xml:space="preserve"> </w:instrText>
      </w:r>
      <w:r w:rsidR="00150911">
        <w:instrText>REF</w:instrText>
      </w:r>
      <w:r w:rsidR="00DD6C5E">
        <w:instrText xml:space="preserve"> _Ref282872123 \h </w:instrText>
      </w:r>
      <w:r w:rsidR="00DD6C5E">
        <w:fldChar w:fldCharType="separate"/>
      </w:r>
      <w:r w:rsidR="00DD6C5E">
        <w:t>Annex B: Existing Core Services and Devices Specifications</w:t>
      </w:r>
      <w:r w:rsidR="00DD6C5E">
        <w:fldChar w:fldCharType="end"/>
      </w:r>
      <w:r w:rsidR="006A28DF">
        <w:t>).</w:t>
      </w:r>
    </w:p>
    <w:p w:rsidR="009D713A" w:rsidRDefault="000A1941" w:rsidP="00593498">
      <w:pPr>
        <w:numPr>
          <w:ilvl w:val="0"/>
          <w:numId w:val="22"/>
        </w:numPr>
        <w:jc w:val="both"/>
      </w:pPr>
      <w:r w:rsidRPr="00570BED">
        <w:rPr>
          <w:b/>
        </w:rPr>
        <w:t>status</w:t>
      </w:r>
      <w:r w:rsidR="00E97E72" w:rsidRPr="00570BED">
        <w:rPr>
          <w:b/>
        </w:rPr>
        <w:t xml:space="preserve"> </w:t>
      </w:r>
      <w:r w:rsidR="00E97E72">
        <w:t xml:space="preserve">(also referred as </w:t>
      </w:r>
      <w:r w:rsidR="004A3B95" w:rsidRPr="00570BED">
        <w:rPr>
          <w:b/>
        </w:rPr>
        <w:t>ObjectStatus</w:t>
      </w:r>
      <w:r w:rsidR="00E97E72">
        <w:t xml:space="preserve">): is the </w:t>
      </w:r>
      <w:r w:rsidR="0093013E" w:rsidRPr="0093013E">
        <w:t xml:space="preserve">Connectivity state of the device, some values are predefined </w:t>
      </w:r>
      <w:r w:rsidR="0093013E" w:rsidRPr="0093013E">
        <w:rPr>
          <w:b/>
        </w:rPr>
        <w:t>0</w:t>
      </w:r>
      <w:r w:rsidR="0093013E" w:rsidRPr="0093013E">
        <w:t xml:space="preserve"> if the device isn’t unreachable and </w:t>
      </w:r>
      <w:r w:rsidR="0093013E" w:rsidRPr="0093013E">
        <w:rPr>
          <w:b/>
        </w:rPr>
        <w:t>2</w:t>
      </w:r>
      <w:r w:rsidR="0093013E" w:rsidRPr="0093013E">
        <w:t xml:space="preserve"> if the device is paired</w:t>
      </w:r>
      <w:r w:rsidR="0093013E">
        <w:t>, configured</w:t>
      </w:r>
      <w:r w:rsidR="0093013E" w:rsidRPr="0093013E">
        <w:t xml:space="preserve"> and available, other codes may be defined accordingly to business functions (mostly failure codes)</w:t>
      </w:r>
      <w:r w:rsidR="0093013E">
        <w:t xml:space="preserve">. As most devices requires some specific configuration stuff. This status SOULD NOT be </w:t>
      </w:r>
      <w:r w:rsidR="00774C5A">
        <w:t>initially set to 2.</w:t>
      </w:r>
    </w:p>
    <w:p w:rsidR="009D713A" w:rsidRPr="009D713A" w:rsidRDefault="009D713A" w:rsidP="009D713A">
      <w:pPr>
        <w:jc w:val="both"/>
      </w:pPr>
      <w:r>
        <w:t>D</w:t>
      </w:r>
      <w:r w:rsidRPr="009D713A">
        <w:t>uring this step</w:t>
      </w:r>
      <w:r>
        <w:t xml:space="preserve">, the Device is considered as unstable </w:t>
      </w:r>
      <w:r w:rsidR="00EB58B3">
        <w:t>and therefore it is hidden to the Extended HMI Layer.</w:t>
      </w:r>
      <w:r>
        <w:t xml:space="preserve"> </w:t>
      </w:r>
    </w:p>
    <w:p w:rsidR="009D713A" w:rsidRDefault="009D713A" w:rsidP="009D713A">
      <w:pPr>
        <w:jc w:val="both"/>
      </w:pPr>
    </w:p>
    <w:p w:rsidR="004755E5" w:rsidRDefault="00831821" w:rsidP="0024369E">
      <w:pPr>
        <w:jc w:val="both"/>
      </w:pPr>
      <w:r>
        <w:rPr>
          <w:u w:val="single"/>
        </w:rPr>
        <w:t xml:space="preserve">Step </w:t>
      </w:r>
      <w:r w:rsidR="00DF35AC">
        <w:rPr>
          <w:u w:val="single"/>
        </w:rPr>
        <w:t>Two</w:t>
      </w:r>
      <w:r>
        <w:t>:</w:t>
      </w:r>
      <w:r w:rsidR="00465037">
        <w:t xml:space="preserve"> is the configuration </w:t>
      </w:r>
      <w:r w:rsidR="00DC00C0">
        <w:t>of the device</w:t>
      </w:r>
      <w:r w:rsidR="007B0035">
        <w:t>. It may be an internal process</w:t>
      </w:r>
      <w:r w:rsidR="00341B8A">
        <w:t>, or uses the Technology Adapter</w:t>
      </w:r>
      <w:r w:rsidR="004E1767">
        <w:t>.</w:t>
      </w:r>
    </w:p>
    <w:p w:rsidR="002126BC" w:rsidRPr="009D713A" w:rsidRDefault="00B124EE" w:rsidP="002126BC">
      <w:pPr>
        <w:jc w:val="both"/>
      </w:pPr>
      <w:r>
        <w:t xml:space="preserve">When configuration is done and </w:t>
      </w:r>
      <w:r w:rsidR="002126BC">
        <w:t xml:space="preserve">the Device is </w:t>
      </w:r>
      <w:r>
        <w:t>available</w:t>
      </w:r>
      <w:r w:rsidR="00EF678F">
        <w:t xml:space="preserve">, it must set its </w:t>
      </w:r>
      <w:r w:rsidR="00EF678F" w:rsidRPr="00570BED">
        <w:rPr>
          <w:b/>
        </w:rPr>
        <w:t>status</w:t>
      </w:r>
      <w:r w:rsidR="00EF678F">
        <w:rPr>
          <w:b/>
        </w:rPr>
        <w:t xml:space="preserve"> </w:t>
      </w:r>
      <w:r w:rsidR="00EF678F" w:rsidRPr="00EF678F">
        <w:t>property to</w:t>
      </w:r>
      <w:r w:rsidR="00EF678F">
        <w:rPr>
          <w:b/>
        </w:rPr>
        <w:t xml:space="preserve"> 2 </w:t>
      </w:r>
      <w:r w:rsidR="00EF678F">
        <w:t>and send the corresponding Notification Message</w:t>
      </w:r>
      <w:r w:rsidR="00B92667">
        <w:t xml:space="preserve"> to</w:t>
      </w:r>
      <w:r w:rsidR="00B14FA5">
        <w:t xml:space="preserve"> be </w:t>
      </w:r>
      <w:r w:rsidR="00B92667">
        <w:t xml:space="preserve">used by </w:t>
      </w:r>
      <w:r w:rsidR="005C6390">
        <w:t>Extended HMI Layer.</w:t>
      </w:r>
    </w:p>
    <w:p w:rsidR="002126BC" w:rsidRDefault="002126BC" w:rsidP="0024369E">
      <w:pPr>
        <w:jc w:val="both"/>
      </w:pPr>
    </w:p>
    <w:p w:rsidR="00DF3957" w:rsidRDefault="0009734A" w:rsidP="0024369E">
      <w:pPr>
        <w:jc w:val="both"/>
      </w:pPr>
      <w:r>
        <w:t>When the device become unavailable</w:t>
      </w:r>
      <w:r w:rsidR="00597FDC">
        <w:t xml:space="preserve">. </w:t>
      </w:r>
      <w:r w:rsidR="0085232F">
        <w:t>ApAM (along with the Technology Adapter) can destroy t</w:t>
      </w:r>
      <w:r w:rsidR="00597FDC">
        <w:t>he corresponding instance</w:t>
      </w:r>
      <w:r w:rsidR="0085232F">
        <w:t>.</w:t>
      </w:r>
      <w:r w:rsidR="005E6406">
        <w:t xml:space="preserve"> </w:t>
      </w:r>
      <w:r w:rsidR="0085232F">
        <w:t>O</w:t>
      </w:r>
      <w:r w:rsidR="005E6406">
        <w:t xml:space="preserve">r the </w:t>
      </w:r>
      <w:r w:rsidR="005E6406" w:rsidRPr="00570BED">
        <w:rPr>
          <w:b/>
        </w:rPr>
        <w:t>status</w:t>
      </w:r>
      <w:r w:rsidR="005E6406">
        <w:rPr>
          <w:b/>
        </w:rPr>
        <w:t xml:space="preserve"> </w:t>
      </w:r>
      <w:r w:rsidR="005E6406" w:rsidRPr="00EF678F">
        <w:t xml:space="preserve">property </w:t>
      </w:r>
      <w:r w:rsidR="00A94CEE">
        <w:t xml:space="preserve">may be changed </w:t>
      </w:r>
      <w:r w:rsidR="004102AF">
        <w:t>by the instance itself</w:t>
      </w:r>
      <w:r w:rsidR="00C5626A" w:rsidRPr="00C5626A">
        <w:t>.</w:t>
      </w:r>
      <w:r w:rsidR="002B5F00">
        <w:t xml:space="preserve"> </w:t>
      </w:r>
      <w:r w:rsidR="004028BF">
        <w:t>It is an implementation choice</w:t>
      </w:r>
      <w:r w:rsidR="002D0AD2">
        <w:t xml:space="preserve"> (the instance being able to monitor itself its availability or not)</w:t>
      </w:r>
      <w:r w:rsidR="004028BF">
        <w:t>.</w:t>
      </w:r>
    </w:p>
    <w:p w:rsidR="00DF3957" w:rsidRDefault="00DF3957" w:rsidP="0024369E">
      <w:pPr>
        <w:jc w:val="both"/>
      </w:pPr>
    </w:p>
    <w:p w:rsidR="00523F0B" w:rsidRDefault="000F2780" w:rsidP="0024369E">
      <w:pPr>
        <w:jc w:val="both"/>
      </w:pPr>
      <w:r>
        <w:t xml:space="preserve">The </w:t>
      </w:r>
      <w:r w:rsidR="00212110">
        <w:t>T</w:t>
      </w:r>
      <w:r>
        <w:t xml:space="preserve">echnology </w:t>
      </w:r>
      <w:r w:rsidR="00212110">
        <w:t>Adapter itself can be created or removed at runtime using ApAM.</w:t>
      </w:r>
    </w:p>
    <w:p w:rsidR="0024369E" w:rsidRDefault="00B73E6F" w:rsidP="00595085">
      <w:pPr>
        <w:jc w:val="both"/>
      </w:pPr>
      <w:r>
        <w:t>AppsGate Clients (and the EHMI Middl</w:t>
      </w:r>
      <w:r w:rsidR="00DF4421">
        <w:t>e</w:t>
      </w:r>
      <w:r>
        <w:t>ware) will be warned</w:t>
      </w:r>
      <w:r w:rsidR="00772E1B">
        <w:t xml:space="preserve"> of this apparition</w:t>
      </w:r>
      <w:r w:rsidR="00595085">
        <w:t xml:space="preserve"> or </w:t>
      </w:r>
      <w:r w:rsidR="00C607E7">
        <w:t>disappearance</w:t>
      </w:r>
      <w:r w:rsidR="00772E1B">
        <w:t xml:space="preserve"> of device.</w:t>
      </w:r>
    </w:p>
    <w:p w:rsidR="00CF4B1A" w:rsidRDefault="001D59A9" w:rsidP="00CF4B1A">
      <w:pPr>
        <w:keepNext/>
        <w:jc w:val="center"/>
      </w:pPr>
      <w:r>
        <w:rPr>
          <w:noProof/>
          <w:lang w:val="fr-FR" w:eastAsia="fr-FR"/>
        </w:rPr>
        <w:drawing>
          <wp:inline distT="0" distB="0" distL="0" distR="0" wp14:anchorId="54E284E1" wp14:editId="11107C24">
            <wp:extent cx="5478145" cy="3039745"/>
            <wp:effectExtent l="0" t="0" r="8255" b="8255"/>
            <wp:docPr id="11" name="Image 11" descr="2015-06-16-Device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5-06-16-DeviceDiscove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8145" cy="3039745"/>
                    </a:xfrm>
                    <a:prstGeom prst="rect">
                      <a:avLst/>
                    </a:prstGeom>
                    <a:noFill/>
                    <a:ln>
                      <a:noFill/>
                    </a:ln>
                  </pic:spPr>
                </pic:pic>
              </a:graphicData>
            </a:graphic>
          </wp:inline>
        </w:drawing>
      </w:r>
    </w:p>
    <w:p w:rsidR="005B0EF1" w:rsidRDefault="00CF4B1A" w:rsidP="00CF4B1A">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9</w:t>
      </w:r>
      <w:r>
        <w:fldChar w:fldCharType="end"/>
      </w:r>
      <w:r>
        <w:t>. Sequence Diagram</w:t>
      </w:r>
      <w:r w:rsidR="00B53F25">
        <w:t>s</w:t>
      </w:r>
      <w:r>
        <w:t xml:space="preserve"> for "an Home Device become Available"</w:t>
      </w:r>
      <w:r w:rsidR="00B53F25">
        <w:t xml:space="preserve"> and “become Unavailable”</w:t>
      </w:r>
    </w:p>
    <w:p w:rsidR="001F4D60" w:rsidRDefault="00A60F60" w:rsidP="00A60F60">
      <w:pPr>
        <w:pStyle w:val="Titre3"/>
      </w:pPr>
      <w:bookmarkStart w:id="130" w:name="_Toc297295716"/>
      <w:r>
        <w:t>The AppsGate client can get the Devices List or get one Device Status</w:t>
      </w:r>
      <w:bookmarkEnd w:id="130"/>
    </w:p>
    <w:p w:rsidR="00B73E6F" w:rsidRDefault="00166403" w:rsidP="00272D1F">
      <w:pPr>
        <w:jc w:val="both"/>
      </w:pPr>
      <w:r>
        <w:t xml:space="preserve">The </w:t>
      </w:r>
      <w:r w:rsidRPr="00EF5A23">
        <w:rPr>
          <w:b/>
        </w:rPr>
        <w:t>CHMI Proxy</w:t>
      </w:r>
      <w:r>
        <w:t xml:space="preserve"> acts as a registry</w:t>
      </w:r>
      <w:r w:rsidR="005330EF">
        <w:t xml:space="preserve"> of the currently </w:t>
      </w:r>
      <w:r w:rsidR="00EC47E9">
        <w:t>available Home Devices. Therefore its can provides the list</w:t>
      </w:r>
      <w:r w:rsidR="00581313">
        <w:t xml:space="preserve"> to the AppsGate Cl</w:t>
      </w:r>
      <w:r w:rsidR="00EC47E9">
        <w:t>i</w:t>
      </w:r>
      <w:r w:rsidR="00581313">
        <w:t>e</w:t>
      </w:r>
      <w:r w:rsidR="00EC47E9">
        <w:t>nt.</w:t>
      </w:r>
      <w:r w:rsidR="00581313">
        <w:t xml:space="preserve"> But it is the duty of the Core Device itself to </w:t>
      </w:r>
      <w:r w:rsidR="00450BCB">
        <w:t xml:space="preserve">provide its </w:t>
      </w:r>
      <w:r w:rsidR="00F61157">
        <w:t xml:space="preserve">current </w:t>
      </w:r>
      <w:r w:rsidR="00450BCB">
        <w:t>status</w:t>
      </w:r>
      <w:r w:rsidR="00F61157">
        <w:t xml:space="preserve"> (or the last </w:t>
      </w:r>
      <w:r w:rsidR="00956FC1">
        <w:t xml:space="preserve">known state of the </w:t>
      </w:r>
      <w:r w:rsidR="00455EBF">
        <w:t>physical apparatus</w:t>
      </w:r>
      <w:r w:rsidR="00DD2BB7">
        <w:t>)</w:t>
      </w:r>
      <w:r w:rsidR="00581313">
        <w:t>.</w:t>
      </w:r>
      <w:r w:rsidR="00993CCE">
        <w:t xml:space="preserve"> </w:t>
      </w:r>
      <w:r w:rsidR="00E24F0E">
        <w:t>A</w:t>
      </w:r>
      <w:r w:rsidR="00993CCE">
        <w:t xml:space="preserve"> </w:t>
      </w:r>
      <w:r w:rsidR="007055BC">
        <w:t>status provided encompasses static properties</w:t>
      </w:r>
      <w:r w:rsidR="00F13E5F">
        <w:t xml:space="preserve"> of the device</w:t>
      </w:r>
      <w:r w:rsidR="00637606">
        <w:t xml:space="preserve"> along with dynamically measured values.</w:t>
      </w:r>
    </w:p>
    <w:p w:rsidR="005909EA" w:rsidRDefault="005909EA" w:rsidP="0003220C"/>
    <w:p w:rsidR="005909EA" w:rsidRDefault="001D59A9" w:rsidP="005909EA">
      <w:pPr>
        <w:keepNext/>
        <w:jc w:val="center"/>
      </w:pPr>
      <w:r>
        <w:rPr>
          <w:noProof/>
          <w:lang w:val="fr-FR" w:eastAsia="fr-FR"/>
        </w:rPr>
        <w:drawing>
          <wp:inline distT="0" distB="0" distL="0" distR="0" wp14:anchorId="407720BC" wp14:editId="352F93DB">
            <wp:extent cx="5486400" cy="1922145"/>
            <wp:effectExtent l="0" t="0" r="0" b="8255"/>
            <wp:docPr id="12" name="Image 12" descr="2015-06-16-Device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5-06-16-DeviceDescri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922145"/>
                    </a:xfrm>
                    <a:prstGeom prst="rect">
                      <a:avLst/>
                    </a:prstGeom>
                    <a:noFill/>
                    <a:ln>
                      <a:noFill/>
                    </a:ln>
                  </pic:spPr>
                </pic:pic>
              </a:graphicData>
            </a:graphic>
          </wp:inline>
        </w:drawing>
      </w:r>
    </w:p>
    <w:p w:rsidR="005909EA" w:rsidRDefault="005909EA" w:rsidP="005909EA">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10</w:t>
      </w:r>
      <w:r>
        <w:fldChar w:fldCharType="end"/>
      </w:r>
      <w:r>
        <w:t>. Sequence Diagrams for “Appsgate Client get Devices List” and “get Device Status”</w:t>
      </w:r>
    </w:p>
    <w:p w:rsidR="00087B8A" w:rsidRDefault="00087B8A" w:rsidP="00087B8A">
      <w:pPr>
        <w:pStyle w:val="Titre3"/>
      </w:pPr>
      <w:bookmarkStart w:id="131" w:name="_Toc297295717"/>
      <w:r>
        <w:t xml:space="preserve">The AppsGate client can </w:t>
      </w:r>
      <w:r w:rsidR="004D5393">
        <w:t>send commands or retrieves events from the Device</w:t>
      </w:r>
      <w:bookmarkEnd w:id="131"/>
    </w:p>
    <w:p w:rsidR="0065754E" w:rsidRDefault="006F0C66" w:rsidP="0003220C">
      <w:r>
        <w:t xml:space="preserve">The canonical </w:t>
      </w:r>
      <w:r w:rsidR="00594CB0">
        <w:t xml:space="preserve">use case </w:t>
      </w:r>
      <w:r w:rsidR="00760E8A">
        <w:t xml:space="preserve">of Core HMI is direct control of </w:t>
      </w:r>
      <w:r w:rsidR="00E26300">
        <w:t>the Home Device</w:t>
      </w:r>
      <w:r w:rsidR="003B228F">
        <w:t>, by sending commands (with an optional return value) or listening to events.</w:t>
      </w:r>
    </w:p>
    <w:p w:rsidR="005F598A" w:rsidRDefault="001D59A9" w:rsidP="005F598A">
      <w:pPr>
        <w:keepNext/>
        <w:jc w:val="center"/>
      </w:pPr>
      <w:r>
        <w:rPr>
          <w:noProof/>
          <w:lang w:val="fr-FR" w:eastAsia="fr-FR"/>
        </w:rPr>
        <w:drawing>
          <wp:inline distT="0" distB="0" distL="0" distR="0" wp14:anchorId="7D47FDF0" wp14:editId="4DE5E808">
            <wp:extent cx="5478145" cy="2717800"/>
            <wp:effectExtent l="0" t="0" r="8255" b="0"/>
            <wp:docPr id="13" name="Image 13" descr="2015-06-16-Device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5-06-16-DeviceContro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145" cy="2717800"/>
                    </a:xfrm>
                    <a:prstGeom prst="rect">
                      <a:avLst/>
                    </a:prstGeom>
                    <a:noFill/>
                    <a:ln>
                      <a:noFill/>
                    </a:ln>
                  </pic:spPr>
                </pic:pic>
              </a:graphicData>
            </a:graphic>
          </wp:inline>
        </w:drawing>
      </w:r>
    </w:p>
    <w:p w:rsidR="005F598A" w:rsidRDefault="005F598A" w:rsidP="005F598A">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11</w:t>
      </w:r>
      <w:r>
        <w:fldChar w:fldCharType="end"/>
      </w:r>
      <w:r>
        <w:t>. Sequence Diagrams for "AppsGate Client send Command" and "receive Event"</w:t>
      </w:r>
    </w:p>
    <w:p w:rsidR="0074095C" w:rsidRDefault="0074095C" w:rsidP="005F598A">
      <w:pPr>
        <w:pStyle w:val="Lgende"/>
      </w:pPr>
      <w:r>
        <w:br w:type="page"/>
      </w:r>
    </w:p>
    <w:p w:rsidR="00425776" w:rsidRDefault="003D5C95" w:rsidP="003E7F66">
      <w:pPr>
        <w:pStyle w:val="Titre2"/>
      </w:pPr>
      <w:bookmarkStart w:id="132" w:name="_Ref296859700"/>
      <w:bookmarkStart w:id="133" w:name="_Toc297295718"/>
      <w:r>
        <w:t xml:space="preserve">API Reference: </w:t>
      </w:r>
      <w:r w:rsidR="00CF4310">
        <w:t xml:space="preserve">The </w:t>
      </w:r>
      <w:r w:rsidR="00425776">
        <w:t>CoreObjectSpec</w:t>
      </w:r>
      <w:r w:rsidR="00A90EB9">
        <w:t xml:space="preserve"> </w:t>
      </w:r>
      <w:r>
        <w:t>Component</w:t>
      </w:r>
      <w:bookmarkEnd w:id="132"/>
      <w:bookmarkEnd w:id="133"/>
    </w:p>
    <w:p w:rsidR="000E2329" w:rsidRDefault="00FD4DA4" w:rsidP="003E3172">
      <w:pPr>
        <w:pStyle w:val="Corpsdetexte"/>
        <w:jc w:val="both"/>
      </w:pPr>
      <w:r w:rsidRPr="001C481F">
        <w:rPr>
          <w:b/>
        </w:rPr>
        <w:t>CoreObjectSpec</w:t>
      </w:r>
      <w:r>
        <w:t xml:space="preserve"> is </w:t>
      </w:r>
      <w:r w:rsidR="00B44235">
        <w:t>the</w:t>
      </w:r>
      <w:r>
        <w:t xml:space="preserve"> </w:t>
      </w:r>
      <w:r w:rsidR="001C481F">
        <w:t xml:space="preserve">base </w:t>
      </w:r>
      <w:r w:rsidR="000E3CC9">
        <w:t>artefact</w:t>
      </w:r>
      <w:r>
        <w:t xml:space="preserve"> to implement or use any </w:t>
      </w:r>
      <w:r w:rsidR="00061E1B">
        <w:t>Home Device</w:t>
      </w:r>
      <w:r w:rsidR="006F148A">
        <w:t xml:space="preserve"> in the Core HMI Middleware</w:t>
      </w:r>
      <w:r>
        <w:t>.</w:t>
      </w:r>
    </w:p>
    <w:p w:rsidR="00ED71C7" w:rsidRPr="00ED116E" w:rsidRDefault="00ED71C7" w:rsidP="00ED71C7">
      <w:pPr>
        <w:pStyle w:val="Corpsdetexte"/>
        <w:rPr>
          <w:rStyle w:val="Accentuationdiscrte"/>
        </w:rPr>
      </w:pPr>
      <w:r w:rsidRPr="00ED116E">
        <w:rPr>
          <w:rStyle w:val="Accentuationdiscrte"/>
        </w:rPr>
        <w:t>Maven Project</w:t>
      </w:r>
    </w:p>
    <w:p w:rsidR="00ED71C7" w:rsidRDefault="00ED71C7" w:rsidP="00ED71C7">
      <w:pPr>
        <w:pStyle w:val="Corpsdetexte"/>
      </w:pPr>
      <w:r>
        <w:t xml:space="preserve">As a Maven project, </w:t>
      </w:r>
      <w:r w:rsidRPr="00700308">
        <w:rPr>
          <w:b/>
        </w:rPr>
        <w:t>CoreObjectSpec</w:t>
      </w:r>
      <w:r>
        <w:t xml:space="preserve"> provides </w:t>
      </w:r>
      <w:r w:rsidR="000E2329">
        <w:t xml:space="preserve">a library of code containing </w:t>
      </w:r>
      <w:r>
        <w:t xml:space="preserve">the </w:t>
      </w:r>
      <w:r w:rsidR="00700308">
        <w:t>java</w:t>
      </w:r>
      <w:r>
        <w:t xml:space="preserve"> interfaces along with a set of helper classes.</w:t>
      </w:r>
      <w:r w:rsidR="000F547B">
        <w:t xml:space="preserve"> It is therefore a </w:t>
      </w:r>
      <w:r w:rsidR="00A72C15">
        <w:t>development</w:t>
      </w:r>
      <w:r w:rsidR="000F547B">
        <w:t xml:space="preserve"> framework.</w:t>
      </w:r>
      <w:r w:rsidR="00B076B6">
        <w:t xml:space="preserve"> </w:t>
      </w:r>
      <w:r>
        <w:t xml:space="preserve">To add it to your maven project set an </w:t>
      </w:r>
      <w:r w:rsidRPr="004C0AE7">
        <w:rPr>
          <w:i/>
        </w:rPr>
        <w:t>appsgate.version</w:t>
      </w:r>
      <w:r>
        <w:t xml:space="preserve"> property (currently 1.0.0) and the following maven dependency:</w:t>
      </w:r>
    </w:p>
    <w:p w:rsidR="00ED71C7" w:rsidRDefault="00ED71C7" w:rsidP="00ED71C7">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color w:val="000000"/>
          <w:kern w:val="0"/>
          <w:sz w:val="22"/>
          <w:szCs w:val="22"/>
          <w:lang w:val="fr-FR" w:eastAsia="fr-FR"/>
        </w:rPr>
        <w:t xml:space="preserve">        </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dependency</w:t>
      </w:r>
      <w:r>
        <w:rPr>
          <w:rFonts w:ascii="Monaco" w:eastAsia="Times New Roman" w:hAnsi="Monaco" w:cs="Monaco"/>
          <w:color w:val="008080"/>
          <w:kern w:val="0"/>
          <w:sz w:val="22"/>
          <w:szCs w:val="22"/>
          <w:lang w:val="fr-FR" w:eastAsia="fr-FR"/>
        </w:rPr>
        <w:t>&gt;</w:t>
      </w:r>
    </w:p>
    <w:p w:rsidR="00ED71C7" w:rsidRDefault="00ED71C7" w:rsidP="00ED71C7">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color w:val="000000"/>
          <w:kern w:val="0"/>
          <w:sz w:val="22"/>
          <w:szCs w:val="22"/>
          <w:lang w:val="fr-FR" w:eastAsia="fr-FR"/>
        </w:rPr>
        <w:t xml:space="preserve">            </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groupId</w:t>
      </w:r>
      <w:r>
        <w:rPr>
          <w:rFonts w:ascii="Monaco" w:eastAsia="Times New Roman" w:hAnsi="Monaco" w:cs="Monaco"/>
          <w:color w:val="008080"/>
          <w:kern w:val="0"/>
          <w:sz w:val="22"/>
          <w:szCs w:val="22"/>
          <w:lang w:val="fr-FR" w:eastAsia="fr-FR"/>
        </w:rPr>
        <w:t>&gt;</w:t>
      </w:r>
      <w:r>
        <w:rPr>
          <w:rFonts w:ascii="Monaco" w:eastAsia="Times New Roman" w:hAnsi="Monaco" w:cs="Monaco"/>
          <w:color w:val="000000"/>
          <w:kern w:val="0"/>
          <w:sz w:val="22"/>
          <w:szCs w:val="22"/>
          <w:lang w:val="fr-FR" w:eastAsia="fr-FR"/>
        </w:rPr>
        <w:t>appsgate.components</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groupId</w:t>
      </w:r>
      <w:r>
        <w:rPr>
          <w:rFonts w:ascii="Monaco" w:eastAsia="Times New Roman" w:hAnsi="Monaco" w:cs="Monaco"/>
          <w:color w:val="008080"/>
          <w:kern w:val="0"/>
          <w:sz w:val="22"/>
          <w:szCs w:val="22"/>
          <w:lang w:val="fr-FR" w:eastAsia="fr-FR"/>
        </w:rPr>
        <w:t>&gt;</w:t>
      </w:r>
    </w:p>
    <w:p w:rsidR="00ED71C7" w:rsidRDefault="00ED71C7" w:rsidP="00ED71C7">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color w:val="000000"/>
          <w:kern w:val="0"/>
          <w:sz w:val="22"/>
          <w:szCs w:val="22"/>
          <w:lang w:val="fr-FR" w:eastAsia="fr-FR"/>
        </w:rPr>
        <w:t xml:space="preserve">            </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artifactId</w:t>
      </w:r>
      <w:r>
        <w:rPr>
          <w:rFonts w:ascii="Monaco" w:eastAsia="Times New Roman" w:hAnsi="Monaco" w:cs="Monaco"/>
          <w:color w:val="008080"/>
          <w:kern w:val="0"/>
          <w:sz w:val="22"/>
          <w:szCs w:val="22"/>
          <w:lang w:val="fr-FR" w:eastAsia="fr-FR"/>
        </w:rPr>
        <w:t>&gt;</w:t>
      </w:r>
      <w:r>
        <w:rPr>
          <w:rFonts w:ascii="Monaco" w:eastAsia="Times New Roman" w:hAnsi="Monaco" w:cs="Monaco"/>
          <w:color w:val="000000"/>
          <w:kern w:val="0"/>
          <w:sz w:val="22"/>
          <w:szCs w:val="22"/>
          <w:lang w:val="fr-FR" w:eastAsia="fr-FR"/>
        </w:rPr>
        <w:t>CoreObjectSpec</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artifactId</w:t>
      </w:r>
      <w:r>
        <w:rPr>
          <w:rFonts w:ascii="Monaco" w:eastAsia="Times New Roman" w:hAnsi="Monaco" w:cs="Monaco"/>
          <w:color w:val="008080"/>
          <w:kern w:val="0"/>
          <w:sz w:val="22"/>
          <w:szCs w:val="22"/>
          <w:lang w:val="fr-FR" w:eastAsia="fr-FR"/>
        </w:rPr>
        <w:t>&gt;</w:t>
      </w:r>
    </w:p>
    <w:p w:rsidR="00ED71C7" w:rsidRDefault="00ED71C7" w:rsidP="00ED71C7">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color w:val="000000"/>
          <w:kern w:val="0"/>
          <w:sz w:val="22"/>
          <w:szCs w:val="22"/>
          <w:lang w:val="fr-FR" w:eastAsia="fr-FR"/>
        </w:rPr>
        <w:t xml:space="preserve">            </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version</w:t>
      </w:r>
      <w:r>
        <w:rPr>
          <w:rFonts w:ascii="Monaco" w:eastAsia="Times New Roman" w:hAnsi="Monaco" w:cs="Monaco"/>
          <w:color w:val="008080"/>
          <w:kern w:val="0"/>
          <w:sz w:val="22"/>
          <w:szCs w:val="22"/>
          <w:lang w:val="fr-FR" w:eastAsia="fr-FR"/>
        </w:rPr>
        <w:t>&gt;</w:t>
      </w:r>
      <w:r>
        <w:rPr>
          <w:rFonts w:ascii="Monaco" w:eastAsia="Times New Roman" w:hAnsi="Monaco" w:cs="Monaco"/>
          <w:color w:val="000000"/>
          <w:kern w:val="0"/>
          <w:sz w:val="22"/>
          <w:szCs w:val="22"/>
          <w:lang w:val="fr-FR" w:eastAsia="fr-FR"/>
        </w:rPr>
        <w:t>${appsgate.version}</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version</w:t>
      </w:r>
      <w:r>
        <w:rPr>
          <w:rFonts w:ascii="Monaco" w:eastAsia="Times New Roman" w:hAnsi="Monaco" w:cs="Monaco"/>
          <w:color w:val="008080"/>
          <w:kern w:val="0"/>
          <w:sz w:val="22"/>
          <w:szCs w:val="22"/>
          <w:lang w:val="fr-FR" w:eastAsia="fr-FR"/>
        </w:rPr>
        <w:t>&gt;</w:t>
      </w:r>
    </w:p>
    <w:p w:rsidR="00ED71C7" w:rsidRDefault="00ED71C7" w:rsidP="00ED71C7">
      <w:pPr>
        <w:pStyle w:val="Corpsdetexte"/>
        <w:pBdr>
          <w:top w:val="single" w:sz="4" w:space="1" w:color="auto"/>
          <w:left w:val="single" w:sz="4" w:space="4" w:color="auto"/>
          <w:bottom w:val="single" w:sz="4" w:space="1" w:color="auto"/>
          <w:right w:val="single" w:sz="4" w:space="4" w:color="auto"/>
        </w:pBdr>
      </w:pPr>
      <w:r>
        <w:rPr>
          <w:rFonts w:ascii="Monaco" w:eastAsia="Times New Roman" w:hAnsi="Monaco" w:cs="Monaco"/>
          <w:color w:val="000000"/>
          <w:kern w:val="0"/>
          <w:sz w:val="22"/>
          <w:szCs w:val="22"/>
          <w:lang w:val="fr-FR" w:eastAsia="fr-FR"/>
        </w:rPr>
        <w:t xml:space="preserve">        </w:t>
      </w:r>
      <w:r>
        <w:rPr>
          <w:rFonts w:ascii="Monaco" w:eastAsia="Times New Roman" w:hAnsi="Monaco" w:cs="Monaco"/>
          <w:color w:val="008080"/>
          <w:kern w:val="0"/>
          <w:sz w:val="22"/>
          <w:szCs w:val="22"/>
          <w:lang w:val="fr-FR" w:eastAsia="fr-FR"/>
        </w:rPr>
        <w:t>&lt;/</w:t>
      </w:r>
      <w:r>
        <w:rPr>
          <w:rFonts w:ascii="Monaco" w:eastAsia="Times New Roman" w:hAnsi="Monaco" w:cs="Monaco"/>
          <w:color w:val="3F7F7F"/>
          <w:kern w:val="0"/>
          <w:sz w:val="22"/>
          <w:szCs w:val="22"/>
          <w:lang w:val="fr-FR" w:eastAsia="fr-FR"/>
        </w:rPr>
        <w:t>dependency</w:t>
      </w:r>
      <w:r>
        <w:rPr>
          <w:rFonts w:ascii="Monaco" w:eastAsia="Times New Roman" w:hAnsi="Monaco" w:cs="Monaco"/>
          <w:color w:val="008080"/>
          <w:kern w:val="0"/>
          <w:sz w:val="22"/>
          <w:szCs w:val="22"/>
          <w:lang w:val="fr-FR" w:eastAsia="fr-FR"/>
        </w:rPr>
        <w:t>&gt;</w:t>
      </w:r>
    </w:p>
    <w:p w:rsidR="00ED71C7" w:rsidRPr="009151F4" w:rsidRDefault="00ED71C7" w:rsidP="00ED71C7">
      <w:pPr>
        <w:pStyle w:val="Corpsdetexte"/>
        <w:rPr>
          <w:rStyle w:val="Accentuationdiscrte"/>
        </w:rPr>
      </w:pPr>
      <w:r w:rsidRPr="009151F4">
        <w:rPr>
          <w:rStyle w:val="Accentuationdiscrte"/>
        </w:rPr>
        <w:t>OSGi bundle</w:t>
      </w:r>
    </w:p>
    <w:p w:rsidR="00ED71C7" w:rsidRDefault="00ED71C7" w:rsidP="00ED71C7">
      <w:pPr>
        <w:pStyle w:val="Corpsdetexte"/>
      </w:pPr>
      <w:r>
        <w:t xml:space="preserve">As an OSGi bundle, </w:t>
      </w:r>
      <w:r w:rsidRPr="00700308">
        <w:rPr>
          <w:b/>
        </w:rPr>
        <w:t>CoreObjectSpec</w:t>
      </w:r>
      <w:r>
        <w:t xml:space="preserve"> </w:t>
      </w:r>
      <w:r w:rsidR="003E1198">
        <w:t xml:space="preserve">is also an executable </w:t>
      </w:r>
      <w:r w:rsidR="00CC6CDB">
        <w:t xml:space="preserve">piece of code. </w:t>
      </w:r>
      <w:r w:rsidR="00484B52">
        <w:t xml:space="preserve">It </w:t>
      </w:r>
      <w:r>
        <w:t xml:space="preserve">provides </w:t>
      </w:r>
      <w:r w:rsidR="00700308">
        <w:t>those</w:t>
      </w:r>
      <w:r>
        <w:t xml:space="preserve"> API at runtime</w:t>
      </w:r>
      <w:r w:rsidR="00BD4A12">
        <w:t>, acting as a single entry point</w:t>
      </w:r>
      <w:r w:rsidR="006E45E5">
        <w:t xml:space="preserve"> between</w:t>
      </w:r>
      <w:r w:rsidR="007048EB">
        <w:t xml:space="preserve"> the heterogeneous</w:t>
      </w:r>
      <w:r w:rsidR="009242D6">
        <w:t xml:space="preserve"> Devices and Services.</w:t>
      </w:r>
    </w:p>
    <w:p w:rsidR="00ED71C7" w:rsidRPr="00736359" w:rsidRDefault="00673553" w:rsidP="00ED71C7">
      <w:pPr>
        <w:pStyle w:val="Corpsdetexte"/>
        <w:rPr>
          <w:rStyle w:val="Accentuationdiscrte"/>
        </w:rPr>
      </w:pPr>
      <w:r w:rsidRPr="00736359">
        <w:rPr>
          <w:rStyle w:val="Accentuationdiscrte"/>
        </w:rPr>
        <w:t>ApAM Component</w:t>
      </w:r>
    </w:p>
    <w:p w:rsidR="00615355" w:rsidRDefault="00615355" w:rsidP="00615355">
      <w:pPr>
        <w:pStyle w:val="Corpsdetexte"/>
        <w:jc w:val="both"/>
      </w:pPr>
      <w:r>
        <w:t xml:space="preserve">In order to be recognized by the CHMI Proxy, each Core Device (representation of a single Equipment of the home or WebService) must implements the </w:t>
      </w:r>
      <w:r w:rsidRPr="00D021E0">
        <w:rPr>
          <w:b/>
        </w:rPr>
        <w:t xml:space="preserve">ApAM CoreObjectSpec </w:t>
      </w:r>
      <w:r w:rsidR="00A84998">
        <w:rPr>
          <w:b/>
        </w:rPr>
        <w:t>Specification</w:t>
      </w:r>
      <w:r>
        <w:rPr>
          <w:b/>
        </w:rPr>
        <w:t xml:space="preserve"> </w:t>
      </w:r>
      <w:r w:rsidRPr="00E01B2D">
        <w:t>along with several</w:t>
      </w:r>
      <w:r>
        <w:rPr>
          <w:b/>
        </w:rPr>
        <w:t xml:space="preserve"> ApAM properties</w:t>
      </w:r>
      <w:r>
        <w:t xml:space="preserve">. This one represents the common ground to interact with a Device </w:t>
      </w:r>
      <w:r w:rsidR="008A2C66">
        <w:t>and allows</w:t>
      </w:r>
      <w:r>
        <w:t xml:space="preserve"> dynamic discovery.</w:t>
      </w:r>
    </w:p>
    <w:p w:rsidR="00615355" w:rsidRDefault="001D59A9" w:rsidP="00615355">
      <w:pPr>
        <w:pStyle w:val="Corpsdetexte"/>
        <w:keepNext/>
        <w:jc w:val="center"/>
      </w:pPr>
      <w:r>
        <w:rPr>
          <w:noProof/>
          <w:lang w:val="fr-FR" w:eastAsia="fr-FR"/>
        </w:rPr>
        <w:drawing>
          <wp:inline distT="0" distB="0" distL="0" distR="0" wp14:anchorId="080360E3" wp14:editId="04A8A01D">
            <wp:extent cx="5215255" cy="1405255"/>
            <wp:effectExtent l="0" t="0" r="0" b="0"/>
            <wp:docPr id="14" name="Image 14" descr="2015-06-16-CoreObject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5-06-16-CoreObjectSpe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5255" cy="1405255"/>
                    </a:xfrm>
                    <a:prstGeom prst="rect">
                      <a:avLst/>
                    </a:prstGeom>
                    <a:noFill/>
                    <a:ln>
                      <a:noFill/>
                    </a:ln>
                  </pic:spPr>
                </pic:pic>
              </a:graphicData>
            </a:graphic>
          </wp:inline>
        </w:drawing>
      </w:r>
    </w:p>
    <w:p w:rsidR="00615355" w:rsidRDefault="00615355" w:rsidP="00615355">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12</w:t>
      </w:r>
      <w:r>
        <w:fldChar w:fldCharType="end"/>
      </w:r>
      <w:r>
        <w:t>. CoreObjectSpec Specification Component</w:t>
      </w:r>
    </w:p>
    <w:p w:rsidR="00FD4DA4" w:rsidRDefault="00FD4DA4" w:rsidP="003E3172">
      <w:pPr>
        <w:pStyle w:val="Corpsdetexte"/>
        <w:jc w:val="both"/>
      </w:pPr>
      <w:r>
        <w:t xml:space="preserve">The “main” class of the component MUST implements the java interface </w:t>
      </w:r>
      <w:r w:rsidRPr="00C97E1F">
        <w:rPr>
          <w:b/>
        </w:rPr>
        <w:t>CoreObjectSpec</w:t>
      </w:r>
      <w:r>
        <w:t xml:space="preserve"> (and only this main class).</w:t>
      </w:r>
    </w:p>
    <w:p w:rsidR="00B839A4" w:rsidRDefault="00CB4A99" w:rsidP="003E3172">
      <w:pPr>
        <w:pStyle w:val="Corpsdetexte"/>
        <w:jc w:val="both"/>
      </w:pPr>
      <w:r>
        <w:t>The component</w:t>
      </w:r>
      <w:r w:rsidR="00B8561A">
        <w:t xml:space="preserve"> </w:t>
      </w:r>
      <w:r w:rsidR="00EA17F7">
        <w:t>SHOULD</w:t>
      </w:r>
      <w:r w:rsidR="00983146">
        <w:t xml:space="preserve"> </w:t>
      </w:r>
      <w:r w:rsidR="00EA17F7">
        <w:t xml:space="preserve">also </w:t>
      </w:r>
      <w:r w:rsidR="00983146">
        <w:t>provide</w:t>
      </w:r>
      <w:r w:rsidR="00B8561A">
        <w:t xml:space="preserve"> </w:t>
      </w:r>
      <w:r w:rsidR="006F3752">
        <w:t xml:space="preserve">specific java interfaces for </w:t>
      </w:r>
      <w:r w:rsidR="009B7008">
        <w:t xml:space="preserve">its </w:t>
      </w:r>
      <w:r w:rsidR="006F3752">
        <w:t>business functions.</w:t>
      </w:r>
      <w:r w:rsidR="003E435B">
        <w:t xml:space="preserve"> </w:t>
      </w:r>
      <w:r w:rsidR="00B574C8">
        <w:t>These functions must</w:t>
      </w:r>
      <w:r w:rsidR="003E435B">
        <w:t xml:space="preserve"> </w:t>
      </w:r>
      <w:r w:rsidR="004E395E">
        <w:t xml:space="preserve">respect some </w:t>
      </w:r>
      <w:r w:rsidR="00B839A4">
        <w:t>constraints</w:t>
      </w:r>
      <w:r w:rsidR="004E395E">
        <w:t xml:space="preserve"> w</w:t>
      </w:r>
      <w:r w:rsidR="00043401">
        <w:t>i</w:t>
      </w:r>
      <w:r w:rsidR="004E395E">
        <w:t>th the data types</w:t>
      </w:r>
      <w:r w:rsidR="00E27228">
        <w:t xml:space="preserve"> allowed</w:t>
      </w:r>
      <w:r w:rsidR="007320E4">
        <w:t xml:space="preserve"> for parameters or return values</w:t>
      </w:r>
      <w:r w:rsidR="00E27228">
        <w:t>:</w:t>
      </w:r>
    </w:p>
    <w:p w:rsidR="00E27228" w:rsidRDefault="008C4008" w:rsidP="00593498">
      <w:pPr>
        <w:pStyle w:val="Corpsdetexte"/>
        <w:numPr>
          <w:ilvl w:val="0"/>
          <w:numId w:val="20"/>
        </w:numPr>
        <w:jc w:val="both"/>
      </w:pPr>
      <w:r>
        <w:t>T</w:t>
      </w:r>
      <w:r w:rsidR="00E27228">
        <w:t xml:space="preserve">he primitive data types: </w:t>
      </w:r>
      <w:r w:rsidR="003968ED">
        <w:t>boolean, int, long, float, double</w:t>
      </w:r>
    </w:p>
    <w:p w:rsidR="003968ED" w:rsidRDefault="008C4008" w:rsidP="00593498">
      <w:pPr>
        <w:pStyle w:val="Corpsdetexte"/>
        <w:numPr>
          <w:ilvl w:val="0"/>
          <w:numId w:val="20"/>
        </w:numPr>
        <w:jc w:val="both"/>
      </w:pPr>
      <w:r>
        <w:t>J</w:t>
      </w:r>
      <w:r w:rsidR="00EA4041">
        <w:t xml:space="preserve">ava classes from </w:t>
      </w:r>
      <w:r w:rsidR="00652C58">
        <w:t xml:space="preserve">the </w:t>
      </w:r>
      <w:r w:rsidR="00652C58" w:rsidRPr="00652C58">
        <w:rPr>
          <w:i/>
        </w:rPr>
        <w:t>java.lang</w:t>
      </w:r>
      <w:r w:rsidR="00652C58">
        <w:t xml:space="preserve"> package </w:t>
      </w:r>
      <w:r w:rsidR="00DB4856">
        <w:t xml:space="preserve">like String </w:t>
      </w:r>
      <w:r w:rsidR="006C2FBF">
        <w:t xml:space="preserve"> or the object representations </w:t>
      </w:r>
      <w:r w:rsidR="00EA5BA0">
        <w:t xml:space="preserve">of the </w:t>
      </w:r>
      <w:r w:rsidR="00ED7F4A">
        <w:t>primitives types (Integer, Long, Float, Double).</w:t>
      </w:r>
      <w:r w:rsidR="00EA5BA0">
        <w:t xml:space="preserve"> </w:t>
      </w:r>
      <w:r w:rsidR="00ED7F4A">
        <w:t>B</w:t>
      </w:r>
      <w:r w:rsidR="00652C58">
        <w:t xml:space="preserve">eware </w:t>
      </w:r>
      <w:r w:rsidR="00A4274D">
        <w:t>that extending Class or Object will result in unpredictable behaviour</w:t>
      </w:r>
      <w:r w:rsidR="009455CC">
        <w:t>, they should be considered as unsupported</w:t>
      </w:r>
    </w:p>
    <w:p w:rsidR="00366AB5" w:rsidRDefault="00C9718C" w:rsidP="00593498">
      <w:pPr>
        <w:pStyle w:val="Corpsdetexte"/>
        <w:numPr>
          <w:ilvl w:val="0"/>
          <w:numId w:val="20"/>
        </w:numPr>
        <w:jc w:val="both"/>
      </w:pPr>
      <w:r>
        <w:t>JSONObject or JSONA</w:t>
      </w:r>
      <w:r w:rsidR="005D155F">
        <w:t>rray</w:t>
      </w:r>
      <w:r w:rsidR="00023828">
        <w:t xml:space="preserve"> fom </w:t>
      </w:r>
      <w:r w:rsidR="00023828" w:rsidRPr="00023828">
        <w:rPr>
          <w:i/>
        </w:rPr>
        <w:t>org.json</w:t>
      </w:r>
      <w:r w:rsidR="00023828">
        <w:t xml:space="preserve"> package.</w:t>
      </w:r>
    </w:p>
    <w:p w:rsidR="00D3148C" w:rsidRDefault="00376057" w:rsidP="00ED2822">
      <w:pPr>
        <w:pStyle w:val="Corpsdetexte"/>
        <w:jc w:val="both"/>
      </w:pPr>
      <w:r>
        <w:t xml:space="preserve">Classes </w:t>
      </w:r>
      <w:r w:rsidR="001E03A9">
        <w:t>of</w:t>
      </w:r>
      <w:r>
        <w:t xml:space="preserve"> the component </w:t>
      </w:r>
      <w:r w:rsidR="004C65E8">
        <w:t>MAY</w:t>
      </w:r>
      <w:r>
        <w:t xml:space="preserve"> </w:t>
      </w:r>
      <w:r w:rsidR="004C65E8">
        <w:t xml:space="preserve">send messages </w:t>
      </w:r>
      <w:r w:rsidR="00696669">
        <w:t>implementing</w:t>
      </w:r>
      <w:r w:rsidR="008A332B">
        <w:t xml:space="preserve"> the </w:t>
      </w:r>
      <w:r w:rsidR="008A332B" w:rsidRPr="008A332B">
        <w:rPr>
          <w:b/>
        </w:rPr>
        <w:t>NotificationMsg</w:t>
      </w:r>
      <w:r w:rsidR="00D95161">
        <w:t xml:space="preserve"> relative to business events from the device.</w:t>
      </w:r>
    </w:p>
    <w:p w:rsidR="00A36F49" w:rsidRDefault="00A36F49" w:rsidP="00A36F49">
      <w:pPr>
        <w:pStyle w:val="Titre3"/>
      </w:pPr>
      <w:bookmarkStart w:id="134" w:name="_Toc297295719"/>
      <w:r>
        <w:t>Core Object properties</w:t>
      </w:r>
      <w:bookmarkEnd w:id="134"/>
    </w:p>
    <w:p w:rsidR="0026342B" w:rsidRDefault="004E4014" w:rsidP="001D2812">
      <w:pPr>
        <w:pStyle w:val="Corpsdetexte"/>
        <w:jc w:val="both"/>
      </w:pPr>
      <w:r>
        <w:t xml:space="preserve">Any Core Device </w:t>
      </w:r>
      <w:r w:rsidR="0026342B">
        <w:t xml:space="preserve">provide a minimal and mandatory subset of </w:t>
      </w:r>
      <w:r w:rsidR="004814C4">
        <w:t xml:space="preserve">ApAM </w:t>
      </w:r>
      <w:r w:rsidR="0026342B">
        <w:t>properties:</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884"/>
        <w:gridCol w:w="1067"/>
        <w:gridCol w:w="6829"/>
      </w:tblGrid>
      <w:tr w:rsidR="000074EC" w:rsidTr="00497E2B">
        <w:tc>
          <w:tcPr>
            <w:tcW w:w="884" w:type="dxa"/>
            <w:tcBorders>
              <w:top w:val="single" w:sz="8" w:space="0" w:color="7BA0CD"/>
              <w:left w:val="single" w:sz="8" w:space="0" w:color="7BA0CD"/>
              <w:bottom w:val="single" w:sz="8" w:space="0" w:color="7BA0CD"/>
            </w:tcBorders>
            <w:shd w:val="clear" w:color="auto" w:fill="4F81BD"/>
          </w:tcPr>
          <w:p w:rsidR="000074EC" w:rsidRPr="00497E2B" w:rsidRDefault="000074EC" w:rsidP="00497E2B">
            <w:pPr>
              <w:pStyle w:val="Corpsdetexte"/>
              <w:jc w:val="both"/>
              <w:rPr>
                <w:b/>
                <w:bCs/>
                <w:color w:val="FFFFFF"/>
                <w:sz w:val="20"/>
                <w:szCs w:val="20"/>
              </w:rPr>
            </w:pPr>
            <w:r w:rsidRPr="00497E2B">
              <w:rPr>
                <w:b/>
                <w:bCs/>
                <w:color w:val="FFFFFF"/>
                <w:sz w:val="20"/>
                <w:szCs w:val="20"/>
              </w:rPr>
              <w:t>Name</w:t>
            </w:r>
          </w:p>
        </w:tc>
        <w:tc>
          <w:tcPr>
            <w:tcW w:w="1067" w:type="dxa"/>
            <w:tcBorders>
              <w:top w:val="single" w:sz="8" w:space="0" w:color="7BA0CD"/>
              <w:bottom w:val="single" w:sz="8" w:space="0" w:color="7BA0CD"/>
            </w:tcBorders>
            <w:shd w:val="clear" w:color="auto" w:fill="4F81BD"/>
          </w:tcPr>
          <w:p w:rsidR="000074EC" w:rsidRPr="00497E2B" w:rsidRDefault="000074EC" w:rsidP="00497E2B">
            <w:pPr>
              <w:pStyle w:val="Corpsdetexte"/>
              <w:jc w:val="both"/>
              <w:rPr>
                <w:b/>
                <w:bCs/>
                <w:color w:val="FFFFFF"/>
                <w:sz w:val="20"/>
                <w:szCs w:val="20"/>
              </w:rPr>
            </w:pPr>
            <w:r w:rsidRPr="00497E2B">
              <w:rPr>
                <w:b/>
                <w:bCs/>
                <w:color w:val="FFFFFF"/>
                <w:sz w:val="20"/>
                <w:szCs w:val="20"/>
              </w:rPr>
              <w:t>Type</w:t>
            </w:r>
          </w:p>
        </w:tc>
        <w:tc>
          <w:tcPr>
            <w:tcW w:w="6829" w:type="dxa"/>
            <w:tcBorders>
              <w:top w:val="single" w:sz="8" w:space="0" w:color="7BA0CD"/>
              <w:bottom w:val="single" w:sz="8" w:space="0" w:color="7BA0CD"/>
              <w:right w:val="single" w:sz="8" w:space="0" w:color="7BA0CD"/>
            </w:tcBorders>
            <w:shd w:val="clear" w:color="auto" w:fill="4F81BD"/>
          </w:tcPr>
          <w:p w:rsidR="000074EC" w:rsidRPr="00497E2B" w:rsidRDefault="000074EC" w:rsidP="00497E2B">
            <w:pPr>
              <w:pStyle w:val="Corpsdetexte"/>
              <w:jc w:val="both"/>
              <w:rPr>
                <w:b/>
                <w:bCs/>
                <w:color w:val="FFFFFF"/>
                <w:sz w:val="20"/>
                <w:szCs w:val="20"/>
              </w:rPr>
            </w:pPr>
            <w:r w:rsidRPr="00497E2B">
              <w:rPr>
                <w:b/>
                <w:bCs/>
                <w:color w:val="FFFFFF"/>
                <w:sz w:val="20"/>
                <w:szCs w:val="20"/>
              </w:rPr>
              <w:t>Description</w:t>
            </w:r>
          </w:p>
        </w:tc>
      </w:tr>
      <w:tr w:rsidR="00D550A7" w:rsidTr="00497E2B">
        <w:tc>
          <w:tcPr>
            <w:tcW w:w="884" w:type="dxa"/>
            <w:shd w:val="clear" w:color="auto" w:fill="D3DFEE"/>
          </w:tcPr>
          <w:p w:rsidR="00E17DCA" w:rsidRPr="00497E2B" w:rsidRDefault="00E17DCA" w:rsidP="00497E2B">
            <w:pPr>
              <w:pStyle w:val="Corpsdetexte"/>
              <w:jc w:val="center"/>
              <w:rPr>
                <w:b/>
                <w:bCs/>
              </w:rPr>
            </w:pPr>
            <w:r w:rsidRPr="00497E2B">
              <w:rPr>
                <w:b/>
                <w:bCs/>
              </w:rPr>
              <w:t>id</w:t>
            </w:r>
          </w:p>
        </w:tc>
        <w:tc>
          <w:tcPr>
            <w:tcW w:w="1067" w:type="dxa"/>
            <w:shd w:val="clear" w:color="auto" w:fill="D3DFEE"/>
          </w:tcPr>
          <w:p w:rsidR="00E17DCA" w:rsidRDefault="00E17DCA" w:rsidP="00497E2B">
            <w:pPr>
              <w:pStyle w:val="Corpsdetexte"/>
              <w:jc w:val="center"/>
            </w:pPr>
            <w:r w:rsidRPr="00497E2B">
              <w:rPr>
                <w:i/>
              </w:rPr>
              <w:t>String</w:t>
            </w:r>
          </w:p>
        </w:tc>
        <w:tc>
          <w:tcPr>
            <w:tcW w:w="6829" w:type="dxa"/>
            <w:shd w:val="clear" w:color="auto" w:fill="D3DFEE"/>
          </w:tcPr>
          <w:p w:rsidR="00E17DCA" w:rsidRPr="00497E2B" w:rsidRDefault="000074EC" w:rsidP="00497E2B">
            <w:pPr>
              <w:pStyle w:val="Corpsdetexte"/>
              <w:jc w:val="both"/>
              <w:rPr>
                <w:sz w:val="20"/>
                <w:szCs w:val="20"/>
              </w:rPr>
            </w:pPr>
            <w:r w:rsidRPr="00497E2B">
              <w:rPr>
                <w:sz w:val="20"/>
                <w:szCs w:val="20"/>
              </w:rPr>
              <w:t>R</w:t>
            </w:r>
            <w:r w:rsidR="00D550A7" w:rsidRPr="00497E2B">
              <w:rPr>
                <w:sz w:val="20"/>
                <w:szCs w:val="20"/>
              </w:rPr>
              <w:t>eference for the device, it must be unique on the platform</w:t>
            </w:r>
          </w:p>
        </w:tc>
      </w:tr>
      <w:tr w:rsidR="00D550A7" w:rsidTr="00497E2B">
        <w:tc>
          <w:tcPr>
            <w:tcW w:w="884" w:type="dxa"/>
            <w:tcBorders>
              <w:right w:val="nil"/>
            </w:tcBorders>
            <w:shd w:val="clear" w:color="auto" w:fill="auto"/>
          </w:tcPr>
          <w:p w:rsidR="00E17DCA" w:rsidRPr="00497E2B" w:rsidRDefault="00E17DCA" w:rsidP="00497E2B">
            <w:pPr>
              <w:pStyle w:val="Corpsdetexte"/>
              <w:jc w:val="center"/>
              <w:rPr>
                <w:b/>
                <w:bCs/>
              </w:rPr>
            </w:pPr>
            <w:r w:rsidRPr="00497E2B">
              <w:rPr>
                <w:b/>
                <w:bCs/>
              </w:rPr>
              <w:t>type</w:t>
            </w:r>
          </w:p>
        </w:tc>
        <w:tc>
          <w:tcPr>
            <w:tcW w:w="1067" w:type="dxa"/>
            <w:tcBorders>
              <w:left w:val="nil"/>
              <w:right w:val="nil"/>
            </w:tcBorders>
            <w:shd w:val="clear" w:color="auto" w:fill="auto"/>
          </w:tcPr>
          <w:p w:rsidR="00E17DCA" w:rsidRDefault="000B33CB" w:rsidP="00497E2B">
            <w:pPr>
              <w:pStyle w:val="Corpsdetexte"/>
              <w:jc w:val="center"/>
            </w:pPr>
            <w:r>
              <w:rPr>
                <w:i/>
              </w:rPr>
              <w:t>String</w:t>
            </w:r>
          </w:p>
        </w:tc>
        <w:tc>
          <w:tcPr>
            <w:tcW w:w="6829" w:type="dxa"/>
            <w:tcBorders>
              <w:left w:val="nil"/>
            </w:tcBorders>
            <w:shd w:val="clear" w:color="auto" w:fill="auto"/>
          </w:tcPr>
          <w:p w:rsidR="00E17DCA" w:rsidRPr="00497E2B" w:rsidRDefault="000074EC" w:rsidP="00497E2B">
            <w:pPr>
              <w:pStyle w:val="Corpsdetexte"/>
              <w:jc w:val="both"/>
              <w:rPr>
                <w:sz w:val="20"/>
                <w:szCs w:val="20"/>
              </w:rPr>
            </w:pPr>
            <w:r w:rsidRPr="00497E2B">
              <w:rPr>
                <w:sz w:val="20"/>
                <w:szCs w:val="20"/>
              </w:rPr>
              <w:t>A</w:t>
            </w:r>
            <w:r w:rsidR="00D550A7" w:rsidRPr="00497E2B">
              <w:rPr>
                <w:sz w:val="20"/>
                <w:szCs w:val="20"/>
              </w:rPr>
              <w:t xml:space="preserve">ssociated to each class of Device (see those existing in </w:t>
            </w:r>
            <w:r w:rsidR="00D550A7" w:rsidRPr="00497E2B">
              <w:rPr>
                <w:sz w:val="20"/>
                <w:szCs w:val="20"/>
              </w:rPr>
              <w:fldChar w:fldCharType="begin"/>
            </w:r>
            <w:r w:rsidR="00D550A7" w:rsidRPr="00497E2B">
              <w:rPr>
                <w:sz w:val="20"/>
                <w:szCs w:val="20"/>
              </w:rPr>
              <w:instrText xml:space="preserve"> </w:instrText>
            </w:r>
            <w:r w:rsidR="00150911">
              <w:rPr>
                <w:sz w:val="20"/>
                <w:szCs w:val="20"/>
              </w:rPr>
              <w:instrText>REF</w:instrText>
            </w:r>
            <w:r w:rsidR="00D550A7" w:rsidRPr="00497E2B">
              <w:rPr>
                <w:sz w:val="20"/>
                <w:szCs w:val="20"/>
              </w:rPr>
              <w:instrText xml:space="preserve"> _Ref282872123 \h </w:instrText>
            </w:r>
            <w:r w:rsidR="00D550A7" w:rsidRPr="00497E2B">
              <w:rPr>
                <w:sz w:val="20"/>
                <w:szCs w:val="20"/>
              </w:rPr>
            </w:r>
            <w:r w:rsidR="00D550A7" w:rsidRPr="00497E2B">
              <w:rPr>
                <w:sz w:val="20"/>
                <w:szCs w:val="20"/>
              </w:rPr>
              <w:fldChar w:fldCharType="separate"/>
            </w:r>
            <w:r w:rsidR="00D550A7" w:rsidRPr="00497E2B">
              <w:rPr>
                <w:sz w:val="20"/>
                <w:szCs w:val="20"/>
              </w:rPr>
              <w:t>Annex B: Existing Core Services and Devices Specifications</w:t>
            </w:r>
            <w:r w:rsidR="00D550A7" w:rsidRPr="00497E2B">
              <w:rPr>
                <w:sz w:val="20"/>
                <w:szCs w:val="20"/>
              </w:rPr>
              <w:fldChar w:fldCharType="end"/>
            </w:r>
            <w:r w:rsidR="00D550A7" w:rsidRPr="00497E2B">
              <w:rPr>
                <w:sz w:val="20"/>
                <w:szCs w:val="20"/>
              </w:rPr>
              <w:t>)</w:t>
            </w:r>
          </w:p>
        </w:tc>
      </w:tr>
      <w:tr w:rsidR="00D550A7" w:rsidTr="00497E2B">
        <w:tc>
          <w:tcPr>
            <w:tcW w:w="884" w:type="dxa"/>
            <w:shd w:val="clear" w:color="auto" w:fill="D3DFEE"/>
          </w:tcPr>
          <w:p w:rsidR="00E17DCA" w:rsidRPr="00497E2B" w:rsidRDefault="00E17DCA" w:rsidP="00497E2B">
            <w:pPr>
              <w:pStyle w:val="Corpsdetexte"/>
              <w:jc w:val="center"/>
              <w:rPr>
                <w:b/>
                <w:bCs/>
              </w:rPr>
            </w:pPr>
            <w:r w:rsidRPr="00497E2B">
              <w:rPr>
                <w:b/>
                <w:bCs/>
              </w:rPr>
              <w:t>status</w:t>
            </w:r>
          </w:p>
        </w:tc>
        <w:tc>
          <w:tcPr>
            <w:tcW w:w="1067" w:type="dxa"/>
            <w:shd w:val="clear" w:color="auto" w:fill="D3DFEE"/>
          </w:tcPr>
          <w:p w:rsidR="00E17DCA" w:rsidRDefault="00E17DCA" w:rsidP="00497E2B">
            <w:pPr>
              <w:pStyle w:val="Corpsdetexte"/>
              <w:jc w:val="center"/>
            </w:pPr>
            <w:r w:rsidRPr="00497E2B">
              <w:rPr>
                <w:i/>
              </w:rPr>
              <w:t>Number</w:t>
            </w:r>
          </w:p>
        </w:tc>
        <w:tc>
          <w:tcPr>
            <w:tcW w:w="6829" w:type="dxa"/>
            <w:shd w:val="clear" w:color="auto" w:fill="D3DFEE"/>
          </w:tcPr>
          <w:p w:rsidR="00E17DCA" w:rsidRPr="00497E2B" w:rsidRDefault="000074EC" w:rsidP="00497E2B">
            <w:pPr>
              <w:pStyle w:val="Corpsdetexte"/>
              <w:jc w:val="both"/>
              <w:rPr>
                <w:sz w:val="20"/>
                <w:szCs w:val="20"/>
              </w:rPr>
            </w:pPr>
            <w:r w:rsidRPr="00497E2B">
              <w:rPr>
                <w:sz w:val="20"/>
                <w:szCs w:val="20"/>
              </w:rPr>
              <w:t>C</w:t>
            </w:r>
            <w:r w:rsidR="00D550A7" w:rsidRPr="00497E2B">
              <w:rPr>
                <w:sz w:val="20"/>
                <w:szCs w:val="20"/>
              </w:rPr>
              <w:t xml:space="preserve">onnectivity state of the device, some values are predefined </w:t>
            </w:r>
            <w:r w:rsidR="00D550A7" w:rsidRPr="00497E2B">
              <w:rPr>
                <w:b/>
                <w:sz w:val="20"/>
                <w:szCs w:val="20"/>
              </w:rPr>
              <w:t>0</w:t>
            </w:r>
            <w:r w:rsidR="00D550A7" w:rsidRPr="00497E2B">
              <w:rPr>
                <w:sz w:val="20"/>
                <w:szCs w:val="20"/>
              </w:rPr>
              <w:t xml:space="preserve"> if the device isn’t </w:t>
            </w:r>
            <w:r w:rsidR="00922A20" w:rsidRPr="00497E2B">
              <w:rPr>
                <w:sz w:val="20"/>
                <w:szCs w:val="20"/>
              </w:rPr>
              <w:t>unreachable</w:t>
            </w:r>
            <w:r w:rsidRPr="00497E2B">
              <w:rPr>
                <w:sz w:val="20"/>
                <w:szCs w:val="20"/>
              </w:rPr>
              <w:t xml:space="preserve"> </w:t>
            </w:r>
            <w:r w:rsidR="00922A20" w:rsidRPr="00497E2B">
              <w:rPr>
                <w:sz w:val="20"/>
                <w:szCs w:val="20"/>
              </w:rPr>
              <w:t>a</w:t>
            </w:r>
            <w:r w:rsidRPr="00497E2B">
              <w:rPr>
                <w:sz w:val="20"/>
                <w:szCs w:val="20"/>
              </w:rPr>
              <w:t>nd</w:t>
            </w:r>
            <w:r w:rsidR="00D550A7" w:rsidRPr="00497E2B">
              <w:rPr>
                <w:sz w:val="20"/>
                <w:szCs w:val="20"/>
              </w:rPr>
              <w:t xml:space="preserve"> </w:t>
            </w:r>
            <w:r w:rsidR="00D550A7" w:rsidRPr="00497E2B">
              <w:rPr>
                <w:b/>
                <w:sz w:val="20"/>
                <w:szCs w:val="20"/>
              </w:rPr>
              <w:t>2</w:t>
            </w:r>
            <w:r w:rsidR="00D550A7" w:rsidRPr="00497E2B">
              <w:rPr>
                <w:sz w:val="20"/>
                <w:szCs w:val="20"/>
              </w:rPr>
              <w:t xml:space="preserve"> if the device is paired and available, other codes may be defined accordingly to business functions (mostly failure codes)</w:t>
            </w:r>
          </w:p>
        </w:tc>
      </w:tr>
    </w:tbl>
    <w:p w:rsidR="000074EC" w:rsidRDefault="000074EC" w:rsidP="001D2812">
      <w:pPr>
        <w:pStyle w:val="Corpsdetexte"/>
        <w:jc w:val="both"/>
      </w:pPr>
    </w:p>
    <w:p w:rsidR="00B14D54" w:rsidRDefault="0008425B" w:rsidP="001D2812">
      <w:pPr>
        <w:pStyle w:val="Corpsdetexte"/>
        <w:jc w:val="both"/>
      </w:pPr>
      <w:r>
        <w:t>The Core</w:t>
      </w:r>
      <w:r w:rsidR="00D472D9">
        <w:t xml:space="preserve"> </w:t>
      </w:r>
      <w:r>
        <w:t xml:space="preserve">Device </w:t>
      </w:r>
      <w:r w:rsidR="000B490F">
        <w:t>CAN</w:t>
      </w:r>
      <w:r>
        <w:t xml:space="preserve"> </w:t>
      </w:r>
      <w:r w:rsidR="00D472D9">
        <w:t>define</w:t>
      </w:r>
      <w:r w:rsidR="00184409">
        <w:t>s</w:t>
      </w:r>
      <w:r w:rsidR="00D472D9">
        <w:t xml:space="preserve"> its own </w:t>
      </w:r>
      <w:r w:rsidR="00367542">
        <w:t>properties</w:t>
      </w:r>
      <w:r w:rsidR="0060015D">
        <w:t xml:space="preserve"> representing the internal state or configuration of the device.</w:t>
      </w:r>
      <w:r w:rsidR="00FC6ECC">
        <w:t xml:space="preserve"> Device propert</w:t>
      </w:r>
      <w:r w:rsidR="00A91826">
        <w:t>y values</w:t>
      </w:r>
      <w:r w:rsidR="002349F9">
        <w:t xml:space="preserve"> can dynamically change as times passes by, </w:t>
      </w:r>
      <w:r w:rsidR="00F62542">
        <w:t>but refre</w:t>
      </w:r>
      <w:r w:rsidR="008361D3">
        <w:t>sh rate is a matter of concern.</w:t>
      </w:r>
      <w:r w:rsidR="004B6C30">
        <w:t xml:space="preserve"> A state value changing </w:t>
      </w:r>
      <w:r w:rsidR="005A5C5C">
        <w:t xml:space="preserve">several </w:t>
      </w:r>
      <w:r w:rsidR="008702B0">
        <w:t>times</w:t>
      </w:r>
      <w:r w:rsidR="005A5C5C">
        <w:t xml:space="preserve"> in less than one second SHOULD not be represented as a property</w:t>
      </w:r>
      <w:r w:rsidR="00332409">
        <w:t xml:space="preserve"> or </w:t>
      </w:r>
      <w:r w:rsidR="009C1A67">
        <w:t>performance issues might appear</w:t>
      </w:r>
      <w:r w:rsidR="005A5C5C">
        <w:t>.</w:t>
      </w:r>
      <w:r w:rsidR="008702B0">
        <w:t xml:space="preserve"> Consider using a getter method or a value update event.</w:t>
      </w:r>
    </w:p>
    <w:p w:rsidR="00F83575" w:rsidRDefault="00F83575" w:rsidP="001D2812">
      <w:pPr>
        <w:pStyle w:val="Corpsdetexte"/>
        <w:jc w:val="both"/>
      </w:pPr>
      <w:r>
        <w:t>ApAM provides the following data type for properties (see ApAM documenta</w:t>
      </w:r>
      <w:r w:rsidR="009E3EEC">
        <w:t>tion about property</w:t>
      </w:r>
      <w:r w:rsidR="003853BC">
        <w:t xml:space="preserve"> defi</w:t>
      </w:r>
      <w:r w:rsidR="009E3EEC">
        <w:t>n</w:t>
      </w:r>
      <w:r w:rsidR="003853BC">
        <w:t>i</w:t>
      </w:r>
      <w:r w:rsidR="009E3EEC">
        <w:t xml:space="preserve">tion, </w:t>
      </w:r>
      <w:r w:rsidR="00373736">
        <w:t xml:space="preserve">setting, </w:t>
      </w:r>
      <w:r w:rsidR="009E3EEC">
        <w:t>behaviour and injection):</w:t>
      </w:r>
    </w:p>
    <w:p w:rsidR="00A43742" w:rsidRDefault="00F83575" w:rsidP="00593498">
      <w:pPr>
        <w:numPr>
          <w:ilvl w:val="0"/>
          <w:numId w:val="21"/>
        </w:numPr>
        <w:jc w:val="both"/>
        <w:rPr>
          <w:lang w:val="en-US"/>
        </w:rPr>
      </w:pPr>
      <w:r w:rsidRPr="00094DCB">
        <w:rPr>
          <w:b/>
          <w:lang w:val="en-US"/>
        </w:rPr>
        <w:t>Basic types</w:t>
      </w:r>
      <w:r w:rsidR="00C50B40">
        <w:rPr>
          <w:lang w:val="en-US"/>
        </w:rPr>
        <w:t xml:space="preserve"> are </w:t>
      </w:r>
      <w:r w:rsidRPr="00636CA6">
        <w:rPr>
          <w:rFonts w:ascii="Courier New" w:eastAsia="Courier New" w:hAnsi="Courier New" w:cs="Courier New"/>
          <w:i/>
          <w:color w:val="2A00FF"/>
          <w:sz w:val="20"/>
          <w:lang w:val="en-US"/>
        </w:rPr>
        <w:t>int</w:t>
      </w:r>
      <w:r>
        <w:rPr>
          <w:lang w:val="en-US"/>
        </w:rPr>
        <w:t xml:space="preserve"> </w:t>
      </w:r>
      <w:r w:rsidR="00C50B40">
        <w:rPr>
          <w:lang w:val="en-US"/>
        </w:rPr>
        <w:t xml:space="preserve">(same as </w:t>
      </w:r>
      <w:r w:rsidRPr="00636CA6">
        <w:rPr>
          <w:rFonts w:ascii="Courier New" w:eastAsia="Courier New" w:hAnsi="Courier New" w:cs="Courier New"/>
          <w:i/>
          <w:color w:val="2A00FF"/>
          <w:sz w:val="20"/>
          <w:lang w:val="en-US"/>
        </w:rPr>
        <w:t>int</w:t>
      </w:r>
      <w:r>
        <w:rPr>
          <w:rFonts w:ascii="Courier New" w:eastAsia="Courier New" w:hAnsi="Courier New" w:cs="Courier New"/>
          <w:i/>
          <w:color w:val="2A00FF"/>
          <w:sz w:val="20"/>
          <w:lang w:val="en-US"/>
        </w:rPr>
        <w:t>eger</w:t>
      </w:r>
      <w:r w:rsidR="00C50B40">
        <w:rPr>
          <w:lang w:val="en-US"/>
        </w:rPr>
        <w:t xml:space="preserve">), </w:t>
      </w:r>
      <w:r w:rsidRPr="00636CA6">
        <w:rPr>
          <w:rFonts w:ascii="Courier New" w:eastAsia="Courier New" w:hAnsi="Courier New" w:cs="Courier New"/>
          <w:i/>
          <w:color w:val="2A00FF"/>
          <w:sz w:val="20"/>
          <w:lang w:val="en-US"/>
        </w:rPr>
        <w:t>string</w:t>
      </w:r>
      <w:r w:rsidRPr="00636CA6">
        <w:rPr>
          <w:lang w:val="en-US"/>
        </w:rPr>
        <w:t xml:space="preserve">, </w:t>
      </w:r>
      <w:r>
        <w:rPr>
          <w:rFonts w:ascii="Courier New" w:eastAsia="Courier New" w:hAnsi="Courier New" w:cs="Courier New"/>
          <w:i/>
          <w:color w:val="2A00FF"/>
          <w:sz w:val="20"/>
          <w:lang w:val="en-US"/>
        </w:rPr>
        <w:t>float</w:t>
      </w:r>
      <w:r w:rsidR="009672C8">
        <w:rPr>
          <w:lang w:val="en-US"/>
        </w:rPr>
        <w:t xml:space="preserve"> and</w:t>
      </w:r>
      <w:r w:rsidR="00C50B40">
        <w:rPr>
          <w:lang w:val="en-US"/>
        </w:rPr>
        <w:t xml:space="preserve"> </w:t>
      </w:r>
      <w:r>
        <w:rPr>
          <w:rFonts w:ascii="Courier New" w:eastAsia="Courier New" w:hAnsi="Courier New" w:cs="Courier New"/>
          <w:i/>
          <w:color w:val="2A00FF"/>
          <w:sz w:val="20"/>
          <w:lang w:val="en-US"/>
        </w:rPr>
        <w:t>boolean</w:t>
      </w:r>
      <w:r w:rsidR="00A43742">
        <w:rPr>
          <w:lang w:val="en-US"/>
        </w:rPr>
        <w:t>.</w:t>
      </w:r>
    </w:p>
    <w:p w:rsidR="00F83575" w:rsidRPr="00636CA6" w:rsidRDefault="00F83575" w:rsidP="00593498">
      <w:pPr>
        <w:numPr>
          <w:ilvl w:val="0"/>
          <w:numId w:val="21"/>
        </w:numPr>
        <w:jc w:val="both"/>
        <w:rPr>
          <w:lang w:val="en-US"/>
        </w:rPr>
      </w:pPr>
      <w:r>
        <w:rPr>
          <w:lang w:val="en-US"/>
        </w:rPr>
        <w:t xml:space="preserve">An </w:t>
      </w:r>
      <w:r w:rsidRPr="00C67B96">
        <w:rPr>
          <w:b/>
          <w:lang w:val="en-US"/>
        </w:rPr>
        <w:t>enumeration</w:t>
      </w:r>
      <w:r>
        <w:rPr>
          <w:lang w:val="en-US"/>
        </w:rPr>
        <w:t xml:space="preserve"> is a comma-</w:t>
      </w:r>
      <w:r w:rsidRPr="00636CA6">
        <w:rPr>
          <w:lang w:val="en-US"/>
        </w:rPr>
        <w:t>separated list of string. Values must not contain com</w:t>
      </w:r>
      <w:r>
        <w:rPr>
          <w:lang w:val="en-US"/>
        </w:rPr>
        <w:t xml:space="preserve">ma. White </w:t>
      </w:r>
      <w:r w:rsidRPr="00636CA6">
        <w:rPr>
          <w:lang w:val="en-US"/>
        </w:rPr>
        <w:t>spaces are ignored around the commas. A definition can include a default value, as for “</w:t>
      </w:r>
      <w:r w:rsidRPr="00636CA6">
        <w:rPr>
          <w:rFonts w:ascii="Courier New" w:eastAsia="Courier New" w:hAnsi="Courier New" w:cs="Courier New"/>
          <w:i/>
          <w:color w:val="2A00FF"/>
          <w:sz w:val="20"/>
          <w:lang w:val="en-US"/>
        </w:rPr>
        <w:t>bedroom</w:t>
      </w:r>
      <w:r w:rsidR="00A43742">
        <w:rPr>
          <w:lang w:val="en-US"/>
        </w:rPr>
        <w:t>” above.</w:t>
      </w:r>
    </w:p>
    <w:p w:rsidR="002E43DC" w:rsidRDefault="00F83575" w:rsidP="00593498">
      <w:pPr>
        <w:pStyle w:val="Corpsdetexte"/>
        <w:numPr>
          <w:ilvl w:val="0"/>
          <w:numId w:val="21"/>
        </w:numPr>
        <w:jc w:val="both"/>
      </w:pPr>
      <w:r w:rsidRPr="00636CA6">
        <w:rPr>
          <w:lang w:val="en-US"/>
        </w:rPr>
        <w:t xml:space="preserve">A type can </w:t>
      </w:r>
      <w:r w:rsidR="00A43742">
        <w:rPr>
          <w:lang w:val="en-US"/>
        </w:rPr>
        <w:t xml:space="preserve">also </w:t>
      </w:r>
      <w:r w:rsidRPr="00636CA6">
        <w:rPr>
          <w:lang w:val="en-US"/>
        </w:rPr>
        <w:t xml:space="preserve">define a </w:t>
      </w:r>
      <w:r w:rsidRPr="00C67B96">
        <w:rPr>
          <w:b/>
          <w:lang w:val="en-US"/>
        </w:rPr>
        <w:t>set</w:t>
      </w:r>
      <w:r w:rsidRPr="00636CA6">
        <w:rPr>
          <w:lang w:val="en-US"/>
        </w:rPr>
        <w:t xml:space="preserve"> </w:t>
      </w:r>
      <w:r w:rsidR="000777F6">
        <w:rPr>
          <w:lang w:val="en-US"/>
        </w:rPr>
        <w:t>of the pr</w:t>
      </w:r>
      <w:r w:rsidR="008E45A9">
        <w:rPr>
          <w:lang w:val="en-US"/>
        </w:rPr>
        <w:t>e</w:t>
      </w:r>
      <w:r w:rsidR="000777F6">
        <w:rPr>
          <w:lang w:val="en-US"/>
        </w:rPr>
        <w:t>vious types</w:t>
      </w:r>
      <w:r w:rsidR="001D2812">
        <w:rPr>
          <w:lang w:val="en-US"/>
        </w:rPr>
        <w:t xml:space="preserve">. </w:t>
      </w:r>
    </w:p>
    <w:p w:rsidR="003E7F66" w:rsidRDefault="003E7F66" w:rsidP="003E7F66">
      <w:pPr>
        <w:pStyle w:val="Titre3"/>
      </w:pPr>
      <w:bookmarkStart w:id="135" w:name="_Toc297295720"/>
      <w:r>
        <w:t>CoreObjectSpec generic class interface</w:t>
      </w:r>
      <w:bookmarkEnd w:id="135"/>
    </w:p>
    <w:p w:rsidR="00CC1A17" w:rsidRDefault="00CA7DB6" w:rsidP="00CC1A17">
      <w:pPr>
        <w:pStyle w:val="Corpsdetexte"/>
        <w:jc w:val="both"/>
      </w:pPr>
      <w:r>
        <w:t>The ApAM descriptor for any implementation component provide</w:t>
      </w:r>
      <w:r w:rsidR="001F021A">
        <w:t xml:space="preserve">s </w:t>
      </w:r>
      <w:r w:rsidR="00D02BA9">
        <w:t>a</w:t>
      </w:r>
      <w:r w:rsidR="00C4553F">
        <w:t xml:space="preserve"> </w:t>
      </w:r>
      <w:r w:rsidR="00D02BA9" w:rsidRPr="00D02BA9">
        <w:rPr>
          <w:i/>
        </w:rPr>
        <w:t>classname</w:t>
      </w:r>
      <w:r w:rsidR="003D3BBE">
        <w:rPr>
          <w:i/>
        </w:rPr>
        <w:t xml:space="preserve"> </w:t>
      </w:r>
      <w:r w:rsidR="003D3BBE" w:rsidRPr="003D3BBE">
        <w:t>acting as an entry point for the component</w:t>
      </w:r>
      <w:r w:rsidR="00D02BA9">
        <w:t xml:space="preserve">. </w:t>
      </w:r>
      <w:r w:rsidR="00DC2203">
        <w:t>The corresponding class MUST</w:t>
      </w:r>
      <w:r w:rsidR="00883068">
        <w:t xml:space="preserve"> </w:t>
      </w:r>
      <w:r w:rsidR="00FE4835">
        <w:t xml:space="preserve">implements the java interface </w:t>
      </w:r>
      <w:r w:rsidR="00CC1A17" w:rsidRPr="00C97E1F">
        <w:rPr>
          <w:b/>
        </w:rPr>
        <w:t>CoreObjectSpec</w:t>
      </w:r>
      <w:r w:rsidR="00CC1A17">
        <w:t>.</w:t>
      </w:r>
    </w:p>
    <w:p w:rsidR="00F95AD5" w:rsidRDefault="005271C9" w:rsidP="005271C9">
      <w:pPr>
        <w:pStyle w:val="Corpsdetexte"/>
        <w:jc w:val="both"/>
      </w:pPr>
      <w:r>
        <w:t>This interface only provides getter methods</w:t>
      </w:r>
      <w:r w:rsidR="00BD4403">
        <w:t xml:space="preserve"> (with no</w:t>
      </w:r>
      <w:r>
        <w:t xml:space="preserve"> parameters) as follows:</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2579"/>
        <w:gridCol w:w="1160"/>
        <w:gridCol w:w="5117"/>
      </w:tblGrid>
      <w:tr w:rsidR="00E62B0A" w:rsidTr="00497E2B">
        <w:tc>
          <w:tcPr>
            <w:tcW w:w="884" w:type="dxa"/>
            <w:tcBorders>
              <w:top w:val="single" w:sz="8" w:space="0" w:color="7BA0CD"/>
              <w:left w:val="single" w:sz="8" w:space="0" w:color="7BA0CD"/>
              <w:bottom w:val="single" w:sz="8" w:space="0" w:color="7BA0CD"/>
            </w:tcBorders>
            <w:shd w:val="clear" w:color="auto" w:fill="4F81BD"/>
          </w:tcPr>
          <w:p w:rsidR="00E62B0A" w:rsidRPr="00497E2B" w:rsidRDefault="00E62B0A" w:rsidP="003E7D27">
            <w:pPr>
              <w:pStyle w:val="Corpsdetexte"/>
              <w:jc w:val="center"/>
              <w:rPr>
                <w:b/>
                <w:bCs/>
                <w:color w:val="FFFFFF"/>
                <w:sz w:val="20"/>
                <w:szCs w:val="20"/>
              </w:rPr>
            </w:pPr>
            <w:r w:rsidRPr="00497E2B">
              <w:rPr>
                <w:b/>
                <w:bCs/>
                <w:color w:val="FFFFFF"/>
                <w:sz w:val="20"/>
                <w:szCs w:val="20"/>
              </w:rPr>
              <w:t>Name</w:t>
            </w:r>
          </w:p>
        </w:tc>
        <w:tc>
          <w:tcPr>
            <w:tcW w:w="1067" w:type="dxa"/>
            <w:tcBorders>
              <w:top w:val="single" w:sz="8" w:space="0" w:color="7BA0CD"/>
              <w:bottom w:val="single" w:sz="8" w:space="0" w:color="7BA0CD"/>
            </w:tcBorders>
            <w:shd w:val="clear" w:color="auto" w:fill="4F81BD"/>
          </w:tcPr>
          <w:p w:rsidR="00E62B0A" w:rsidRPr="00497E2B" w:rsidRDefault="009B39CE" w:rsidP="003E7D27">
            <w:pPr>
              <w:pStyle w:val="Corpsdetexte"/>
              <w:jc w:val="center"/>
              <w:rPr>
                <w:b/>
                <w:bCs/>
                <w:color w:val="FFFFFF"/>
                <w:sz w:val="20"/>
                <w:szCs w:val="20"/>
              </w:rPr>
            </w:pPr>
            <w:r w:rsidRPr="00497E2B">
              <w:rPr>
                <w:b/>
                <w:bCs/>
                <w:color w:val="FFFFFF"/>
                <w:sz w:val="20"/>
                <w:szCs w:val="20"/>
              </w:rPr>
              <w:t>Return</w:t>
            </w:r>
          </w:p>
        </w:tc>
        <w:tc>
          <w:tcPr>
            <w:tcW w:w="6829" w:type="dxa"/>
            <w:tcBorders>
              <w:top w:val="single" w:sz="8" w:space="0" w:color="7BA0CD"/>
              <w:bottom w:val="single" w:sz="8" w:space="0" w:color="7BA0CD"/>
              <w:right w:val="single" w:sz="8" w:space="0" w:color="7BA0CD"/>
            </w:tcBorders>
            <w:shd w:val="clear" w:color="auto" w:fill="4F81BD"/>
          </w:tcPr>
          <w:p w:rsidR="00E62B0A" w:rsidRPr="00497E2B" w:rsidRDefault="00E62B0A" w:rsidP="003E7D27">
            <w:pPr>
              <w:pStyle w:val="Corpsdetexte"/>
              <w:jc w:val="center"/>
              <w:rPr>
                <w:b/>
                <w:bCs/>
                <w:color w:val="FFFFFF"/>
                <w:sz w:val="20"/>
                <w:szCs w:val="20"/>
              </w:rPr>
            </w:pPr>
            <w:r w:rsidRPr="00497E2B">
              <w:rPr>
                <w:b/>
                <w:bCs/>
                <w:color w:val="FFFFFF"/>
                <w:sz w:val="20"/>
                <w:szCs w:val="20"/>
              </w:rPr>
              <w:t>Description</w:t>
            </w:r>
          </w:p>
        </w:tc>
      </w:tr>
      <w:tr w:rsidR="00E62B0A" w:rsidTr="00497E2B">
        <w:tc>
          <w:tcPr>
            <w:tcW w:w="884" w:type="dxa"/>
            <w:shd w:val="clear" w:color="auto" w:fill="D3DFEE"/>
          </w:tcPr>
          <w:p w:rsidR="00E62B0A" w:rsidRPr="00497E2B" w:rsidRDefault="00AB342E" w:rsidP="00497E2B">
            <w:pPr>
              <w:pStyle w:val="Corpsdetexte"/>
              <w:jc w:val="center"/>
              <w:rPr>
                <w:b/>
                <w:bCs/>
                <w:sz w:val="20"/>
                <w:szCs w:val="20"/>
              </w:rPr>
            </w:pPr>
            <w:r w:rsidRPr="00497E2B">
              <w:rPr>
                <w:b/>
                <w:bCs/>
                <w:sz w:val="20"/>
                <w:szCs w:val="20"/>
              </w:rPr>
              <w:t>getAbstractObjectId</w:t>
            </w:r>
            <w:r w:rsidR="00B438CF">
              <w:rPr>
                <w:b/>
                <w:bCs/>
                <w:sz w:val="20"/>
                <w:szCs w:val="20"/>
              </w:rPr>
              <w:t>()</w:t>
            </w:r>
          </w:p>
        </w:tc>
        <w:tc>
          <w:tcPr>
            <w:tcW w:w="1067" w:type="dxa"/>
            <w:shd w:val="clear" w:color="auto" w:fill="D3DFEE"/>
          </w:tcPr>
          <w:p w:rsidR="00E62B0A" w:rsidRPr="00497E2B" w:rsidRDefault="00E62B0A" w:rsidP="00497E2B">
            <w:pPr>
              <w:pStyle w:val="Corpsdetexte"/>
              <w:jc w:val="center"/>
              <w:rPr>
                <w:sz w:val="20"/>
                <w:szCs w:val="20"/>
              </w:rPr>
            </w:pPr>
            <w:r w:rsidRPr="00497E2B">
              <w:rPr>
                <w:i/>
                <w:sz w:val="20"/>
                <w:szCs w:val="20"/>
              </w:rPr>
              <w:t>String</w:t>
            </w:r>
          </w:p>
        </w:tc>
        <w:tc>
          <w:tcPr>
            <w:tcW w:w="6829" w:type="dxa"/>
            <w:shd w:val="clear" w:color="auto" w:fill="D3DFEE"/>
          </w:tcPr>
          <w:p w:rsidR="00E62B0A" w:rsidRPr="00497E2B" w:rsidRDefault="00AB342E" w:rsidP="00497E2B">
            <w:pPr>
              <w:pStyle w:val="Corpsdetexte"/>
              <w:jc w:val="both"/>
              <w:rPr>
                <w:sz w:val="20"/>
                <w:szCs w:val="20"/>
              </w:rPr>
            </w:pPr>
            <w:r w:rsidRPr="00497E2B">
              <w:rPr>
                <w:sz w:val="20"/>
                <w:szCs w:val="20"/>
              </w:rPr>
              <w:t xml:space="preserve">Getter for ApAM property: returns the property </w:t>
            </w:r>
            <w:r w:rsidRPr="00497E2B">
              <w:rPr>
                <w:b/>
                <w:sz w:val="20"/>
                <w:szCs w:val="20"/>
              </w:rPr>
              <w:t>id</w:t>
            </w:r>
            <w:r w:rsidRPr="00497E2B">
              <w:rPr>
                <w:sz w:val="20"/>
                <w:szCs w:val="20"/>
              </w:rPr>
              <w:t>, acting as unique identifier for the Device. The id representing one particular instance of device</w:t>
            </w:r>
          </w:p>
        </w:tc>
      </w:tr>
      <w:tr w:rsidR="00E62B0A" w:rsidTr="00497E2B">
        <w:tc>
          <w:tcPr>
            <w:tcW w:w="884" w:type="dxa"/>
            <w:tcBorders>
              <w:right w:val="nil"/>
            </w:tcBorders>
            <w:shd w:val="clear" w:color="auto" w:fill="auto"/>
          </w:tcPr>
          <w:p w:rsidR="00E62B0A" w:rsidRPr="00497E2B" w:rsidRDefault="00AB342E" w:rsidP="00497E2B">
            <w:pPr>
              <w:pStyle w:val="Corpsdetexte"/>
              <w:jc w:val="center"/>
              <w:rPr>
                <w:b/>
                <w:bCs/>
                <w:sz w:val="20"/>
                <w:szCs w:val="20"/>
              </w:rPr>
            </w:pPr>
            <w:r w:rsidRPr="00497E2B">
              <w:rPr>
                <w:b/>
                <w:bCs/>
                <w:sz w:val="20"/>
                <w:szCs w:val="20"/>
              </w:rPr>
              <w:t>getUserType</w:t>
            </w:r>
            <w:r w:rsidR="00B438CF">
              <w:rPr>
                <w:b/>
                <w:bCs/>
                <w:sz w:val="20"/>
                <w:szCs w:val="20"/>
              </w:rPr>
              <w:t>()</w:t>
            </w:r>
          </w:p>
        </w:tc>
        <w:tc>
          <w:tcPr>
            <w:tcW w:w="1067" w:type="dxa"/>
            <w:tcBorders>
              <w:left w:val="nil"/>
              <w:right w:val="nil"/>
            </w:tcBorders>
            <w:shd w:val="clear" w:color="auto" w:fill="auto"/>
          </w:tcPr>
          <w:p w:rsidR="00E62B0A" w:rsidRPr="00497E2B" w:rsidRDefault="00E52D66" w:rsidP="00497E2B">
            <w:pPr>
              <w:pStyle w:val="Corpsdetexte"/>
              <w:jc w:val="center"/>
              <w:rPr>
                <w:sz w:val="20"/>
                <w:szCs w:val="20"/>
              </w:rPr>
            </w:pPr>
            <w:r>
              <w:rPr>
                <w:i/>
                <w:sz w:val="20"/>
                <w:szCs w:val="20"/>
              </w:rPr>
              <w:t>String</w:t>
            </w:r>
          </w:p>
        </w:tc>
        <w:tc>
          <w:tcPr>
            <w:tcW w:w="6829" w:type="dxa"/>
            <w:tcBorders>
              <w:left w:val="nil"/>
            </w:tcBorders>
            <w:shd w:val="clear" w:color="auto" w:fill="auto"/>
          </w:tcPr>
          <w:p w:rsidR="00E62B0A" w:rsidRPr="00497E2B" w:rsidRDefault="00AB342E" w:rsidP="00C65599">
            <w:pPr>
              <w:pStyle w:val="Corpsdetexte"/>
              <w:jc w:val="both"/>
              <w:rPr>
                <w:sz w:val="20"/>
                <w:szCs w:val="20"/>
              </w:rPr>
            </w:pPr>
            <w:r w:rsidRPr="00497E2B">
              <w:rPr>
                <w:sz w:val="20"/>
                <w:szCs w:val="20"/>
              </w:rPr>
              <w:t xml:space="preserve">Getter for ApAM property: returns the property </w:t>
            </w:r>
            <w:r w:rsidRPr="00497E2B">
              <w:rPr>
                <w:b/>
                <w:sz w:val="20"/>
                <w:szCs w:val="20"/>
              </w:rPr>
              <w:t>type</w:t>
            </w:r>
            <w:r w:rsidRPr="00497E2B">
              <w:rPr>
                <w:sz w:val="20"/>
                <w:szCs w:val="20"/>
              </w:rPr>
              <w:t xml:space="preserve">, the </w:t>
            </w:r>
            <w:r w:rsidR="00C65599">
              <w:rPr>
                <w:sz w:val="20"/>
                <w:szCs w:val="20"/>
              </w:rPr>
              <w:t>category</w:t>
            </w:r>
            <w:r w:rsidRPr="00497E2B">
              <w:rPr>
                <w:sz w:val="20"/>
                <w:szCs w:val="20"/>
              </w:rPr>
              <w:t xml:space="preserve"> of Device. All instance of this class of Device (even using other Technology Adapters) will share the same number</w:t>
            </w:r>
          </w:p>
        </w:tc>
      </w:tr>
      <w:tr w:rsidR="00E62B0A" w:rsidTr="00497E2B">
        <w:tc>
          <w:tcPr>
            <w:tcW w:w="884" w:type="dxa"/>
            <w:shd w:val="clear" w:color="auto" w:fill="D3DFEE"/>
          </w:tcPr>
          <w:p w:rsidR="00E62B0A" w:rsidRPr="00497E2B" w:rsidRDefault="00567A13" w:rsidP="00497E2B">
            <w:pPr>
              <w:pStyle w:val="Corpsdetexte"/>
              <w:jc w:val="center"/>
              <w:rPr>
                <w:b/>
                <w:bCs/>
                <w:sz w:val="20"/>
                <w:szCs w:val="20"/>
              </w:rPr>
            </w:pPr>
            <w:r w:rsidRPr="00497E2B">
              <w:rPr>
                <w:b/>
                <w:bCs/>
                <w:sz w:val="20"/>
                <w:szCs w:val="20"/>
              </w:rPr>
              <w:t>getObjectStatus</w:t>
            </w:r>
            <w:r w:rsidR="00B438CF">
              <w:rPr>
                <w:b/>
                <w:bCs/>
                <w:sz w:val="20"/>
                <w:szCs w:val="20"/>
              </w:rPr>
              <w:t>()</w:t>
            </w:r>
          </w:p>
        </w:tc>
        <w:tc>
          <w:tcPr>
            <w:tcW w:w="1067" w:type="dxa"/>
            <w:shd w:val="clear" w:color="auto" w:fill="D3DFEE"/>
          </w:tcPr>
          <w:p w:rsidR="00E62B0A" w:rsidRPr="00497E2B" w:rsidRDefault="00E62B0A" w:rsidP="00497E2B">
            <w:pPr>
              <w:pStyle w:val="Corpsdetexte"/>
              <w:jc w:val="center"/>
              <w:rPr>
                <w:sz w:val="20"/>
                <w:szCs w:val="20"/>
              </w:rPr>
            </w:pPr>
            <w:r w:rsidRPr="00497E2B">
              <w:rPr>
                <w:i/>
                <w:sz w:val="20"/>
                <w:szCs w:val="20"/>
              </w:rPr>
              <w:t>Number</w:t>
            </w:r>
          </w:p>
        </w:tc>
        <w:tc>
          <w:tcPr>
            <w:tcW w:w="6829" w:type="dxa"/>
            <w:shd w:val="clear" w:color="auto" w:fill="D3DFEE"/>
          </w:tcPr>
          <w:p w:rsidR="00E62B0A" w:rsidRPr="00497E2B" w:rsidRDefault="00AB342E" w:rsidP="00497E2B">
            <w:pPr>
              <w:pStyle w:val="Corpsdetexte"/>
              <w:jc w:val="both"/>
              <w:rPr>
                <w:sz w:val="20"/>
                <w:szCs w:val="20"/>
              </w:rPr>
            </w:pPr>
            <w:r w:rsidRPr="00497E2B">
              <w:rPr>
                <w:sz w:val="20"/>
                <w:szCs w:val="20"/>
              </w:rPr>
              <w:t>Getter for ApAM property:</w:t>
            </w:r>
            <w:r>
              <w:t xml:space="preserve"> </w:t>
            </w:r>
            <w:r w:rsidRPr="00497E2B">
              <w:rPr>
                <w:sz w:val="20"/>
                <w:szCs w:val="20"/>
              </w:rPr>
              <w:t xml:space="preserve">returns the property </w:t>
            </w:r>
            <w:r w:rsidRPr="00497E2B">
              <w:rPr>
                <w:b/>
                <w:sz w:val="20"/>
                <w:szCs w:val="20"/>
              </w:rPr>
              <w:t>status</w:t>
            </w:r>
            <w:r w:rsidRPr="00497E2B">
              <w:rPr>
                <w:sz w:val="20"/>
                <w:szCs w:val="20"/>
              </w:rPr>
              <w:t>, the number representing the connectivity state of the device. The status may change during time, this value can be used to diagnose failure</w:t>
            </w:r>
          </w:p>
        </w:tc>
      </w:tr>
      <w:tr w:rsidR="00CB146F" w:rsidTr="00497E2B">
        <w:tc>
          <w:tcPr>
            <w:tcW w:w="884" w:type="dxa"/>
            <w:tcBorders>
              <w:right w:val="nil"/>
            </w:tcBorders>
            <w:shd w:val="clear" w:color="auto" w:fill="auto"/>
          </w:tcPr>
          <w:p w:rsidR="00CB146F" w:rsidRPr="00497E2B" w:rsidRDefault="00EC06FC" w:rsidP="00497E2B">
            <w:pPr>
              <w:pStyle w:val="Corpsdetexte"/>
              <w:jc w:val="center"/>
              <w:rPr>
                <w:b/>
                <w:bCs/>
                <w:sz w:val="20"/>
                <w:szCs w:val="20"/>
              </w:rPr>
            </w:pPr>
            <w:r w:rsidRPr="00497E2B">
              <w:rPr>
                <w:b/>
                <w:bCs/>
                <w:sz w:val="20"/>
                <w:szCs w:val="20"/>
              </w:rPr>
              <w:t>getCoreType</w:t>
            </w:r>
            <w:r w:rsidR="00B438CF">
              <w:rPr>
                <w:b/>
                <w:bCs/>
                <w:sz w:val="20"/>
                <w:szCs w:val="20"/>
              </w:rPr>
              <w:t>()</w:t>
            </w:r>
          </w:p>
        </w:tc>
        <w:tc>
          <w:tcPr>
            <w:tcW w:w="1067" w:type="dxa"/>
            <w:tcBorders>
              <w:left w:val="nil"/>
              <w:right w:val="nil"/>
            </w:tcBorders>
            <w:shd w:val="clear" w:color="auto" w:fill="auto"/>
          </w:tcPr>
          <w:p w:rsidR="00CB146F" w:rsidRPr="00497E2B" w:rsidRDefault="00EC06FC" w:rsidP="00497E2B">
            <w:pPr>
              <w:pStyle w:val="Corpsdetexte"/>
              <w:jc w:val="center"/>
              <w:rPr>
                <w:i/>
                <w:sz w:val="20"/>
                <w:szCs w:val="20"/>
              </w:rPr>
            </w:pPr>
            <w:r w:rsidRPr="00497E2B">
              <w:rPr>
                <w:i/>
                <w:sz w:val="20"/>
                <w:szCs w:val="20"/>
              </w:rPr>
              <w:t>CORE TYPE</w:t>
            </w:r>
          </w:p>
        </w:tc>
        <w:tc>
          <w:tcPr>
            <w:tcW w:w="6829" w:type="dxa"/>
            <w:tcBorders>
              <w:left w:val="nil"/>
            </w:tcBorders>
            <w:shd w:val="clear" w:color="auto" w:fill="auto"/>
          </w:tcPr>
          <w:p w:rsidR="00CB146F" w:rsidRPr="00497E2B" w:rsidRDefault="00EC06FC" w:rsidP="00497E2B">
            <w:pPr>
              <w:pStyle w:val="Corpsdetexte"/>
              <w:jc w:val="both"/>
              <w:rPr>
                <w:sz w:val="20"/>
                <w:szCs w:val="20"/>
              </w:rPr>
            </w:pPr>
            <w:r w:rsidRPr="00497E2B">
              <w:rPr>
                <w:sz w:val="20"/>
                <w:szCs w:val="20"/>
              </w:rPr>
              <w:t xml:space="preserve">Return the </w:t>
            </w:r>
            <w:r w:rsidR="00534F00" w:rsidRPr="00497E2B">
              <w:rPr>
                <w:sz w:val="20"/>
                <w:szCs w:val="20"/>
              </w:rPr>
              <w:t xml:space="preserve">meta category of CoreObject, can be an </w:t>
            </w:r>
            <w:r w:rsidR="00D62F61" w:rsidRPr="00497E2B">
              <w:rPr>
                <w:sz w:val="20"/>
                <w:szCs w:val="20"/>
              </w:rPr>
              <w:t xml:space="preserve">equipment (DEVICE) a web service (SERVICE) a </w:t>
            </w:r>
            <w:r w:rsidR="00551502" w:rsidRPr="00497E2B">
              <w:rPr>
                <w:sz w:val="20"/>
                <w:szCs w:val="20"/>
              </w:rPr>
              <w:t xml:space="preserve">communication </w:t>
            </w:r>
            <w:r w:rsidR="00D62F61" w:rsidRPr="00497E2B">
              <w:rPr>
                <w:sz w:val="20"/>
                <w:szCs w:val="20"/>
              </w:rPr>
              <w:t>technology adapter (ADAPTER)</w:t>
            </w:r>
            <w:r w:rsidR="005E5450">
              <w:rPr>
                <w:sz w:val="20"/>
                <w:szCs w:val="20"/>
              </w:rPr>
              <w:t xml:space="preserve"> or an extended service (EXTENDED)</w:t>
            </w:r>
          </w:p>
        </w:tc>
      </w:tr>
      <w:tr w:rsidR="00AA2B15" w:rsidTr="00497E2B">
        <w:tc>
          <w:tcPr>
            <w:tcW w:w="884" w:type="dxa"/>
            <w:shd w:val="clear" w:color="auto" w:fill="D3DFEE"/>
          </w:tcPr>
          <w:p w:rsidR="00AA2B15" w:rsidRPr="00497E2B" w:rsidRDefault="00C248FF" w:rsidP="00497E2B">
            <w:pPr>
              <w:pStyle w:val="Corpsdetexte"/>
              <w:jc w:val="center"/>
              <w:rPr>
                <w:b/>
                <w:bCs/>
                <w:sz w:val="20"/>
                <w:szCs w:val="20"/>
              </w:rPr>
            </w:pPr>
            <w:r w:rsidRPr="00497E2B">
              <w:rPr>
                <w:b/>
                <w:bCs/>
                <w:sz w:val="20"/>
                <w:szCs w:val="20"/>
                <w:lang w:val="fr-FR"/>
              </w:rPr>
              <w:t>getDescription</w:t>
            </w:r>
            <w:r w:rsidR="00B438CF">
              <w:rPr>
                <w:b/>
                <w:bCs/>
                <w:sz w:val="20"/>
                <w:szCs w:val="20"/>
                <w:lang w:val="fr-FR"/>
              </w:rPr>
              <w:t>()</w:t>
            </w:r>
          </w:p>
        </w:tc>
        <w:tc>
          <w:tcPr>
            <w:tcW w:w="1067" w:type="dxa"/>
            <w:shd w:val="clear" w:color="auto" w:fill="D3DFEE"/>
          </w:tcPr>
          <w:p w:rsidR="00AA2B15" w:rsidRPr="00497E2B" w:rsidRDefault="00F83B15" w:rsidP="00497E2B">
            <w:pPr>
              <w:pStyle w:val="Corpsdetexte"/>
              <w:jc w:val="center"/>
              <w:rPr>
                <w:i/>
                <w:sz w:val="20"/>
                <w:szCs w:val="20"/>
              </w:rPr>
            </w:pPr>
            <w:r w:rsidRPr="00497E2B">
              <w:rPr>
                <w:i/>
                <w:sz w:val="20"/>
                <w:szCs w:val="20"/>
              </w:rPr>
              <w:t>JSONObject</w:t>
            </w:r>
          </w:p>
        </w:tc>
        <w:tc>
          <w:tcPr>
            <w:tcW w:w="6829" w:type="dxa"/>
            <w:shd w:val="clear" w:color="auto" w:fill="D3DFEE"/>
          </w:tcPr>
          <w:p w:rsidR="00AA2B15" w:rsidRPr="00497E2B" w:rsidRDefault="00F83B15" w:rsidP="00AA1C52">
            <w:pPr>
              <w:pStyle w:val="Corpsdetexte"/>
              <w:jc w:val="both"/>
              <w:rPr>
                <w:sz w:val="20"/>
                <w:szCs w:val="20"/>
              </w:rPr>
            </w:pPr>
            <w:r w:rsidRPr="00497E2B">
              <w:rPr>
                <w:sz w:val="20"/>
                <w:szCs w:val="20"/>
              </w:rPr>
              <w:t>Return</w:t>
            </w:r>
            <w:r w:rsidR="006A55D2" w:rsidRPr="00497E2B">
              <w:rPr>
                <w:sz w:val="20"/>
                <w:szCs w:val="20"/>
              </w:rPr>
              <w:t>s current property values for the device, it include the preceding mandatory ApAM properties, configuration values, state variables</w:t>
            </w:r>
            <w:r w:rsidR="005B17D3" w:rsidRPr="00497E2B">
              <w:rPr>
                <w:sz w:val="20"/>
                <w:szCs w:val="20"/>
              </w:rPr>
              <w:t xml:space="preserve"> relative to the category of device</w:t>
            </w:r>
            <w:r w:rsidR="006A55D2" w:rsidRPr="00497E2B">
              <w:rPr>
                <w:sz w:val="20"/>
                <w:szCs w:val="20"/>
              </w:rPr>
              <w:t>, …</w:t>
            </w:r>
            <w:r w:rsidR="00933CD1">
              <w:rPr>
                <w:sz w:val="20"/>
                <w:szCs w:val="20"/>
              </w:rPr>
              <w:t xml:space="preserve"> (see </w:t>
            </w:r>
            <w:r w:rsidR="00AA1C52">
              <w:rPr>
                <w:sz w:val="20"/>
                <w:szCs w:val="20"/>
              </w:rPr>
              <w:fldChar w:fldCharType="begin"/>
            </w:r>
            <w:r w:rsidR="00AA1C52">
              <w:rPr>
                <w:sz w:val="20"/>
                <w:szCs w:val="20"/>
              </w:rPr>
              <w:instrText xml:space="preserve"> </w:instrText>
            </w:r>
            <w:r w:rsidR="00150911">
              <w:rPr>
                <w:sz w:val="20"/>
                <w:szCs w:val="20"/>
              </w:rPr>
              <w:instrText>REF</w:instrText>
            </w:r>
            <w:r w:rsidR="00AA1C52">
              <w:rPr>
                <w:sz w:val="20"/>
                <w:szCs w:val="20"/>
              </w:rPr>
              <w:instrText xml:space="preserve"> _Ref296082436 \r \h </w:instrText>
            </w:r>
            <w:r w:rsidR="00AA1C52">
              <w:rPr>
                <w:sz w:val="20"/>
                <w:szCs w:val="20"/>
              </w:rPr>
            </w:r>
            <w:r w:rsidR="00AA1C52">
              <w:rPr>
                <w:sz w:val="20"/>
                <w:szCs w:val="20"/>
              </w:rPr>
              <w:fldChar w:fldCharType="separate"/>
            </w:r>
            <w:r w:rsidR="00AA1C52">
              <w:rPr>
                <w:sz w:val="20"/>
                <w:szCs w:val="20"/>
              </w:rPr>
              <w:t>4.3.4</w:t>
            </w:r>
            <w:r w:rsidR="00AA1C52">
              <w:rPr>
                <w:sz w:val="20"/>
                <w:szCs w:val="20"/>
              </w:rPr>
              <w:fldChar w:fldCharType="end"/>
            </w:r>
            <w:r w:rsidR="00933CD1">
              <w:rPr>
                <w:sz w:val="20"/>
                <w:szCs w:val="20"/>
              </w:rPr>
              <w:t>)</w:t>
            </w:r>
          </w:p>
        </w:tc>
      </w:tr>
      <w:tr w:rsidR="00AA2B15" w:rsidTr="00497E2B">
        <w:tc>
          <w:tcPr>
            <w:tcW w:w="884" w:type="dxa"/>
            <w:tcBorders>
              <w:right w:val="nil"/>
            </w:tcBorders>
            <w:shd w:val="clear" w:color="auto" w:fill="auto"/>
          </w:tcPr>
          <w:p w:rsidR="00AA2B15" w:rsidRPr="00497E2B" w:rsidRDefault="00BC61BB" w:rsidP="00497E2B">
            <w:pPr>
              <w:pStyle w:val="Corpsdetexte"/>
              <w:jc w:val="center"/>
              <w:rPr>
                <w:b/>
                <w:bCs/>
                <w:sz w:val="20"/>
                <w:szCs w:val="20"/>
              </w:rPr>
            </w:pPr>
            <w:r w:rsidRPr="00497E2B">
              <w:rPr>
                <w:b/>
                <w:bCs/>
                <w:sz w:val="20"/>
                <w:szCs w:val="20"/>
              </w:rPr>
              <w:t>getBehaviorDescription</w:t>
            </w:r>
            <w:r w:rsidR="00B438CF">
              <w:rPr>
                <w:b/>
                <w:bCs/>
                <w:sz w:val="20"/>
                <w:szCs w:val="20"/>
              </w:rPr>
              <w:t>()</w:t>
            </w:r>
          </w:p>
        </w:tc>
        <w:tc>
          <w:tcPr>
            <w:tcW w:w="1067" w:type="dxa"/>
            <w:tcBorders>
              <w:left w:val="nil"/>
              <w:right w:val="nil"/>
            </w:tcBorders>
            <w:shd w:val="clear" w:color="auto" w:fill="auto"/>
          </w:tcPr>
          <w:p w:rsidR="00AA2B15" w:rsidRPr="00497E2B" w:rsidRDefault="00BC61BB" w:rsidP="00497E2B">
            <w:pPr>
              <w:pStyle w:val="Corpsdetexte"/>
              <w:jc w:val="center"/>
              <w:rPr>
                <w:i/>
                <w:sz w:val="20"/>
                <w:szCs w:val="20"/>
              </w:rPr>
            </w:pPr>
            <w:r w:rsidRPr="00497E2B">
              <w:rPr>
                <w:i/>
                <w:sz w:val="20"/>
                <w:szCs w:val="20"/>
              </w:rPr>
              <w:t>JSONObject</w:t>
            </w:r>
          </w:p>
        </w:tc>
        <w:tc>
          <w:tcPr>
            <w:tcW w:w="6829" w:type="dxa"/>
            <w:tcBorders>
              <w:left w:val="nil"/>
            </w:tcBorders>
            <w:shd w:val="clear" w:color="auto" w:fill="auto"/>
          </w:tcPr>
          <w:p w:rsidR="00AA2B15" w:rsidRPr="00497E2B" w:rsidRDefault="00431F24" w:rsidP="00AA1C52">
            <w:pPr>
              <w:pStyle w:val="Corpsdetexte"/>
              <w:jc w:val="both"/>
              <w:rPr>
                <w:sz w:val="20"/>
                <w:szCs w:val="20"/>
              </w:rPr>
            </w:pPr>
            <w:r w:rsidRPr="00497E2B">
              <w:rPr>
                <w:sz w:val="20"/>
                <w:szCs w:val="20"/>
              </w:rPr>
              <w:t>Returns a grammar for the device, relative to its category</w:t>
            </w:r>
            <w:r w:rsidR="006322EB" w:rsidRPr="00497E2B">
              <w:rPr>
                <w:sz w:val="20"/>
                <w:szCs w:val="20"/>
              </w:rPr>
              <w:t>, defines its states</w:t>
            </w:r>
            <w:r w:rsidR="005E31DE" w:rsidRPr="00497E2B">
              <w:rPr>
                <w:sz w:val="20"/>
                <w:szCs w:val="20"/>
              </w:rPr>
              <w:t>, events</w:t>
            </w:r>
            <w:r w:rsidR="005B30DC">
              <w:rPr>
                <w:sz w:val="20"/>
                <w:szCs w:val="20"/>
              </w:rPr>
              <w:t>, commands</w:t>
            </w:r>
            <w:r w:rsidR="005B30DC" w:rsidRPr="00497E2B">
              <w:rPr>
                <w:sz w:val="20"/>
                <w:szCs w:val="20"/>
              </w:rPr>
              <w:t xml:space="preserve"> (</w:t>
            </w:r>
            <w:r w:rsidR="00401BE6" w:rsidRPr="00497E2B">
              <w:rPr>
                <w:sz w:val="20"/>
                <w:szCs w:val="20"/>
              </w:rPr>
              <w:t>the device expressed as a finite-state machine)</w:t>
            </w:r>
            <w:r w:rsidR="004F4D96" w:rsidRPr="00497E2B">
              <w:rPr>
                <w:sz w:val="20"/>
                <w:szCs w:val="20"/>
              </w:rPr>
              <w:t>. This one is used for End-User Programming</w:t>
            </w:r>
            <w:r w:rsidR="00AA1C52">
              <w:rPr>
                <w:sz w:val="20"/>
                <w:szCs w:val="20"/>
              </w:rPr>
              <w:t xml:space="preserve"> (see </w:t>
            </w:r>
            <w:r w:rsidR="00AA1C52">
              <w:rPr>
                <w:sz w:val="20"/>
                <w:szCs w:val="20"/>
              </w:rPr>
              <w:fldChar w:fldCharType="begin"/>
            </w:r>
            <w:r w:rsidR="00AA1C52">
              <w:rPr>
                <w:sz w:val="20"/>
                <w:szCs w:val="20"/>
              </w:rPr>
              <w:instrText xml:space="preserve"> </w:instrText>
            </w:r>
            <w:r w:rsidR="00150911">
              <w:rPr>
                <w:sz w:val="20"/>
                <w:szCs w:val="20"/>
              </w:rPr>
              <w:instrText>REF</w:instrText>
            </w:r>
            <w:r w:rsidR="00AA1C52">
              <w:rPr>
                <w:sz w:val="20"/>
                <w:szCs w:val="20"/>
              </w:rPr>
              <w:instrText xml:space="preserve"> _Ref296082465 \r \h </w:instrText>
            </w:r>
            <w:r w:rsidR="00AA1C52">
              <w:rPr>
                <w:sz w:val="20"/>
                <w:szCs w:val="20"/>
              </w:rPr>
            </w:r>
            <w:r w:rsidR="00AA1C52">
              <w:rPr>
                <w:sz w:val="20"/>
                <w:szCs w:val="20"/>
              </w:rPr>
              <w:fldChar w:fldCharType="separate"/>
            </w:r>
            <w:r w:rsidR="00AA1C52">
              <w:rPr>
                <w:sz w:val="20"/>
                <w:szCs w:val="20"/>
              </w:rPr>
              <w:t>4.3.5</w:t>
            </w:r>
            <w:r w:rsidR="00AA1C52">
              <w:rPr>
                <w:sz w:val="20"/>
                <w:szCs w:val="20"/>
              </w:rPr>
              <w:fldChar w:fldCharType="end"/>
            </w:r>
            <w:r w:rsidR="00AA1C52">
              <w:rPr>
                <w:sz w:val="20"/>
                <w:szCs w:val="20"/>
              </w:rPr>
              <w:t>)</w:t>
            </w:r>
          </w:p>
        </w:tc>
      </w:tr>
    </w:tbl>
    <w:p w:rsidR="00A93E49" w:rsidRDefault="00C36451" w:rsidP="003E7F66">
      <w:pPr>
        <w:pStyle w:val="Titre3"/>
      </w:pPr>
      <w:bookmarkStart w:id="136" w:name="_Toc297295721"/>
      <w:r>
        <w:t>NotificationMsg generic message interface</w:t>
      </w:r>
      <w:bookmarkEnd w:id="136"/>
    </w:p>
    <w:p w:rsidR="00F97985" w:rsidRDefault="00F97985" w:rsidP="000C49F7">
      <w:pPr>
        <w:pStyle w:val="Corpsdetexte"/>
        <w:jc w:val="both"/>
      </w:pPr>
      <w:r>
        <w:t xml:space="preserve">The ApAM descriptor provides a list of </w:t>
      </w:r>
      <w:r w:rsidR="00944D94" w:rsidRPr="002E1246">
        <w:rPr>
          <w:i/>
        </w:rPr>
        <w:t>push</w:t>
      </w:r>
      <w:r w:rsidR="00944D94">
        <w:t xml:space="preserve"> </w:t>
      </w:r>
      <w:r>
        <w:t>messages</w:t>
      </w:r>
      <w:r w:rsidR="002E1246">
        <w:t xml:space="preserve"> </w:t>
      </w:r>
      <w:r w:rsidR="00834867">
        <w:t xml:space="preserve">(events) </w:t>
      </w:r>
      <w:r w:rsidR="00944D94">
        <w:t>generated by</w:t>
      </w:r>
      <w:r w:rsidRPr="003D3BBE">
        <w:t xml:space="preserve"> the component</w:t>
      </w:r>
      <w:r>
        <w:t xml:space="preserve">. </w:t>
      </w:r>
      <w:r w:rsidR="00A438D3">
        <w:t xml:space="preserve">In order </w:t>
      </w:r>
      <w:r w:rsidR="00F81DED">
        <w:t xml:space="preserve">to be handled by the CHMI Proxy, those </w:t>
      </w:r>
      <w:r w:rsidR="00C44B6B">
        <w:t>messages MUST implements</w:t>
      </w:r>
      <w:r w:rsidR="000704CD">
        <w:t xml:space="preserve"> </w:t>
      </w:r>
      <w:r>
        <w:t xml:space="preserve">the java interface </w:t>
      </w:r>
      <w:r w:rsidR="000C49F7">
        <w:rPr>
          <w:b/>
        </w:rPr>
        <w:t>NotificationMsg</w:t>
      </w:r>
      <w:r>
        <w:t>.</w:t>
      </w:r>
    </w:p>
    <w:p w:rsidR="00FB452D" w:rsidRDefault="00C44B24" w:rsidP="00C44B24">
      <w:pPr>
        <w:pStyle w:val="Corpsdetexte"/>
        <w:jc w:val="both"/>
      </w:pPr>
      <w:r>
        <w:t>This interface only provides getter methods (with no parameters) as follows:</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2415"/>
        <w:gridCol w:w="1507"/>
        <w:gridCol w:w="4934"/>
      </w:tblGrid>
      <w:tr w:rsidR="00350493" w:rsidTr="00ED38D5">
        <w:tc>
          <w:tcPr>
            <w:tcW w:w="2415" w:type="dxa"/>
            <w:tcBorders>
              <w:top w:val="single" w:sz="8" w:space="0" w:color="7BA0CD"/>
              <w:left w:val="single" w:sz="8" w:space="0" w:color="7BA0CD"/>
              <w:bottom w:val="single" w:sz="8" w:space="0" w:color="7BA0CD"/>
              <w:right w:val="nil"/>
            </w:tcBorders>
            <w:shd w:val="clear" w:color="auto" w:fill="4F81BD"/>
          </w:tcPr>
          <w:p w:rsidR="00211809" w:rsidRPr="00ED38D5" w:rsidRDefault="00211809" w:rsidP="00ED38D5">
            <w:pPr>
              <w:pStyle w:val="Corpsdetexte"/>
              <w:jc w:val="both"/>
              <w:rPr>
                <w:b/>
                <w:bCs/>
                <w:color w:val="FFFFFF"/>
                <w:sz w:val="20"/>
                <w:szCs w:val="20"/>
              </w:rPr>
            </w:pPr>
            <w:r w:rsidRPr="00ED38D5">
              <w:rPr>
                <w:b/>
                <w:bCs/>
                <w:color w:val="FFFFFF"/>
                <w:sz w:val="20"/>
                <w:szCs w:val="20"/>
              </w:rPr>
              <w:t>Name</w:t>
            </w:r>
          </w:p>
        </w:tc>
        <w:tc>
          <w:tcPr>
            <w:tcW w:w="1507" w:type="dxa"/>
            <w:tcBorders>
              <w:top w:val="single" w:sz="8" w:space="0" w:color="7BA0CD"/>
              <w:left w:val="nil"/>
              <w:bottom w:val="single" w:sz="8" w:space="0" w:color="7BA0CD"/>
              <w:right w:val="nil"/>
            </w:tcBorders>
            <w:shd w:val="clear" w:color="auto" w:fill="4F81BD"/>
          </w:tcPr>
          <w:p w:rsidR="00211809" w:rsidRPr="00ED38D5" w:rsidRDefault="00211809" w:rsidP="00ED38D5">
            <w:pPr>
              <w:pStyle w:val="Corpsdetexte"/>
              <w:jc w:val="both"/>
              <w:rPr>
                <w:b/>
                <w:bCs/>
                <w:color w:val="FFFFFF"/>
                <w:sz w:val="20"/>
                <w:szCs w:val="20"/>
              </w:rPr>
            </w:pPr>
            <w:r w:rsidRPr="00ED38D5">
              <w:rPr>
                <w:b/>
                <w:bCs/>
                <w:color w:val="FFFFFF"/>
                <w:sz w:val="20"/>
                <w:szCs w:val="20"/>
              </w:rPr>
              <w:t xml:space="preserve">Return </w:t>
            </w:r>
          </w:p>
        </w:tc>
        <w:tc>
          <w:tcPr>
            <w:tcW w:w="4934" w:type="dxa"/>
            <w:tcBorders>
              <w:top w:val="single" w:sz="8" w:space="0" w:color="7BA0CD"/>
              <w:left w:val="nil"/>
              <w:bottom w:val="single" w:sz="8" w:space="0" w:color="7BA0CD"/>
              <w:right w:val="single" w:sz="8" w:space="0" w:color="7BA0CD"/>
            </w:tcBorders>
            <w:shd w:val="clear" w:color="auto" w:fill="4F81BD"/>
          </w:tcPr>
          <w:p w:rsidR="00211809" w:rsidRPr="00ED38D5" w:rsidRDefault="00211809" w:rsidP="00ED38D5">
            <w:pPr>
              <w:pStyle w:val="Corpsdetexte"/>
              <w:jc w:val="both"/>
              <w:rPr>
                <w:b/>
                <w:bCs/>
                <w:color w:val="FFFFFF"/>
                <w:sz w:val="20"/>
                <w:szCs w:val="20"/>
              </w:rPr>
            </w:pPr>
            <w:r w:rsidRPr="00ED38D5">
              <w:rPr>
                <w:b/>
                <w:bCs/>
                <w:color w:val="FFFFFF"/>
                <w:sz w:val="20"/>
                <w:szCs w:val="20"/>
              </w:rPr>
              <w:t>Description</w:t>
            </w:r>
          </w:p>
        </w:tc>
      </w:tr>
      <w:tr w:rsidR="00350493" w:rsidTr="00ED38D5">
        <w:tc>
          <w:tcPr>
            <w:tcW w:w="2415" w:type="dxa"/>
            <w:tcBorders>
              <w:right w:val="nil"/>
            </w:tcBorders>
            <w:shd w:val="clear" w:color="auto" w:fill="D3DFEE"/>
          </w:tcPr>
          <w:p w:rsidR="00211809" w:rsidRPr="00ED38D5" w:rsidRDefault="00350493" w:rsidP="00ED38D5">
            <w:pPr>
              <w:pStyle w:val="Corpsdetexte"/>
              <w:jc w:val="center"/>
              <w:rPr>
                <w:b/>
                <w:bCs/>
                <w:sz w:val="20"/>
                <w:szCs w:val="20"/>
              </w:rPr>
            </w:pPr>
            <w:r w:rsidRPr="00ED38D5">
              <w:rPr>
                <w:b/>
                <w:bCs/>
                <w:sz w:val="20"/>
                <w:szCs w:val="20"/>
              </w:rPr>
              <w:t>getSource</w:t>
            </w:r>
            <w:r w:rsidR="00A471FE" w:rsidRPr="00ED38D5">
              <w:rPr>
                <w:b/>
                <w:bCs/>
                <w:sz w:val="20"/>
                <w:szCs w:val="20"/>
              </w:rPr>
              <w:t>()</w:t>
            </w:r>
          </w:p>
        </w:tc>
        <w:tc>
          <w:tcPr>
            <w:tcW w:w="1507" w:type="dxa"/>
            <w:tcBorders>
              <w:left w:val="nil"/>
              <w:right w:val="nil"/>
            </w:tcBorders>
            <w:shd w:val="clear" w:color="auto" w:fill="D3DFEE"/>
          </w:tcPr>
          <w:p w:rsidR="00211809" w:rsidRPr="00ED38D5" w:rsidRDefault="004C6ED0" w:rsidP="00ED38D5">
            <w:pPr>
              <w:pStyle w:val="Corpsdetexte"/>
              <w:jc w:val="center"/>
              <w:rPr>
                <w:sz w:val="20"/>
                <w:szCs w:val="20"/>
              </w:rPr>
            </w:pPr>
            <w:r w:rsidRPr="00ED38D5">
              <w:rPr>
                <w:i/>
                <w:sz w:val="20"/>
                <w:szCs w:val="20"/>
              </w:rPr>
              <w:t>String</w:t>
            </w:r>
          </w:p>
        </w:tc>
        <w:tc>
          <w:tcPr>
            <w:tcW w:w="4934" w:type="dxa"/>
            <w:tcBorders>
              <w:left w:val="nil"/>
            </w:tcBorders>
            <w:shd w:val="clear" w:color="auto" w:fill="D3DFEE"/>
          </w:tcPr>
          <w:p w:rsidR="00211809" w:rsidRPr="00ED38D5" w:rsidRDefault="00E85A9E" w:rsidP="00ED38D5">
            <w:pPr>
              <w:pStyle w:val="Corpsdetexte"/>
              <w:jc w:val="both"/>
              <w:rPr>
                <w:sz w:val="20"/>
                <w:szCs w:val="20"/>
              </w:rPr>
            </w:pPr>
            <w:r w:rsidRPr="00ED38D5">
              <w:rPr>
                <w:sz w:val="20"/>
                <w:szCs w:val="20"/>
              </w:rPr>
              <w:t>R</w:t>
            </w:r>
            <w:r w:rsidR="00833D29" w:rsidRPr="00ED38D5">
              <w:rPr>
                <w:sz w:val="20"/>
                <w:szCs w:val="20"/>
              </w:rPr>
              <w:t xml:space="preserve">eturns the </w:t>
            </w:r>
            <w:r w:rsidRPr="00ED38D5">
              <w:rPr>
                <w:sz w:val="20"/>
                <w:szCs w:val="20"/>
              </w:rPr>
              <w:t xml:space="preserve">object </w:t>
            </w:r>
            <w:r w:rsidR="00833D29" w:rsidRPr="00ED38D5">
              <w:rPr>
                <w:b/>
                <w:sz w:val="20"/>
                <w:szCs w:val="20"/>
              </w:rPr>
              <w:t>id</w:t>
            </w:r>
            <w:r w:rsidRPr="00ED38D5">
              <w:rPr>
                <w:sz w:val="20"/>
                <w:szCs w:val="20"/>
              </w:rPr>
              <w:t xml:space="preserve"> of the device that has triggered the message</w:t>
            </w:r>
          </w:p>
        </w:tc>
      </w:tr>
      <w:tr w:rsidR="009C04B5" w:rsidTr="00ED38D5">
        <w:tc>
          <w:tcPr>
            <w:tcW w:w="2415" w:type="dxa"/>
            <w:tcBorders>
              <w:right w:val="nil"/>
            </w:tcBorders>
            <w:shd w:val="clear" w:color="auto" w:fill="auto"/>
          </w:tcPr>
          <w:p w:rsidR="009C04B5" w:rsidRPr="00ED38D5" w:rsidRDefault="009C04B5" w:rsidP="00ED38D5">
            <w:pPr>
              <w:pStyle w:val="Corpsdetexte"/>
              <w:jc w:val="center"/>
              <w:rPr>
                <w:b/>
                <w:bCs/>
                <w:sz w:val="20"/>
                <w:szCs w:val="20"/>
              </w:rPr>
            </w:pPr>
            <w:r w:rsidRPr="00ED38D5">
              <w:rPr>
                <w:b/>
                <w:bCs/>
                <w:sz w:val="20"/>
                <w:szCs w:val="20"/>
              </w:rPr>
              <w:t>getVarName()</w:t>
            </w:r>
          </w:p>
        </w:tc>
        <w:tc>
          <w:tcPr>
            <w:tcW w:w="1507" w:type="dxa"/>
            <w:tcBorders>
              <w:left w:val="nil"/>
              <w:right w:val="nil"/>
            </w:tcBorders>
            <w:shd w:val="clear" w:color="auto" w:fill="auto"/>
          </w:tcPr>
          <w:p w:rsidR="009C04B5" w:rsidRPr="00ED38D5" w:rsidRDefault="009C04B5" w:rsidP="00ED38D5">
            <w:pPr>
              <w:pStyle w:val="Corpsdetexte"/>
              <w:jc w:val="center"/>
              <w:rPr>
                <w:i/>
                <w:sz w:val="20"/>
                <w:szCs w:val="20"/>
              </w:rPr>
            </w:pPr>
            <w:r w:rsidRPr="00ED38D5">
              <w:rPr>
                <w:i/>
                <w:sz w:val="20"/>
                <w:szCs w:val="20"/>
              </w:rPr>
              <w:t>String</w:t>
            </w:r>
          </w:p>
        </w:tc>
        <w:tc>
          <w:tcPr>
            <w:tcW w:w="4934" w:type="dxa"/>
            <w:tcBorders>
              <w:left w:val="nil"/>
            </w:tcBorders>
            <w:shd w:val="clear" w:color="auto" w:fill="auto"/>
          </w:tcPr>
          <w:p w:rsidR="009C04B5" w:rsidRPr="00ED38D5" w:rsidRDefault="009C04B5" w:rsidP="00ED38D5">
            <w:pPr>
              <w:pStyle w:val="Corpsdetexte"/>
              <w:jc w:val="both"/>
              <w:rPr>
                <w:sz w:val="20"/>
                <w:szCs w:val="20"/>
              </w:rPr>
            </w:pPr>
            <w:r w:rsidRPr="00ED38D5">
              <w:rPr>
                <w:sz w:val="20"/>
                <w:szCs w:val="20"/>
              </w:rPr>
              <w:t>Get</w:t>
            </w:r>
            <w:r w:rsidR="001A4F2F" w:rsidRPr="00ED38D5">
              <w:rPr>
                <w:sz w:val="20"/>
                <w:szCs w:val="20"/>
              </w:rPr>
              <w:t>ter for</w:t>
            </w:r>
            <w:r w:rsidRPr="00ED38D5">
              <w:rPr>
                <w:sz w:val="20"/>
                <w:szCs w:val="20"/>
              </w:rPr>
              <w:t xml:space="preserve"> the name of the property that has changed</w:t>
            </w:r>
          </w:p>
        </w:tc>
      </w:tr>
      <w:tr w:rsidR="009C04B5" w:rsidTr="00ED38D5">
        <w:tc>
          <w:tcPr>
            <w:tcW w:w="2415" w:type="dxa"/>
            <w:tcBorders>
              <w:right w:val="nil"/>
            </w:tcBorders>
            <w:shd w:val="clear" w:color="auto" w:fill="D3DFEE"/>
          </w:tcPr>
          <w:p w:rsidR="009C04B5" w:rsidRPr="00ED38D5" w:rsidRDefault="009C04B5" w:rsidP="00ED38D5">
            <w:pPr>
              <w:pStyle w:val="Corpsdetexte"/>
              <w:jc w:val="center"/>
              <w:rPr>
                <w:b/>
                <w:bCs/>
                <w:sz w:val="20"/>
                <w:szCs w:val="20"/>
              </w:rPr>
            </w:pPr>
            <w:r w:rsidRPr="00ED38D5">
              <w:rPr>
                <w:b/>
                <w:bCs/>
                <w:sz w:val="20"/>
                <w:szCs w:val="20"/>
              </w:rPr>
              <w:t>getNewValue()</w:t>
            </w:r>
          </w:p>
        </w:tc>
        <w:tc>
          <w:tcPr>
            <w:tcW w:w="1507" w:type="dxa"/>
            <w:tcBorders>
              <w:left w:val="nil"/>
              <w:right w:val="nil"/>
            </w:tcBorders>
            <w:shd w:val="clear" w:color="auto" w:fill="D3DFEE"/>
          </w:tcPr>
          <w:p w:rsidR="009C04B5" w:rsidRPr="00ED38D5" w:rsidRDefault="009C04B5" w:rsidP="00ED38D5">
            <w:pPr>
              <w:pStyle w:val="Corpsdetexte"/>
              <w:jc w:val="center"/>
              <w:rPr>
                <w:sz w:val="20"/>
                <w:szCs w:val="20"/>
              </w:rPr>
            </w:pPr>
            <w:r w:rsidRPr="00ED38D5">
              <w:rPr>
                <w:i/>
                <w:sz w:val="20"/>
                <w:szCs w:val="20"/>
              </w:rPr>
              <w:t>String</w:t>
            </w:r>
          </w:p>
        </w:tc>
        <w:tc>
          <w:tcPr>
            <w:tcW w:w="4934" w:type="dxa"/>
            <w:tcBorders>
              <w:left w:val="nil"/>
            </w:tcBorders>
            <w:shd w:val="clear" w:color="auto" w:fill="D3DFEE"/>
          </w:tcPr>
          <w:p w:rsidR="009C04B5" w:rsidRPr="00ED38D5" w:rsidRDefault="001A4F2F" w:rsidP="00ED38D5">
            <w:pPr>
              <w:pStyle w:val="Corpsdetexte"/>
              <w:jc w:val="both"/>
              <w:rPr>
                <w:sz w:val="20"/>
                <w:szCs w:val="20"/>
              </w:rPr>
            </w:pPr>
            <w:r w:rsidRPr="00ED38D5">
              <w:rPr>
                <w:sz w:val="20"/>
                <w:szCs w:val="20"/>
              </w:rPr>
              <w:t xml:space="preserve">Getter for the new value of this property (after </w:t>
            </w:r>
            <w:r w:rsidR="0067357D" w:rsidRPr="00ED38D5">
              <w:rPr>
                <w:sz w:val="20"/>
                <w:szCs w:val="20"/>
              </w:rPr>
              <w:t>property</w:t>
            </w:r>
            <w:r w:rsidRPr="00ED38D5">
              <w:rPr>
                <w:sz w:val="20"/>
                <w:szCs w:val="20"/>
              </w:rPr>
              <w:t xml:space="preserve"> change)</w:t>
            </w:r>
          </w:p>
        </w:tc>
      </w:tr>
      <w:tr w:rsidR="009C04B5" w:rsidTr="00ED38D5">
        <w:tc>
          <w:tcPr>
            <w:tcW w:w="2415" w:type="dxa"/>
            <w:tcBorders>
              <w:right w:val="nil"/>
            </w:tcBorders>
            <w:shd w:val="clear" w:color="auto" w:fill="auto"/>
          </w:tcPr>
          <w:p w:rsidR="009C04B5" w:rsidRPr="00ED38D5" w:rsidRDefault="009C04B5" w:rsidP="00ED38D5">
            <w:pPr>
              <w:pStyle w:val="Corpsdetexte"/>
              <w:jc w:val="center"/>
              <w:rPr>
                <w:b/>
                <w:bCs/>
                <w:sz w:val="20"/>
                <w:szCs w:val="20"/>
              </w:rPr>
            </w:pPr>
            <w:r w:rsidRPr="00ED38D5">
              <w:rPr>
                <w:b/>
                <w:bCs/>
                <w:sz w:val="20"/>
                <w:szCs w:val="20"/>
              </w:rPr>
              <w:t>getOldValue()</w:t>
            </w:r>
          </w:p>
        </w:tc>
        <w:tc>
          <w:tcPr>
            <w:tcW w:w="1507" w:type="dxa"/>
            <w:tcBorders>
              <w:left w:val="nil"/>
              <w:right w:val="nil"/>
            </w:tcBorders>
            <w:shd w:val="clear" w:color="auto" w:fill="auto"/>
          </w:tcPr>
          <w:p w:rsidR="009C04B5" w:rsidRPr="00ED38D5" w:rsidRDefault="009C04B5" w:rsidP="00ED38D5">
            <w:pPr>
              <w:pStyle w:val="Corpsdetexte"/>
              <w:jc w:val="center"/>
              <w:rPr>
                <w:sz w:val="20"/>
                <w:szCs w:val="20"/>
              </w:rPr>
            </w:pPr>
            <w:r w:rsidRPr="00ED38D5">
              <w:rPr>
                <w:i/>
                <w:sz w:val="20"/>
                <w:szCs w:val="20"/>
              </w:rPr>
              <w:t>String</w:t>
            </w:r>
          </w:p>
        </w:tc>
        <w:tc>
          <w:tcPr>
            <w:tcW w:w="4934" w:type="dxa"/>
            <w:tcBorders>
              <w:left w:val="nil"/>
            </w:tcBorders>
            <w:shd w:val="clear" w:color="auto" w:fill="auto"/>
          </w:tcPr>
          <w:p w:rsidR="009C04B5" w:rsidRPr="00ED38D5" w:rsidRDefault="001A4F2F" w:rsidP="00ED38D5">
            <w:pPr>
              <w:pStyle w:val="Corpsdetexte"/>
              <w:jc w:val="both"/>
              <w:rPr>
                <w:sz w:val="20"/>
                <w:szCs w:val="20"/>
              </w:rPr>
            </w:pPr>
            <w:r w:rsidRPr="00ED38D5">
              <w:rPr>
                <w:sz w:val="20"/>
                <w:szCs w:val="20"/>
              </w:rPr>
              <w:t xml:space="preserve">(Optional) Getter of the old value of the property </w:t>
            </w:r>
            <w:r w:rsidR="0067357D" w:rsidRPr="00ED38D5">
              <w:rPr>
                <w:sz w:val="20"/>
                <w:szCs w:val="20"/>
              </w:rPr>
              <w:t>(</w:t>
            </w:r>
            <w:r w:rsidRPr="00ED38D5">
              <w:rPr>
                <w:sz w:val="20"/>
                <w:szCs w:val="20"/>
              </w:rPr>
              <w:t xml:space="preserve">before </w:t>
            </w:r>
            <w:r w:rsidR="0067357D" w:rsidRPr="00ED38D5">
              <w:rPr>
                <w:sz w:val="20"/>
                <w:szCs w:val="20"/>
              </w:rPr>
              <w:t>property change)</w:t>
            </w:r>
            <w:r w:rsidRPr="00ED38D5">
              <w:rPr>
                <w:sz w:val="20"/>
                <w:szCs w:val="20"/>
              </w:rPr>
              <w:t xml:space="preserve"> </w:t>
            </w:r>
            <w:r w:rsidR="00921A8F" w:rsidRPr="00ED38D5">
              <w:rPr>
                <w:sz w:val="20"/>
                <w:szCs w:val="20"/>
              </w:rPr>
              <w:t>or null if unused</w:t>
            </w:r>
            <w:r w:rsidRPr="00ED38D5">
              <w:rPr>
                <w:sz w:val="20"/>
                <w:szCs w:val="20"/>
              </w:rPr>
              <w:t xml:space="preserve"> </w:t>
            </w:r>
          </w:p>
        </w:tc>
      </w:tr>
      <w:tr w:rsidR="009C04B5" w:rsidTr="00ED38D5">
        <w:tc>
          <w:tcPr>
            <w:tcW w:w="2415" w:type="dxa"/>
            <w:tcBorders>
              <w:right w:val="nil"/>
            </w:tcBorders>
            <w:shd w:val="clear" w:color="auto" w:fill="D3DFEE"/>
          </w:tcPr>
          <w:p w:rsidR="009C04B5" w:rsidRPr="00ED38D5" w:rsidRDefault="009C04B5" w:rsidP="00ED38D5">
            <w:pPr>
              <w:pStyle w:val="Corpsdetexte"/>
              <w:jc w:val="center"/>
              <w:rPr>
                <w:b/>
                <w:bCs/>
                <w:sz w:val="20"/>
                <w:szCs w:val="20"/>
              </w:rPr>
            </w:pPr>
            <w:r w:rsidRPr="00ED38D5">
              <w:rPr>
                <w:b/>
                <w:bCs/>
                <w:sz w:val="20"/>
                <w:szCs w:val="20"/>
                <w:lang w:val="fr-FR"/>
              </w:rPr>
              <w:t>JSONize()</w:t>
            </w:r>
          </w:p>
        </w:tc>
        <w:tc>
          <w:tcPr>
            <w:tcW w:w="1507" w:type="dxa"/>
            <w:tcBorders>
              <w:left w:val="nil"/>
              <w:right w:val="nil"/>
            </w:tcBorders>
            <w:shd w:val="clear" w:color="auto" w:fill="D3DFEE"/>
          </w:tcPr>
          <w:p w:rsidR="009C04B5" w:rsidRPr="00ED38D5" w:rsidRDefault="009C04B5" w:rsidP="00ED38D5">
            <w:pPr>
              <w:pStyle w:val="Corpsdetexte"/>
              <w:jc w:val="center"/>
              <w:rPr>
                <w:i/>
                <w:sz w:val="20"/>
                <w:szCs w:val="20"/>
              </w:rPr>
            </w:pPr>
            <w:r w:rsidRPr="00ED38D5">
              <w:rPr>
                <w:i/>
                <w:sz w:val="20"/>
                <w:szCs w:val="20"/>
              </w:rPr>
              <w:t>JSONObject</w:t>
            </w:r>
          </w:p>
        </w:tc>
        <w:tc>
          <w:tcPr>
            <w:tcW w:w="4934" w:type="dxa"/>
            <w:tcBorders>
              <w:left w:val="nil"/>
            </w:tcBorders>
            <w:shd w:val="clear" w:color="auto" w:fill="D3DFEE"/>
          </w:tcPr>
          <w:p w:rsidR="009C04B5" w:rsidRPr="00ED38D5" w:rsidRDefault="009C04B5" w:rsidP="00ED38D5">
            <w:pPr>
              <w:pStyle w:val="Corpsdetexte"/>
              <w:jc w:val="both"/>
              <w:rPr>
                <w:sz w:val="20"/>
                <w:szCs w:val="20"/>
              </w:rPr>
            </w:pPr>
            <w:r w:rsidRPr="00ED38D5">
              <w:rPr>
                <w:sz w:val="20"/>
                <w:szCs w:val="20"/>
              </w:rPr>
              <w:t xml:space="preserve">Returns </w:t>
            </w:r>
            <w:r w:rsidR="0067357D" w:rsidRPr="00ED38D5">
              <w:rPr>
                <w:sz w:val="20"/>
                <w:szCs w:val="20"/>
              </w:rPr>
              <w:t xml:space="preserve">A JSON representation </w:t>
            </w:r>
            <w:r w:rsidR="00983ADE" w:rsidRPr="00ED38D5">
              <w:rPr>
                <w:sz w:val="20"/>
                <w:szCs w:val="20"/>
              </w:rPr>
              <w:t>of the event</w:t>
            </w:r>
            <w:r w:rsidR="00933CD1">
              <w:rPr>
                <w:sz w:val="20"/>
                <w:szCs w:val="20"/>
              </w:rPr>
              <w:t xml:space="preserve"> (see </w:t>
            </w:r>
            <w:r w:rsidR="00933CD1">
              <w:rPr>
                <w:sz w:val="20"/>
                <w:szCs w:val="20"/>
              </w:rPr>
              <w:fldChar w:fldCharType="begin"/>
            </w:r>
            <w:r w:rsidR="00933CD1">
              <w:rPr>
                <w:sz w:val="20"/>
                <w:szCs w:val="20"/>
              </w:rPr>
              <w:instrText xml:space="preserve"> </w:instrText>
            </w:r>
            <w:r w:rsidR="00150911">
              <w:rPr>
                <w:sz w:val="20"/>
                <w:szCs w:val="20"/>
              </w:rPr>
              <w:instrText>REF</w:instrText>
            </w:r>
            <w:r w:rsidR="00933CD1">
              <w:rPr>
                <w:sz w:val="20"/>
                <w:szCs w:val="20"/>
              </w:rPr>
              <w:instrText xml:space="preserve"> _Ref296082394 \r \h </w:instrText>
            </w:r>
            <w:r w:rsidR="00933CD1">
              <w:rPr>
                <w:sz w:val="20"/>
                <w:szCs w:val="20"/>
              </w:rPr>
            </w:r>
            <w:r w:rsidR="00933CD1">
              <w:rPr>
                <w:sz w:val="20"/>
                <w:szCs w:val="20"/>
              </w:rPr>
              <w:fldChar w:fldCharType="separate"/>
            </w:r>
            <w:r w:rsidR="00933CD1">
              <w:rPr>
                <w:sz w:val="20"/>
                <w:szCs w:val="20"/>
              </w:rPr>
              <w:t>4.3.6</w:t>
            </w:r>
            <w:r w:rsidR="00933CD1">
              <w:rPr>
                <w:sz w:val="20"/>
                <w:szCs w:val="20"/>
              </w:rPr>
              <w:fldChar w:fldCharType="end"/>
            </w:r>
            <w:r w:rsidR="00933CD1">
              <w:rPr>
                <w:sz w:val="20"/>
                <w:szCs w:val="20"/>
              </w:rPr>
              <w:t>)</w:t>
            </w:r>
          </w:p>
        </w:tc>
      </w:tr>
    </w:tbl>
    <w:p w:rsidR="00EA5465" w:rsidRDefault="00EA5465" w:rsidP="003E7F66">
      <w:pPr>
        <w:pStyle w:val="Titre3"/>
      </w:pPr>
      <w:bookmarkStart w:id="137" w:name="_Ref296082436"/>
      <w:bookmarkStart w:id="138" w:name="_Toc297295722"/>
      <w:r>
        <w:t>Core Object Description (JSON)</w:t>
      </w:r>
      <w:bookmarkEnd w:id="137"/>
      <w:bookmarkEnd w:id="138"/>
    </w:p>
    <w:p w:rsidR="00332C68" w:rsidRDefault="00452309" w:rsidP="005B3C1F">
      <w:pPr>
        <w:pStyle w:val="Corpsdetexte"/>
      </w:pPr>
      <w:r>
        <w:t>The JSON description</w:t>
      </w:r>
      <w:r w:rsidR="006C5780">
        <w:t xml:space="preserve"> provides all properties that can be used</w:t>
      </w:r>
      <w:r w:rsidR="009C3174">
        <w:t xml:space="preserve"> to understand the Home Device </w:t>
      </w:r>
      <w:r w:rsidR="00332C68">
        <w:t xml:space="preserve">current </w:t>
      </w:r>
      <w:r w:rsidR="009C3174">
        <w:t>status</w:t>
      </w:r>
      <w:r w:rsidR="004801DE">
        <w:t>.</w:t>
      </w:r>
    </w:p>
    <w:p w:rsidR="003439A7" w:rsidRDefault="005F71AB" w:rsidP="005B3C1F">
      <w:pPr>
        <w:pStyle w:val="Corpsdetexte"/>
      </w:pPr>
      <w:r>
        <w:t xml:space="preserve">It is a set of </w:t>
      </w:r>
      <w:r w:rsidR="008B1B81">
        <w:t xml:space="preserve">key/values attributes. </w:t>
      </w:r>
      <w:r w:rsidR="002D6E62">
        <w:t xml:space="preserve">Values can be </w:t>
      </w:r>
      <w:r w:rsidR="00D70839">
        <w:t>S</w:t>
      </w:r>
      <w:r w:rsidR="002D6E62">
        <w:t xml:space="preserve">trings, </w:t>
      </w:r>
      <w:r w:rsidR="00D70839">
        <w:t>N</w:t>
      </w:r>
      <w:r w:rsidR="002D6E62">
        <w:t>umbers or Booleans</w:t>
      </w:r>
      <w:r w:rsidR="00D70839">
        <w:t xml:space="preserve">, but also Arrays or </w:t>
      </w:r>
      <w:r w:rsidR="004F1072">
        <w:t xml:space="preserve">even </w:t>
      </w:r>
      <w:r w:rsidR="002B214F">
        <w:t>Embedded JSON Object</w:t>
      </w:r>
      <w:r w:rsidR="005919A7">
        <w:t>s.</w:t>
      </w:r>
    </w:p>
    <w:p w:rsidR="005B3C1F" w:rsidRDefault="003439A7" w:rsidP="005B3C1F">
      <w:pPr>
        <w:pStyle w:val="Corpsdetexte"/>
      </w:pPr>
      <w:r>
        <w:t>It includes</w:t>
      </w:r>
      <w:r w:rsidR="007C0D30">
        <w:t xml:space="preserve"> </w:t>
      </w:r>
      <w:r w:rsidR="002B74F9">
        <w:t>the mandatory properties (</w:t>
      </w:r>
      <w:r w:rsidR="002B74F9" w:rsidRPr="003439A7">
        <w:rPr>
          <w:b/>
        </w:rPr>
        <w:t>ObjectId</w:t>
      </w:r>
      <w:r w:rsidR="002B74F9">
        <w:t xml:space="preserve">, </w:t>
      </w:r>
      <w:r w:rsidR="002B74F9" w:rsidRPr="003439A7">
        <w:rPr>
          <w:b/>
        </w:rPr>
        <w:t>UserType</w:t>
      </w:r>
      <w:r w:rsidR="002B74F9">
        <w:t xml:space="preserve"> and </w:t>
      </w:r>
      <w:r w:rsidR="002B74F9" w:rsidRPr="003439A7">
        <w:rPr>
          <w:b/>
        </w:rPr>
        <w:t>ObjectStatus</w:t>
      </w:r>
      <w:r w:rsidR="002B74F9">
        <w:t>).</w:t>
      </w:r>
    </w:p>
    <w:p w:rsidR="001722C2" w:rsidRDefault="007E7511" w:rsidP="005B3C1F">
      <w:pPr>
        <w:pStyle w:val="Corpsdetexte"/>
      </w:pPr>
      <w:r>
        <w:t xml:space="preserve">It includes </w:t>
      </w:r>
      <w:r w:rsidR="005907EA">
        <w:t xml:space="preserve">configuration values, </w:t>
      </w:r>
      <w:r w:rsidR="007F66F8">
        <w:t xml:space="preserve">state variables </w:t>
      </w:r>
      <w:r w:rsidR="005907EA">
        <w:t xml:space="preserve">and all kind of </w:t>
      </w:r>
      <w:r w:rsidR="0015148E">
        <w:t xml:space="preserve">business </w:t>
      </w:r>
      <w:r w:rsidR="005907EA">
        <w:t xml:space="preserve">properties </w:t>
      </w:r>
      <w:r>
        <w:t>specific to the UserType.</w:t>
      </w:r>
      <w:r w:rsidR="00B80743">
        <w:t xml:space="preserve"> Part of these </w:t>
      </w:r>
      <w:r w:rsidR="006C5780">
        <w:t>properties may be computed at real time.</w:t>
      </w:r>
    </w:p>
    <w:p w:rsidR="00A03EDD" w:rsidRDefault="00A03EDD" w:rsidP="005B3C1F">
      <w:pPr>
        <w:pStyle w:val="Corpsdetexte"/>
      </w:pPr>
      <w:r>
        <w:t>For example with the roller shutter</w:t>
      </w:r>
      <w:r w:rsidR="004B68FD">
        <w:t xml:space="preserve">, </w:t>
      </w:r>
      <w:r w:rsidR="004B68FD" w:rsidRPr="00FF7DBB">
        <w:rPr>
          <w:i/>
        </w:rPr>
        <w:t>getDescription</w:t>
      </w:r>
      <w:r w:rsidR="00594166" w:rsidRPr="00FF7DBB">
        <w:rPr>
          <w:i/>
        </w:rPr>
        <w:t>()</w:t>
      </w:r>
      <w:r w:rsidR="004B68FD">
        <w:t xml:space="preserve"> </w:t>
      </w:r>
      <w:r w:rsidR="00FF7DBB">
        <w:t>could</w:t>
      </w:r>
      <w:r w:rsidR="004B68FD">
        <w:t xml:space="preserve"> returns</w:t>
      </w:r>
      <w:r>
        <w:t>:</w:t>
      </w:r>
    </w:p>
    <w:p w:rsidR="00E35A1E" w:rsidRPr="00FD20FF" w:rsidRDefault="00E35A1E" w:rsidP="00CD5765">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8080"/>
          <w:sz w:val="20"/>
          <w:szCs w:val="14"/>
          <w:lang w:val="en-US" w:eastAsia="fr-FR"/>
        </w:rPr>
        <w:t>{</w:t>
      </w:r>
      <w:r w:rsidRPr="00FD20FF">
        <w:rPr>
          <w:rFonts w:ascii="Monaco" w:hAnsi="Monaco" w:cs="Monaco"/>
          <w:sz w:val="20"/>
          <w:szCs w:val="14"/>
          <w:lang w:val="en-US" w:eastAsia="fr-FR"/>
        </w:rPr>
        <w:t xml:space="preserve"> </w:t>
      </w:r>
    </w:p>
    <w:p w:rsidR="00CD5765" w:rsidRPr="00FD20FF" w:rsidRDefault="00CD5765" w:rsidP="00CD5765">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sidRPr="00FD20FF">
        <w:rPr>
          <w:rFonts w:ascii="Monaco" w:hAnsi="Monaco" w:cs="Monaco"/>
          <w:color w:val="7F007F"/>
          <w:sz w:val="20"/>
          <w:szCs w:val="14"/>
          <w:lang w:val="en-US" w:eastAsia="fr-FR"/>
        </w:rPr>
        <w:t>id :</w:t>
      </w:r>
      <w:r w:rsidRPr="00FD20FF">
        <w:rPr>
          <w:rFonts w:ascii="Monaco" w:hAnsi="Monaco" w:cs="Monaco"/>
          <w:i/>
          <w:iCs/>
          <w:color w:val="2A00FF"/>
          <w:sz w:val="20"/>
          <w:szCs w:val="14"/>
          <w:lang w:val="en-US" w:eastAsia="fr-FR"/>
        </w:rPr>
        <w:t>"</w:t>
      </w:r>
      <w:r w:rsidRPr="00FD20FF">
        <w:rPr>
          <w:rFonts w:ascii="Monaco" w:hAnsi="Monaco" w:cs="Monaco"/>
          <w:i/>
          <w:iCs/>
          <w:color w:val="2A00FF"/>
          <w:sz w:val="20"/>
          <w:szCs w:val="12"/>
          <w:lang w:val="en-US" w:eastAsia="fr-FR"/>
        </w:rPr>
        <w:t>KNXRollerShutterImpl-123</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p>
    <w:p w:rsidR="00CD5765" w:rsidRDefault="00CD5765" w:rsidP="00CD5765">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20"/>
          <w:szCs w:val="14"/>
          <w:lang w:val="en-US" w:eastAsia="fr-FR"/>
        </w:rPr>
      </w:pPr>
      <w:r w:rsidRPr="00FD20FF">
        <w:rPr>
          <w:rFonts w:ascii="Monaco" w:hAnsi="Monaco" w:cs="Monaco"/>
          <w:color w:val="000000"/>
          <w:sz w:val="20"/>
          <w:szCs w:val="14"/>
          <w:lang w:val="en-US" w:eastAsia="fr-FR"/>
        </w:rPr>
        <w:t xml:space="preserve">    </w:t>
      </w:r>
      <w:r w:rsidRPr="00FD20FF">
        <w:rPr>
          <w:rFonts w:ascii="Monaco" w:hAnsi="Monaco" w:cs="Monaco"/>
          <w:color w:val="7F007F"/>
          <w:sz w:val="20"/>
          <w:szCs w:val="14"/>
          <w:lang w:val="en-US" w:eastAsia="fr-FR"/>
        </w:rPr>
        <w:t>type :</w:t>
      </w:r>
      <w:r w:rsidRPr="00FD20FF">
        <w:rPr>
          <w:rFonts w:ascii="Monaco" w:hAnsi="Monaco" w:cs="Monaco"/>
          <w:i/>
          <w:iCs/>
          <w:color w:val="2A00FF"/>
          <w:sz w:val="20"/>
          <w:szCs w:val="14"/>
          <w:lang w:val="en-US" w:eastAsia="fr-FR"/>
        </w:rPr>
        <w:t>"Core</w:t>
      </w:r>
      <w:r w:rsidRPr="00FD20FF">
        <w:rPr>
          <w:rFonts w:ascii="Monaco" w:hAnsi="Monaco" w:cs="Monaco"/>
          <w:i/>
          <w:iCs/>
          <w:color w:val="2A00FF"/>
          <w:sz w:val="20"/>
          <w:szCs w:val="12"/>
          <w:lang w:val="en-US" w:eastAsia="fr-FR"/>
        </w:rPr>
        <w:t>RollerShutter</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p>
    <w:p w:rsidR="006D6680" w:rsidRPr="006D6680" w:rsidRDefault="006D6680" w:rsidP="00CD5765">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20"/>
          <w:szCs w:val="14"/>
          <w:lang w:val="en-US" w:eastAsia="fr-FR"/>
        </w:rPr>
      </w:pPr>
      <w:r w:rsidRPr="00FD20FF">
        <w:rPr>
          <w:rFonts w:ascii="Monaco" w:hAnsi="Monaco" w:cs="Monaco"/>
          <w:color w:val="000000"/>
          <w:sz w:val="20"/>
          <w:szCs w:val="14"/>
          <w:lang w:val="en-US" w:eastAsia="fr-FR"/>
        </w:rPr>
        <w:t xml:space="preserve">    </w:t>
      </w:r>
      <w:r>
        <w:rPr>
          <w:rFonts w:ascii="Monaco" w:hAnsi="Monaco" w:cs="Monaco"/>
          <w:color w:val="7F007F"/>
          <w:sz w:val="20"/>
          <w:szCs w:val="14"/>
          <w:lang w:val="en-US" w:eastAsia="fr-FR"/>
        </w:rPr>
        <w:t>status</w:t>
      </w:r>
      <w:r w:rsidRPr="00FD20FF">
        <w:rPr>
          <w:rFonts w:ascii="Monaco" w:hAnsi="Monaco" w:cs="Monaco"/>
          <w:color w:val="7F007F"/>
          <w:sz w:val="20"/>
          <w:szCs w:val="14"/>
          <w:lang w:val="en-US" w:eastAsia="fr-FR"/>
        </w:rPr>
        <w:t xml:space="preserve"> :</w:t>
      </w:r>
      <w:r>
        <w:rPr>
          <w:rFonts w:ascii="Monaco" w:hAnsi="Monaco" w:cs="Monaco"/>
          <w:color w:val="7F007F"/>
          <w:sz w:val="20"/>
          <w:szCs w:val="14"/>
          <w:lang w:val="en-US" w:eastAsia="fr-FR"/>
        </w:rPr>
        <w:t xml:space="preserve"> </w:t>
      </w:r>
      <w:r>
        <w:rPr>
          <w:rFonts w:ascii="Monaco" w:hAnsi="Monaco" w:cs="Monaco"/>
          <w:i/>
          <w:iCs/>
          <w:color w:val="2A00FF"/>
          <w:sz w:val="20"/>
          <w:szCs w:val="14"/>
          <w:lang w:val="en-US" w:eastAsia="fr-FR"/>
        </w:rPr>
        <w:t>2</w:t>
      </w:r>
      <w:r w:rsidRPr="00FD20FF">
        <w:rPr>
          <w:rFonts w:ascii="Monaco" w:hAnsi="Monaco" w:cs="Monaco"/>
          <w:sz w:val="20"/>
          <w:szCs w:val="14"/>
          <w:lang w:val="en-US" w:eastAsia="fr-FR"/>
        </w:rPr>
        <w:t>,</w:t>
      </w:r>
    </w:p>
    <w:p w:rsidR="00CD5765" w:rsidRPr="00FD20FF" w:rsidRDefault="00CD5765" w:rsidP="00CD5765">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sidR="00EA735A" w:rsidRPr="00FD20FF">
        <w:rPr>
          <w:rFonts w:ascii="Monaco" w:hAnsi="Monaco" w:cs="Monaco"/>
          <w:color w:val="7F007F"/>
          <w:sz w:val="20"/>
          <w:szCs w:val="14"/>
          <w:lang w:val="en-US" w:eastAsia="fr-FR"/>
        </w:rPr>
        <w:t>rollerStatus</w:t>
      </w:r>
      <w:r w:rsidRPr="00FD20FF">
        <w:rPr>
          <w:rFonts w:ascii="Monaco" w:hAnsi="Monaco" w:cs="Monaco"/>
          <w:color w:val="7F007F"/>
          <w:sz w:val="20"/>
          <w:szCs w:val="14"/>
          <w:lang w:val="en-US" w:eastAsia="fr-FR"/>
        </w:rPr>
        <w:t xml:space="preserve"> :</w:t>
      </w:r>
      <w:r w:rsidRPr="00FD20FF">
        <w:rPr>
          <w:rFonts w:ascii="Monaco" w:hAnsi="Monaco" w:cs="Monaco"/>
          <w:i/>
          <w:iCs/>
          <w:color w:val="2A00FF"/>
          <w:sz w:val="20"/>
          <w:szCs w:val="14"/>
          <w:lang w:val="en-US" w:eastAsia="fr-FR"/>
        </w:rPr>
        <w:t>"</w:t>
      </w:r>
      <w:r w:rsidR="00EA735A" w:rsidRPr="00FD20FF">
        <w:rPr>
          <w:rFonts w:ascii="Monaco" w:hAnsi="Monaco" w:cs="Monaco"/>
          <w:i/>
          <w:iCs/>
          <w:color w:val="2A00FF"/>
          <w:sz w:val="20"/>
          <w:szCs w:val="12"/>
          <w:lang w:val="en-US" w:eastAsia="fr-FR"/>
        </w:rPr>
        <w:t>intermediate</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p>
    <w:p w:rsidR="00E35A1E" w:rsidRPr="00FD20FF" w:rsidRDefault="00CD5765" w:rsidP="00E35A1E">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sidR="00EA735A" w:rsidRPr="00FD20FF">
        <w:rPr>
          <w:rFonts w:ascii="Monaco" w:hAnsi="Monaco" w:cs="Monaco"/>
          <w:color w:val="7F007F"/>
          <w:sz w:val="20"/>
          <w:szCs w:val="14"/>
          <w:lang w:val="en-US" w:eastAsia="fr-FR"/>
        </w:rPr>
        <w:t>intermediateStatus</w:t>
      </w:r>
      <w:r w:rsidRPr="00FD20FF">
        <w:rPr>
          <w:rFonts w:ascii="Monaco" w:hAnsi="Monaco" w:cs="Monaco"/>
          <w:color w:val="7F007F"/>
          <w:sz w:val="20"/>
          <w:szCs w:val="14"/>
          <w:lang w:val="en-US" w:eastAsia="fr-FR"/>
        </w:rPr>
        <w:t xml:space="preserve"> </w:t>
      </w:r>
      <w:r w:rsidR="00FD20FF" w:rsidRPr="00FD20FF">
        <w:rPr>
          <w:rFonts w:ascii="Monaco" w:hAnsi="Monaco" w:cs="Monaco"/>
          <w:color w:val="7F007F"/>
          <w:sz w:val="20"/>
          <w:szCs w:val="14"/>
          <w:lang w:val="en-US" w:eastAsia="fr-FR"/>
        </w:rPr>
        <w:t xml:space="preserve">: </w:t>
      </w:r>
      <w:r w:rsidR="00FF7DBB">
        <w:rPr>
          <w:rFonts w:ascii="Monaco" w:hAnsi="Monaco" w:cs="Monaco"/>
          <w:i/>
          <w:iCs/>
          <w:color w:val="2A00FF"/>
          <w:sz w:val="20"/>
          <w:szCs w:val="14"/>
          <w:lang w:val="en-US" w:eastAsia="fr-FR"/>
        </w:rPr>
        <w:t>7</w:t>
      </w:r>
      <w:r w:rsidR="006D6680">
        <w:rPr>
          <w:rFonts w:ascii="Monaco" w:hAnsi="Monaco" w:cs="Monaco"/>
          <w:i/>
          <w:iCs/>
          <w:color w:val="2A00FF"/>
          <w:sz w:val="20"/>
          <w:szCs w:val="14"/>
          <w:lang w:val="en-US" w:eastAsia="fr-FR"/>
        </w:rPr>
        <w:t>5</w:t>
      </w:r>
      <w:r w:rsidRPr="00FD20FF">
        <w:rPr>
          <w:rFonts w:ascii="Monaco" w:hAnsi="Monaco" w:cs="Monaco"/>
          <w:sz w:val="20"/>
          <w:szCs w:val="14"/>
          <w:lang w:val="en-US" w:eastAsia="fr-FR"/>
        </w:rPr>
        <w:t xml:space="preserve"> </w:t>
      </w:r>
    </w:p>
    <w:p w:rsidR="00182AC3" w:rsidRPr="00FD20FF" w:rsidRDefault="00E35A1E" w:rsidP="00E35A1E">
      <w:pPr>
        <w:pStyle w:val="Corpsdetexte"/>
        <w:pBdr>
          <w:top w:val="single" w:sz="4" w:space="1" w:color="auto"/>
          <w:left w:val="single" w:sz="4" w:space="4" w:color="auto"/>
          <w:bottom w:val="single" w:sz="4" w:space="1" w:color="auto"/>
          <w:right w:val="single" w:sz="4" w:space="4" w:color="auto"/>
        </w:pBdr>
        <w:rPr>
          <w:sz w:val="36"/>
        </w:rPr>
      </w:pPr>
      <w:r w:rsidRPr="00FD20FF">
        <w:rPr>
          <w:rFonts w:ascii="Monaco" w:hAnsi="Monaco" w:cs="Monaco"/>
          <w:color w:val="008080"/>
          <w:sz w:val="20"/>
          <w:szCs w:val="14"/>
          <w:lang w:val="fr-FR" w:eastAsia="fr-FR"/>
        </w:rPr>
        <w:t>}</w:t>
      </w:r>
    </w:p>
    <w:p w:rsidR="00EA5465" w:rsidRDefault="00EA5465" w:rsidP="00EA5465">
      <w:pPr>
        <w:pStyle w:val="Titre3"/>
      </w:pPr>
      <w:bookmarkStart w:id="139" w:name="_Ref296082465"/>
      <w:bookmarkStart w:id="140" w:name="_Toc297295723"/>
      <w:r>
        <w:t>Core Object Behavior (JSON)</w:t>
      </w:r>
      <w:bookmarkEnd w:id="139"/>
      <w:bookmarkEnd w:id="140"/>
    </w:p>
    <w:p w:rsidR="005B3C1F" w:rsidRDefault="0033243D" w:rsidP="005B3C1F">
      <w:pPr>
        <w:pStyle w:val="Corpsdetexte"/>
      </w:pPr>
      <w:r>
        <w:t xml:space="preserve">The behaviour is </w:t>
      </w:r>
      <w:r w:rsidR="0071182F">
        <w:t>a static</w:t>
      </w:r>
      <w:r>
        <w:t xml:space="preserve"> JSON grammar</w:t>
      </w:r>
      <w:r w:rsidR="00DF26CF">
        <w:t xml:space="preserve"> used to </w:t>
      </w:r>
      <w:r w:rsidR="0071182F">
        <w:t xml:space="preserve">describes the semantics </w:t>
      </w:r>
      <w:r w:rsidR="000C2A64">
        <w:t>of its</w:t>
      </w:r>
      <w:r w:rsidR="0071182F">
        <w:t xml:space="preserve"> </w:t>
      </w:r>
      <w:r w:rsidR="000C2A64">
        <w:t xml:space="preserve">actions, </w:t>
      </w:r>
      <w:r w:rsidR="0071182F">
        <w:t>properties, states and events.</w:t>
      </w:r>
      <w:r w:rsidR="00CB7509">
        <w:t xml:space="preserve"> It is relative to a category of device but might be overridden for a particular implementation.</w:t>
      </w:r>
    </w:p>
    <w:p w:rsidR="00A27ECC" w:rsidRDefault="00A27ECC" w:rsidP="005B3C1F">
      <w:pPr>
        <w:pStyle w:val="Corpsdetexte"/>
      </w:pPr>
      <w:r>
        <w:t xml:space="preserve">Along with the actions, events, properties and state variables, an Home Device can be described as a </w:t>
      </w:r>
      <w:r w:rsidR="00922903">
        <w:t>Finite-State-</w:t>
      </w:r>
      <w:r>
        <w:t>Machine</w:t>
      </w:r>
      <w:r w:rsidR="00EE698A">
        <w:t>, with events triggered when the aut</w:t>
      </w:r>
      <w:r w:rsidR="001F116C">
        <w:t xml:space="preserve">omaton enters or leaves a state, and actions (methods call) called for state changes. </w:t>
      </w:r>
    </w:p>
    <w:p w:rsidR="000A2B20" w:rsidRDefault="00F838CA" w:rsidP="005B3C1F">
      <w:pPr>
        <w:pStyle w:val="Corpsdetexte"/>
      </w:pPr>
      <w:r>
        <w:t>This behaviour description is</w:t>
      </w:r>
      <w:r w:rsidR="000A2B20">
        <w:t xml:space="preserve"> used by the End-User Development</w:t>
      </w:r>
      <w:r w:rsidR="00563B8A">
        <w:t xml:space="preserve"> Environment and the debugger tools</w:t>
      </w:r>
      <w:r w:rsidR="000A2B20">
        <w:t>.</w:t>
      </w:r>
    </w:p>
    <w:p w:rsidR="00C80ACC" w:rsidRDefault="00C80ACC" w:rsidP="00C80ACC">
      <w:pPr>
        <w:pStyle w:val="Corpsdetexte"/>
      </w:pPr>
      <w:r>
        <w:t xml:space="preserve">For example with the roller shutter, </w:t>
      </w:r>
      <w:r w:rsidRPr="00FF7DBB">
        <w:rPr>
          <w:i/>
        </w:rPr>
        <w:t>get</w:t>
      </w:r>
      <w:r w:rsidR="002F725B">
        <w:rPr>
          <w:i/>
        </w:rPr>
        <w:t>Behavior</w:t>
      </w:r>
      <w:r w:rsidRPr="00FF7DBB">
        <w:rPr>
          <w:i/>
        </w:rPr>
        <w:t>()</w:t>
      </w:r>
      <w:r>
        <w:t xml:space="preserve"> could returns:</w:t>
      </w:r>
    </w:p>
    <w:p w:rsidR="00C80ACC" w:rsidRPr="00EF65E9" w:rsidRDefault="00C80ACC" w:rsidP="00590B24">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8080"/>
          <w:sz w:val="20"/>
          <w:szCs w:val="14"/>
          <w:lang w:val="en-US" w:eastAsia="fr-FR"/>
        </w:rPr>
        <w:t>{</w:t>
      </w:r>
      <w:r w:rsidRPr="00FD20FF">
        <w:rPr>
          <w:rFonts w:ascii="Monaco" w:hAnsi="Monaco" w:cs="Monaco"/>
          <w:sz w:val="20"/>
          <w:szCs w:val="14"/>
          <w:lang w:val="en-US" w:eastAsia="fr-FR"/>
        </w:rPr>
        <w:t xml:space="preserve"> </w:t>
      </w:r>
    </w:p>
    <w:p w:rsidR="006D6B32" w:rsidRDefault="00550A33" w:rsidP="00590B24">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20"/>
          <w:szCs w:val="14"/>
          <w:lang w:val="en-US" w:eastAsia="fr-FR"/>
        </w:rPr>
      </w:pPr>
      <w:r>
        <w:rPr>
          <w:rFonts w:ascii="Monaco" w:eastAsia="Times New Roman" w:hAnsi="Monaco" w:cs="Monaco"/>
          <w:kern w:val="0"/>
          <w:sz w:val="22"/>
          <w:szCs w:val="22"/>
          <w:lang w:val="fr-FR" w:eastAsia="fr-FR"/>
        </w:rPr>
        <w:t xml:space="preserve">    </w:t>
      </w:r>
      <w:r w:rsidR="00E94D3F" w:rsidRPr="00E94D3F">
        <w:rPr>
          <w:rFonts w:ascii="Monaco" w:hAnsi="Monaco" w:cs="Monaco"/>
          <w:color w:val="7F007F"/>
          <w:sz w:val="20"/>
          <w:szCs w:val="14"/>
          <w:lang w:val="en-US" w:eastAsia="fr-FR"/>
        </w:rPr>
        <w:t>friendlyName</w:t>
      </w:r>
      <w:r w:rsidR="006D6B32" w:rsidRPr="00FD20FF">
        <w:rPr>
          <w:rFonts w:ascii="Monaco" w:hAnsi="Monaco" w:cs="Monaco"/>
          <w:color w:val="7F007F"/>
          <w:sz w:val="20"/>
          <w:szCs w:val="14"/>
          <w:lang w:val="en-US" w:eastAsia="fr-FR"/>
        </w:rPr>
        <w:t xml:space="preserve"> :</w:t>
      </w:r>
      <w:r w:rsidR="006D6B32" w:rsidRPr="00FD20FF">
        <w:rPr>
          <w:rFonts w:ascii="Monaco" w:hAnsi="Monaco" w:cs="Monaco"/>
          <w:i/>
          <w:iCs/>
          <w:color w:val="2A00FF"/>
          <w:sz w:val="20"/>
          <w:szCs w:val="14"/>
          <w:lang w:val="en-US" w:eastAsia="fr-FR"/>
        </w:rPr>
        <w:t>"</w:t>
      </w:r>
      <w:r w:rsidR="006D6B32" w:rsidRPr="00FD20FF">
        <w:rPr>
          <w:rFonts w:ascii="Monaco" w:hAnsi="Monaco" w:cs="Monaco"/>
          <w:i/>
          <w:iCs/>
          <w:color w:val="2A00FF"/>
          <w:sz w:val="20"/>
          <w:szCs w:val="12"/>
          <w:lang w:val="en-US" w:eastAsia="fr-FR"/>
        </w:rPr>
        <w:t>Roller</w:t>
      </w:r>
      <w:r w:rsidR="00E94D3F">
        <w:rPr>
          <w:rFonts w:ascii="Monaco" w:hAnsi="Monaco" w:cs="Monaco"/>
          <w:i/>
          <w:iCs/>
          <w:color w:val="2A00FF"/>
          <w:sz w:val="20"/>
          <w:szCs w:val="12"/>
          <w:lang w:val="en-US" w:eastAsia="fr-FR"/>
        </w:rPr>
        <w:t xml:space="preserve"> </w:t>
      </w:r>
      <w:r w:rsidR="006D6B32" w:rsidRPr="00FD20FF">
        <w:rPr>
          <w:rFonts w:ascii="Monaco" w:hAnsi="Monaco" w:cs="Monaco"/>
          <w:i/>
          <w:iCs/>
          <w:color w:val="2A00FF"/>
          <w:sz w:val="20"/>
          <w:szCs w:val="12"/>
          <w:lang w:val="en-US" w:eastAsia="fr-FR"/>
        </w:rPr>
        <w:t>Shutter</w:t>
      </w:r>
      <w:r w:rsidR="006D6B32" w:rsidRPr="00FD20FF">
        <w:rPr>
          <w:rFonts w:ascii="Monaco" w:hAnsi="Monaco" w:cs="Monaco"/>
          <w:i/>
          <w:iCs/>
          <w:color w:val="2A00FF"/>
          <w:sz w:val="20"/>
          <w:szCs w:val="14"/>
          <w:lang w:val="en-US" w:eastAsia="fr-FR"/>
        </w:rPr>
        <w:t>"</w:t>
      </w:r>
      <w:r w:rsidR="006D6B32" w:rsidRPr="00FD20FF">
        <w:rPr>
          <w:rFonts w:ascii="Monaco" w:hAnsi="Monaco" w:cs="Monaco"/>
          <w:sz w:val="20"/>
          <w:szCs w:val="14"/>
          <w:lang w:val="en-US" w:eastAsia="fr-FR"/>
        </w:rPr>
        <w:t xml:space="preserve"> ,</w:t>
      </w:r>
    </w:p>
    <w:p w:rsidR="00550A33" w:rsidRPr="00E94D3F" w:rsidRDefault="00E94D3F" w:rsidP="00590B24">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20"/>
          <w:szCs w:val="14"/>
          <w:lang w:val="en-US" w:eastAsia="fr-FR"/>
        </w:rPr>
      </w:pPr>
      <w:r>
        <w:rPr>
          <w:rFonts w:ascii="Monaco" w:eastAsia="Times New Roman" w:hAnsi="Monaco" w:cs="Monaco"/>
          <w:kern w:val="0"/>
          <w:sz w:val="22"/>
          <w:szCs w:val="22"/>
          <w:lang w:val="fr-FR" w:eastAsia="fr-FR"/>
        </w:rPr>
        <w:t xml:space="preserve">    </w:t>
      </w:r>
      <w:r>
        <w:rPr>
          <w:rFonts w:ascii="Monaco" w:hAnsi="Monaco" w:cs="Monaco"/>
          <w:color w:val="7F007F"/>
          <w:sz w:val="20"/>
          <w:szCs w:val="14"/>
          <w:lang w:val="en-US" w:eastAsia="fr-FR"/>
        </w:rPr>
        <w:t>typen</w:t>
      </w:r>
      <w:r w:rsidRPr="00E94D3F">
        <w:rPr>
          <w:rFonts w:ascii="Monaco" w:hAnsi="Monaco" w:cs="Monaco"/>
          <w:color w:val="7F007F"/>
          <w:sz w:val="20"/>
          <w:szCs w:val="14"/>
          <w:lang w:val="en-US" w:eastAsia="fr-FR"/>
        </w:rPr>
        <w:t>ame</w:t>
      </w:r>
      <w:r w:rsidRPr="00FD20FF">
        <w:rPr>
          <w:rFonts w:ascii="Monaco" w:hAnsi="Monaco" w:cs="Monaco"/>
          <w:color w:val="7F007F"/>
          <w:sz w:val="20"/>
          <w:szCs w:val="14"/>
          <w:lang w:val="en-US" w:eastAsia="fr-FR"/>
        </w:rPr>
        <w:t xml:space="preserve"> :</w:t>
      </w:r>
      <w:r w:rsidRPr="00FD20FF">
        <w:rPr>
          <w:rFonts w:ascii="Monaco" w:hAnsi="Monaco" w:cs="Monaco"/>
          <w:i/>
          <w:iCs/>
          <w:color w:val="2A00FF"/>
          <w:sz w:val="20"/>
          <w:szCs w:val="14"/>
          <w:lang w:val="en-US" w:eastAsia="fr-FR"/>
        </w:rPr>
        <w:t>"Core</w:t>
      </w:r>
      <w:r w:rsidRPr="00FD20FF">
        <w:rPr>
          <w:rFonts w:ascii="Monaco" w:hAnsi="Monaco" w:cs="Monaco"/>
          <w:i/>
          <w:iCs/>
          <w:color w:val="2A00FF"/>
          <w:sz w:val="20"/>
          <w:szCs w:val="12"/>
          <w:lang w:val="en-US" w:eastAsia="fr-FR"/>
        </w:rPr>
        <w:t>RollerShutter</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E94D3F">
        <w:rPr>
          <w:rFonts w:ascii="Monaco" w:hAnsi="Monaco" w:cs="Monaco"/>
          <w:color w:val="7F007F"/>
          <w:sz w:val="20"/>
          <w:szCs w:val="14"/>
          <w:lang w:val="en-US" w:eastAsia="fr-FR"/>
        </w:rPr>
        <w:t>traceDesc</w:t>
      </w:r>
      <w:r>
        <w:rPr>
          <w:rFonts w:ascii="Monaco" w:eastAsia="Times New Roman" w:hAnsi="Monaco" w:cs="Monaco"/>
          <w:kern w:val="0"/>
          <w:sz w:val="22"/>
          <w:szCs w:val="22"/>
          <w:lang w:val="fr-FR" w:eastAsia="fr-FR"/>
        </w:rPr>
        <w:t xml:space="preserve"> : [</w:t>
      </w:r>
      <w:r w:rsidR="00E94D3F" w:rsidRPr="00FD20FF">
        <w:rPr>
          <w:rFonts w:ascii="Monaco" w:hAnsi="Monaco" w:cs="Monaco"/>
          <w:i/>
          <w:iCs/>
          <w:color w:val="2A00FF"/>
          <w:sz w:val="20"/>
          <w:szCs w:val="14"/>
          <w:lang w:val="en-US" w:eastAsia="fr-FR"/>
        </w:rPr>
        <w:t>"</w:t>
      </w:r>
      <w:r w:rsidR="00E94D3F">
        <w:rPr>
          <w:rFonts w:ascii="Monaco" w:hAnsi="Monaco" w:cs="Monaco"/>
          <w:i/>
          <w:iCs/>
          <w:color w:val="2A00FF"/>
          <w:sz w:val="20"/>
          <w:szCs w:val="12"/>
          <w:lang w:val="en-US" w:eastAsia="fr-FR"/>
        </w:rPr>
        <w:t>state</w:t>
      </w:r>
      <w:r w:rsidR="00E94D3F" w:rsidRPr="00FD20FF">
        <w:rPr>
          <w:rFonts w:ascii="Monaco" w:hAnsi="Monaco" w:cs="Monaco"/>
          <w:i/>
          <w:iCs/>
          <w:color w:val="2A00FF"/>
          <w:sz w:val="20"/>
          <w:szCs w:val="14"/>
          <w:lang w:val="en-US" w:eastAsia="fr-FR"/>
        </w:rPr>
        <w:t>"</w:t>
      </w:r>
      <w:r w:rsidR="00E94D3F" w:rsidRPr="00FD20FF">
        <w:rPr>
          <w:rFonts w:ascii="Monaco" w:hAnsi="Monaco" w:cs="Monaco"/>
          <w:sz w:val="20"/>
          <w:szCs w:val="14"/>
          <w:lang w:val="en-US" w:eastAsia="fr-FR"/>
        </w:rPr>
        <w:t xml:space="preserve"> </w:t>
      </w:r>
      <w:r w:rsidR="00E94D3F">
        <w:rPr>
          <w:rFonts w:ascii="Monaco" w:hAnsi="Monaco" w:cs="Monaco"/>
          <w:sz w:val="20"/>
          <w:szCs w:val="14"/>
          <w:lang w:val="en-US" w:eastAsia="fr-FR"/>
        </w:rPr>
        <w:t>,</w:t>
      </w:r>
      <w:r w:rsidR="00E94D3F" w:rsidRPr="00FD20FF">
        <w:rPr>
          <w:rFonts w:ascii="Monaco" w:hAnsi="Monaco" w:cs="Monaco"/>
          <w:i/>
          <w:iCs/>
          <w:color w:val="2A00FF"/>
          <w:sz w:val="20"/>
          <w:szCs w:val="14"/>
          <w:lang w:val="en-US" w:eastAsia="fr-FR"/>
        </w:rPr>
        <w:t>"</w:t>
      </w:r>
      <w:r w:rsidR="00E94D3F">
        <w:rPr>
          <w:rFonts w:ascii="Monaco" w:hAnsi="Monaco" w:cs="Monaco"/>
          <w:i/>
          <w:iCs/>
          <w:color w:val="2A00FF"/>
          <w:sz w:val="20"/>
          <w:szCs w:val="12"/>
          <w:lang w:val="en-US" w:eastAsia="fr-FR"/>
        </w:rPr>
        <w:t>rollerStatus</w:t>
      </w:r>
      <w:r w:rsidR="00E94D3F" w:rsidRPr="00FD20FF">
        <w:rPr>
          <w:rFonts w:ascii="Monaco" w:hAnsi="Monaco" w:cs="Monaco"/>
          <w:i/>
          <w:iCs/>
          <w:color w:val="2A00FF"/>
          <w:sz w:val="20"/>
          <w:szCs w:val="14"/>
          <w:lang w:val="en-US" w:eastAsia="fr-FR"/>
        </w:rPr>
        <w:t>"</w:t>
      </w:r>
      <w:r w:rsidR="00E94D3F" w:rsidRPr="00FD20FF">
        <w:rPr>
          <w:rFonts w:ascii="Monaco" w:hAnsi="Monaco" w:cs="Monaco"/>
          <w:sz w:val="20"/>
          <w:szCs w:val="14"/>
          <w:lang w:val="en-US" w:eastAsia="fr-FR"/>
        </w:rPr>
        <w:t xml:space="preserve"> </w:t>
      </w:r>
      <w:r w:rsidR="00E94D3F">
        <w:rPr>
          <w:rFonts w:ascii="Monaco" w:hAnsi="Monaco" w:cs="Monaco"/>
          <w:sz w:val="20"/>
          <w:szCs w:val="14"/>
          <w:lang w:val="en-US" w:eastAsia="fr-FR"/>
        </w:rPr>
        <w:t>,</w:t>
      </w:r>
      <w:r w:rsidR="00E94D3F" w:rsidRPr="00FD20FF">
        <w:rPr>
          <w:rFonts w:ascii="Monaco" w:hAnsi="Monaco" w:cs="Monaco"/>
          <w:i/>
          <w:iCs/>
          <w:color w:val="2A00FF"/>
          <w:sz w:val="20"/>
          <w:szCs w:val="14"/>
          <w:lang w:val="en-US" w:eastAsia="fr-FR"/>
        </w:rPr>
        <w:t>"</w:t>
      </w:r>
      <w:r w:rsidR="00E94D3F">
        <w:rPr>
          <w:rFonts w:ascii="Monaco" w:hAnsi="Monaco" w:cs="Monaco"/>
          <w:i/>
          <w:iCs/>
          <w:color w:val="2A00FF"/>
          <w:sz w:val="20"/>
          <w:szCs w:val="12"/>
          <w:lang w:val="en-US" w:eastAsia="fr-FR"/>
        </w:rPr>
        <w:t>intermediateStatus</w:t>
      </w:r>
      <w:r w:rsidR="00E94D3F" w:rsidRPr="00FD20FF">
        <w:rPr>
          <w:rFonts w:ascii="Monaco" w:hAnsi="Monaco" w:cs="Monaco"/>
          <w:i/>
          <w:iCs/>
          <w:color w:val="2A00FF"/>
          <w:sz w:val="20"/>
          <w:szCs w:val="14"/>
          <w:lang w:val="en-US" w:eastAsia="fr-FR"/>
        </w:rPr>
        <w:t>"</w:t>
      </w:r>
      <w:r>
        <w:rPr>
          <w:rFonts w:ascii="Monaco" w:eastAsia="Times New Roman" w:hAnsi="Monaco" w:cs="Monaco"/>
          <w:kern w:val="0"/>
          <w:sz w:val="22"/>
          <w:szCs w:val="22"/>
          <w:lang w:val="fr-FR" w:eastAsia="fr-FR"/>
        </w:rPr>
        <w:t>],</w:t>
      </w:r>
    </w:p>
    <w:p w:rsidR="00550A33" w:rsidRDefault="00E94D3F"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E94D3F">
        <w:rPr>
          <w:rFonts w:ascii="Monaco" w:hAnsi="Monaco" w:cs="Monaco"/>
          <w:color w:val="7F007F"/>
          <w:sz w:val="20"/>
          <w:szCs w:val="14"/>
          <w:lang w:val="en-US" w:eastAsia="fr-FR"/>
        </w:rPr>
        <w:t>properties</w:t>
      </w:r>
      <w:r>
        <w:rPr>
          <w:rFonts w:ascii="Monaco" w:eastAsia="Times New Roman" w:hAnsi="Monaco" w:cs="Monaco"/>
          <w:kern w:val="0"/>
          <w:sz w:val="22"/>
          <w:szCs w:val="22"/>
          <w:lang w:val="fr-FR" w:eastAsia="fr-FR"/>
        </w:rPr>
        <w:t xml:space="preserve"> : [</w:t>
      </w:r>
      <w:r w:rsidRPr="00FD20FF">
        <w:rPr>
          <w:rFonts w:ascii="Monaco" w:hAnsi="Monaco" w:cs="Monaco"/>
          <w:i/>
          <w:iCs/>
          <w:color w:val="2A00FF"/>
          <w:sz w:val="20"/>
          <w:szCs w:val="14"/>
          <w:lang w:val="en-US" w:eastAsia="fr-FR"/>
        </w:rPr>
        <w:t>"</w:t>
      </w:r>
      <w:r>
        <w:rPr>
          <w:rFonts w:ascii="Monaco" w:hAnsi="Monaco" w:cs="Monaco"/>
          <w:i/>
          <w:iCs/>
          <w:color w:val="2A00FF"/>
          <w:sz w:val="20"/>
          <w:szCs w:val="12"/>
          <w:lang w:val="en-US" w:eastAsia="fr-FR"/>
        </w:rPr>
        <w:t>rollerStatus</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r>
        <w:rPr>
          <w:rFonts w:ascii="Monaco" w:hAnsi="Monaco" w:cs="Monaco"/>
          <w:sz w:val="20"/>
          <w:szCs w:val="14"/>
          <w:lang w:val="en-US" w:eastAsia="fr-FR"/>
        </w:rPr>
        <w:t>,</w:t>
      </w:r>
      <w:r w:rsidRPr="00FD20FF">
        <w:rPr>
          <w:rFonts w:ascii="Monaco" w:hAnsi="Monaco" w:cs="Monaco"/>
          <w:i/>
          <w:iCs/>
          <w:color w:val="2A00FF"/>
          <w:sz w:val="20"/>
          <w:szCs w:val="14"/>
          <w:lang w:val="en-US" w:eastAsia="fr-FR"/>
        </w:rPr>
        <w:t>"</w:t>
      </w:r>
      <w:r>
        <w:rPr>
          <w:rFonts w:ascii="Monaco" w:hAnsi="Monaco" w:cs="Monaco"/>
          <w:i/>
          <w:iCs/>
          <w:color w:val="2A00FF"/>
          <w:sz w:val="20"/>
          <w:szCs w:val="12"/>
          <w:lang w:val="en-US" w:eastAsia="fr-FR"/>
        </w:rPr>
        <w:t>intermediateStatus</w:t>
      </w:r>
      <w:r w:rsidRPr="00FD20FF">
        <w:rPr>
          <w:rFonts w:ascii="Monaco" w:hAnsi="Monaco" w:cs="Monaco"/>
          <w:i/>
          <w:iCs/>
          <w:color w:val="2A00FF"/>
          <w:sz w:val="20"/>
          <w:szCs w:val="14"/>
          <w:lang w:val="en-US" w:eastAsia="fr-FR"/>
        </w:rPr>
        <w:t>"</w:t>
      </w:r>
      <w:r>
        <w:rPr>
          <w:rFonts w:ascii="Monaco" w:eastAsia="Times New Roman" w:hAnsi="Monaco" w:cs="Monaco"/>
          <w:kern w:val="0"/>
          <w:sz w:val="22"/>
          <w:szCs w:val="22"/>
          <w:lang w:val="fr-FR" w:eastAsia="fr-FR"/>
        </w:rPr>
        <w:t>],</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E94D3F">
        <w:rPr>
          <w:rFonts w:ascii="Monaco" w:hAnsi="Monaco" w:cs="Monaco"/>
          <w:color w:val="7F007F"/>
          <w:sz w:val="20"/>
          <w:szCs w:val="14"/>
          <w:lang w:val="en-US" w:eastAsia="fr-FR"/>
        </w:rPr>
        <w:t>states</w:t>
      </w:r>
      <w:r>
        <w:rPr>
          <w:rFonts w:ascii="Monaco" w:eastAsia="Times New Roman" w:hAnsi="Monaco" w:cs="Monaco"/>
          <w:kern w:val="0"/>
          <w:sz w:val="22"/>
          <w:szCs w:val="22"/>
          <w:lang w:val="fr-FR" w:eastAsia="fr-FR"/>
        </w:rPr>
        <w:t>: [</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name</w:t>
      </w:r>
      <w:r>
        <w:rPr>
          <w:rFonts w:ascii="Monaco" w:eastAsia="Times New Roman" w:hAnsi="Monaco" w:cs="Monaco"/>
          <w:kern w:val="0"/>
          <w:sz w:val="22"/>
          <w:szCs w:val="22"/>
          <w:lang w:val="fr-FR" w:eastAsia="fr-FR"/>
        </w:rPr>
        <w:t>: "</w:t>
      </w:r>
      <w:r w:rsidR="00D7266C" w:rsidRPr="002D4DE8">
        <w:rPr>
          <w:rFonts w:ascii="Monaco" w:hAnsi="Monaco" w:cs="Monaco"/>
          <w:i/>
          <w:iCs/>
          <w:color w:val="2A00FF"/>
          <w:sz w:val="20"/>
          <w:szCs w:val="12"/>
          <w:lang w:val="en-US" w:eastAsia="fr-FR"/>
        </w:rPr>
        <w:t>isO</w:t>
      </w:r>
      <w:r w:rsidR="00EF65E9" w:rsidRPr="002D4DE8">
        <w:rPr>
          <w:rFonts w:ascii="Monaco" w:hAnsi="Monaco" w:cs="Monaco"/>
          <w:i/>
          <w:iCs/>
          <w:color w:val="2A00FF"/>
          <w:sz w:val="20"/>
          <w:szCs w:val="12"/>
          <w:lang w:val="en-US" w:eastAsia="fr-FR"/>
        </w:rPr>
        <w:t>pen</w:t>
      </w:r>
      <w:r>
        <w:rPr>
          <w:rFonts w:ascii="Monaco" w:eastAsia="Times New Roman" w:hAnsi="Monaco" w:cs="Monaco"/>
          <w:kern w:val="0"/>
          <w:sz w:val="22"/>
          <w:szCs w:val="22"/>
          <w:lang w:val="fr-FR" w:eastAsia="fr-FR"/>
        </w:rPr>
        <w:t>",</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stateName</w:t>
      </w:r>
      <w:r>
        <w:rPr>
          <w:rFonts w:ascii="Monaco" w:eastAsia="Times New Roman" w:hAnsi="Monaco" w:cs="Monaco"/>
          <w:kern w:val="0"/>
          <w:sz w:val="22"/>
          <w:szCs w:val="22"/>
          <w:lang w:val="fr-FR" w:eastAsia="fr-FR"/>
        </w:rPr>
        <w:t xml:space="preserve"> : "</w:t>
      </w:r>
      <w:r w:rsidRPr="002D4DE8">
        <w:rPr>
          <w:rFonts w:ascii="Monaco" w:hAnsi="Monaco" w:cs="Monaco"/>
          <w:i/>
          <w:iCs/>
          <w:color w:val="2A00FF"/>
          <w:sz w:val="20"/>
          <w:szCs w:val="12"/>
          <w:lang w:val="en-US" w:eastAsia="fr-FR"/>
        </w:rPr>
        <w:t>get</w:t>
      </w:r>
      <w:r w:rsidR="00D7266C" w:rsidRPr="002D4DE8">
        <w:rPr>
          <w:rFonts w:ascii="Monaco" w:hAnsi="Monaco" w:cs="Monaco"/>
          <w:i/>
          <w:iCs/>
          <w:color w:val="2A00FF"/>
          <w:sz w:val="20"/>
          <w:szCs w:val="12"/>
          <w:lang w:val="en-US" w:eastAsia="fr-FR"/>
        </w:rPr>
        <w:t>Roller</w:t>
      </w:r>
      <w:r w:rsidRPr="002D4DE8">
        <w:rPr>
          <w:rFonts w:ascii="Monaco" w:hAnsi="Monaco" w:cs="Monaco"/>
          <w:i/>
          <w:iCs/>
          <w:color w:val="2A00FF"/>
          <w:sz w:val="20"/>
          <w:szCs w:val="12"/>
          <w:lang w:val="en-US" w:eastAsia="fr-FR"/>
        </w:rPr>
        <w:t>Stat</w:t>
      </w:r>
      <w:r w:rsidR="00D7266C" w:rsidRPr="002D4DE8">
        <w:rPr>
          <w:rFonts w:ascii="Monaco" w:hAnsi="Monaco" w:cs="Monaco"/>
          <w:i/>
          <w:iCs/>
          <w:color w:val="2A00FF"/>
          <w:sz w:val="20"/>
          <w:szCs w:val="12"/>
          <w:lang w:val="en-US" w:eastAsia="fr-FR"/>
        </w:rPr>
        <w:t>us</w:t>
      </w:r>
      <w:r>
        <w:rPr>
          <w:rFonts w:ascii="Monaco" w:eastAsia="Times New Roman" w:hAnsi="Monaco" w:cs="Monaco"/>
          <w:kern w:val="0"/>
          <w:sz w:val="22"/>
          <w:szCs w:val="22"/>
          <w:lang w:val="fr-FR" w:eastAsia="fr-FR"/>
        </w:rPr>
        <w:t>",</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stateValue</w:t>
      </w:r>
      <w:r>
        <w:rPr>
          <w:rFonts w:ascii="Monaco" w:eastAsia="Times New Roman" w:hAnsi="Monaco" w:cs="Monaco"/>
          <w:kern w:val="0"/>
          <w:sz w:val="22"/>
          <w:szCs w:val="22"/>
          <w:lang w:val="fr-FR" w:eastAsia="fr-FR"/>
        </w:rPr>
        <w:t xml:space="preserve"> : "</w:t>
      </w:r>
      <w:r w:rsidR="00EF65E9" w:rsidRPr="002D4DE8">
        <w:rPr>
          <w:rFonts w:ascii="Monaco" w:hAnsi="Monaco" w:cs="Monaco"/>
          <w:i/>
          <w:iCs/>
          <w:color w:val="2A00FF"/>
          <w:sz w:val="20"/>
          <w:szCs w:val="12"/>
          <w:lang w:val="en-US" w:eastAsia="fr-FR"/>
        </w:rPr>
        <w:t>open</w:t>
      </w:r>
      <w:r>
        <w:rPr>
          <w:rFonts w:ascii="Monaco" w:eastAsia="Times New Roman" w:hAnsi="Monaco" w:cs="Monaco"/>
          <w:kern w:val="0"/>
          <w:sz w:val="22"/>
          <w:szCs w:val="22"/>
          <w:lang w:val="fr-FR" w:eastAsia="fr-FR"/>
        </w:rPr>
        <w:t>",</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setter</w:t>
      </w:r>
      <w:r>
        <w:rPr>
          <w:rFonts w:ascii="Monaco" w:eastAsia="Times New Roman" w:hAnsi="Monaco" w:cs="Monaco"/>
          <w:kern w:val="0"/>
          <w:sz w:val="22"/>
          <w:szCs w:val="22"/>
          <w:lang w:val="fr-FR" w:eastAsia="fr-FR"/>
        </w:rPr>
        <w:t>: {</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type</w:t>
      </w:r>
      <w:r>
        <w:rPr>
          <w:rFonts w:ascii="Monaco" w:eastAsia="Times New Roman" w:hAnsi="Monaco" w:cs="Monaco"/>
          <w:kern w:val="0"/>
          <w:sz w:val="22"/>
          <w:szCs w:val="22"/>
          <w:lang w:val="fr-FR" w:eastAsia="fr-FR"/>
        </w:rPr>
        <w:t>: "</w:t>
      </w:r>
      <w:r w:rsidRPr="002D4DE8">
        <w:rPr>
          <w:rFonts w:ascii="Monaco" w:hAnsi="Monaco" w:cs="Monaco"/>
          <w:i/>
          <w:iCs/>
          <w:color w:val="2A00FF"/>
          <w:sz w:val="20"/>
          <w:szCs w:val="12"/>
          <w:lang w:val="en-US" w:eastAsia="fr-FR"/>
        </w:rPr>
        <w:t>action</w:t>
      </w:r>
      <w:r>
        <w:rPr>
          <w:rFonts w:ascii="Monaco" w:eastAsia="Times New Roman" w:hAnsi="Monaco" w:cs="Monaco"/>
          <w:kern w:val="0"/>
          <w:sz w:val="22"/>
          <w:szCs w:val="22"/>
          <w:lang w:val="fr-FR" w:eastAsia="fr-FR"/>
        </w:rPr>
        <w:t>",</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methodName</w:t>
      </w:r>
      <w:r>
        <w:rPr>
          <w:rFonts w:ascii="Monaco" w:eastAsia="Times New Roman" w:hAnsi="Monaco" w:cs="Monaco"/>
          <w:kern w:val="0"/>
          <w:sz w:val="22"/>
          <w:szCs w:val="22"/>
          <w:lang w:val="fr-FR" w:eastAsia="fr-FR"/>
        </w:rPr>
        <w:t>: "</w:t>
      </w:r>
      <w:r w:rsidR="00643A5D" w:rsidRPr="002D4DE8">
        <w:rPr>
          <w:rFonts w:ascii="Monaco" w:hAnsi="Monaco" w:cs="Monaco"/>
          <w:i/>
          <w:iCs/>
          <w:color w:val="2A00FF"/>
          <w:sz w:val="20"/>
          <w:szCs w:val="12"/>
          <w:lang w:val="en-US" w:eastAsia="fr-FR"/>
        </w:rPr>
        <w:t>open</w:t>
      </w:r>
      <w:r>
        <w:rPr>
          <w:rFonts w:ascii="Monaco" w:eastAsia="Times New Roman" w:hAnsi="Monaco" w:cs="Monaco"/>
          <w:kern w:val="0"/>
          <w:sz w:val="22"/>
          <w:szCs w:val="22"/>
          <w:lang w:val="fr-FR" w:eastAsia="fr-FR"/>
        </w:rPr>
        <w:t>"</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p>
    <w:p w:rsidR="00550A33" w:rsidRDefault="005E0C04"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ab/>
      </w:r>
      <w:r>
        <w:rPr>
          <w:rFonts w:ascii="Monaco" w:eastAsia="Times New Roman" w:hAnsi="Monaco" w:cs="Monaco"/>
          <w:kern w:val="0"/>
          <w:sz w:val="22"/>
          <w:szCs w:val="22"/>
          <w:lang w:val="fr-FR" w:eastAsia="fr-FR"/>
        </w:rPr>
        <w:tab/>
        <w:t xml:space="preserve"> </w:t>
      </w:r>
      <w:r w:rsidR="00550A33" w:rsidRPr="002D4DE8">
        <w:rPr>
          <w:rFonts w:ascii="Monaco" w:hAnsi="Monaco" w:cs="Monaco"/>
          <w:color w:val="7F007F"/>
          <w:sz w:val="20"/>
          <w:szCs w:val="14"/>
          <w:lang w:val="en-US" w:eastAsia="fr-FR"/>
        </w:rPr>
        <w:t>startEvent</w:t>
      </w:r>
      <w:r w:rsidR="00550A33">
        <w:rPr>
          <w:rFonts w:ascii="Monaco" w:eastAsia="Times New Roman" w:hAnsi="Monaco" w:cs="Monaco"/>
          <w:kern w:val="0"/>
          <w:sz w:val="22"/>
          <w:szCs w:val="22"/>
          <w:lang w:val="fr-FR" w:eastAsia="fr-FR"/>
        </w:rPr>
        <w:t>: {</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type</w:t>
      </w:r>
      <w:r>
        <w:rPr>
          <w:rFonts w:ascii="Monaco" w:eastAsia="Times New Roman" w:hAnsi="Monaco" w:cs="Monaco"/>
          <w:kern w:val="0"/>
          <w:sz w:val="22"/>
          <w:szCs w:val="22"/>
          <w:lang w:val="fr-FR" w:eastAsia="fr-FR"/>
        </w:rPr>
        <w:t>: "</w:t>
      </w:r>
      <w:r w:rsidRPr="002D4DE8">
        <w:rPr>
          <w:rFonts w:ascii="Monaco" w:hAnsi="Monaco" w:cs="Monaco"/>
          <w:i/>
          <w:iCs/>
          <w:color w:val="2A00FF"/>
          <w:sz w:val="20"/>
          <w:szCs w:val="12"/>
          <w:lang w:val="en-US" w:eastAsia="fr-FR"/>
        </w:rPr>
        <w:t>event</w:t>
      </w:r>
      <w:r>
        <w:rPr>
          <w:rFonts w:ascii="Monaco" w:eastAsia="Times New Roman" w:hAnsi="Monaco" w:cs="Monaco"/>
          <w:kern w:val="0"/>
          <w:sz w:val="22"/>
          <w:szCs w:val="22"/>
          <w:lang w:val="fr-FR" w:eastAsia="fr-FR"/>
        </w:rPr>
        <w:t>",</w:t>
      </w:r>
    </w:p>
    <w:p w:rsidR="00550A33" w:rsidRDefault="002D4DE8"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eventName</w:t>
      </w:r>
      <w:r w:rsidR="00550A33">
        <w:rPr>
          <w:rFonts w:ascii="Monaco" w:eastAsia="Times New Roman" w:hAnsi="Monaco" w:cs="Monaco"/>
          <w:kern w:val="0"/>
          <w:sz w:val="22"/>
          <w:szCs w:val="22"/>
          <w:lang w:val="fr-FR" w:eastAsia="fr-FR"/>
        </w:rPr>
        <w:t xml:space="preserve">: </w:t>
      </w:r>
      <w:r w:rsidR="005E0C04" w:rsidRPr="00FD20FF">
        <w:rPr>
          <w:rFonts w:ascii="Monaco" w:hAnsi="Monaco" w:cs="Monaco"/>
          <w:i/>
          <w:iCs/>
          <w:color w:val="2A00FF"/>
          <w:sz w:val="20"/>
          <w:szCs w:val="14"/>
          <w:lang w:val="en-US" w:eastAsia="fr-FR"/>
        </w:rPr>
        <w:t>"</w:t>
      </w:r>
      <w:r w:rsidR="005E0C04">
        <w:rPr>
          <w:rFonts w:ascii="Monaco" w:hAnsi="Monaco" w:cs="Monaco"/>
          <w:i/>
          <w:iCs/>
          <w:color w:val="2A00FF"/>
          <w:sz w:val="20"/>
          <w:szCs w:val="12"/>
          <w:lang w:val="en-US" w:eastAsia="fr-FR"/>
        </w:rPr>
        <w:t>rollerStatus</w:t>
      </w:r>
      <w:r w:rsidR="005E0C04" w:rsidRPr="00FD20FF">
        <w:rPr>
          <w:rFonts w:ascii="Monaco" w:hAnsi="Monaco" w:cs="Monaco"/>
          <w:i/>
          <w:iCs/>
          <w:color w:val="2A00FF"/>
          <w:sz w:val="20"/>
          <w:szCs w:val="14"/>
          <w:lang w:val="en-US" w:eastAsia="fr-FR"/>
        </w:rPr>
        <w:t>"</w:t>
      </w:r>
      <w:r w:rsidR="00550A33">
        <w:rPr>
          <w:rFonts w:ascii="Monaco" w:eastAsia="Times New Roman" w:hAnsi="Monaco" w:cs="Monaco"/>
          <w:kern w:val="0"/>
          <w:sz w:val="22"/>
          <w:szCs w:val="22"/>
          <w:lang w:val="fr-FR" w:eastAsia="fr-FR"/>
        </w:rPr>
        <w:t>,</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Pr="002D4DE8">
        <w:rPr>
          <w:rFonts w:ascii="Monaco" w:hAnsi="Monaco" w:cs="Monaco"/>
          <w:color w:val="7F007F"/>
          <w:sz w:val="20"/>
          <w:szCs w:val="14"/>
          <w:lang w:val="en-US" w:eastAsia="fr-FR"/>
        </w:rPr>
        <w:t>eventValue</w:t>
      </w:r>
      <w:r>
        <w:rPr>
          <w:rFonts w:ascii="Monaco" w:eastAsia="Times New Roman" w:hAnsi="Monaco" w:cs="Monaco"/>
          <w:kern w:val="0"/>
          <w:sz w:val="22"/>
          <w:szCs w:val="22"/>
          <w:lang w:val="fr-FR" w:eastAsia="fr-FR"/>
        </w:rPr>
        <w:t>: "</w:t>
      </w:r>
      <w:r w:rsidR="002D4DE8" w:rsidRPr="002D4DE8">
        <w:rPr>
          <w:rFonts w:ascii="Monaco" w:hAnsi="Monaco" w:cs="Monaco"/>
          <w:i/>
          <w:iCs/>
          <w:color w:val="2A00FF"/>
          <w:sz w:val="20"/>
          <w:szCs w:val="12"/>
          <w:lang w:val="en-US" w:eastAsia="fr-FR"/>
        </w:rPr>
        <w:t>isOpen</w:t>
      </w:r>
      <w:r>
        <w:rPr>
          <w:rFonts w:ascii="Monaco" w:eastAsia="Times New Roman" w:hAnsi="Monaco" w:cs="Monaco"/>
          <w:kern w:val="0"/>
          <w:sz w:val="22"/>
          <w:szCs w:val="22"/>
          <w:lang w:val="fr-FR" w:eastAsia="fr-FR"/>
        </w:rPr>
        <w:t>"</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002D4DE8">
        <w:rPr>
          <w:rFonts w:ascii="Monaco" w:eastAsia="Times New Roman" w:hAnsi="Monaco" w:cs="Monaco"/>
          <w:kern w:val="0"/>
          <w:sz w:val="22"/>
          <w:szCs w:val="22"/>
          <w:lang w:val="fr-FR" w:eastAsia="fr-FR"/>
        </w:rPr>
        <w:t>[...]</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p>
    <w:p w:rsidR="00550A33" w:rsidRDefault="0040456B"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00550A33" w:rsidRPr="002D4DE8">
        <w:rPr>
          <w:rFonts w:ascii="Monaco" w:hAnsi="Monaco" w:cs="Monaco"/>
          <w:color w:val="7F007F"/>
          <w:sz w:val="20"/>
          <w:szCs w:val="14"/>
          <w:lang w:val="en-US" w:eastAsia="fr-FR"/>
        </w:rPr>
        <w:t>commands</w:t>
      </w:r>
      <w:r w:rsidR="00550A33">
        <w:rPr>
          <w:rFonts w:ascii="Monaco" w:eastAsia="Times New Roman" w:hAnsi="Monaco" w:cs="Monaco"/>
          <w:kern w:val="0"/>
          <w:sz w:val="22"/>
          <w:szCs w:val="22"/>
          <w:lang w:val="fr-FR" w:eastAsia="fr-FR"/>
        </w:rPr>
        <w:t>: {</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ab/>
      </w:r>
      <w:r w:rsidR="00643A5D" w:rsidRPr="002D4DE8">
        <w:rPr>
          <w:rFonts w:ascii="Monaco" w:hAnsi="Monaco" w:cs="Monaco"/>
          <w:color w:val="7F007F"/>
          <w:sz w:val="20"/>
          <w:szCs w:val="14"/>
          <w:lang w:val="en-US" w:eastAsia="fr-FR"/>
        </w:rPr>
        <w:t>open</w:t>
      </w:r>
      <w:r>
        <w:rPr>
          <w:rFonts w:ascii="Monaco" w:eastAsia="Times New Roman" w:hAnsi="Monaco" w:cs="Monaco"/>
          <w:kern w:val="0"/>
          <w:sz w:val="22"/>
          <w:szCs w:val="22"/>
          <w:lang w:val="fr-FR" w:eastAsia="fr-FR"/>
        </w:rPr>
        <w:t xml:space="preserve"> : {},</w:t>
      </w:r>
    </w:p>
    <w:p w:rsidR="00550A33" w:rsidRDefault="00550A33"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ab/>
      </w:r>
      <w:r w:rsidR="00643A5D" w:rsidRPr="002D4DE8">
        <w:rPr>
          <w:rFonts w:ascii="Monaco" w:hAnsi="Monaco" w:cs="Monaco"/>
          <w:color w:val="7F007F"/>
          <w:sz w:val="20"/>
          <w:szCs w:val="14"/>
          <w:lang w:val="en-US" w:eastAsia="fr-FR"/>
        </w:rPr>
        <w:t>close</w:t>
      </w:r>
      <w:r>
        <w:rPr>
          <w:rFonts w:ascii="Monaco" w:eastAsia="Times New Roman" w:hAnsi="Monaco" w:cs="Monaco"/>
          <w:kern w:val="0"/>
          <w:sz w:val="22"/>
          <w:szCs w:val="22"/>
          <w:lang w:val="fr-FR" w:eastAsia="fr-FR"/>
        </w:rPr>
        <w:t xml:space="preserve"> : {},</w:t>
      </w:r>
    </w:p>
    <w:p w:rsidR="00550A33" w:rsidRDefault="0040456B"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r w:rsidR="00550A33" w:rsidRPr="002D4DE8">
        <w:rPr>
          <w:rFonts w:ascii="Monaco" w:hAnsi="Monaco" w:cs="Monaco"/>
          <w:color w:val="7F007F"/>
          <w:sz w:val="20"/>
          <w:szCs w:val="14"/>
          <w:lang w:val="en-US" w:eastAsia="fr-FR"/>
        </w:rPr>
        <w:t>set</w:t>
      </w:r>
      <w:r w:rsidR="00806066" w:rsidRPr="002D4DE8">
        <w:rPr>
          <w:rFonts w:ascii="Monaco" w:hAnsi="Monaco" w:cs="Monaco"/>
          <w:color w:val="7F007F"/>
          <w:sz w:val="20"/>
          <w:szCs w:val="14"/>
          <w:lang w:val="en-US" w:eastAsia="fr-FR"/>
        </w:rPr>
        <w:t>Intermediate</w:t>
      </w:r>
      <w:r w:rsidR="00550A33">
        <w:rPr>
          <w:rFonts w:ascii="Monaco" w:eastAsia="Times New Roman" w:hAnsi="Monaco" w:cs="Monaco"/>
          <w:kern w:val="0"/>
          <w:sz w:val="22"/>
          <w:szCs w:val="22"/>
          <w:lang w:val="fr-FR" w:eastAsia="fr-FR"/>
        </w:rPr>
        <w:t xml:space="preserve"> : {</w:t>
      </w:r>
      <w:r w:rsidR="00D7266C">
        <w:rPr>
          <w:rFonts w:ascii="Monaco" w:eastAsia="Times New Roman" w:hAnsi="Monaco" w:cs="Monaco"/>
          <w:kern w:val="0"/>
          <w:sz w:val="22"/>
          <w:szCs w:val="22"/>
          <w:lang w:val="fr-FR" w:eastAsia="fr-FR"/>
        </w:rPr>
        <w:t xml:space="preserve"> </w:t>
      </w:r>
      <w:r w:rsidR="00550A33" w:rsidRPr="002D4DE8">
        <w:rPr>
          <w:rFonts w:ascii="Monaco" w:hAnsi="Monaco" w:cs="Monaco"/>
          <w:color w:val="7F007F"/>
          <w:sz w:val="20"/>
          <w:szCs w:val="14"/>
          <w:lang w:val="en-US" w:eastAsia="fr-FR"/>
        </w:rPr>
        <w:t>params</w:t>
      </w:r>
      <w:r w:rsidR="00550A33">
        <w:rPr>
          <w:rFonts w:ascii="Monaco" w:eastAsia="Times New Roman" w:hAnsi="Monaco" w:cs="Monaco"/>
          <w:kern w:val="0"/>
          <w:sz w:val="22"/>
          <w:szCs w:val="22"/>
          <w:lang w:val="fr-FR" w:eastAsia="fr-FR"/>
        </w:rPr>
        <w:t xml:space="preserve"> : [{</w:t>
      </w:r>
      <w:r w:rsidR="00550A33" w:rsidRPr="002D4DE8">
        <w:rPr>
          <w:rFonts w:ascii="Monaco" w:hAnsi="Monaco" w:cs="Monaco"/>
          <w:color w:val="7F007F"/>
          <w:sz w:val="20"/>
          <w:szCs w:val="14"/>
          <w:lang w:val="en-US" w:eastAsia="fr-FR"/>
        </w:rPr>
        <w:t>name</w:t>
      </w:r>
      <w:r w:rsidR="00550A33">
        <w:rPr>
          <w:rFonts w:ascii="Monaco" w:eastAsia="Times New Roman" w:hAnsi="Monaco" w:cs="Monaco"/>
          <w:kern w:val="0"/>
          <w:sz w:val="22"/>
          <w:szCs w:val="22"/>
          <w:lang w:val="fr-FR" w:eastAsia="fr-FR"/>
        </w:rPr>
        <w:t xml:space="preserve"> : "</w:t>
      </w:r>
      <w:r w:rsidRPr="002D4DE8">
        <w:rPr>
          <w:rFonts w:ascii="Monaco" w:hAnsi="Monaco" w:cs="Monaco"/>
          <w:i/>
          <w:iCs/>
          <w:color w:val="2A00FF"/>
          <w:sz w:val="20"/>
          <w:szCs w:val="12"/>
          <w:lang w:val="en-US" w:eastAsia="fr-FR"/>
        </w:rPr>
        <w:t>value</w:t>
      </w:r>
      <w:r w:rsidR="00550A33">
        <w:rPr>
          <w:rFonts w:ascii="Monaco" w:eastAsia="Times New Roman" w:hAnsi="Monaco" w:cs="Monaco"/>
          <w:kern w:val="0"/>
          <w:sz w:val="22"/>
          <w:szCs w:val="22"/>
          <w:lang w:val="fr-FR" w:eastAsia="fr-FR"/>
        </w:rPr>
        <w:t>"}]},</w:t>
      </w:r>
    </w:p>
    <w:p w:rsidR="00D7266C" w:rsidRDefault="00D7266C" w:rsidP="00590B24">
      <w:pPr>
        <w:widowControl w:val="0"/>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Monaco" w:eastAsia="Times New Roman" w:hAnsi="Monaco" w:cs="Monaco"/>
          <w:kern w:val="0"/>
          <w:sz w:val="22"/>
          <w:szCs w:val="22"/>
          <w:lang w:val="fr-FR" w:eastAsia="fr-FR"/>
        </w:rPr>
      </w:pPr>
      <w:r>
        <w:rPr>
          <w:rFonts w:ascii="Monaco" w:eastAsia="Times New Roman" w:hAnsi="Monaco" w:cs="Monaco"/>
          <w:kern w:val="0"/>
          <w:sz w:val="22"/>
          <w:szCs w:val="22"/>
          <w:lang w:val="fr-FR" w:eastAsia="fr-FR"/>
        </w:rPr>
        <w:t xml:space="preserve">    }</w:t>
      </w:r>
    </w:p>
    <w:p w:rsidR="00550A33" w:rsidRDefault="00550A33" w:rsidP="00590B24">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20"/>
          <w:szCs w:val="14"/>
          <w:lang w:val="en-US" w:eastAsia="fr-FR"/>
        </w:rPr>
      </w:pPr>
      <w:r>
        <w:rPr>
          <w:rFonts w:ascii="Monaco" w:eastAsia="Times New Roman" w:hAnsi="Monaco" w:cs="Monaco"/>
          <w:kern w:val="0"/>
          <w:sz w:val="22"/>
          <w:szCs w:val="22"/>
          <w:lang w:val="fr-FR" w:eastAsia="fr-FR"/>
        </w:rPr>
        <w:t>}</w:t>
      </w:r>
    </w:p>
    <w:p w:rsidR="0033243D" w:rsidRPr="005B3C1F" w:rsidRDefault="0033243D" w:rsidP="005B3C1F">
      <w:pPr>
        <w:pStyle w:val="Corpsdetexte"/>
      </w:pPr>
    </w:p>
    <w:p w:rsidR="00EA5465" w:rsidRDefault="00EA5465" w:rsidP="00EA5465">
      <w:pPr>
        <w:pStyle w:val="Titre3"/>
      </w:pPr>
      <w:bookmarkStart w:id="141" w:name="_Ref296082394"/>
      <w:bookmarkStart w:id="142" w:name="_Toc297295724"/>
      <w:r>
        <w:t>Notification Message Description (JSON)</w:t>
      </w:r>
      <w:bookmarkEnd w:id="141"/>
      <w:bookmarkEnd w:id="142"/>
    </w:p>
    <w:p w:rsidR="000778DD" w:rsidRDefault="000778DD" w:rsidP="005B3C1F">
      <w:pPr>
        <w:pStyle w:val="Corpsdetexte"/>
      </w:pPr>
      <w:r>
        <w:t>Each time a property value change, the Home Device SHOULD send a message describing this value change.</w:t>
      </w:r>
      <w:r w:rsidR="007D06AE">
        <w:t xml:space="preserve"> </w:t>
      </w:r>
      <w:r>
        <w:t>Other message</w:t>
      </w:r>
      <w:r w:rsidR="007D06AE">
        <w:t>s</w:t>
      </w:r>
      <w:r>
        <w:t xml:space="preserve"> might also be sent upon entering or leaving state</w:t>
      </w:r>
      <w:r w:rsidR="00D80A04">
        <w:t xml:space="preserve"> (see </w:t>
      </w:r>
      <w:r w:rsidR="00D80A04">
        <w:fldChar w:fldCharType="begin"/>
      </w:r>
      <w:r w:rsidR="00D80A04">
        <w:instrText xml:space="preserve"> </w:instrText>
      </w:r>
      <w:r w:rsidR="00150911">
        <w:instrText>REF</w:instrText>
      </w:r>
      <w:r w:rsidR="00D80A04">
        <w:instrText xml:space="preserve"> _Ref296082465 \r \h </w:instrText>
      </w:r>
      <w:r w:rsidR="00D80A04">
        <w:fldChar w:fldCharType="separate"/>
      </w:r>
      <w:r w:rsidR="00D80A04">
        <w:t>4.3.5</w:t>
      </w:r>
      <w:r w:rsidR="00D80A04">
        <w:fldChar w:fldCharType="end"/>
      </w:r>
      <w:r w:rsidR="00D80A04">
        <w:t>)</w:t>
      </w:r>
      <w:r>
        <w:t>.</w:t>
      </w:r>
    </w:p>
    <w:p w:rsidR="00D80A04" w:rsidRDefault="00D80A04" w:rsidP="005B3C1F">
      <w:pPr>
        <w:pStyle w:val="Corpsdetexte"/>
      </w:pPr>
      <w:r>
        <w:t>Those message MUST contain one single property</w:t>
      </w:r>
      <w:r w:rsidR="00D8155E">
        <w:t xml:space="preserve"> (with a single varName, and a single value)</w:t>
      </w:r>
      <w:r>
        <w:t>.</w:t>
      </w:r>
      <w:r w:rsidR="00914D73">
        <w:t xml:space="preserve"> Each value </w:t>
      </w:r>
      <w:r w:rsidR="00985EFF">
        <w:t>type is</w:t>
      </w:r>
      <w:r w:rsidR="00914D73">
        <w:t xml:space="preserve"> String.</w:t>
      </w:r>
    </w:p>
    <w:p w:rsidR="00914D73" w:rsidRPr="005B3C1F" w:rsidRDefault="007240FC" w:rsidP="005B3C1F">
      <w:pPr>
        <w:pStyle w:val="Corpsdetexte"/>
      </w:pPr>
      <w:r>
        <w:t xml:space="preserve">For example with the roller shutter, </w:t>
      </w:r>
      <w:r>
        <w:rPr>
          <w:i/>
        </w:rPr>
        <w:t>JSONize</w:t>
      </w:r>
      <w:r w:rsidRPr="00FF7DBB">
        <w:rPr>
          <w:i/>
        </w:rPr>
        <w:t>()</w:t>
      </w:r>
      <w:r>
        <w:t xml:space="preserve"> </w:t>
      </w:r>
      <w:r w:rsidR="00547B80">
        <w:t xml:space="preserve">of a message </w:t>
      </w:r>
      <w:r>
        <w:t>could returns:</w:t>
      </w:r>
    </w:p>
    <w:p w:rsidR="00A67DBB" w:rsidRPr="00FD20FF" w:rsidRDefault="00A67DBB" w:rsidP="00A67DBB">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8080"/>
          <w:sz w:val="20"/>
          <w:szCs w:val="14"/>
          <w:lang w:val="en-US" w:eastAsia="fr-FR"/>
        </w:rPr>
        <w:t>{</w:t>
      </w:r>
      <w:r w:rsidRPr="00FD20FF">
        <w:rPr>
          <w:rFonts w:ascii="Monaco" w:hAnsi="Monaco" w:cs="Monaco"/>
          <w:sz w:val="20"/>
          <w:szCs w:val="14"/>
          <w:lang w:val="en-US" w:eastAsia="fr-FR"/>
        </w:rPr>
        <w:t xml:space="preserve"> </w:t>
      </w:r>
    </w:p>
    <w:p w:rsidR="00A67DBB" w:rsidRPr="00FD20FF" w:rsidRDefault="00A67DBB" w:rsidP="00A67DBB">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sidR="007D06AE">
        <w:rPr>
          <w:rFonts w:ascii="Monaco" w:hAnsi="Monaco" w:cs="Monaco"/>
          <w:color w:val="7F007F"/>
          <w:sz w:val="20"/>
          <w:szCs w:val="14"/>
          <w:lang w:val="en-US" w:eastAsia="fr-FR"/>
        </w:rPr>
        <w:t>objectI</w:t>
      </w:r>
      <w:r w:rsidRPr="00FD20FF">
        <w:rPr>
          <w:rFonts w:ascii="Monaco" w:hAnsi="Monaco" w:cs="Monaco"/>
          <w:color w:val="7F007F"/>
          <w:sz w:val="20"/>
          <w:szCs w:val="14"/>
          <w:lang w:val="en-US" w:eastAsia="fr-FR"/>
        </w:rPr>
        <w:t>d :</w:t>
      </w:r>
      <w:r w:rsidRPr="00FD20FF">
        <w:rPr>
          <w:rFonts w:ascii="Monaco" w:hAnsi="Monaco" w:cs="Monaco"/>
          <w:i/>
          <w:iCs/>
          <w:color w:val="2A00FF"/>
          <w:sz w:val="20"/>
          <w:szCs w:val="14"/>
          <w:lang w:val="en-US" w:eastAsia="fr-FR"/>
        </w:rPr>
        <w:t>"</w:t>
      </w:r>
      <w:r w:rsidRPr="00FD20FF">
        <w:rPr>
          <w:rFonts w:ascii="Monaco" w:hAnsi="Monaco" w:cs="Monaco"/>
          <w:i/>
          <w:iCs/>
          <w:color w:val="2A00FF"/>
          <w:sz w:val="20"/>
          <w:szCs w:val="12"/>
          <w:lang w:val="en-US" w:eastAsia="fr-FR"/>
        </w:rPr>
        <w:t>KNXRollerShutterImpl-123</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p>
    <w:p w:rsidR="00A67DBB" w:rsidRPr="00FD20FF" w:rsidRDefault="00A67DBB" w:rsidP="00A67DBB">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sidR="001157F3">
        <w:rPr>
          <w:rFonts w:ascii="Monaco" w:hAnsi="Monaco" w:cs="Monaco"/>
          <w:color w:val="7F007F"/>
          <w:sz w:val="20"/>
          <w:szCs w:val="14"/>
          <w:lang w:val="en-US" w:eastAsia="fr-FR"/>
        </w:rPr>
        <w:t>varName</w:t>
      </w:r>
      <w:r w:rsidRPr="00FD20FF">
        <w:rPr>
          <w:rFonts w:ascii="Monaco" w:hAnsi="Monaco" w:cs="Monaco"/>
          <w:color w:val="7F007F"/>
          <w:sz w:val="20"/>
          <w:szCs w:val="14"/>
          <w:lang w:val="en-US" w:eastAsia="fr-FR"/>
        </w:rPr>
        <w:t xml:space="preserve"> :</w:t>
      </w:r>
      <w:r w:rsidRPr="00FD20FF">
        <w:rPr>
          <w:rFonts w:ascii="Monaco" w:hAnsi="Monaco" w:cs="Monaco"/>
          <w:i/>
          <w:iCs/>
          <w:color w:val="2A00FF"/>
          <w:sz w:val="20"/>
          <w:szCs w:val="14"/>
          <w:lang w:val="en-US" w:eastAsia="fr-FR"/>
        </w:rPr>
        <w:t>"</w:t>
      </w:r>
      <w:r w:rsidR="001157F3" w:rsidRPr="001157F3">
        <w:rPr>
          <w:rFonts w:ascii="Monaco" w:hAnsi="Monaco" w:cs="Monaco"/>
          <w:i/>
          <w:iCs/>
          <w:color w:val="2A00FF"/>
          <w:sz w:val="20"/>
          <w:szCs w:val="12"/>
          <w:lang w:val="en-US" w:eastAsia="fr-FR"/>
        </w:rPr>
        <w:t>rollerStatus</w:t>
      </w:r>
      <w:r w:rsidRPr="00FD20FF">
        <w:rPr>
          <w:rFonts w:ascii="Monaco" w:hAnsi="Monaco" w:cs="Monaco"/>
          <w:i/>
          <w:iCs/>
          <w:color w:val="2A00FF"/>
          <w:sz w:val="20"/>
          <w:szCs w:val="14"/>
          <w:lang w:val="en-US" w:eastAsia="fr-FR"/>
        </w:rPr>
        <w:t>"</w:t>
      </w:r>
      <w:r w:rsidRPr="00FD20FF">
        <w:rPr>
          <w:rFonts w:ascii="Monaco" w:hAnsi="Monaco" w:cs="Monaco"/>
          <w:sz w:val="20"/>
          <w:szCs w:val="14"/>
          <w:lang w:val="en-US" w:eastAsia="fr-FR"/>
        </w:rPr>
        <w:t xml:space="preserve"> ,</w:t>
      </w:r>
    </w:p>
    <w:p w:rsidR="001157F3" w:rsidRPr="00FD20FF" w:rsidRDefault="001157F3" w:rsidP="001157F3">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Pr>
          <w:rFonts w:ascii="Monaco" w:hAnsi="Monaco" w:cs="Monaco"/>
          <w:color w:val="7F007F"/>
          <w:sz w:val="20"/>
          <w:szCs w:val="14"/>
          <w:lang w:val="en-US" w:eastAsia="fr-FR"/>
        </w:rPr>
        <w:t>value</w:t>
      </w:r>
      <w:r w:rsidRPr="00FD20FF">
        <w:rPr>
          <w:rFonts w:ascii="Monaco" w:hAnsi="Monaco" w:cs="Monaco"/>
          <w:color w:val="7F007F"/>
          <w:sz w:val="20"/>
          <w:szCs w:val="14"/>
          <w:lang w:val="en-US" w:eastAsia="fr-FR"/>
        </w:rPr>
        <w:t xml:space="preserve"> : </w:t>
      </w:r>
      <w:r w:rsidRPr="00FD20FF">
        <w:rPr>
          <w:rFonts w:ascii="Monaco" w:hAnsi="Monaco" w:cs="Monaco"/>
          <w:i/>
          <w:iCs/>
          <w:color w:val="2A00FF"/>
          <w:sz w:val="20"/>
          <w:szCs w:val="14"/>
          <w:lang w:val="en-US" w:eastAsia="fr-FR"/>
        </w:rPr>
        <w:t>"</w:t>
      </w:r>
      <w:r>
        <w:rPr>
          <w:rFonts w:ascii="Monaco" w:hAnsi="Monaco" w:cs="Monaco"/>
          <w:i/>
          <w:iCs/>
          <w:color w:val="2A00FF"/>
          <w:sz w:val="20"/>
          <w:szCs w:val="12"/>
          <w:lang w:val="en-US" w:eastAsia="fr-FR"/>
        </w:rPr>
        <w:t>open</w:t>
      </w:r>
      <w:r w:rsidRPr="00FD20FF">
        <w:rPr>
          <w:rFonts w:ascii="Monaco" w:hAnsi="Monaco" w:cs="Monaco"/>
          <w:i/>
          <w:iCs/>
          <w:color w:val="2A00FF"/>
          <w:sz w:val="20"/>
          <w:szCs w:val="14"/>
          <w:lang w:val="en-US" w:eastAsia="fr-FR"/>
        </w:rPr>
        <w:t>"</w:t>
      </w:r>
      <w:r>
        <w:rPr>
          <w:rFonts w:ascii="Monaco" w:hAnsi="Monaco" w:cs="Monaco"/>
          <w:i/>
          <w:iCs/>
          <w:color w:val="2A00FF"/>
          <w:sz w:val="20"/>
          <w:szCs w:val="14"/>
          <w:lang w:val="en-US" w:eastAsia="fr-FR"/>
        </w:rPr>
        <w:t xml:space="preserve"> </w:t>
      </w:r>
      <w:r w:rsidRPr="00FD20FF">
        <w:rPr>
          <w:rFonts w:ascii="Monaco" w:hAnsi="Monaco" w:cs="Monaco"/>
          <w:sz w:val="20"/>
          <w:szCs w:val="14"/>
          <w:lang w:val="en-US" w:eastAsia="fr-FR"/>
        </w:rPr>
        <w:t>,</w:t>
      </w:r>
    </w:p>
    <w:p w:rsidR="001157F3" w:rsidRPr="00FD20FF" w:rsidRDefault="001157F3" w:rsidP="001157F3">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sidRPr="00FD20FF">
        <w:rPr>
          <w:rFonts w:ascii="Monaco" w:hAnsi="Monaco" w:cs="Monaco"/>
          <w:color w:val="000000"/>
          <w:sz w:val="20"/>
          <w:szCs w:val="14"/>
          <w:lang w:val="en-US" w:eastAsia="fr-FR"/>
        </w:rPr>
        <w:t xml:space="preserve">    </w:t>
      </w:r>
      <w:r>
        <w:rPr>
          <w:rFonts w:ascii="Monaco" w:hAnsi="Monaco" w:cs="Monaco"/>
          <w:color w:val="7F007F"/>
          <w:sz w:val="20"/>
          <w:szCs w:val="14"/>
          <w:lang w:val="en-US" w:eastAsia="fr-FR"/>
        </w:rPr>
        <w:t>oldValue</w:t>
      </w:r>
      <w:r w:rsidRPr="00FD20FF">
        <w:rPr>
          <w:rFonts w:ascii="Monaco" w:hAnsi="Monaco" w:cs="Monaco"/>
          <w:color w:val="7F007F"/>
          <w:sz w:val="20"/>
          <w:szCs w:val="14"/>
          <w:lang w:val="en-US" w:eastAsia="fr-FR"/>
        </w:rPr>
        <w:t xml:space="preserve"> : </w:t>
      </w:r>
      <w:r w:rsidRPr="00FD20FF">
        <w:rPr>
          <w:rFonts w:ascii="Monaco" w:hAnsi="Monaco" w:cs="Monaco"/>
          <w:i/>
          <w:iCs/>
          <w:color w:val="2A00FF"/>
          <w:sz w:val="20"/>
          <w:szCs w:val="14"/>
          <w:lang w:val="en-US" w:eastAsia="fr-FR"/>
        </w:rPr>
        <w:t>"</w:t>
      </w:r>
      <w:r>
        <w:rPr>
          <w:rFonts w:ascii="Monaco" w:hAnsi="Monaco" w:cs="Monaco"/>
          <w:i/>
          <w:iCs/>
          <w:color w:val="2A00FF"/>
          <w:sz w:val="20"/>
          <w:szCs w:val="12"/>
          <w:lang w:val="en-US" w:eastAsia="fr-FR"/>
        </w:rPr>
        <w:t>intermediate</w:t>
      </w:r>
      <w:r w:rsidRPr="00FD20FF">
        <w:rPr>
          <w:rFonts w:ascii="Monaco" w:hAnsi="Monaco" w:cs="Monaco"/>
          <w:i/>
          <w:iCs/>
          <w:color w:val="2A00FF"/>
          <w:sz w:val="20"/>
          <w:szCs w:val="14"/>
          <w:lang w:val="en-US" w:eastAsia="fr-FR"/>
        </w:rPr>
        <w:t>"</w:t>
      </w:r>
    </w:p>
    <w:p w:rsidR="00EA5465" w:rsidRPr="00635027" w:rsidRDefault="00A67DBB" w:rsidP="00635027">
      <w:pPr>
        <w:pStyle w:val="Corpsdetexte"/>
        <w:pBdr>
          <w:top w:val="single" w:sz="4" w:space="1" w:color="auto"/>
          <w:left w:val="single" w:sz="4" w:space="4" w:color="auto"/>
          <w:bottom w:val="single" w:sz="4" w:space="1" w:color="auto"/>
          <w:right w:val="single" w:sz="4" w:space="4" w:color="auto"/>
        </w:pBdr>
        <w:rPr>
          <w:sz w:val="36"/>
        </w:rPr>
      </w:pPr>
      <w:r w:rsidRPr="00FD20FF">
        <w:rPr>
          <w:rFonts w:ascii="Monaco" w:hAnsi="Monaco" w:cs="Monaco"/>
          <w:color w:val="008080"/>
          <w:sz w:val="20"/>
          <w:szCs w:val="14"/>
          <w:lang w:val="fr-FR" w:eastAsia="fr-FR"/>
        </w:rPr>
        <w:t>}</w:t>
      </w:r>
    </w:p>
    <w:p w:rsidR="007874D0" w:rsidRDefault="00F2446E" w:rsidP="003E7F66">
      <w:pPr>
        <w:pStyle w:val="Titre3"/>
      </w:pPr>
      <w:bookmarkStart w:id="143" w:name="_Toc297295725"/>
      <w:r>
        <w:t>Helper Classes</w:t>
      </w:r>
      <w:bookmarkEnd w:id="143"/>
    </w:p>
    <w:p w:rsidR="00335538" w:rsidRDefault="00722345" w:rsidP="007874D0">
      <w:pPr>
        <w:pStyle w:val="Corpsdetexte"/>
      </w:pPr>
      <w:r>
        <w:t xml:space="preserve">Along with the interfaces, several </w:t>
      </w:r>
      <w:r w:rsidR="00D81A46">
        <w:t>helper classes are provided.</w:t>
      </w:r>
    </w:p>
    <w:p w:rsidR="008C4860" w:rsidRDefault="001D59A9" w:rsidP="008C4860">
      <w:pPr>
        <w:pStyle w:val="Corpsdetexte"/>
        <w:keepNext/>
        <w:jc w:val="center"/>
      </w:pPr>
      <w:r>
        <w:rPr>
          <w:noProof/>
          <w:lang w:val="fr-FR" w:eastAsia="fr-FR"/>
        </w:rPr>
        <w:drawing>
          <wp:inline distT="0" distB="0" distL="0" distR="0" wp14:anchorId="54131C20" wp14:editId="7C2ADC2D">
            <wp:extent cx="3784600" cy="3352800"/>
            <wp:effectExtent l="0" t="0" r="0" b="0"/>
            <wp:docPr id="15" name="Image 15" descr="Capture d’écran 2015-06-17 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écran 2015-06-17 à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4600" cy="3352800"/>
                    </a:xfrm>
                    <a:prstGeom prst="rect">
                      <a:avLst/>
                    </a:prstGeom>
                    <a:noFill/>
                    <a:ln>
                      <a:noFill/>
                    </a:ln>
                  </pic:spPr>
                </pic:pic>
              </a:graphicData>
            </a:graphic>
          </wp:inline>
        </w:drawing>
      </w:r>
    </w:p>
    <w:p w:rsidR="00AE73AE" w:rsidRDefault="008C4860" w:rsidP="008C4860">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13</w:t>
      </w:r>
      <w:r>
        <w:fldChar w:fldCharType="end"/>
      </w:r>
      <w:r>
        <w:t>. Packages from the CoreObjectSpec</w:t>
      </w:r>
    </w:p>
    <w:p w:rsidR="00D81A46" w:rsidRPr="00A77C68" w:rsidRDefault="00CE26BF" w:rsidP="007874D0">
      <w:pPr>
        <w:pStyle w:val="Corpsdetexte"/>
        <w:rPr>
          <w:rStyle w:val="Accentuationdiscrte"/>
        </w:rPr>
      </w:pPr>
      <w:r w:rsidRPr="00A77C68">
        <w:rPr>
          <w:rStyle w:val="Accentuationdiscrte"/>
        </w:rPr>
        <w:t>CoreNotificationMsg</w:t>
      </w:r>
    </w:p>
    <w:p w:rsidR="00CE26BF" w:rsidRDefault="00CE26BF" w:rsidP="007874D0">
      <w:pPr>
        <w:pStyle w:val="Corpsdetexte"/>
      </w:pPr>
      <w:r>
        <w:t xml:space="preserve">This </w:t>
      </w:r>
      <w:r w:rsidR="00066265">
        <w:t xml:space="preserve">concrete </w:t>
      </w:r>
      <w:r>
        <w:t xml:space="preserve">class is the base implementation for </w:t>
      </w:r>
      <w:r w:rsidRPr="00A77C68">
        <w:rPr>
          <w:b/>
        </w:rPr>
        <w:t>NotificationMsg</w:t>
      </w:r>
      <w:r w:rsidR="007B42DA">
        <w:t>. It provides</w:t>
      </w:r>
      <w:r w:rsidR="00624B33">
        <w:t xml:space="preserve"> a simple and </w:t>
      </w:r>
      <w:r w:rsidR="00FE18CB">
        <w:t>reliable</w:t>
      </w:r>
      <w:r w:rsidR="00624B33">
        <w:t xml:space="preserve"> implementation</w:t>
      </w:r>
      <w:r w:rsidR="00254FB1">
        <w:t xml:space="preserve"> of the interface</w:t>
      </w:r>
      <w:r w:rsidR="00624B33">
        <w:t>.</w:t>
      </w:r>
      <w:r w:rsidR="00B92855">
        <w:t xml:space="preserve"> It </w:t>
      </w:r>
      <w:r w:rsidR="00F12F3B">
        <w:t>CAN</w:t>
      </w:r>
      <w:r w:rsidR="00B92855">
        <w:t xml:space="preserve"> and </w:t>
      </w:r>
      <w:r w:rsidR="00F12F3B">
        <w:t>SHOULD</w:t>
      </w:r>
      <w:r w:rsidR="001B6920">
        <w:t xml:space="preserve"> be used</w:t>
      </w:r>
      <w:r w:rsidR="009924B8">
        <w:t xml:space="preserve"> un</w:t>
      </w:r>
      <w:r w:rsidR="002B396C">
        <w:t>a</w:t>
      </w:r>
      <w:r w:rsidR="009924B8">
        <w:t>l</w:t>
      </w:r>
      <w:r w:rsidR="002B396C">
        <w:t>tered</w:t>
      </w:r>
      <w:r w:rsidR="001B6920">
        <w:t>.</w:t>
      </w:r>
    </w:p>
    <w:p w:rsidR="001B6920" w:rsidRDefault="001B6920" w:rsidP="007874D0">
      <w:pPr>
        <w:pStyle w:val="Corpsdetexte"/>
      </w:pPr>
      <w:r>
        <w:t xml:space="preserve">Overriding this class or providing another implementation </w:t>
      </w:r>
      <w:r w:rsidR="00526BBD">
        <w:t>is useless</w:t>
      </w:r>
      <w:r w:rsidR="004424C7">
        <w:t>,</w:t>
      </w:r>
      <w:r w:rsidR="00526BBD">
        <w:t xml:space="preserve"> as extra features won’t be used by the </w:t>
      </w:r>
      <w:r w:rsidR="008E5FD5">
        <w:t>Core</w:t>
      </w:r>
      <w:r w:rsidR="00526BBD">
        <w:t xml:space="preserve"> </w:t>
      </w:r>
      <w:r w:rsidR="00946F2B">
        <w:t>n</w:t>
      </w:r>
      <w:r w:rsidR="00526BBD">
        <w:t xml:space="preserve">or the Extended </w:t>
      </w:r>
      <w:r w:rsidR="008E5FD5">
        <w:t>HMI Middleware</w:t>
      </w:r>
      <w:r w:rsidR="00526BBD">
        <w:t>.</w:t>
      </w:r>
    </w:p>
    <w:p w:rsidR="00216DA0" w:rsidRPr="00A77C68" w:rsidRDefault="00216DA0" w:rsidP="00216DA0">
      <w:pPr>
        <w:pStyle w:val="Corpsdetexte"/>
        <w:rPr>
          <w:rStyle w:val="Accentuationdiscrte"/>
        </w:rPr>
      </w:pPr>
      <w:r w:rsidRPr="00A77C68">
        <w:rPr>
          <w:rStyle w:val="Accentuationdiscrte"/>
        </w:rPr>
        <w:t>Core</w:t>
      </w:r>
      <w:r w:rsidR="00066265">
        <w:rPr>
          <w:rStyle w:val="Accentuationdiscrte"/>
        </w:rPr>
        <w:t>ObjectBehavior</w:t>
      </w:r>
    </w:p>
    <w:p w:rsidR="00216DA0" w:rsidRDefault="00216DA0" w:rsidP="00216DA0">
      <w:pPr>
        <w:pStyle w:val="Corpsdetexte"/>
      </w:pPr>
      <w:r>
        <w:t>This</w:t>
      </w:r>
      <w:r w:rsidR="00670046">
        <w:t xml:space="preserve"> abstract</w:t>
      </w:r>
      <w:r>
        <w:t xml:space="preserve"> class </w:t>
      </w:r>
      <w:r w:rsidR="00670046">
        <w:t>implements</w:t>
      </w:r>
      <w:r>
        <w:t xml:space="preserve"> </w:t>
      </w:r>
      <w:r w:rsidR="00075254">
        <w:rPr>
          <w:b/>
        </w:rPr>
        <w:t>CoreObjectSpec</w:t>
      </w:r>
      <w:r>
        <w:t xml:space="preserve">. It provides </w:t>
      </w:r>
      <w:r w:rsidR="00961126">
        <w:t>a simple</w:t>
      </w:r>
      <w:r w:rsidR="002F1312">
        <w:t xml:space="preserve"> </w:t>
      </w:r>
      <w:r w:rsidR="00387910">
        <w:t xml:space="preserve">implementation of </w:t>
      </w:r>
      <w:r w:rsidR="000D2E69" w:rsidRPr="00C56456">
        <w:rPr>
          <w:i/>
        </w:rPr>
        <w:t>getBehaviorDescription</w:t>
      </w:r>
      <w:r w:rsidR="00C56456" w:rsidRPr="00C56456">
        <w:rPr>
          <w:i/>
        </w:rPr>
        <w:t>()</w:t>
      </w:r>
      <w:r w:rsidR="00954BA1">
        <w:t>.</w:t>
      </w:r>
      <w:r w:rsidR="008B0363">
        <w:t xml:space="preserve"> </w:t>
      </w:r>
      <w:r w:rsidR="00E1721B">
        <w:t>The developer must provide</w:t>
      </w:r>
      <w:r w:rsidR="008C2CDC">
        <w:t xml:space="preserve"> </w:t>
      </w:r>
      <w:r w:rsidR="003D1739">
        <w:t>a file</w:t>
      </w:r>
      <w:r w:rsidR="006A3F18">
        <w:t xml:space="preserve"> </w:t>
      </w:r>
      <w:r w:rsidR="006A3F18" w:rsidRPr="00CC4A1F">
        <w:rPr>
          <w:i/>
        </w:rPr>
        <w:t>grammar.json</w:t>
      </w:r>
      <w:r w:rsidR="007F4BE3">
        <w:t xml:space="preserve"> </w:t>
      </w:r>
      <w:r w:rsidR="00CC4A1F">
        <w:t xml:space="preserve">(see </w:t>
      </w:r>
      <w:r w:rsidR="00CC4A1F">
        <w:fldChar w:fldCharType="begin"/>
      </w:r>
      <w:r w:rsidR="00CC4A1F">
        <w:instrText xml:space="preserve"> </w:instrText>
      </w:r>
      <w:r w:rsidR="00150911">
        <w:instrText>REF</w:instrText>
      </w:r>
      <w:r w:rsidR="00CC4A1F">
        <w:instrText xml:space="preserve"> _Ref296082465 \r \h </w:instrText>
      </w:r>
      <w:r w:rsidR="00CC4A1F">
        <w:fldChar w:fldCharType="separate"/>
      </w:r>
      <w:r w:rsidR="00CC4A1F">
        <w:t>4.3.5</w:t>
      </w:r>
      <w:r w:rsidR="00CC4A1F">
        <w:fldChar w:fldCharType="end"/>
      </w:r>
      <w:r w:rsidR="00CC4A1F">
        <w:t xml:space="preserve">) </w:t>
      </w:r>
      <w:r w:rsidR="007F4BE3">
        <w:t xml:space="preserve">located in the same package as </w:t>
      </w:r>
      <w:r w:rsidR="00C01DCD">
        <w:t>the implementation.</w:t>
      </w:r>
    </w:p>
    <w:p w:rsidR="00526BBD" w:rsidRDefault="008F0648" w:rsidP="007874D0">
      <w:pPr>
        <w:pStyle w:val="Corpsdetexte"/>
      </w:pPr>
      <w:r>
        <w:t>This class</w:t>
      </w:r>
      <w:r w:rsidR="00CC4A1F">
        <w:t xml:space="preserve"> CAN and </w:t>
      </w:r>
      <w:r w:rsidR="009F775A">
        <w:t>MUST</w:t>
      </w:r>
      <w:r w:rsidR="00CC4A1F">
        <w:t xml:space="preserve"> be </w:t>
      </w:r>
      <w:r w:rsidR="00B478A7">
        <w:t>overridden</w:t>
      </w:r>
      <w:r w:rsidR="00483B20">
        <w:t xml:space="preserve"> as it does not provides </w:t>
      </w:r>
      <w:r w:rsidR="00741326">
        <w:t xml:space="preserve">the methods expected of </w:t>
      </w:r>
      <w:r w:rsidR="00741326" w:rsidRPr="004212A7">
        <w:rPr>
          <w:b/>
        </w:rPr>
        <w:t>CoreObjectSpec</w:t>
      </w:r>
      <w:r w:rsidR="00741326">
        <w:t>.</w:t>
      </w:r>
    </w:p>
    <w:p w:rsidR="003E02F6" w:rsidRPr="00A77C68" w:rsidRDefault="007915BD" w:rsidP="003E02F6">
      <w:pPr>
        <w:pStyle w:val="Corpsdetexte"/>
        <w:rPr>
          <w:rStyle w:val="Accentuationdiscrte"/>
        </w:rPr>
      </w:pPr>
      <w:r>
        <w:rPr>
          <w:rStyle w:val="Accentuationdiscrte"/>
        </w:rPr>
        <w:t>Abstract</w:t>
      </w:r>
      <w:r w:rsidR="003E02F6">
        <w:rPr>
          <w:rStyle w:val="Accentuationdiscrte"/>
        </w:rPr>
        <w:t>Object</w:t>
      </w:r>
      <w:r w:rsidR="00A254BD">
        <w:rPr>
          <w:rStyle w:val="Accentuationdiscrte"/>
        </w:rPr>
        <w:t>Spec</w:t>
      </w:r>
    </w:p>
    <w:p w:rsidR="003E02F6" w:rsidRDefault="003E02F6" w:rsidP="003E02F6">
      <w:pPr>
        <w:pStyle w:val="Corpsdetexte"/>
      </w:pPr>
      <w:r>
        <w:t xml:space="preserve">This abstract class implements </w:t>
      </w:r>
      <w:r>
        <w:rPr>
          <w:b/>
        </w:rPr>
        <w:t>CoreObjectSpec</w:t>
      </w:r>
      <w:r>
        <w:t xml:space="preserve">. It provides a simple implementation </w:t>
      </w:r>
      <w:r w:rsidR="007915BD">
        <w:t>of all function</w:t>
      </w:r>
      <w:r w:rsidR="00233096">
        <w:t>s.</w:t>
      </w:r>
      <w:r w:rsidR="00820C5B">
        <w:t xml:space="preserve"> It </w:t>
      </w:r>
      <w:r w:rsidR="00EE05DE">
        <w:t>is dec</w:t>
      </w:r>
      <w:r w:rsidR="00CD517D">
        <w:t xml:space="preserve">lared abstract </w:t>
      </w:r>
      <w:r w:rsidR="00EE05DE">
        <w:t xml:space="preserve">because </w:t>
      </w:r>
      <w:r w:rsidR="00FF6327">
        <w:t xml:space="preserve">it should serve as </w:t>
      </w:r>
      <w:r w:rsidR="00990AE1">
        <w:t xml:space="preserve">an </w:t>
      </w:r>
      <w:r w:rsidR="001D7483">
        <w:t>example.</w:t>
      </w:r>
    </w:p>
    <w:p w:rsidR="00820C5B" w:rsidRDefault="005410C9" w:rsidP="003E02F6">
      <w:pPr>
        <w:pStyle w:val="Corpsdetexte"/>
      </w:pPr>
      <w:r>
        <w:t xml:space="preserve">This class MUST NOT be overridden, because </w:t>
      </w:r>
      <w:r w:rsidR="00EF286C">
        <w:t>inherited</w:t>
      </w:r>
      <w:r w:rsidR="006B4371">
        <w:t xml:space="preserve"> fields </w:t>
      </w:r>
      <w:r w:rsidR="00A61BC6">
        <w:t>may cause</w:t>
      </w:r>
      <w:r w:rsidR="002909A8">
        <w:t xml:space="preserve"> problems </w:t>
      </w:r>
      <w:r w:rsidR="00BE7BFB">
        <w:t xml:space="preserve">with </w:t>
      </w:r>
      <w:r w:rsidR="00653C6A">
        <w:t>dynamic code injection</w:t>
      </w:r>
      <w:r w:rsidR="00E23249">
        <w:t>.</w:t>
      </w:r>
    </w:p>
    <w:p w:rsidR="002F687D" w:rsidRPr="00A77C68" w:rsidRDefault="008C0B9A" w:rsidP="002F687D">
      <w:pPr>
        <w:pStyle w:val="Corpsdetexte"/>
        <w:rPr>
          <w:rStyle w:val="Accentuationdiscrte"/>
        </w:rPr>
      </w:pPr>
      <w:r>
        <w:rPr>
          <w:rStyle w:val="Accentuationdiscrte"/>
        </w:rPr>
        <w:t>StateDescription</w:t>
      </w:r>
    </w:p>
    <w:p w:rsidR="002F687D" w:rsidRDefault="002F687D" w:rsidP="002F687D">
      <w:pPr>
        <w:pStyle w:val="Corpsdetexte"/>
      </w:pPr>
      <w:r>
        <w:t xml:space="preserve">This </w:t>
      </w:r>
      <w:r w:rsidR="003C1D26">
        <w:t>concrete</w:t>
      </w:r>
      <w:r>
        <w:t xml:space="preserve"> class </w:t>
      </w:r>
      <w:r w:rsidR="001B22D1">
        <w:t xml:space="preserve">is a wrapper for </w:t>
      </w:r>
      <w:r w:rsidR="00BE1E1B">
        <w:t>behaviour description</w:t>
      </w:r>
      <w:r w:rsidR="00D17514">
        <w:t xml:space="preserve"> providing some convenient</w:t>
      </w:r>
      <w:r w:rsidR="00957C11">
        <w:t xml:space="preserve"> getters and setters.</w:t>
      </w:r>
    </w:p>
    <w:p w:rsidR="004A0821" w:rsidRDefault="002247EE" w:rsidP="004A0821">
      <w:pPr>
        <w:pStyle w:val="Titre3"/>
      </w:pPr>
      <w:bookmarkStart w:id="144" w:name="_Toc297295726"/>
      <w:r>
        <w:t>Technology Adapters</w:t>
      </w:r>
      <w:bookmarkEnd w:id="144"/>
    </w:p>
    <w:p w:rsidR="00624B33" w:rsidRDefault="00262804" w:rsidP="007874D0">
      <w:pPr>
        <w:pStyle w:val="Corpsdetexte"/>
      </w:pPr>
      <w:r>
        <w:t xml:space="preserve">A </w:t>
      </w:r>
      <w:r w:rsidRPr="00727EC2">
        <w:rPr>
          <w:b/>
        </w:rPr>
        <w:t>Technology Adapter</w:t>
      </w:r>
      <w:r w:rsidR="002B0A66">
        <w:t xml:space="preserve"> should be </w:t>
      </w:r>
      <w:r w:rsidR="00BD3472">
        <w:t xml:space="preserve">developed in the same way </w:t>
      </w:r>
      <w:r w:rsidR="00947DD7">
        <w:t>as any Home</w:t>
      </w:r>
      <w:r w:rsidR="009E403F">
        <w:t xml:space="preserve"> </w:t>
      </w:r>
      <w:r w:rsidR="00947DD7">
        <w:t>D</w:t>
      </w:r>
      <w:r w:rsidR="009E403F">
        <w:t xml:space="preserve">evice </w:t>
      </w:r>
      <w:r w:rsidR="00E11128">
        <w:t xml:space="preserve">except it </w:t>
      </w:r>
      <w:r w:rsidR="00C8016A">
        <w:t>is not designed</w:t>
      </w:r>
      <w:r w:rsidR="00E11128">
        <w:t xml:space="preserve"> </w:t>
      </w:r>
      <w:r w:rsidR="00600980">
        <w:t>to</w:t>
      </w:r>
      <w:r w:rsidR="00E11128">
        <w:t xml:space="preserve"> be used </w:t>
      </w:r>
      <w:r w:rsidR="00D10C52">
        <w:t xml:space="preserve">in </w:t>
      </w:r>
      <w:r w:rsidR="00C5414D">
        <w:t xml:space="preserve">End-User </w:t>
      </w:r>
      <w:r w:rsidR="002135F3">
        <w:t>Programming.</w:t>
      </w:r>
      <w:r w:rsidR="005E78BD">
        <w:t xml:space="preserve"> Therefore</w:t>
      </w:r>
      <w:r w:rsidR="00B575E6">
        <w:t xml:space="preserve"> </w:t>
      </w:r>
      <w:r w:rsidR="00335929">
        <w:t xml:space="preserve">it </w:t>
      </w:r>
      <w:r w:rsidR="00901810">
        <w:t>SHOULD NOT p</w:t>
      </w:r>
      <w:r w:rsidR="00022803">
        <w:t>rovide</w:t>
      </w:r>
      <w:r w:rsidR="003D2B32">
        <w:t xml:space="preserve"> </w:t>
      </w:r>
      <w:r w:rsidR="00236243">
        <w:t xml:space="preserve">behaviour </w:t>
      </w:r>
      <w:r w:rsidR="00022803">
        <w:t>description and t</w:t>
      </w:r>
      <w:r w:rsidR="004563C6">
        <w:t>he corresponding CORE</w:t>
      </w:r>
      <w:r w:rsidR="00057593">
        <w:t>_</w:t>
      </w:r>
      <w:r w:rsidR="004563C6">
        <w:t xml:space="preserve">TYPE is </w:t>
      </w:r>
      <w:r w:rsidR="004563C6" w:rsidRPr="00727EC2">
        <w:rPr>
          <w:b/>
        </w:rPr>
        <w:t>ADAPTER</w:t>
      </w:r>
      <w:r w:rsidR="004563C6">
        <w:t>.</w:t>
      </w:r>
    </w:p>
    <w:p w:rsidR="0003220C" w:rsidRDefault="0003220C" w:rsidP="0003220C">
      <w:pPr>
        <w:pStyle w:val="Titre1"/>
      </w:pPr>
      <w:bookmarkStart w:id="145" w:name="_Toc297295727"/>
      <w:r>
        <w:t>Extended HMI Middleware</w:t>
      </w:r>
      <w:bookmarkEnd w:id="145"/>
    </w:p>
    <w:p w:rsidR="00EC2776" w:rsidRDefault="0054768E" w:rsidP="00F91F8B">
      <w:pPr>
        <w:pStyle w:val="Corpsdetexte"/>
      </w:pPr>
      <w:r>
        <w:t>T</w:t>
      </w:r>
      <w:r w:rsidR="00EC2776">
        <w:t>he purpose of the Core HMI Middleware is to provide abstraction</w:t>
      </w:r>
      <w:r w:rsidR="007A24B4">
        <w:t>s</w:t>
      </w:r>
      <w:r w:rsidR="00EC2776">
        <w:t xml:space="preserve"> for Home Devi</w:t>
      </w:r>
      <w:r w:rsidR="000F139A">
        <w:t>c</w:t>
      </w:r>
      <w:r w:rsidR="00EC2776">
        <w:t>es and Services.</w:t>
      </w:r>
      <w:r w:rsidR="002E2CFF">
        <w:t xml:space="preserve"> Each of the Core Objects is </w:t>
      </w:r>
      <w:r w:rsidR="005817F3">
        <w:t xml:space="preserve">independent </w:t>
      </w:r>
      <w:r w:rsidR="008A4725">
        <w:t>of the</w:t>
      </w:r>
      <w:r w:rsidR="000910A7">
        <w:t xml:space="preserve"> other Devices </w:t>
      </w:r>
      <w:r w:rsidR="00482749">
        <w:t>or the current context.</w:t>
      </w:r>
    </w:p>
    <w:p w:rsidR="00AC584D" w:rsidRPr="00636776" w:rsidRDefault="00F91F8B" w:rsidP="00F91F8B">
      <w:pPr>
        <w:pStyle w:val="Corpsdetexte"/>
        <w:rPr>
          <w:lang w:val="en-US"/>
        </w:rPr>
      </w:pPr>
      <w:r>
        <w:t>The Extended HMI Middleware</w:t>
      </w:r>
      <w:r w:rsidR="00AC584D">
        <w:t xml:space="preserve"> is </w:t>
      </w:r>
      <w:r w:rsidR="00641BFB">
        <w:t xml:space="preserve">by design </w:t>
      </w:r>
      <w:r w:rsidR="00AC584D">
        <w:t>application dependent.</w:t>
      </w:r>
      <w:r w:rsidR="001F6071">
        <w:t xml:space="preserve"> It correlates or aggregate</w:t>
      </w:r>
      <w:r w:rsidR="00384184">
        <w:t xml:space="preserve"> dat</w:t>
      </w:r>
      <w:r w:rsidR="004E4ECF">
        <w:t>a</w:t>
      </w:r>
      <w:r w:rsidR="00384184">
        <w:t xml:space="preserve"> from multiple Devices</w:t>
      </w:r>
      <w:r w:rsidR="00C171C7">
        <w:t xml:space="preserve">, </w:t>
      </w:r>
      <w:r w:rsidR="00D7365A">
        <w:t>extract or provides</w:t>
      </w:r>
      <w:r w:rsidR="00D41F13">
        <w:t xml:space="preserve"> C</w:t>
      </w:r>
      <w:r w:rsidR="00EF65CD">
        <w:t>ontext</w:t>
      </w:r>
      <w:r w:rsidR="00D41F13">
        <w:t xml:space="preserve"> information</w:t>
      </w:r>
      <w:r w:rsidR="0091140A">
        <w:t>.</w:t>
      </w:r>
      <w:r w:rsidR="00636776">
        <w:t xml:space="preserve"> </w:t>
      </w:r>
      <w:r w:rsidR="00636776">
        <w:rPr>
          <w:lang w:val="en-US"/>
        </w:rPr>
        <w:t>It provides</w:t>
      </w:r>
      <w:r w:rsidR="00636776" w:rsidRPr="002B64A2">
        <w:rPr>
          <w:lang w:val="en-US"/>
        </w:rPr>
        <w:t xml:space="preserve"> an extensible set of software components designed for facilitating the dev</w:t>
      </w:r>
      <w:r w:rsidR="00636776">
        <w:rPr>
          <w:lang w:val="en-US"/>
        </w:rPr>
        <w:t>elopment of smart environments.</w:t>
      </w:r>
    </w:p>
    <w:p w:rsidR="00AB3729" w:rsidRDefault="00474355" w:rsidP="00AB3729">
      <w:pPr>
        <w:pStyle w:val="Titre2"/>
      </w:pPr>
      <w:bookmarkStart w:id="146" w:name="_Toc297295728"/>
      <w:r>
        <w:t>Extended</w:t>
      </w:r>
      <w:r w:rsidR="00AB3729">
        <w:t xml:space="preserve"> HMI Uses Cases</w:t>
      </w:r>
      <w:bookmarkEnd w:id="146"/>
    </w:p>
    <w:p w:rsidR="00841CB0" w:rsidRDefault="00841CB0" w:rsidP="00841CB0">
      <w:pPr>
        <w:jc w:val="both"/>
      </w:pPr>
      <w:r>
        <w:t xml:space="preserve">The only main actor that uses the Extended HMI Middleware is the </w:t>
      </w:r>
      <w:r w:rsidRPr="006D6917">
        <w:rPr>
          <w:b/>
        </w:rPr>
        <w:t>AppsG</w:t>
      </w:r>
      <w:r w:rsidR="005939ED" w:rsidRPr="006D6917">
        <w:rPr>
          <w:b/>
        </w:rPr>
        <w:t>a</w:t>
      </w:r>
      <w:r w:rsidRPr="006D6917">
        <w:rPr>
          <w:b/>
        </w:rPr>
        <w:t>te Client</w:t>
      </w:r>
      <w:r>
        <w:t xml:space="preserve"> (and therefore the End-User).</w:t>
      </w:r>
    </w:p>
    <w:p w:rsidR="00200FE0" w:rsidRDefault="005953C8" w:rsidP="00841CB0">
      <w:pPr>
        <w:jc w:val="both"/>
      </w:pPr>
      <w:r>
        <w:t xml:space="preserve">It provides </w:t>
      </w:r>
      <w:r w:rsidR="0068304E">
        <w:t xml:space="preserve">two </w:t>
      </w:r>
      <w:r w:rsidR="00BD08F8">
        <w:t xml:space="preserve">canonical </w:t>
      </w:r>
      <w:r w:rsidR="0068304E">
        <w:t>uses cases</w:t>
      </w:r>
      <w:r w:rsidR="00BD08F8">
        <w:t xml:space="preserve">, to </w:t>
      </w:r>
      <w:r w:rsidR="00BD08F8" w:rsidRPr="00CA46FD">
        <w:rPr>
          <w:b/>
        </w:rPr>
        <w:t>send a command</w:t>
      </w:r>
      <w:r w:rsidR="00BD08F8">
        <w:t xml:space="preserve"> or </w:t>
      </w:r>
      <w:r w:rsidR="00BD08F8" w:rsidRPr="00CA46FD">
        <w:rPr>
          <w:b/>
        </w:rPr>
        <w:t>receive</w:t>
      </w:r>
      <w:r w:rsidR="006C6D57" w:rsidRPr="00CA46FD">
        <w:rPr>
          <w:b/>
        </w:rPr>
        <w:t xml:space="preserve"> an event</w:t>
      </w:r>
      <w:r w:rsidR="006C6D57">
        <w:t>. It then delegates the function to a dedicated</w:t>
      </w:r>
      <w:r w:rsidR="006C6D57" w:rsidRPr="00CA46FD">
        <w:rPr>
          <w:b/>
        </w:rPr>
        <w:t xml:space="preserve"> </w:t>
      </w:r>
      <w:r w:rsidR="003278D1" w:rsidRPr="00CA46FD">
        <w:rPr>
          <w:b/>
        </w:rPr>
        <w:t xml:space="preserve">extended </w:t>
      </w:r>
      <w:r w:rsidR="00CD43ED" w:rsidRPr="00CA46FD">
        <w:rPr>
          <w:b/>
        </w:rPr>
        <w:t>service</w:t>
      </w:r>
      <w:r w:rsidR="00CD43ED" w:rsidRPr="00CA46FD">
        <w:t>.</w:t>
      </w:r>
    </w:p>
    <w:p w:rsidR="00200FE0" w:rsidRDefault="00200FE0" w:rsidP="00841CB0">
      <w:pPr>
        <w:jc w:val="both"/>
      </w:pPr>
    </w:p>
    <w:p w:rsidR="00220B97" w:rsidRDefault="0090539B" w:rsidP="00841CB0">
      <w:pPr>
        <w:jc w:val="both"/>
      </w:pPr>
      <w:r>
        <w:t xml:space="preserve">In the following, we </w:t>
      </w:r>
      <w:r w:rsidR="00C37158">
        <w:t>present</w:t>
      </w:r>
      <w:r>
        <w:t xml:space="preserve"> </w:t>
      </w:r>
      <w:r w:rsidR="00045F7C">
        <w:t xml:space="preserve">specific </w:t>
      </w:r>
      <w:r w:rsidR="000B1300">
        <w:t xml:space="preserve">uses cases </w:t>
      </w:r>
      <w:r w:rsidR="00A14EA4">
        <w:t xml:space="preserve">that are </w:t>
      </w:r>
      <w:r w:rsidR="00690AE9">
        <w:t xml:space="preserve">related to </w:t>
      </w:r>
      <w:r w:rsidR="00045F7C" w:rsidRPr="00045F7C">
        <w:rPr>
          <w:b/>
        </w:rPr>
        <w:t>Context Management</w:t>
      </w:r>
      <w:r w:rsidR="00045F7C">
        <w:t xml:space="preserve"> and </w:t>
      </w:r>
      <w:r w:rsidR="00690AE9" w:rsidRPr="00045F7C">
        <w:rPr>
          <w:b/>
        </w:rPr>
        <w:t>End-User Programming</w:t>
      </w:r>
      <w:r w:rsidR="00220B97">
        <w:t>. The corresponding software components are provided along with the platform.</w:t>
      </w:r>
    </w:p>
    <w:p w:rsidR="00291A4D" w:rsidRDefault="001D59A9" w:rsidP="00291A4D">
      <w:pPr>
        <w:pStyle w:val="Corpsdetexte"/>
        <w:keepNext/>
      </w:pPr>
      <w:r>
        <w:rPr>
          <w:noProof/>
          <w:lang w:val="fr-FR" w:eastAsia="fr-FR"/>
        </w:rPr>
        <w:drawing>
          <wp:inline distT="0" distB="0" distL="0" distR="0" wp14:anchorId="134DA169" wp14:editId="243604C0">
            <wp:extent cx="5478145" cy="4673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145" cy="4673600"/>
                    </a:xfrm>
                    <a:prstGeom prst="rect">
                      <a:avLst/>
                    </a:prstGeom>
                    <a:noFill/>
                    <a:ln>
                      <a:noFill/>
                    </a:ln>
                  </pic:spPr>
                </pic:pic>
              </a:graphicData>
            </a:graphic>
          </wp:inline>
        </w:drawing>
      </w:r>
    </w:p>
    <w:p w:rsidR="005129EC" w:rsidRDefault="00291A4D" w:rsidP="00734078">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14</w:t>
      </w:r>
      <w:r>
        <w:fldChar w:fldCharType="end"/>
      </w:r>
      <w:r>
        <w:t>. Extended HMI Middleware Use Cases</w:t>
      </w:r>
    </w:p>
    <w:p w:rsidR="00734078" w:rsidRDefault="00734078" w:rsidP="00734078">
      <w:r>
        <w:t>Context Management is dedicated to several Extended Services</w:t>
      </w:r>
      <w:r w:rsidR="003956C3">
        <w:t xml:space="preserve"> known as </w:t>
      </w:r>
      <w:r w:rsidR="003956C3" w:rsidRPr="003956C3">
        <w:rPr>
          <w:b/>
        </w:rPr>
        <w:t>Context Managers</w:t>
      </w:r>
      <w:r w:rsidR="003956C3">
        <w:t>.</w:t>
      </w:r>
      <w:r w:rsidR="00E4014E">
        <w:t xml:space="preserve"> For the moment</w:t>
      </w:r>
      <w:r w:rsidR="008B23FD">
        <w:t xml:space="preserve"> only a few are provided (for set-based location, naming</w:t>
      </w:r>
      <w:r w:rsidR="00EC10B0">
        <w:t xml:space="preserve"> of devices</w:t>
      </w:r>
      <w:r w:rsidR="008B23FD">
        <w:t>, and trace history)</w:t>
      </w:r>
      <w:r w:rsidR="005F4622">
        <w:t>,</w:t>
      </w:r>
      <w:r w:rsidR="00E4014E">
        <w:t xml:space="preserve"> they mostly provides persistency means for extra semantics of the Core Devices</w:t>
      </w:r>
      <w:r w:rsidR="00DA71F5">
        <w:t>.</w:t>
      </w:r>
      <w:r w:rsidR="006C20F4">
        <w:t xml:space="preserve"> </w:t>
      </w:r>
      <w:r w:rsidR="003927AC">
        <w:t xml:space="preserve">The existing managers </w:t>
      </w:r>
      <w:r w:rsidR="00FA6B2D">
        <w:t xml:space="preserve">with the platform </w:t>
      </w:r>
      <w:r w:rsidR="003927AC">
        <w:t xml:space="preserve">can be </w:t>
      </w:r>
      <w:r w:rsidR="008777D9">
        <w:t>overridden</w:t>
      </w:r>
      <w:r w:rsidR="006E7AEB">
        <w:t xml:space="preserve"> o</w:t>
      </w:r>
      <w:r w:rsidR="00CA3272">
        <w:t xml:space="preserve">r new </w:t>
      </w:r>
      <w:r w:rsidR="006E7AEB">
        <w:t xml:space="preserve">Context </w:t>
      </w:r>
      <w:r w:rsidR="00CA3272">
        <w:t>Managers can be designed.</w:t>
      </w:r>
    </w:p>
    <w:p w:rsidR="00734078" w:rsidRDefault="001D59A9" w:rsidP="00734078">
      <w:pPr>
        <w:keepNext/>
      </w:pPr>
      <w:r>
        <w:rPr>
          <w:noProof/>
          <w:lang w:val="fr-FR" w:eastAsia="fr-FR"/>
        </w:rPr>
        <w:drawing>
          <wp:inline distT="0" distB="0" distL="0" distR="0" wp14:anchorId="4760F7CA" wp14:editId="6E0EE981">
            <wp:extent cx="5486400" cy="41148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971421" w:rsidRDefault="00734078" w:rsidP="00734078">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15</w:t>
      </w:r>
      <w:r>
        <w:fldChar w:fldCharType="end"/>
      </w:r>
      <w:r>
        <w:t xml:space="preserve">. </w:t>
      </w:r>
      <w:r w:rsidR="007E0C4C">
        <w:t xml:space="preserve">Typical </w:t>
      </w:r>
      <w:r>
        <w:t>Sequence Diagrams for Context Management</w:t>
      </w:r>
    </w:p>
    <w:p w:rsidR="002D6557" w:rsidRDefault="002D6557" w:rsidP="0003220C"/>
    <w:p w:rsidR="00CC1921" w:rsidRDefault="00EC10B0" w:rsidP="00CC1921">
      <w:pPr>
        <w:pStyle w:val="Titre2"/>
      </w:pPr>
      <w:bookmarkStart w:id="147" w:name="_Toc297295729"/>
      <w:r>
        <w:t xml:space="preserve">API Reference: </w:t>
      </w:r>
      <w:r w:rsidR="00CC1921">
        <w:t>Context Management</w:t>
      </w:r>
      <w:bookmarkEnd w:id="147"/>
    </w:p>
    <w:p w:rsidR="00E3375E" w:rsidRDefault="00BC670C" w:rsidP="00CC1921">
      <w:pPr>
        <w:pStyle w:val="Corpsdetexte"/>
      </w:pPr>
      <w:r>
        <w:t xml:space="preserve">As stated previously </w:t>
      </w:r>
      <w:r w:rsidR="00810937" w:rsidRPr="002C4EE4">
        <w:rPr>
          <w:b/>
        </w:rPr>
        <w:t>Context Management</w:t>
      </w:r>
      <w:r w:rsidR="00810937">
        <w:t xml:space="preserve"> </w:t>
      </w:r>
      <w:r w:rsidR="00F553EC">
        <w:t xml:space="preserve">mostly acts as a </w:t>
      </w:r>
      <w:r w:rsidR="007F59F0">
        <w:t>p</w:t>
      </w:r>
      <w:r w:rsidR="00F553EC">
        <w:t xml:space="preserve">ersistency </w:t>
      </w:r>
      <w:r w:rsidR="007F59F0">
        <w:t>t</w:t>
      </w:r>
      <w:r w:rsidR="00B766DE">
        <w:t>ools to store the configuration of the connected Home and its history.</w:t>
      </w:r>
      <w:r w:rsidR="00A05531">
        <w:t xml:space="preserve"> But each component can be easily </w:t>
      </w:r>
      <w:r w:rsidR="00E3375E">
        <w:t>overridden to add perception and identification layers.</w:t>
      </w:r>
    </w:p>
    <w:p w:rsidR="00B766DE" w:rsidRDefault="00A45E75" w:rsidP="00CC1921">
      <w:pPr>
        <w:pStyle w:val="Corpsdetexte"/>
      </w:pPr>
      <w:r>
        <w:t>It is divided according to semantic domains</w:t>
      </w:r>
      <w:r w:rsidR="00A05531">
        <w:t>:</w:t>
      </w:r>
    </w:p>
    <w:p w:rsidR="00A05531" w:rsidRDefault="00A05531" w:rsidP="00593498">
      <w:pPr>
        <w:pStyle w:val="Corpsdetexte"/>
        <w:numPr>
          <w:ilvl w:val="0"/>
          <w:numId w:val="23"/>
        </w:numPr>
      </w:pPr>
      <w:r w:rsidRPr="007F6814">
        <w:rPr>
          <w:b/>
        </w:rPr>
        <w:t>DependencyManager</w:t>
      </w:r>
      <w:r w:rsidR="00E3375E">
        <w:t xml:space="preserve"> </w:t>
      </w:r>
      <w:r w:rsidR="00EE0BC0">
        <w:t xml:space="preserve">dynamically </w:t>
      </w:r>
      <w:r w:rsidR="007F6814">
        <w:t>computes</w:t>
      </w:r>
      <w:r w:rsidR="00E3375E">
        <w:t xml:space="preserve"> dependencies </w:t>
      </w:r>
      <w:r w:rsidR="007F6814">
        <w:t>between Devices, Places and End-User Programs.</w:t>
      </w:r>
    </w:p>
    <w:p w:rsidR="001D3D0C" w:rsidRDefault="001D3D0C" w:rsidP="00593498">
      <w:pPr>
        <w:pStyle w:val="Corpsdetexte"/>
        <w:numPr>
          <w:ilvl w:val="0"/>
          <w:numId w:val="23"/>
        </w:numPr>
      </w:pPr>
      <w:r>
        <w:rPr>
          <w:b/>
        </w:rPr>
        <w:t xml:space="preserve">PropertyHistoryManager </w:t>
      </w:r>
      <w:r w:rsidR="00510867">
        <w:t>stores</w:t>
      </w:r>
      <w:r w:rsidRPr="001D3D0C">
        <w:t xml:space="preserve"> t</w:t>
      </w:r>
      <w:r>
        <w:t>he</w:t>
      </w:r>
      <w:r w:rsidRPr="001D3D0C">
        <w:t xml:space="preserve"> history of </w:t>
      </w:r>
      <w:r>
        <w:t xml:space="preserve">ApAM property changes </w:t>
      </w:r>
      <w:r w:rsidR="00B81A4C">
        <w:t>(it is designed t</w:t>
      </w:r>
      <w:r w:rsidR="00510867">
        <w:t xml:space="preserve">o </w:t>
      </w:r>
      <w:r w:rsidR="00A23083">
        <w:t xml:space="preserve">log every </w:t>
      </w:r>
      <w:r w:rsidR="005E6C69">
        <w:t>changes in Devices and Services status</w:t>
      </w:r>
      <w:r w:rsidR="00030E8C">
        <w:t>, including sensors values or actions</w:t>
      </w:r>
      <w:r w:rsidR="00B81A4C">
        <w:t>)</w:t>
      </w:r>
      <w:r w:rsidR="00ED264A">
        <w:t>.</w:t>
      </w:r>
    </w:p>
    <w:p w:rsidR="00D560CB" w:rsidRDefault="00D560CB" w:rsidP="00593498">
      <w:pPr>
        <w:pStyle w:val="Corpsdetexte"/>
        <w:numPr>
          <w:ilvl w:val="0"/>
          <w:numId w:val="23"/>
        </w:numPr>
      </w:pPr>
      <w:r>
        <w:rPr>
          <w:b/>
        </w:rPr>
        <w:t>PlaceManager</w:t>
      </w:r>
      <w:r w:rsidR="0011340D">
        <w:rPr>
          <w:b/>
        </w:rPr>
        <w:t xml:space="preserve"> </w:t>
      </w:r>
      <w:r w:rsidR="0011340D" w:rsidRPr="0011340D">
        <w:t>is a Set-based location manager.</w:t>
      </w:r>
      <w:r w:rsidR="0011340D">
        <w:t xml:space="preserve"> Each place can </w:t>
      </w:r>
      <w:r w:rsidR="00702C4E">
        <w:t>contain</w:t>
      </w:r>
      <w:r w:rsidR="0011340D">
        <w:t xml:space="preserve"> several Devices or other Places</w:t>
      </w:r>
      <w:r w:rsidR="00702C4E">
        <w:t>.</w:t>
      </w:r>
    </w:p>
    <w:p w:rsidR="00702C4E" w:rsidRDefault="00702C4E" w:rsidP="00593498">
      <w:pPr>
        <w:pStyle w:val="Corpsdetexte"/>
        <w:numPr>
          <w:ilvl w:val="0"/>
          <w:numId w:val="23"/>
        </w:numPr>
      </w:pPr>
      <w:r>
        <w:rPr>
          <w:b/>
        </w:rPr>
        <w:t xml:space="preserve">DevicePropertiesTable </w:t>
      </w:r>
      <w:r w:rsidRPr="00702C4E">
        <w:t>store</w:t>
      </w:r>
      <w:r>
        <w:t>s</w:t>
      </w:r>
      <w:r w:rsidR="00696E23">
        <w:t xml:space="preserve"> </w:t>
      </w:r>
      <w:r w:rsidR="00BD632E">
        <w:t>user</w:t>
      </w:r>
      <w:r w:rsidR="00696E23">
        <w:t xml:space="preserve"> knowledge about Devices and Services</w:t>
      </w:r>
      <w:r>
        <w:t xml:space="preserve"> </w:t>
      </w:r>
      <w:r w:rsidR="005B01EF">
        <w:t xml:space="preserve">such as </w:t>
      </w:r>
      <w:r w:rsidR="00A74584">
        <w:t>a friendly name.</w:t>
      </w:r>
    </w:p>
    <w:p w:rsidR="00A74584" w:rsidRDefault="00A74584" w:rsidP="00593498">
      <w:pPr>
        <w:pStyle w:val="Corpsdetexte"/>
        <w:numPr>
          <w:ilvl w:val="0"/>
          <w:numId w:val="23"/>
        </w:numPr>
      </w:pPr>
      <w:r>
        <w:rPr>
          <w:b/>
        </w:rPr>
        <w:t>UserBase</w:t>
      </w:r>
      <w:r w:rsidR="00EB3D4D">
        <w:rPr>
          <w:b/>
        </w:rPr>
        <w:t xml:space="preserve"> </w:t>
      </w:r>
      <w:r w:rsidR="00EB3D4D" w:rsidRPr="00B3416B">
        <w:t>is not used</w:t>
      </w:r>
      <w:r w:rsidR="00B3416B" w:rsidRPr="00B3416B">
        <w:t xml:space="preserve"> </w:t>
      </w:r>
      <w:r w:rsidR="00EB3D4D" w:rsidRPr="00B3416B">
        <w:t>for the moment.</w:t>
      </w:r>
      <w:r w:rsidR="00B3416B">
        <w:t xml:space="preserve"> It is designed to grant privilege</w:t>
      </w:r>
      <w:r w:rsidR="0017360E">
        <w:t xml:space="preserve"> for using the Devices</w:t>
      </w:r>
      <w:r w:rsidR="00B60B2A">
        <w:t xml:space="preserve"> and Services.</w:t>
      </w:r>
      <w:r w:rsidR="006E7588">
        <w:t xml:space="preserve"> It also associates </w:t>
      </w:r>
      <w:r w:rsidR="00E922C2">
        <w:t xml:space="preserve">particular </w:t>
      </w:r>
      <w:r w:rsidR="00E922C2" w:rsidRPr="00E922C2">
        <w:rPr>
          <w:b/>
        </w:rPr>
        <w:t>DeviceProperties</w:t>
      </w:r>
      <w:r w:rsidR="00E922C2">
        <w:t xml:space="preserve"> to particular users.</w:t>
      </w:r>
    </w:p>
    <w:p w:rsidR="00E922C2" w:rsidRPr="00B3416B" w:rsidRDefault="00E922C2" w:rsidP="00593498">
      <w:pPr>
        <w:pStyle w:val="Corpsdetexte"/>
        <w:numPr>
          <w:ilvl w:val="0"/>
          <w:numId w:val="23"/>
        </w:numPr>
      </w:pPr>
      <w:r>
        <w:rPr>
          <w:b/>
        </w:rPr>
        <w:t xml:space="preserve">MongoDBConfiguration </w:t>
      </w:r>
      <w:r w:rsidRPr="00A83DBB">
        <w:t xml:space="preserve">is an helper component </w:t>
      </w:r>
      <w:r w:rsidR="00A83DBB" w:rsidRPr="00A83DBB">
        <w:t>to store or retrieve any kind of Information from the DataBase.</w:t>
      </w:r>
    </w:p>
    <w:p w:rsidR="00C47311" w:rsidRDefault="001D59A9" w:rsidP="00C47311">
      <w:pPr>
        <w:pStyle w:val="Corpsdetexte"/>
        <w:keepNext/>
      </w:pPr>
      <w:r>
        <w:rPr>
          <w:noProof/>
          <w:lang w:val="fr-FR" w:eastAsia="fr-FR"/>
        </w:rPr>
        <w:drawing>
          <wp:inline distT="0" distB="0" distL="0" distR="0" wp14:anchorId="4D20F3FF" wp14:editId="043D5A7A">
            <wp:extent cx="5486400" cy="41148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C47311" w:rsidRDefault="00C47311" w:rsidP="00C47311">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16</w:t>
      </w:r>
      <w:r>
        <w:fldChar w:fldCharType="end"/>
      </w:r>
      <w:r>
        <w:t>. Context Management Components</w:t>
      </w:r>
    </w:p>
    <w:p w:rsidR="00C47311" w:rsidRDefault="00C47311" w:rsidP="00CC1921">
      <w:pPr>
        <w:pStyle w:val="Corpsdetexte"/>
      </w:pPr>
    </w:p>
    <w:p w:rsidR="00841615" w:rsidRDefault="00190E73" w:rsidP="00841615">
      <w:pPr>
        <w:pStyle w:val="Titre3"/>
      </w:pPr>
      <w:bookmarkStart w:id="148" w:name="_Toc297295730"/>
      <w:r>
        <w:t>API Reference: MongoDBConfiguration</w:t>
      </w:r>
      <w:bookmarkEnd w:id="148"/>
    </w:p>
    <w:p w:rsidR="008D49C7" w:rsidRDefault="008D49C7" w:rsidP="008D49C7">
      <w:pPr>
        <w:pStyle w:val="Corpsdetexte"/>
        <w:tabs>
          <w:tab w:val="left" w:pos="1813"/>
        </w:tabs>
      </w:pPr>
      <w:r>
        <w:t xml:space="preserve">The </w:t>
      </w:r>
      <w:r w:rsidRPr="007D51CA">
        <w:rPr>
          <w:b/>
        </w:rPr>
        <w:t>MongoDBConfiguration</w:t>
      </w:r>
      <w:r>
        <w:t xml:space="preserve"> projects</w:t>
      </w:r>
      <w:r w:rsidR="0019226C">
        <w:t xml:space="preserve"> handle </w:t>
      </w:r>
      <w:r w:rsidR="007D51CA">
        <w:t>the Database Management using MongoDB.</w:t>
      </w:r>
    </w:p>
    <w:p w:rsidR="00B13774" w:rsidRDefault="006668C8" w:rsidP="008D49C7">
      <w:pPr>
        <w:pStyle w:val="Corpsdetexte"/>
        <w:tabs>
          <w:tab w:val="left" w:pos="1813"/>
        </w:tabs>
      </w:pPr>
      <w:r>
        <w:t xml:space="preserve">A </w:t>
      </w:r>
      <w:r w:rsidRPr="006668C8">
        <w:rPr>
          <w:b/>
        </w:rPr>
        <w:t>MongoDB S</w:t>
      </w:r>
      <w:r w:rsidR="00B13774" w:rsidRPr="006668C8">
        <w:rPr>
          <w:b/>
        </w:rPr>
        <w:t>erver</w:t>
      </w:r>
      <w:r w:rsidR="00B13774">
        <w:t xml:space="preserve"> </w:t>
      </w:r>
      <w:r>
        <w:t xml:space="preserve"> (see </w:t>
      </w:r>
      <w:hyperlink r:id="rId38" w:history="1">
        <w:r w:rsidR="007A17C9" w:rsidRPr="008C4359">
          <w:rPr>
            <w:rStyle w:val="Lienhypertexte"/>
          </w:rPr>
          <w:t>http://docs.mongodb.org</w:t>
        </w:r>
      </w:hyperlink>
      <w:r>
        <w:t xml:space="preserve">) </w:t>
      </w:r>
      <w:r w:rsidR="00B13774">
        <w:t>can run in the networks and provides connecti</w:t>
      </w:r>
      <w:r w:rsidR="00444EB9">
        <w:t xml:space="preserve">ons </w:t>
      </w:r>
      <w:r>
        <w:t xml:space="preserve">(in our case the </w:t>
      </w:r>
      <w:r w:rsidRPr="006668C8">
        <w:rPr>
          <w:b/>
        </w:rPr>
        <w:t>MongoDBConfiguration</w:t>
      </w:r>
      <w:r w:rsidR="006221EC">
        <w:t xml:space="preserve"> is the only client</w:t>
      </w:r>
      <w:r>
        <w:t>)</w:t>
      </w:r>
      <w:r w:rsidR="00444EB9">
        <w:t>.</w:t>
      </w:r>
    </w:p>
    <w:p w:rsidR="00FC090A" w:rsidRDefault="00FC090A" w:rsidP="00FC090A">
      <w:pPr>
        <w:pStyle w:val="Citation"/>
      </w:pPr>
      <w:r w:rsidRPr="00FC090A">
        <w:t>A record in MongoDB is a document, which is a data structure composed of field and value pairs. MongoDB documents are similar to JSON objects. The values of fields may include other documents, arrays, and arrays of documents.</w:t>
      </w:r>
    </w:p>
    <w:p w:rsidR="00FC090A" w:rsidRDefault="00FC090A" w:rsidP="00FC090A">
      <w:pPr>
        <w:pStyle w:val="Citation"/>
      </w:pPr>
    </w:p>
    <w:p w:rsidR="00FC090A" w:rsidRDefault="00FC090A" w:rsidP="00FC090A">
      <w:pPr>
        <w:pStyle w:val="Citation"/>
      </w:pPr>
      <w:r>
        <w:t>MongoDB stores documents in collections. Collections are analogous to tables in relational databases. Unlike a table, however, a collection does not require its documents to have the same schema.</w:t>
      </w:r>
    </w:p>
    <w:p w:rsidR="00FC090A" w:rsidRDefault="00FC090A" w:rsidP="00FC090A">
      <w:pPr>
        <w:pStyle w:val="Corpsdetexte"/>
        <w:tabs>
          <w:tab w:val="left" w:pos="1813"/>
        </w:tabs>
      </w:pPr>
    </w:p>
    <w:p w:rsidR="00C17FDE" w:rsidRDefault="001D59A9" w:rsidP="00C17FDE">
      <w:pPr>
        <w:pStyle w:val="Corpsdetexte"/>
        <w:keepNext/>
        <w:tabs>
          <w:tab w:val="left" w:pos="1813"/>
        </w:tabs>
        <w:jc w:val="center"/>
      </w:pPr>
      <w:r>
        <w:rPr>
          <w:noProof/>
          <w:lang w:val="fr-FR" w:eastAsia="fr-FR"/>
        </w:rPr>
        <w:drawing>
          <wp:inline distT="0" distB="0" distL="0" distR="0" wp14:anchorId="40C4AFD2" wp14:editId="5499D94A">
            <wp:extent cx="3810000" cy="2404745"/>
            <wp:effectExtent l="0" t="0" r="0" b="8255"/>
            <wp:docPr id="19" name="Image 19" descr="Capture d’écran 2015-06-22 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d’écran 2015-06-22 à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2404745"/>
                    </a:xfrm>
                    <a:prstGeom prst="rect">
                      <a:avLst/>
                    </a:prstGeom>
                    <a:noFill/>
                    <a:ln>
                      <a:noFill/>
                    </a:ln>
                  </pic:spPr>
                </pic:pic>
              </a:graphicData>
            </a:graphic>
          </wp:inline>
        </w:drawing>
      </w:r>
    </w:p>
    <w:p w:rsidR="00C17FDE" w:rsidRDefault="00C17FDE" w:rsidP="00C17FDE">
      <w:pPr>
        <w:pStyle w:val="Lgende"/>
      </w:pPr>
      <w:r>
        <w:t xml:space="preserve">Figure </w:t>
      </w:r>
      <w:r>
        <w:fldChar w:fldCharType="begin"/>
      </w:r>
      <w:r>
        <w:instrText xml:space="preserve"> </w:instrText>
      </w:r>
      <w:r w:rsidR="00150911">
        <w:instrText>SEQ</w:instrText>
      </w:r>
      <w:r>
        <w:instrText xml:space="preserve"> Figure \* ARABIC </w:instrText>
      </w:r>
      <w:r>
        <w:fldChar w:fldCharType="separate"/>
      </w:r>
      <w:r w:rsidR="0028396D">
        <w:rPr>
          <w:noProof/>
        </w:rPr>
        <w:t>17</w:t>
      </w:r>
      <w:r>
        <w:fldChar w:fldCharType="end"/>
      </w:r>
      <w:r>
        <w:t>. Packages from MongoDBConfiguration</w:t>
      </w:r>
    </w:p>
    <w:p w:rsidR="00CB7F4B" w:rsidRPr="00A77C68" w:rsidRDefault="00CB7F4B" w:rsidP="00CB7F4B">
      <w:pPr>
        <w:pStyle w:val="Corpsdetexte"/>
        <w:rPr>
          <w:rStyle w:val="Accentuationdiscrte"/>
        </w:rPr>
      </w:pPr>
      <w:r>
        <w:rPr>
          <w:rStyle w:val="Accentuationdiscrte"/>
        </w:rPr>
        <w:t>MongoDBConfigFactory</w:t>
      </w:r>
    </w:p>
    <w:p w:rsidR="00CB7F4B" w:rsidRDefault="00CB7F4B" w:rsidP="00CB7F4B">
      <w:pPr>
        <w:pStyle w:val="Corpsdetexte"/>
        <w:tabs>
          <w:tab w:val="left" w:pos="1813"/>
        </w:tabs>
      </w:pPr>
      <w:r>
        <w:t xml:space="preserve">This concrete class is the </w:t>
      </w:r>
      <w:r w:rsidR="00AC7AE0">
        <w:t>entry point</w:t>
      </w:r>
      <w:r w:rsidR="00D150DC">
        <w:t xml:space="preserve"> </w:t>
      </w:r>
      <w:r w:rsidR="00142EAE">
        <w:t>for</w:t>
      </w:r>
      <w:r w:rsidR="00D150DC">
        <w:t xml:space="preserve"> the component.</w:t>
      </w:r>
      <w:r w:rsidR="003F1029">
        <w:t xml:space="preserve"> </w:t>
      </w:r>
      <w:r w:rsidR="00EF566A">
        <w:t>It manage</w:t>
      </w:r>
      <w:r w:rsidR="00125C77">
        <w:t>s</w:t>
      </w:r>
      <w:r w:rsidR="00EF566A">
        <w:t xml:space="preserve"> the configuration properties to connect to Mongo</w:t>
      </w:r>
      <w:r w:rsidR="008226AC">
        <w:t xml:space="preserve"> Server</w:t>
      </w:r>
      <w:r w:rsidR="00EF566A">
        <w:t>.</w:t>
      </w:r>
    </w:p>
    <w:p w:rsidR="00AE018C" w:rsidRDefault="00AE018C" w:rsidP="00CB7F4B">
      <w:pPr>
        <w:pStyle w:val="Corpsdetexte"/>
        <w:tabs>
          <w:tab w:val="left" w:pos="1813"/>
        </w:tabs>
      </w:pPr>
      <w:r>
        <w:t xml:space="preserve">At </w:t>
      </w:r>
      <w:r w:rsidR="005644D2">
        <w:t>start-up</w:t>
      </w:r>
      <w:r>
        <w:t>, it reads</w:t>
      </w:r>
      <w:r w:rsidR="00455D21">
        <w:t xml:space="preserve"> the </w:t>
      </w:r>
      <w:r w:rsidR="00455D21" w:rsidRPr="00E148FB">
        <w:rPr>
          <w:i/>
        </w:rPr>
        <w:t>conf/config.properties</w:t>
      </w:r>
      <w:r w:rsidR="002F2067">
        <w:t xml:space="preserve"> to retrieves a specific configuration </w:t>
      </w:r>
      <w:r w:rsidR="00766DEF">
        <w:t>URL</w:t>
      </w:r>
      <w:r w:rsidR="00F42605">
        <w:t xml:space="preserve"> (it can be a file or an http server)</w:t>
      </w:r>
      <w:r w:rsidR="00C61752">
        <w:t>:</w:t>
      </w:r>
    </w:p>
    <w:p w:rsidR="00E323C9" w:rsidRDefault="00EC7CBC" w:rsidP="0048399A">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color w:val="7F007F"/>
          <w:sz w:val="20"/>
          <w:szCs w:val="14"/>
          <w:lang w:val="en-US" w:eastAsia="fr-FR"/>
        </w:rPr>
      </w:pPr>
      <w:r w:rsidRPr="00EC7CBC">
        <w:rPr>
          <w:rFonts w:ascii="Monaco" w:hAnsi="Monaco" w:cs="Monaco"/>
          <w:color w:val="7F007F"/>
          <w:sz w:val="20"/>
          <w:szCs w:val="14"/>
          <w:lang w:val="en-US" w:eastAsia="fr-FR"/>
        </w:rPr>
        <w:t>fr.imag.adele.apam.managers.configuration=</w:t>
      </w:r>
      <w:r w:rsidR="00E323C9">
        <w:rPr>
          <w:rFonts w:ascii="Monaco" w:hAnsi="Monaco" w:cs="Monaco"/>
          <w:color w:val="7F007F"/>
          <w:sz w:val="20"/>
          <w:szCs w:val="14"/>
          <w:lang w:val="en-US" w:eastAsia="fr-FR"/>
        </w:rPr>
        <w:t xml:space="preserve"> ...</w:t>
      </w:r>
    </w:p>
    <w:p w:rsidR="0048399A" w:rsidRDefault="00E323C9" w:rsidP="0048399A">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i/>
          <w:iCs/>
          <w:color w:val="2A00FF"/>
          <w:sz w:val="20"/>
          <w:szCs w:val="12"/>
          <w:lang w:val="en-US" w:eastAsia="fr-FR"/>
        </w:rPr>
      </w:pPr>
      <w:r>
        <w:rPr>
          <w:rFonts w:ascii="Monaco" w:hAnsi="Monaco" w:cs="Monaco"/>
          <w:i/>
          <w:iCs/>
          <w:color w:val="2A00FF"/>
          <w:sz w:val="20"/>
          <w:szCs w:val="12"/>
          <w:lang w:val="en-US" w:eastAsia="fr-FR"/>
        </w:rPr>
        <w:tab/>
      </w:r>
      <w:r>
        <w:rPr>
          <w:rFonts w:ascii="Monaco" w:hAnsi="Monaco" w:cs="Monaco"/>
          <w:i/>
          <w:iCs/>
          <w:color w:val="2A00FF"/>
          <w:sz w:val="20"/>
          <w:szCs w:val="12"/>
          <w:lang w:val="en-US" w:eastAsia="fr-FR"/>
        </w:rPr>
        <w:tab/>
      </w:r>
      <w:r w:rsidR="00EC7CBC" w:rsidRPr="00EC7CBC">
        <w:rPr>
          <w:rFonts w:ascii="Monaco" w:hAnsi="Monaco" w:cs="Monaco"/>
          <w:i/>
          <w:iCs/>
          <w:color w:val="2A00FF"/>
          <w:sz w:val="20"/>
          <w:szCs w:val="12"/>
          <w:lang w:val="en-US" w:eastAsia="fr-FR"/>
        </w:rPr>
        <w:t>MongoDBConfiguration:file:./conf/defaultMongoDBConfig.cfg</w:t>
      </w:r>
    </w:p>
    <w:p w:rsidR="00E323C9" w:rsidRPr="00FD20FF" w:rsidRDefault="00E323C9" w:rsidP="0048399A">
      <w:pPr>
        <w:pBdr>
          <w:top w:val="single" w:sz="4" w:space="1" w:color="auto"/>
          <w:left w:val="single" w:sz="4" w:space="4" w:color="auto"/>
          <w:bottom w:val="single" w:sz="4" w:space="1" w:color="auto"/>
          <w:right w:val="single" w:sz="4" w:space="4" w:color="auto"/>
        </w:pBdr>
        <w:autoSpaceDE w:val="0"/>
        <w:autoSpaceDN w:val="0"/>
        <w:adjustRightInd w:val="0"/>
        <w:rPr>
          <w:rFonts w:ascii="Monaco" w:hAnsi="Monaco" w:cs="Monaco"/>
          <w:sz w:val="12"/>
          <w:szCs w:val="12"/>
          <w:lang w:val="en-US" w:eastAsia="fr-FR"/>
        </w:rPr>
      </w:pPr>
      <w:r>
        <w:rPr>
          <w:rFonts w:ascii="Monaco" w:hAnsi="Monaco" w:cs="Monaco"/>
          <w:i/>
          <w:iCs/>
          <w:color w:val="2A00FF"/>
          <w:sz w:val="20"/>
          <w:szCs w:val="12"/>
          <w:lang w:val="en-US" w:eastAsia="fr-FR"/>
        </w:rPr>
        <w:tab/>
      </w:r>
      <w:r>
        <w:rPr>
          <w:rFonts w:ascii="Monaco" w:hAnsi="Monaco" w:cs="Monaco"/>
          <w:i/>
          <w:iCs/>
          <w:color w:val="2A00FF"/>
          <w:sz w:val="20"/>
          <w:szCs w:val="12"/>
          <w:lang w:val="en-US" w:eastAsia="fr-FR"/>
        </w:rPr>
        <w:tab/>
        <w:t>...</w:t>
      </w:r>
    </w:p>
    <w:p w:rsidR="00C61752" w:rsidRDefault="00856A3E" w:rsidP="00CB7F4B">
      <w:pPr>
        <w:pStyle w:val="Corpsdetexte"/>
        <w:tabs>
          <w:tab w:val="left" w:pos="1813"/>
        </w:tabs>
      </w:pPr>
      <w:r>
        <w:t xml:space="preserve">This configuration file should </w:t>
      </w:r>
      <w:r w:rsidR="0046250F">
        <w:t>provide</w:t>
      </w:r>
      <w:r>
        <w:t xml:space="preserve"> the following </w:t>
      </w:r>
      <w:r w:rsidR="004D0994">
        <w:t xml:space="preserve">basic </w:t>
      </w:r>
      <w:r>
        <w:t>properties</w:t>
      </w:r>
      <w:r w:rsidR="004D0994">
        <w:t>.</w:t>
      </w:r>
    </w:p>
    <w:p w:rsidR="00096E8C" w:rsidRPr="00096E8C" w:rsidRDefault="00096E8C" w:rsidP="00096E8C">
      <w:pPr>
        <w:pStyle w:val="Corpsdetexte"/>
        <w:pBdr>
          <w:top w:val="single" w:sz="4" w:space="1" w:color="auto"/>
          <w:left w:val="single" w:sz="4" w:space="4" w:color="auto"/>
          <w:bottom w:val="single" w:sz="4" w:space="1" w:color="auto"/>
          <w:right w:val="single" w:sz="4" w:space="4" w:color="auto"/>
        </w:pBdr>
        <w:tabs>
          <w:tab w:val="left" w:pos="1813"/>
        </w:tabs>
        <w:rPr>
          <w:rFonts w:ascii="Monaco" w:hAnsi="Monaco" w:cs="Monaco"/>
          <w:sz w:val="20"/>
          <w:szCs w:val="14"/>
          <w:lang w:val="en-US" w:eastAsia="fr-FR"/>
        </w:rPr>
      </w:pPr>
      <w:r w:rsidRPr="00096E8C">
        <w:rPr>
          <w:rFonts w:ascii="Monaco" w:hAnsi="Monaco" w:cs="Monaco"/>
          <w:sz w:val="20"/>
          <w:szCs w:val="14"/>
          <w:lang w:val="en-US" w:eastAsia="fr-FR"/>
        </w:rPr>
        <w:t>#Default property file to configure the Mongo DB</w:t>
      </w:r>
    </w:p>
    <w:p w:rsidR="00096E8C" w:rsidRPr="00096E8C" w:rsidRDefault="00096E8C" w:rsidP="00096E8C">
      <w:pPr>
        <w:pStyle w:val="Corpsdetexte"/>
        <w:pBdr>
          <w:top w:val="single" w:sz="4" w:space="1" w:color="auto"/>
          <w:left w:val="single" w:sz="4" w:space="4" w:color="auto"/>
          <w:bottom w:val="single" w:sz="4" w:space="1" w:color="auto"/>
          <w:right w:val="single" w:sz="4" w:space="4" w:color="auto"/>
        </w:pBdr>
        <w:tabs>
          <w:tab w:val="left" w:pos="1813"/>
        </w:tabs>
        <w:rPr>
          <w:rFonts w:ascii="Monaco" w:hAnsi="Monaco" w:cs="Monaco"/>
          <w:color w:val="7F007F"/>
          <w:sz w:val="20"/>
          <w:szCs w:val="14"/>
          <w:lang w:val="en-US" w:eastAsia="fr-FR"/>
        </w:rPr>
      </w:pPr>
      <w:r w:rsidRPr="00096E8C">
        <w:rPr>
          <w:rFonts w:ascii="Monaco" w:hAnsi="Monaco" w:cs="Monaco"/>
          <w:color w:val="7F007F"/>
          <w:sz w:val="20"/>
          <w:szCs w:val="14"/>
          <w:lang w:val="en-US" w:eastAsia="fr-FR"/>
        </w:rPr>
        <w:t>DBHost=</w:t>
      </w:r>
      <w:r w:rsidRPr="00096E8C">
        <w:rPr>
          <w:rFonts w:ascii="Monaco" w:hAnsi="Monaco" w:cs="Monaco"/>
          <w:color w:val="0000FF"/>
          <w:sz w:val="20"/>
          <w:szCs w:val="14"/>
          <w:lang w:val="en-US" w:eastAsia="fr-FR"/>
        </w:rPr>
        <w:t>127.0.0.1</w:t>
      </w:r>
    </w:p>
    <w:p w:rsidR="00096E8C" w:rsidRPr="00096E8C" w:rsidRDefault="00096E8C" w:rsidP="00096E8C">
      <w:pPr>
        <w:pStyle w:val="Corpsdetexte"/>
        <w:pBdr>
          <w:top w:val="single" w:sz="4" w:space="1" w:color="auto"/>
          <w:left w:val="single" w:sz="4" w:space="4" w:color="auto"/>
          <w:bottom w:val="single" w:sz="4" w:space="1" w:color="auto"/>
          <w:right w:val="single" w:sz="4" w:space="4" w:color="auto"/>
        </w:pBdr>
        <w:tabs>
          <w:tab w:val="left" w:pos="1813"/>
        </w:tabs>
        <w:rPr>
          <w:rFonts w:ascii="Monaco" w:hAnsi="Monaco" w:cs="Monaco"/>
          <w:color w:val="7F007F"/>
          <w:sz w:val="20"/>
          <w:szCs w:val="14"/>
          <w:lang w:val="en-US" w:eastAsia="fr-FR"/>
        </w:rPr>
      </w:pPr>
      <w:r w:rsidRPr="00096E8C">
        <w:rPr>
          <w:rFonts w:ascii="Monaco" w:hAnsi="Monaco" w:cs="Monaco"/>
          <w:color w:val="7F007F"/>
          <w:sz w:val="20"/>
          <w:szCs w:val="14"/>
          <w:lang w:val="en-US" w:eastAsia="fr-FR"/>
        </w:rPr>
        <w:t>DBPort=</w:t>
      </w:r>
      <w:r w:rsidRPr="00096E8C">
        <w:rPr>
          <w:rFonts w:ascii="Monaco" w:hAnsi="Monaco" w:cs="Monaco"/>
          <w:color w:val="0000FF"/>
          <w:sz w:val="20"/>
          <w:szCs w:val="14"/>
          <w:lang w:val="en-US" w:eastAsia="fr-FR"/>
        </w:rPr>
        <w:t>27017</w:t>
      </w:r>
    </w:p>
    <w:p w:rsidR="00096E8C" w:rsidRPr="00096E8C" w:rsidRDefault="00096E8C" w:rsidP="00096E8C">
      <w:pPr>
        <w:pStyle w:val="Corpsdetexte"/>
        <w:pBdr>
          <w:top w:val="single" w:sz="4" w:space="1" w:color="auto"/>
          <w:left w:val="single" w:sz="4" w:space="4" w:color="auto"/>
          <w:bottom w:val="single" w:sz="4" w:space="1" w:color="auto"/>
          <w:right w:val="single" w:sz="4" w:space="4" w:color="auto"/>
        </w:pBdr>
        <w:tabs>
          <w:tab w:val="left" w:pos="1813"/>
        </w:tabs>
        <w:rPr>
          <w:rFonts w:ascii="Monaco" w:hAnsi="Monaco" w:cs="Monaco"/>
          <w:color w:val="7F007F"/>
          <w:sz w:val="20"/>
          <w:szCs w:val="14"/>
          <w:lang w:val="en-US" w:eastAsia="fr-FR"/>
        </w:rPr>
      </w:pPr>
      <w:r w:rsidRPr="00096E8C">
        <w:rPr>
          <w:rFonts w:ascii="Monaco" w:hAnsi="Monaco" w:cs="Monaco"/>
          <w:color w:val="7F007F"/>
          <w:sz w:val="20"/>
          <w:szCs w:val="14"/>
          <w:lang w:val="en-US" w:eastAsia="fr-FR"/>
        </w:rPr>
        <w:t>DBName=</w:t>
      </w:r>
      <w:r w:rsidRPr="00096E8C">
        <w:rPr>
          <w:rFonts w:ascii="Monaco" w:hAnsi="Monaco" w:cs="Monaco"/>
          <w:color w:val="0000FF"/>
          <w:sz w:val="20"/>
          <w:szCs w:val="14"/>
          <w:lang w:val="en-US" w:eastAsia="fr-FR"/>
        </w:rPr>
        <w:t>defaultDB</w:t>
      </w:r>
    </w:p>
    <w:p w:rsidR="00096E8C" w:rsidRPr="00096E8C" w:rsidRDefault="00096E8C" w:rsidP="00096E8C">
      <w:pPr>
        <w:pStyle w:val="Corpsdetexte"/>
        <w:pBdr>
          <w:top w:val="single" w:sz="4" w:space="1" w:color="auto"/>
          <w:left w:val="single" w:sz="4" w:space="4" w:color="auto"/>
          <w:bottom w:val="single" w:sz="4" w:space="1" w:color="auto"/>
          <w:right w:val="single" w:sz="4" w:space="4" w:color="auto"/>
        </w:pBdr>
        <w:tabs>
          <w:tab w:val="left" w:pos="1813"/>
        </w:tabs>
        <w:rPr>
          <w:rFonts w:ascii="Monaco" w:hAnsi="Monaco" w:cs="Monaco"/>
          <w:color w:val="7F007F"/>
          <w:sz w:val="20"/>
          <w:szCs w:val="14"/>
          <w:lang w:val="en-US" w:eastAsia="fr-FR"/>
        </w:rPr>
      </w:pPr>
      <w:r w:rsidRPr="00096E8C">
        <w:rPr>
          <w:rFonts w:ascii="Monaco" w:hAnsi="Monaco" w:cs="Monaco"/>
          <w:color w:val="7F007F"/>
          <w:sz w:val="20"/>
          <w:szCs w:val="14"/>
          <w:lang w:val="en-US" w:eastAsia="fr-FR"/>
        </w:rPr>
        <w:t>DBTimeout=</w:t>
      </w:r>
      <w:r w:rsidRPr="00096E8C">
        <w:rPr>
          <w:rFonts w:ascii="Monaco" w:hAnsi="Monaco" w:cs="Monaco"/>
          <w:color w:val="0000FF"/>
          <w:sz w:val="20"/>
          <w:szCs w:val="14"/>
          <w:lang w:val="en-US" w:eastAsia="fr-FR"/>
        </w:rPr>
        <w:t>3000</w:t>
      </w:r>
    </w:p>
    <w:p w:rsidR="00856A3E" w:rsidRDefault="00096E8C" w:rsidP="00096E8C">
      <w:pPr>
        <w:pStyle w:val="Corpsdetexte"/>
        <w:pBdr>
          <w:top w:val="single" w:sz="4" w:space="1" w:color="auto"/>
          <w:left w:val="single" w:sz="4" w:space="4" w:color="auto"/>
          <w:bottom w:val="single" w:sz="4" w:space="1" w:color="auto"/>
          <w:right w:val="single" w:sz="4" w:space="4" w:color="auto"/>
        </w:pBdr>
        <w:tabs>
          <w:tab w:val="left" w:pos="1813"/>
        </w:tabs>
      </w:pPr>
      <w:r w:rsidRPr="00096E8C">
        <w:rPr>
          <w:rFonts w:ascii="Monaco" w:hAnsi="Monaco" w:cs="Monaco"/>
          <w:color w:val="7F007F"/>
          <w:sz w:val="20"/>
          <w:szCs w:val="14"/>
          <w:lang w:val="en-US" w:eastAsia="fr-FR"/>
        </w:rPr>
        <w:t>dropCollectionsOnStart=</w:t>
      </w:r>
      <w:r w:rsidRPr="00096E8C">
        <w:rPr>
          <w:rFonts w:ascii="Monaco" w:hAnsi="Monaco" w:cs="Monaco"/>
          <w:color w:val="0000FF"/>
          <w:sz w:val="20"/>
          <w:szCs w:val="14"/>
          <w:lang w:val="en-US" w:eastAsia="fr-FR"/>
        </w:rPr>
        <w:t>false</w:t>
      </w:r>
    </w:p>
    <w:p w:rsidR="008B799A" w:rsidRDefault="008B799A" w:rsidP="00CB7F4B">
      <w:pPr>
        <w:pStyle w:val="Corpsdetexte"/>
        <w:tabs>
          <w:tab w:val="left" w:pos="1813"/>
        </w:tabs>
      </w:pPr>
    </w:p>
    <w:p w:rsidR="00856A3E" w:rsidRDefault="008B799A" w:rsidP="001646FB">
      <w:pPr>
        <w:pStyle w:val="Corpsdetexte"/>
        <w:tabs>
          <w:tab w:val="left" w:pos="1813"/>
        </w:tabs>
      </w:pPr>
      <w:r>
        <w:t xml:space="preserve">These properties can be changed at runtime, </w:t>
      </w:r>
      <w:r w:rsidR="00882C35">
        <w:t>using the ApAM component properties</w:t>
      </w:r>
      <w:r w:rsidR="007A1D16">
        <w:t xml:space="preserve"> or </w:t>
      </w:r>
      <w:r w:rsidR="001646FB">
        <w:t xml:space="preserve">the method </w:t>
      </w:r>
      <w:r w:rsidR="007A1D16" w:rsidRPr="001646FB">
        <w:rPr>
          <w:rFonts w:ascii="Monaco" w:hAnsi="Monaco" w:cs="Monaco"/>
          <w:color w:val="7F007F"/>
          <w:sz w:val="20"/>
          <w:szCs w:val="14"/>
          <w:lang w:val="en-US" w:eastAsia="fr-FR"/>
        </w:rPr>
        <w:t>public</w:t>
      </w:r>
      <w:r w:rsidR="007A1D16" w:rsidRPr="007A1D16">
        <w:t xml:space="preserve"> </w:t>
      </w:r>
      <w:r w:rsidR="007A1D16" w:rsidRPr="001646FB">
        <w:rPr>
          <w:rFonts w:ascii="Monaco" w:hAnsi="Monaco" w:cs="Monaco"/>
          <w:color w:val="7F007F"/>
          <w:sz w:val="20"/>
          <w:szCs w:val="14"/>
          <w:lang w:val="en-US" w:eastAsia="fr-FR"/>
        </w:rPr>
        <w:t>void</w:t>
      </w:r>
      <w:r w:rsidR="007A1D16" w:rsidRPr="007A1D16">
        <w:t xml:space="preserve"> </w:t>
      </w:r>
      <w:r w:rsidR="007A1D16" w:rsidRPr="001646FB">
        <w:rPr>
          <w:rFonts w:ascii="Monaco" w:hAnsi="Monaco" w:cs="Monaco"/>
          <w:sz w:val="20"/>
          <w:szCs w:val="14"/>
          <w:lang w:val="en-US" w:eastAsia="fr-FR"/>
        </w:rPr>
        <w:t>setFactoryParameters(</w:t>
      </w:r>
      <w:r w:rsidR="007A1D16" w:rsidRPr="001646FB">
        <w:rPr>
          <w:rFonts w:ascii="Monaco" w:hAnsi="Monaco" w:cs="Monaco"/>
          <w:color w:val="0000FF"/>
          <w:sz w:val="20"/>
          <w:szCs w:val="14"/>
          <w:lang w:val="en-US" w:eastAsia="fr-FR"/>
        </w:rPr>
        <w:t>Properties</w:t>
      </w:r>
      <w:r w:rsidR="007A1D16">
        <w:t xml:space="preserve"> </w:t>
      </w:r>
      <w:r w:rsidR="007A1D16" w:rsidRPr="001646FB">
        <w:rPr>
          <w:rFonts w:ascii="Monaco" w:hAnsi="Monaco" w:cs="Monaco"/>
          <w:color w:val="0000FF"/>
          <w:sz w:val="20"/>
          <w:szCs w:val="14"/>
          <w:lang w:val="en-US" w:eastAsia="fr-FR"/>
        </w:rPr>
        <w:t>props</w:t>
      </w:r>
      <w:r w:rsidR="007A1D16">
        <w:t>).</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1479"/>
        <w:gridCol w:w="1046"/>
        <w:gridCol w:w="6331"/>
      </w:tblGrid>
      <w:tr w:rsidR="00092FDA" w:rsidTr="005E3BDC">
        <w:tc>
          <w:tcPr>
            <w:tcW w:w="1479" w:type="dxa"/>
            <w:tcBorders>
              <w:top w:val="single" w:sz="8" w:space="0" w:color="7BA0CD"/>
              <w:left w:val="single" w:sz="8" w:space="0" w:color="7BA0CD"/>
              <w:bottom w:val="single" w:sz="8" w:space="0" w:color="7BA0CD"/>
            </w:tcBorders>
            <w:shd w:val="clear" w:color="auto" w:fill="4F81BD"/>
          </w:tcPr>
          <w:p w:rsidR="00092FDA" w:rsidRPr="00497E2B" w:rsidRDefault="00092FDA" w:rsidP="00241E56">
            <w:pPr>
              <w:pStyle w:val="Corpsdetexte"/>
              <w:jc w:val="both"/>
              <w:rPr>
                <w:b/>
                <w:bCs/>
                <w:color w:val="FFFFFF"/>
                <w:sz w:val="20"/>
                <w:szCs w:val="20"/>
              </w:rPr>
            </w:pPr>
            <w:r w:rsidRPr="00497E2B">
              <w:rPr>
                <w:b/>
                <w:bCs/>
                <w:color w:val="FFFFFF"/>
                <w:sz w:val="20"/>
                <w:szCs w:val="20"/>
              </w:rPr>
              <w:t>Name</w:t>
            </w:r>
          </w:p>
        </w:tc>
        <w:tc>
          <w:tcPr>
            <w:tcW w:w="1046" w:type="dxa"/>
            <w:tcBorders>
              <w:top w:val="single" w:sz="8" w:space="0" w:color="7BA0CD"/>
              <w:bottom w:val="single" w:sz="8" w:space="0" w:color="7BA0CD"/>
            </w:tcBorders>
            <w:shd w:val="clear" w:color="auto" w:fill="4F81BD"/>
          </w:tcPr>
          <w:p w:rsidR="00092FDA" w:rsidRPr="00497E2B" w:rsidRDefault="00092FDA" w:rsidP="00241E56">
            <w:pPr>
              <w:pStyle w:val="Corpsdetexte"/>
              <w:jc w:val="both"/>
              <w:rPr>
                <w:b/>
                <w:bCs/>
                <w:color w:val="FFFFFF"/>
                <w:sz w:val="20"/>
                <w:szCs w:val="20"/>
              </w:rPr>
            </w:pPr>
            <w:r w:rsidRPr="00497E2B">
              <w:rPr>
                <w:b/>
                <w:bCs/>
                <w:color w:val="FFFFFF"/>
                <w:sz w:val="20"/>
                <w:szCs w:val="20"/>
              </w:rPr>
              <w:t>Type</w:t>
            </w:r>
          </w:p>
        </w:tc>
        <w:tc>
          <w:tcPr>
            <w:tcW w:w="6331" w:type="dxa"/>
            <w:tcBorders>
              <w:top w:val="single" w:sz="8" w:space="0" w:color="7BA0CD"/>
              <w:bottom w:val="single" w:sz="8" w:space="0" w:color="7BA0CD"/>
              <w:right w:val="single" w:sz="8" w:space="0" w:color="7BA0CD"/>
            </w:tcBorders>
            <w:shd w:val="clear" w:color="auto" w:fill="4F81BD"/>
          </w:tcPr>
          <w:p w:rsidR="00092FDA" w:rsidRPr="00497E2B" w:rsidRDefault="00092FDA" w:rsidP="00241E56">
            <w:pPr>
              <w:pStyle w:val="Corpsdetexte"/>
              <w:jc w:val="both"/>
              <w:rPr>
                <w:b/>
                <w:bCs/>
                <w:color w:val="FFFFFF"/>
                <w:sz w:val="20"/>
                <w:szCs w:val="20"/>
              </w:rPr>
            </w:pPr>
            <w:r w:rsidRPr="00497E2B">
              <w:rPr>
                <w:b/>
                <w:bCs/>
                <w:color w:val="FFFFFF"/>
                <w:sz w:val="20"/>
                <w:szCs w:val="20"/>
              </w:rPr>
              <w:t>Description</w:t>
            </w:r>
          </w:p>
        </w:tc>
      </w:tr>
      <w:tr w:rsidR="00092FDA" w:rsidTr="005E3BDC">
        <w:tc>
          <w:tcPr>
            <w:tcW w:w="1479" w:type="dxa"/>
            <w:shd w:val="clear" w:color="auto" w:fill="D3DFEE"/>
          </w:tcPr>
          <w:p w:rsidR="00092FDA" w:rsidRPr="0050796C" w:rsidRDefault="0050796C" w:rsidP="00241E56">
            <w:pPr>
              <w:pStyle w:val="Corpsdetexte"/>
              <w:jc w:val="center"/>
              <w:rPr>
                <w:b/>
                <w:bCs/>
              </w:rPr>
            </w:pPr>
            <w:r w:rsidRPr="0050796C">
              <w:rPr>
                <w:b/>
                <w:bCs/>
                <w:iCs/>
                <w:lang w:val="fr-FR"/>
              </w:rPr>
              <w:t>DBHost</w:t>
            </w:r>
          </w:p>
        </w:tc>
        <w:tc>
          <w:tcPr>
            <w:tcW w:w="1046" w:type="dxa"/>
            <w:shd w:val="clear" w:color="auto" w:fill="D3DFEE"/>
          </w:tcPr>
          <w:p w:rsidR="00092FDA" w:rsidRDefault="00092FDA" w:rsidP="00241E56">
            <w:pPr>
              <w:pStyle w:val="Corpsdetexte"/>
              <w:jc w:val="center"/>
            </w:pPr>
            <w:r w:rsidRPr="00497E2B">
              <w:rPr>
                <w:i/>
              </w:rPr>
              <w:t>String</w:t>
            </w:r>
          </w:p>
        </w:tc>
        <w:tc>
          <w:tcPr>
            <w:tcW w:w="6331" w:type="dxa"/>
            <w:shd w:val="clear" w:color="auto" w:fill="D3DFEE"/>
          </w:tcPr>
          <w:p w:rsidR="00092FDA" w:rsidRPr="00497E2B" w:rsidRDefault="0050796C" w:rsidP="00241E56">
            <w:pPr>
              <w:pStyle w:val="Corpsdetexte"/>
              <w:jc w:val="both"/>
              <w:rPr>
                <w:sz w:val="20"/>
                <w:szCs w:val="20"/>
              </w:rPr>
            </w:pPr>
            <w:r>
              <w:rPr>
                <w:sz w:val="20"/>
                <w:szCs w:val="20"/>
              </w:rPr>
              <w:t>Host name or IP address for mongo server</w:t>
            </w:r>
            <w:r w:rsidR="00924D52">
              <w:rPr>
                <w:sz w:val="20"/>
                <w:szCs w:val="20"/>
              </w:rPr>
              <w:t xml:space="preserve"> (127.0.0.1 – localhost by default)</w:t>
            </w:r>
          </w:p>
        </w:tc>
      </w:tr>
      <w:tr w:rsidR="00092FDA" w:rsidTr="005E3BDC">
        <w:tc>
          <w:tcPr>
            <w:tcW w:w="1479" w:type="dxa"/>
            <w:tcBorders>
              <w:right w:val="nil"/>
            </w:tcBorders>
            <w:shd w:val="clear" w:color="auto" w:fill="auto"/>
          </w:tcPr>
          <w:p w:rsidR="00092FDA" w:rsidRPr="00497E2B" w:rsidRDefault="00417112" w:rsidP="00241E56">
            <w:pPr>
              <w:pStyle w:val="Corpsdetexte"/>
              <w:jc w:val="center"/>
              <w:rPr>
                <w:b/>
                <w:bCs/>
              </w:rPr>
            </w:pPr>
            <w:r>
              <w:rPr>
                <w:b/>
                <w:bCs/>
              </w:rPr>
              <w:t>DBPort</w:t>
            </w:r>
          </w:p>
        </w:tc>
        <w:tc>
          <w:tcPr>
            <w:tcW w:w="1046" w:type="dxa"/>
            <w:tcBorders>
              <w:left w:val="nil"/>
              <w:right w:val="nil"/>
            </w:tcBorders>
            <w:shd w:val="clear" w:color="auto" w:fill="auto"/>
          </w:tcPr>
          <w:p w:rsidR="00092FDA" w:rsidRDefault="00B11B77" w:rsidP="00241E56">
            <w:pPr>
              <w:pStyle w:val="Corpsdetexte"/>
              <w:jc w:val="center"/>
            </w:pPr>
            <w:r>
              <w:rPr>
                <w:i/>
              </w:rPr>
              <w:t>int</w:t>
            </w:r>
          </w:p>
        </w:tc>
        <w:tc>
          <w:tcPr>
            <w:tcW w:w="6331" w:type="dxa"/>
            <w:tcBorders>
              <w:left w:val="nil"/>
            </w:tcBorders>
            <w:shd w:val="clear" w:color="auto" w:fill="auto"/>
          </w:tcPr>
          <w:p w:rsidR="00092FDA" w:rsidRPr="00497E2B" w:rsidRDefault="00677BD2" w:rsidP="009557D2">
            <w:pPr>
              <w:pStyle w:val="Corpsdetexte"/>
              <w:jc w:val="both"/>
              <w:rPr>
                <w:sz w:val="20"/>
                <w:szCs w:val="20"/>
              </w:rPr>
            </w:pPr>
            <w:r>
              <w:rPr>
                <w:sz w:val="20"/>
                <w:szCs w:val="20"/>
              </w:rPr>
              <w:t xml:space="preserve">IP Port for the mongo server (27017 </w:t>
            </w:r>
            <w:r w:rsidR="009557D2">
              <w:rPr>
                <w:sz w:val="20"/>
                <w:szCs w:val="20"/>
              </w:rPr>
              <w:t>by default</w:t>
            </w:r>
            <w:r>
              <w:rPr>
                <w:sz w:val="20"/>
                <w:szCs w:val="20"/>
              </w:rPr>
              <w:t>)</w:t>
            </w:r>
          </w:p>
        </w:tc>
      </w:tr>
      <w:tr w:rsidR="00092FDA" w:rsidTr="005E3BDC">
        <w:tc>
          <w:tcPr>
            <w:tcW w:w="1479" w:type="dxa"/>
            <w:shd w:val="clear" w:color="auto" w:fill="D3DFEE"/>
          </w:tcPr>
          <w:p w:rsidR="00092FDA" w:rsidRPr="0086276E" w:rsidRDefault="0086276E" w:rsidP="00241E56">
            <w:pPr>
              <w:pStyle w:val="Corpsdetexte"/>
              <w:jc w:val="center"/>
              <w:rPr>
                <w:b/>
                <w:bCs/>
              </w:rPr>
            </w:pPr>
            <w:r w:rsidRPr="0086276E">
              <w:rPr>
                <w:b/>
                <w:bCs/>
                <w:iCs/>
                <w:lang w:val="fr-FR"/>
              </w:rPr>
              <w:t>DBTimeout</w:t>
            </w:r>
          </w:p>
        </w:tc>
        <w:tc>
          <w:tcPr>
            <w:tcW w:w="1046" w:type="dxa"/>
            <w:shd w:val="clear" w:color="auto" w:fill="D3DFEE"/>
          </w:tcPr>
          <w:p w:rsidR="00092FDA" w:rsidRDefault="0086276E" w:rsidP="00241E56">
            <w:pPr>
              <w:pStyle w:val="Corpsdetexte"/>
              <w:jc w:val="center"/>
            </w:pPr>
            <w:r>
              <w:rPr>
                <w:i/>
              </w:rPr>
              <w:t>int</w:t>
            </w:r>
          </w:p>
        </w:tc>
        <w:tc>
          <w:tcPr>
            <w:tcW w:w="6331" w:type="dxa"/>
            <w:shd w:val="clear" w:color="auto" w:fill="D3DFEE"/>
          </w:tcPr>
          <w:p w:rsidR="00092FDA" w:rsidRPr="00497E2B" w:rsidRDefault="00C403F9" w:rsidP="00C403F9">
            <w:pPr>
              <w:pStyle w:val="Corpsdetexte"/>
              <w:jc w:val="both"/>
              <w:rPr>
                <w:sz w:val="20"/>
                <w:szCs w:val="20"/>
              </w:rPr>
            </w:pPr>
            <w:r>
              <w:rPr>
                <w:sz w:val="20"/>
                <w:szCs w:val="20"/>
              </w:rPr>
              <w:t xml:space="preserve">Timeout (in ms) </w:t>
            </w:r>
            <w:r w:rsidR="00092FDA" w:rsidRPr="00497E2B">
              <w:rPr>
                <w:sz w:val="20"/>
                <w:szCs w:val="20"/>
              </w:rPr>
              <w:t xml:space="preserve"> </w:t>
            </w:r>
            <w:r>
              <w:rPr>
                <w:sz w:val="20"/>
                <w:szCs w:val="20"/>
              </w:rPr>
              <w:t>for mongo server connection</w:t>
            </w:r>
          </w:p>
        </w:tc>
      </w:tr>
    </w:tbl>
    <w:p w:rsidR="005E3BDC" w:rsidRPr="00A77C68" w:rsidRDefault="005E3BDC" w:rsidP="005E3BDC">
      <w:pPr>
        <w:pStyle w:val="Corpsdetexte"/>
        <w:rPr>
          <w:rStyle w:val="Accentuationdiscrte"/>
        </w:rPr>
      </w:pPr>
      <w:r>
        <w:rPr>
          <w:rStyle w:val="Accentuationdiscrte"/>
        </w:rPr>
        <w:t>Mongo</w:t>
      </w:r>
      <w:r w:rsidR="004349AF">
        <w:rPr>
          <w:rStyle w:val="Accentuationdiscrte"/>
        </w:rPr>
        <w:t>ClientConfigurationThread</w:t>
      </w:r>
    </w:p>
    <w:p w:rsidR="00242D0C" w:rsidRDefault="005E3BDC" w:rsidP="005E3BDC">
      <w:pPr>
        <w:pStyle w:val="Corpsdetexte"/>
        <w:tabs>
          <w:tab w:val="left" w:pos="1813"/>
        </w:tabs>
      </w:pPr>
      <w:r>
        <w:t xml:space="preserve">This concrete class is </w:t>
      </w:r>
      <w:r w:rsidR="00D63C23">
        <w:t xml:space="preserve">a Thread </w:t>
      </w:r>
      <w:r w:rsidR="00305EC3">
        <w:t>that tries to connects</w:t>
      </w:r>
      <w:r w:rsidR="00D23619">
        <w:t xml:space="preserve"> or reconnects</w:t>
      </w:r>
      <w:r w:rsidR="00305EC3">
        <w:t xml:space="preserve"> to </w:t>
      </w:r>
      <w:r w:rsidR="000D2CEA">
        <w:t>Mongo Server</w:t>
      </w:r>
      <w:r w:rsidR="00D23619">
        <w:t xml:space="preserve"> using the configuration properties.</w:t>
      </w:r>
    </w:p>
    <w:p w:rsidR="00242D0C" w:rsidRDefault="00242D0C" w:rsidP="005E3BDC">
      <w:pPr>
        <w:pStyle w:val="Corpsdetexte"/>
        <w:tabs>
          <w:tab w:val="left" w:pos="1813"/>
        </w:tabs>
      </w:pPr>
      <w:r>
        <w:t>When the creation is successful it creates the</w:t>
      </w:r>
      <w:r w:rsidR="001E257A">
        <w:t xml:space="preserve"> </w:t>
      </w:r>
      <w:r w:rsidR="001E257A" w:rsidRPr="001E257A">
        <w:rPr>
          <w:b/>
        </w:rPr>
        <w:t>MongoDBConfiguration</w:t>
      </w:r>
      <w:r w:rsidR="001E257A">
        <w:t xml:space="preserve"> component.</w:t>
      </w:r>
    </w:p>
    <w:p w:rsidR="005E3BDC" w:rsidRDefault="00242D0C" w:rsidP="005E3BDC">
      <w:pPr>
        <w:pStyle w:val="Corpsdetexte"/>
        <w:tabs>
          <w:tab w:val="left" w:pos="1813"/>
        </w:tabs>
      </w:pPr>
      <w:r>
        <w:t>It also monitors</w:t>
      </w:r>
      <w:r w:rsidR="00C526FE">
        <w:t xml:space="preserve"> if the connection keeps alive as</w:t>
      </w:r>
      <w:r w:rsidR="00670318">
        <w:t xml:space="preserve"> times passes by and </w:t>
      </w:r>
      <w:r w:rsidR="002427BC">
        <w:t xml:space="preserve">destroy the </w:t>
      </w:r>
      <w:r w:rsidR="002427BC" w:rsidRPr="001E257A">
        <w:rPr>
          <w:b/>
        </w:rPr>
        <w:t>MongoDBConfiguration</w:t>
      </w:r>
      <w:r w:rsidR="002427BC">
        <w:t xml:space="preserve"> component</w:t>
      </w:r>
      <w:r w:rsidR="007D018B">
        <w:t xml:space="preserve"> if connection fall.</w:t>
      </w:r>
    </w:p>
    <w:p w:rsidR="00016E78" w:rsidRDefault="00016E78" w:rsidP="005E3BDC">
      <w:pPr>
        <w:pStyle w:val="Corpsdetexte"/>
        <w:tabs>
          <w:tab w:val="left" w:pos="1813"/>
        </w:tabs>
      </w:pPr>
    </w:p>
    <w:p w:rsidR="00D35961" w:rsidRPr="00A77C68" w:rsidRDefault="00D35961" w:rsidP="00D35961">
      <w:pPr>
        <w:pStyle w:val="Corpsdetexte"/>
        <w:rPr>
          <w:rStyle w:val="Accentuationdiscrte"/>
        </w:rPr>
      </w:pPr>
      <w:r>
        <w:rPr>
          <w:rStyle w:val="Accentuationdiscrte"/>
        </w:rPr>
        <w:t>Mongo</w:t>
      </w:r>
      <w:r w:rsidR="00127439">
        <w:rPr>
          <w:rStyle w:val="Accentuationdiscrte"/>
        </w:rPr>
        <w:t>DB</w:t>
      </w:r>
      <w:r>
        <w:rPr>
          <w:rStyle w:val="Accentuationdiscrte"/>
        </w:rPr>
        <w:t>Configuration</w:t>
      </w:r>
    </w:p>
    <w:p w:rsidR="00D35961" w:rsidRDefault="00D35961" w:rsidP="00D35961">
      <w:pPr>
        <w:pStyle w:val="Corpsdetexte"/>
        <w:tabs>
          <w:tab w:val="left" w:pos="1813"/>
        </w:tabs>
      </w:pPr>
      <w:r>
        <w:t>This concrete class is a</w:t>
      </w:r>
      <w:r w:rsidR="00127439">
        <w:t xml:space="preserve">lso an ApAM component </w:t>
      </w:r>
      <w:r w:rsidR="00E53F8A">
        <w:t xml:space="preserve">and a service </w:t>
      </w:r>
      <w:r w:rsidR="00127439">
        <w:t>that can appear or disappear dynamically upon</w:t>
      </w:r>
      <w:r w:rsidR="00220460">
        <w:t xml:space="preserve"> the current connection status.</w:t>
      </w:r>
      <w:r w:rsidR="00EF3BE6">
        <w:t xml:space="preserve"> Each ApAM component that is client of this component can react accordingly.</w:t>
      </w:r>
    </w:p>
    <w:p w:rsidR="00323891" w:rsidRDefault="00323891" w:rsidP="00D35961">
      <w:pPr>
        <w:pStyle w:val="Corpsdetexte"/>
        <w:tabs>
          <w:tab w:val="left" w:pos="1813"/>
        </w:tabs>
      </w:pPr>
    </w:p>
    <w:p w:rsidR="0098718E" w:rsidRPr="0098718E" w:rsidRDefault="009E0E76" w:rsidP="0098718E">
      <w:pPr>
        <w:pStyle w:val="Corpsdetexte"/>
        <w:tabs>
          <w:tab w:val="left" w:pos="1813"/>
        </w:tabs>
      </w:pPr>
      <w:r>
        <w:t>It provides</w:t>
      </w:r>
      <w:r w:rsidR="00D668D2">
        <w:t xml:space="preserve"> several</w:t>
      </w:r>
      <w:r>
        <w:t xml:space="preserve"> conveni</w:t>
      </w:r>
      <w:r w:rsidR="003344BD">
        <w:t>ent methods to use the Database without dependencies to Mongo</w:t>
      </w:r>
      <w:r w:rsidR="00113A0F">
        <w:t xml:space="preserve"> business </w:t>
      </w:r>
      <w:r w:rsidR="00A9645D">
        <w:t>wrappers</w:t>
      </w:r>
      <w:r w:rsidR="00113A0F">
        <w:t>.</w:t>
      </w:r>
    </w:p>
    <w:p w:rsidR="0098718E" w:rsidRDefault="0098718E" w:rsidP="0098718E">
      <w:pPr>
        <w:widowControl w:val="0"/>
        <w:suppressAutoHyphens w:val="0"/>
        <w:autoSpaceDE w:val="0"/>
        <w:autoSpaceDN w:val="0"/>
        <w:adjustRightInd w:val="0"/>
        <w:rPr>
          <w:rFonts w:ascii="Arial" w:eastAsia="Times New Roman" w:hAnsi="Arial" w:cs="Arial"/>
          <w:b/>
          <w:bCs/>
          <w:color w:val="FFFFFF"/>
          <w:kern w:val="0"/>
          <w:lang w:val="fr-FR" w:eastAsia="fr-FR"/>
        </w:rPr>
      </w:pPr>
      <w:r>
        <w:rPr>
          <w:rFonts w:ascii="Arial" w:eastAsia="Times New Roman" w:hAnsi="Arial" w:cs="Arial"/>
          <w:b/>
          <w:bCs/>
          <w:color w:val="FFFFFF"/>
          <w:kern w:val="0"/>
          <w:lang w:val="fr-FR" w:eastAsia="fr-FR"/>
        </w:rPr>
        <w:t> </w:t>
      </w:r>
    </w:p>
    <w:tbl>
      <w:tblPr>
        <w:tblW w:w="0" w:type="auto"/>
        <w:tblBorders>
          <w:top w:val="nil"/>
          <w:left w:val="nil"/>
          <w:right w:val="nil"/>
        </w:tblBorders>
        <w:tblLook w:val="0000" w:firstRow="0" w:lastRow="0" w:firstColumn="0" w:lastColumn="0" w:noHBand="0" w:noVBand="0"/>
      </w:tblPr>
      <w:tblGrid>
        <w:gridCol w:w="1897"/>
        <w:gridCol w:w="6959"/>
      </w:tblGrid>
      <w:tr w:rsidR="0098718E" w:rsidTr="0098718E">
        <w:tc>
          <w:tcPr>
            <w:tcW w:w="0" w:type="auto"/>
            <w:tcBorders>
              <w:top w:val="single" w:sz="8" w:space="0" w:color="8D9DB3"/>
              <w:left w:val="single" w:sz="8" w:space="0" w:color="8D9DB3"/>
              <w:bottom w:val="single" w:sz="8" w:space="0" w:color="8D9DB3"/>
            </w:tcBorders>
            <w:shd w:val="clear" w:color="auto" w:fill="D6DCE4"/>
            <w:tcMar>
              <w:top w:w="140" w:type="nil"/>
              <w:left w:w="60" w:type="nil"/>
              <w:bottom w:w="60" w:type="nil"/>
              <w:right w:w="400" w:type="nil"/>
            </w:tcMar>
          </w:tcPr>
          <w:p w:rsidR="0098718E" w:rsidRPr="0098718E" w:rsidRDefault="0098718E">
            <w:pPr>
              <w:widowControl w:val="0"/>
              <w:suppressAutoHyphens w:val="0"/>
              <w:autoSpaceDE w:val="0"/>
              <w:autoSpaceDN w:val="0"/>
              <w:adjustRightInd w:val="0"/>
              <w:rPr>
                <w:rFonts w:ascii="Arial" w:eastAsia="Times New Roman" w:hAnsi="Arial" w:cs="Arial"/>
                <w:b/>
                <w:bCs/>
                <w:color w:val="282B26"/>
                <w:kern w:val="0"/>
                <w:sz w:val="20"/>
                <w:lang w:val="fr-FR" w:eastAsia="fr-FR"/>
              </w:rPr>
            </w:pPr>
            <w:r w:rsidRPr="0098718E">
              <w:rPr>
                <w:rFonts w:ascii="Arial" w:eastAsia="Times New Roman" w:hAnsi="Arial" w:cs="Arial"/>
                <w:b/>
                <w:bCs/>
                <w:color w:val="282B26"/>
                <w:kern w:val="0"/>
                <w:sz w:val="20"/>
                <w:lang w:val="fr-FR" w:eastAsia="fr-FR"/>
              </w:rPr>
              <w:t>Type</w:t>
            </w:r>
          </w:p>
        </w:tc>
        <w:tc>
          <w:tcPr>
            <w:tcW w:w="0" w:type="auto"/>
            <w:tcBorders>
              <w:top w:val="single" w:sz="8" w:space="0" w:color="8D9DB3"/>
              <w:bottom w:val="single" w:sz="8" w:space="0" w:color="8D9DB3"/>
              <w:right w:val="single" w:sz="8" w:space="0" w:color="8D9DB3"/>
            </w:tcBorders>
            <w:shd w:val="clear" w:color="auto" w:fill="D6DCE4"/>
            <w:tcMar>
              <w:top w:w="140" w:type="nil"/>
              <w:left w:w="60" w:type="nil"/>
              <w:bottom w:w="60" w:type="nil"/>
              <w:right w:w="60" w:type="nil"/>
            </w:tcMar>
          </w:tcPr>
          <w:p w:rsidR="0098718E" w:rsidRPr="0098718E" w:rsidRDefault="0098718E">
            <w:pPr>
              <w:widowControl w:val="0"/>
              <w:suppressAutoHyphens w:val="0"/>
              <w:autoSpaceDE w:val="0"/>
              <w:autoSpaceDN w:val="0"/>
              <w:adjustRightInd w:val="0"/>
              <w:rPr>
                <w:rFonts w:ascii="Arial" w:eastAsia="Times New Roman" w:hAnsi="Arial" w:cs="Arial"/>
                <w:b/>
                <w:bCs/>
                <w:color w:val="282B26"/>
                <w:kern w:val="0"/>
                <w:sz w:val="20"/>
                <w:lang w:val="fr-FR" w:eastAsia="fr-FR"/>
              </w:rPr>
            </w:pPr>
            <w:r w:rsidRPr="0098718E">
              <w:rPr>
                <w:rFonts w:ascii="Arial" w:eastAsia="Times New Roman" w:hAnsi="Arial" w:cs="Arial"/>
                <w:b/>
                <w:bCs/>
                <w:color w:val="282B26"/>
                <w:kern w:val="0"/>
                <w:sz w:val="20"/>
                <w:lang w:val="fr-FR" w:eastAsia="fr-FR"/>
              </w:rPr>
              <w:t>Method and Description</w:t>
            </w:r>
          </w:p>
        </w:tc>
      </w:tr>
      <w:tr w:rsidR="0098718E" w:rsidTr="0098718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Courier" w:eastAsia="Times New Roman" w:hAnsi="Courier" w:cs="Courier"/>
                <w:color w:val="282B26"/>
                <w:kern w:val="0"/>
                <w:sz w:val="20"/>
                <w:lang w:val="fr-FR" w:eastAsia="fr-FR"/>
              </w:rPr>
              <w:t>static boolean</w:t>
            </w:r>
          </w:p>
        </w:tc>
        <w:tc>
          <w:tcPr>
            <w:tcW w:w="0" w:type="auto"/>
            <w:tcBorders>
              <w:right w:val="single" w:sz="8" w:space="0" w:color="8D9DB3"/>
            </w:tcBorders>
            <w:shd w:val="clear" w:color="auto" w:fill="EAEAEB"/>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40" w:anchor="checkMongoClient(com.mongodb.MongoClient)" w:history="1">
              <w:r w:rsidR="0098718E" w:rsidRPr="0098718E">
                <w:rPr>
                  <w:rFonts w:ascii="Courier" w:eastAsia="Times New Roman" w:hAnsi="Courier" w:cs="Courier"/>
                  <w:b/>
                  <w:bCs/>
                  <w:color w:val="3C5774"/>
                  <w:kern w:val="0"/>
                  <w:sz w:val="20"/>
                  <w:lang w:val="fr-FR" w:eastAsia="fr-FR"/>
                </w:rPr>
                <w:t>checkMongoClient</w:t>
              </w:r>
            </w:hyperlink>
            <w:r w:rsidR="0098718E" w:rsidRPr="0098718E">
              <w:rPr>
                <w:rFonts w:ascii="Courier" w:eastAsia="Times New Roman" w:hAnsi="Courier" w:cs="Courier"/>
                <w:color w:val="282B26"/>
                <w:kern w:val="0"/>
                <w:sz w:val="20"/>
                <w:lang w:val="fr-FR" w:eastAsia="fr-FR"/>
              </w:rPr>
              <w:t>(com.mongodb.MongoClient mongoClient)</w:t>
            </w:r>
            <w:r w:rsidR="0098718E" w:rsidRPr="0098718E">
              <w:rPr>
                <w:rFonts w:ascii="Arial" w:eastAsia="Times New Roman" w:hAnsi="Arial" w:cs="Arial"/>
                <w:color w:val="282B26"/>
                <w:kern w:val="0"/>
                <w:sz w:val="20"/>
                <w:lang w:val="fr-FR" w:eastAsia="fr-FR"/>
              </w:rPr>
              <w:t> </w:t>
            </w:r>
          </w:p>
        </w:tc>
      </w:tr>
      <w:tr w:rsidR="0098718E" w:rsidTr="0098718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41" w:anchor="dropCollection(java.lang.String,%20java.lang.String)" w:history="1">
              <w:r w:rsidR="0098718E" w:rsidRPr="0098718E">
                <w:rPr>
                  <w:rFonts w:ascii="Courier" w:eastAsia="Times New Roman" w:hAnsi="Courier" w:cs="Courier"/>
                  <w:b/>
                  <w:bCs/>
                  <w:color w:val="3C5774"/>
                  <w:kern w:val="0"/>
                  <w:sz w:val="20"/>
                  <w:lang w:val="fr-FR" w:eastAsia="fr-FR"/>
                </w:rPr>
                <w:t>dropCollection</w:t>
              </w:r>
            </w:hyperlink>
            <w:r w:rsidR="0098718E" w:rsidRPr="0098718E">
              <w:rPr>
                <w:rFonts w:ascii="Courier" w:eastAsia="Times New Roman" w:hAnsi="Courier" w:cs="Courier"/>
                <w:color w:val="282B26"/>
                <w:kern w:val="0"/>
                <w:sz w:val="20"/>
                <w:lang w:val="fr-FR" w:eastAsia="fr-FR"/>
              </w:rPr>
              <w:t>(</w:t>
            </w:r>
            <w:hyperlink r:id="rId42"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 xml:space="preserve"> dbName, </w:t>
            </w:r>
            <w:hyperlink r:id="rId43"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 collectionName)</w:t>
            </w:r>
          </w:p>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Arial" w:eastAsia="Times New Roman" w:hAnsi="Arial" w:cs="Arial"/>
                <w:color w:val="282B26"/>
                <w:kern w:val="0"/>
                <w:sz w:val="20"/>
                <w:lang w:val="fr-FR" w:eastAsia="fr-FR"/>
              </w:rPr>
              <w:t>Try to remove an existing Collection in the specified dataBase (if dbName or collection unknown does nothing)</w:t>
            </w:r>
          </w:p>
        </w:tc>
      </w:tr>
      <w:tr w:rsidR="0098718E" w:rsidTr="0098718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44" w:anchor="dropDB(java.lang.String)" w:history="1">
              <w:r w:rsidR="0098718E" w:rsidRPr="0098718E">
                <w:rPr>
                  <w:rFonts w:ascii="Courier" w:eastAsia="Times New Roman" w:hAnsi="Courier" w:cs="Courier"/>
                  <w:b/>
                  <w:bCs/>
                  <w:color w:val="3C5774"/>
                  <w:kern w:val="0"/>
                  <w:sz w:val="20"/>
                  <w:lang w:val="fr-FR" w:eastAsia="fr-FR"/>
                </w:rPr>
                <w:t>dropDB</w:t>
              </w:r>
            </w:hyperlink>
            <w:r w:rsidR="0098718E" w:rsidRPr="0098718E">
              <w:rPr>
                <w:rFonts w:ascii="Courier" w:eastAsia="Times New Roman" w:hAnsi="Courier" w:cs="Courier"/>
                <w:color w:val="282B26"/>
                <w:kern w:val="0"/>
                <w:sz w:val="20"/>
                <w:lang w:val="fr-FR" w:eastAsia="fr-FR"/>
              </w:rPr>
              <w:t>(</w:t>
            </w:r>
            <w:hyperlink r:id="rId45"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 dbName)</w:t>
            </w:r>
          </w:p>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Arial" w:eastAsia="Times New Roman" w:hAnsi="Arial" w:cs="Arial"/>
                <w:color w:val="282B26"/>
                <w:kern w:val="0"/>
                <w:sz w:val="20"/>
                <w:lang w:val="fr-FR" w:eastAsia="fr-FR"/>
              </w:rPr>
              <w:t>Try to remove an existing DataBase (if dbName unknown does nothing)</w:t>
            </w:r>
          </w:p>
        </w:tc>
      </w:tr>
      <w:tr w:rsidR="0098718E" w:rsidTr="0098718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46" w:history="1">
              <w:r w:rsidR="0098718E" w:rsidRPr="0098718E">
                <w:rPr>
                  <w:rFonts w:ascii="Courier" w:eastAsia="Times New Roman" w:hAnsi="Courier" w:cs="Courier"/>
                  <w:b/>
                  <w:bCs/>
                  <w:color w:val="3C5774"/>
                  <w:kern w:val="0"/>
                  <w:sz w:val="20"/>
                  <w:lang w:val="fr-FR" w:eastAsia="fr-FR"/>
                </w:rPr>
                <w:t>Set</w:t>
              </w:r>
            </w:hyperlink>
            <w:r w:rsidR="0098718E" w:rsidRPr="0098718E">
              <w:rPr>
                <w:rFonts w:ascii="Courier" w:eastAsia="Times New Roman" w:hAnsi="Courier" w:cs="Courier"/>
                <w:color w:val="282B26"/>
                <w:kern w:val="0"/>
                <w:sz w:val="20"/>
                <w:lang w:val="fr-FR" w:eastAsia="fr-FR"/>
              </w:rPr>
              <w:t>&lt;</w:t>
            </w:r>
            <w:hyperlink r:id="rId47"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&gt;</w:t>
            </w:r>
          </w:p>
        </w:tc>
        <w:tc>
          <w:tcPr>
            <w:tcW w:w="0" w:type="auto"/>
            <w:tcBorders>
              <w:right w:val="single" w:sz="8" w:space="0" w:color="8D9DB3"/>
            </w:tcBorders>
            <w:shd w:val="clear" w:color="auto" w:fill="FFFFFF"/>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48" w:anchor="getCollections(java.lang.String)" w:history="1">
              <w:r w:rsidR="0098718E" w:rsidRPr="0098718E">
                <w:rPr>
                  <w:rFonts w:ascii="Courier" w:eastAsia="Times New Roman" w:hAnsi="Courier" w:cs="Courier"/>
                  <w:b/>
                  <w:bCs/>
                  <w:color w:val="AC6720"/>
                  <w:kern w:val="0"/>
                  <w:sz w:val="20"/>
                  <w:lang w:val="fr-FR" w:eastAsia="fr-FR"/>
                </w:rPr>
                <w:t>getCollections</w:t>
              </w:r>
            </w:hyperlink>
            <w:r w:rsidR="0098718E" w:rsidRPr="0098718E">
              <w:rPr>
                <w:rFonts w:ascii="Courier" w:eastAsia="Times New Roman" w:hAnsi="Courier" w:cs="Courier"/>
                <w:color w:val="282B26"/>
                <w:kern w:val="0"/>
                <w:sz w:val="20"/>
                <w:lang w:val="fr-FR" w:eastAsia="fr-FR"/>
              </w:rPr>
              <w:t>(</w:t>
            </w:r>
            <w:hyperlink r:id="rId49"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 dbName)</w:t>
            </w:r>
          </w:p>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Arial" w:eastAsia="Times New Roman" w:hAnsi="Arial" w:cs="Arial"/>
                <w:color w:val="282B26"/>
                <w:kern w:val="0"/>
                <w:sz w:val="20"/>
                <w:lang w:val="fr-FR" w:eastAsia="fr-FR"/>
              </w:rPr>
              <w:t>Get all the collections names (wrapping call to mongo API)</w:t>
            </w:r>
          </w:p>
        </w:tc>
      </w:tr>
      <w:tr w:rsidR="0098718E" w:rsidTr="0098718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50" w:history="1">
              <w:r w:rsidR="0098718E" w:rsidRPr="0098718E">
                <w:rPr>
                  <w:rFonts w:ascii="Courier" w:eastAsia="Times New Roman" w:hAnsi="Courier" w:cs="Courier"/>
                  <w:b/>
                  <w:bCs/>
                  <w:color w:val="3C5774"/>
                  <w:kern w:val="0"/>
                  <w:sz w:val="20"/>
                  <w:lang w:val="fr-FR" w:eastAsia="fr-FR"/>
                </w:rPr>
                <w:t>Set</w:t>
              </w:r>
            </w:hyperlink>
            <w:r w:rsidR="0098718E" w:rsidRPr="0098718E">
              <w:rPr>
                <w:rFonts w:ascii="Courier" w:eastAsia="Times New Roman" w:hAnsi="Courier" w:cs="Courier"/>
                <w:color w:val="282B26"/>
                <w:kern w:val="0"/>
                <w:sz w:val="20"/>
                <w:lang w:val="fr-FR" w:eastAsia="fr-FR"/>
              </w:rPr>
              <w:t>&lt;</w:t>
            </w:r>
            <w:hyperlink r:id="rId51"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&gt;</w:t>
            </w:r>
          </w:p>
        </w:tc>
        <w:tc>
          <w:tcPr>
            <w:tcW w:w="0" w:type="auto"/>
            <w:tcBorders>
              <w:right w:val="single" w:sz="8" w:space="0" w:color="8D9DB3"/>
            </w:tcBorders>
            <w:shd w:val="clear" w:color="auto" w:fill="EAEAEB"/>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52" w:anchor="getDatabases()" w:history="1">
              <w:r w:rsidR="0098718E" w:rsidRPr="0098718E">
                <w:rPr>
                  <w:rFonts w:ascii="Courier" w:eastAsia="Times New Roman" w:hAnsi="Courier" w:cs="Courier"/>
                  <w:b/>
                  <w:bCs/>
                  <w:color w:val="3C5774"/>
                  <w:kern w:val="0"/>
                  <w:sz w:val="20"/>
                  <w:lang w:val="fr-FR" w:eastAsia="fr-FR"/>
                </w:rPr>
                <w:t>getDatabases</w:t>
              </w:r>
            </w:hyperlink>
            <w:r w:rsidR="0098718E" w:rsidRPr="0098718E">
              <w:rPr>
                <w:rFonts w:ascii="Courier" w:eastAsia="Times New Roman" w:hAnsi="Courier" w:cs="Courier"/>
                <w:color w:val="282B26"/>
                <w:kern w:val="0"/>
                <w:sz w:val="20"/>
                <w:lang w:val="fr-FR" w:eastAsia="fr-FR"/>
              </w:rPr>
              <w:t>()</w:t>
            </w:r>
          </w:p>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Arial" w:eastAsia="Times New Roman" w:hAnsi="Arial" w:cs="Arial"/>
                <w:color w:val="282B26"/>
                <w:kern w:val="0"/>
                <w:sz w:val="20"/>
                <w:lang w:val="fr-FR" w:eastAsia="fr-FR"/>
              </w:rPr>
              <w:t>Get all the collections names (wrapping call to mongo API)</w:t>
            </w:r>
          </w:p>
        </w:tc>
      </w:tr>
      <w:tr w:rsidR="0098718E" w:rsidTr="0098718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Courier" w:eastAsia="Times New Roman" w:hAnsi="Courier" w:cs="Courier"/>
                <w:color w:val="282B26"/>
                <w:kern w:val="0"/>
                <w:sz w:val="20"/>
                <w:lang w:val="fr-FR" w:eastAsia="fr-FR"/>
              </w:rPr>
              <w:t>com.mongodb.DB</w:t>
            </w:r>
          </w:p>
        </w:tc>
        <w:tc>
          <w:tcPr>
            <w:tcW w:w="0" w:type="auto"/>
            <w:tcBorders>
              <w:right w:val="single" w:sz="8" w:space="0" w:color="8D9DB3"/>
            </w:tcBorders>
            <w:shd w:val="clear" w:color="auto" w:fill="FFFFFF"/>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53" w:anchor="getDB(java.lang.String)" w:history="1">
              <w:r w:rsidR="0098718E" w:rsidRPr="0098718E">
                <w:rPr>
                  <w:rFonts w:ascii="Courier" w:eastAsia="Times New Roman" w:hAnsi="Courier" w:cs="Courier"/>
                  <w:b/>
                  <w:bCs/>
                  <w:color w:val="3C5774"/>
                  <w:kern w:val="0"/>
                  <w:sz w:val="20"/>
                  <w:lang w:val="fr-FR" w:eastAsia="fr-FR"/>
                </w:rPr>
                <w:t>getDB</w:t>
              </w:r>
            </w:hyperlink>
            <w:r w:rsidR="0098718E" w:rsidRPr="0098718E">
              <w:rPr>
                <w:rFonts w:ascii="Courier" w:eastAsia="Times New Roman" w:hAnsi="Courier" w:cs="Courier"/>
                <w:color w:val="282B26"/>
                <w:kern w:val="0"/>
                <w:sz w:val="20"/>
                <w:lang w:val="fr-FR" w:eastAsia="fr-FR"/>
              </w:rPr>
              <w:t>(</w:t>
            </w:r>
            <w:hyperlink r:id="rId54"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 dbName)</w:t>
            </w:r>
            <w:r w:rsidR="0098718E" w:rsidRPr="0098718E">
              <w:rPr>
                <w:rFonts w:ascii="Arial" w:eastAsia="Times New Roman" w:hAnsi="Arial" w:cs="Arial"/>
                <w:color w:val="282B26"/>
                <w:kern w:val="0"/>
                <w:sz w:val="20"/>
                <w:lang w:val="fr-FR" w:eastAsia="fr-FR"/>
              </w:rPr>
              <w:t> </w:t>
            </w:r>
          </w:p>
        </w:tc>
      </w:tr>
      <w:tr w:rsidR="0098718E" w:rsidTr="0098718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55" w:history="1">
              <w:r w:rsidR="0098718E" w:rsidRPr="0098718E">
                <w:rPr>
                  <w:rFonts w:ascii="Courier" w:eastAsia="Times New Roman" w:hAnsi="Courier" w:cs="Courier"/>
                  <w:b/>
                  <w:bCs/>
                  <w:color w:val="3C5774"/>
                  <w:kern w:val="0"/>
                  <w:sz w:val="20"/>
                  <w:lang w:val="fr-FR" w:eastAsia="fr-FR"/>
                </w:rPr>
                <w:t>DBHelper</w:t>
              </w:r>
            </w:hyperlink>
          </w:p>
        </w:tc>
        <w:tc>
          <w:tcPr>
            <w:tcW w:w="0" w:type="auto"/>
            <w:tcBorders>
              <w:right w:val="single" w:sz="8" w:space="0" w:color="8D9DB3"/>
            </w:tcBorders>
            <w:shd w:val="clear" w:color="auto" w:fill="EAEAEB"/>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56" w:anchor="getDBHelper(java.lang.String,%20java.lang.String)" w:history="1">
              <w:r w:rsidR="0098718E" w:rsidRPr="0098718E">
                <w:rPr>
                  <w:rFonts w:ascii="Courier" w:eastAsia="Times New Roman" w:hAnsi="Courier" w:cs="Courier"/>
                  <w:b/>
                  <w:bCs/>
                  <w:color w:val="3C5774"/>
                  <w:kern w:val="0"/>
                  <w:sz w:val="20"/>
                  <w:lang w:val="fr-FR" w:eastAsia="fr-FR"/>
                </w:rPr>
                <w:t>getDBHelper</w:t>
              </w:r>
            </w:hyperlink>
            <w:r w:rsidR="0098718E" w:rsidRPr="0098718E">
              <w:rPr>
                <w:rFonts w:ascii="Courier" w:eastAsia="Times New Roman" w:hAnsi="Courier" w:cs="Courier"/>
                <w:color w:val="282B26"/>
                <w:kern w:val="0"/>
                <w:sz w:val="20"/>
                <w:lang w:val="fr-FR" w:eastAsia="fr-FR"/>
              </w:rPr>
              <w:t>(</w:t>
            </w:r>
            <w:hyperlink r:id="rId57"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 xml:space="preserve"> dbName, </w:t>
            </w:r>
            <w:hyperlink r:id="rId58" w:history="1">
              <w:r w:rsidR="0098718E" w:rsidRPr="0098718E">
                <w:rPr>
                  <w:rFonts w:ascii="Courier" w:eastAsia="Times New Roman" w:hAnsi="Courier" w:cs="Courier"/>
                  <w:b/>
                  <w:bCs/>
                  <w:color w:val="3C5774"/>
                  <w:kern w:val="0"/>
                  <w:sz w:val="20"/>
                  <w:lang w:val="fr-FR" w:eastAsia="fr-FR"/>
                </w:rPr>
                <w:t>String</w:t>
              </w:r>
            </w:hyperlink>
            <w:r w:rsidR="0098718E" w:rsidRPr="0098718E">
              <w:rPr>
                <w:rFonts w:ascii="Courier" w:eastAsia="Times New Roman" w:hAnsi="Courier" w:cs="Courier"/>
                <w:color w:val="282B26"/>
                <w:kern w:val="0"/>
                <w:sz w:val="20"/>
                <w:lang w:val="fr-FR" w:eastAsia="fr-FR"/>
              </w:rPr>
              <w:t> collectionName)</w:t>
            </w:r>
          </w:p>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0"/>
                <w:lang w:val="fr-FR" w:eastAsia="fr-FR"/>
              </w:rPr>
            </w:pPr>
            <w:r w:rsidRPr="0098718E">
              <w:rPr>
                <w:rFonts w:ascii="Arial" w:eastAsia="Times New Roman" w:hAnsi="Arial" w:cs="Arial"/>
                <w:color w:val="282B26"/>
                <w:kern w:val="0"/>
                <w:sz w:val="20"/>
                <w:lang w:val="fr-FR" w:eastAsia="fr-FR"/>
              </w:rPr>
              <w:t>Gets an helper class that wraps simple operation with MongoDB collection (mostly insert and remove operations)</w:t>
            </w:r>
          </w:p>
        </w:tc>
      </w:tr>
    </w:tbl>
    <w:p w:rsidR="009E0E76" w:rsidRDefault="009E0E76" w:rsidP="00D35961">
      <w:pPr>
        <w:pStyle w:val="Corpsdetexte"/>
        <w:tabs>
          <w:tab w:val="left" w:pos="1813"/>
        </w:tabs>
      </w:pPr>
    </w:p>
    <w:p w:rsidR="003E6BF9" w:rsidRPr="00A77C68" w:rsidRDefault="00891BC1" w:rsidP="003E6BF9">
      <w:pPr>
        <w:pStyle w:val="Corpsdetexte"/>
        <w:rPr>
          <w:rStyle w:val="Accentuationdiscrte"/>
        </w:rPr>
      </w:pPr>
      <w:r>
        <w:rPr>
          <w:rStyle w:val="Accentuationdiscrte"/>
        </w:rPr>
        <w:t>DBHelper</w:t>
      </w:r>
    </w:p>
    <w:p w:rsidR="003E6BF9" w:rsidRDefault="00EF1F16" w:rsidP="003E6BF9">
      <w:pPr>
        <w:pStyle w:val="Corpsdetexte"/>
        <w:tabs>
          <w:tab w:val="left" w:pos="1813"/>
        </w:tabs>
      </w:pPr>
      <w:r>
        <w:t>This helper class provides methods to use a MongoDBCollect</w:t>
      </w:r>
      <w:r w:rsidR="00A9500B">
        <w:t>i</w:t>
      </w:r>
      <w:r>
        <w:t>on.</w:t>
      </w:r>
      <w:r w:rsidR="00B13774">
        <w:t xml:space="preserve"> </w:t>
      </w:r>
    </w:p>
    <w:tbl>
      <w:tblPr>
        <w:tblW w:w="5000" w:type="pct"/>
        <w:tblBorders>
          <w:top w:val="nil"/>
          <w:left w:val="nil"/>
          <w:right w:val="nil"/>
        </w:tblBorders>
        <w:tblLook w:val="0000" w:firstRow="0" w:lastRow="0" w:firstColumn="0" w:lastColumn="0" w:noHBand="0" w:noVBand="0"/>
      </w:tblPr>
      <w:tblGrid>
        <w:gridCol w:w="2241"/>
        <w:gridCol w:w="6615"/>
      </w:tblGrid>
      <w:tr w:rsidR="0098718E" w:rsidTr="0098718E">
        <w:tc>
          <w:tcPr>
            <w:tcW w:w="1690" w:type="pct"/>
            <w:tcBorders>
              <w:top w:val="single" w:sz="8" w:space="0" w:color="8D9DB3"/>
              <w:left w:val="single" w:sz="8" w:space="0" w:color="8D9DB3"/>
              <w:bottom w:val="single" w:sz="8" w:space="0" w:color="8D9DB3"/>
            </w:tcBorders>
            <w:shd w:val="clear" w:color="auto" w:fill="D6DCE4"/>
            <w:tcMar>
              <w:top w:w="140" w:type="nil"/>
              <w:left w:w="60" w:type="nil"/>
              <w:bottom w:w="60" w:type="nil"/>
              <w:right w:w="400" w:type="nil"/>
            </w:tcMar>
          </w:tcPr>
          <w:p w:rsidR="0098718E" w:rsidRPr="0098718E" w:rsidRDefault="0098718E">
            <w:pPr>
              <w:widowControl w:val="0"/>
              <w:suppressAutoHyphens w:val="0"/>
              <w:autoSpaceDE w:val="0"/>
              <w:autoSpaceDN w:val="0"/>
              <w:adjustRightInd w:val="0"/>
              <w:rPr>
                <w:rFonts w:ascii="Arial" w:eastAsia="Times New Roman" w:hAnsi="Arial" w:cs="Arial"/>
                <w:b/>
                <w:bCs/>
                <w:color w:val="282B26"/>
                <w:kern w:val="0"/>
                <w:sz w:val="22"/>
                <w:lang w:val="fr-FR" w:eastAsia="fr-FR"/>
              </w:rPr>
            </w:pPr>
            <w:r w:rsidRPr="0098718E">
              <w:rPr>
                <w:rFonts w:ascii="Arial" w:eastAsia="Times New Roman" w:hAnsi="Arial" w:cs="Arial"/>
                <w:b/>
                <w:bCs/>
                <w:color w:val="282B26"/>
                <w:kern w:val="0"/>
                <w:sz w:val="22"/>
                <w:lang w:val="fr-FR" w:eastAsia="fr-FR"/>
              </w:rPr>
              <w:t>Type</w:t>
            </w:r>
          </w:p>
        </w:tc>
        <w:tc>
          <w:tcPr>
            <w:tcW w:w="3310" w:type="pct"/>
            <w:tcBorders>
              <w:top w:val="single" w:sz="8" w:space="0" w:color="8D9DB3"/>
              <w:bottom w:val="single" w:sz="8" w:space="0" w:color="8D9DB3"/>
              <w:right w:val="single" w:sz="8" w:space="0" w:color="8D9DB3"/>
            </w:tcBorders>
            <w:shd w:val="clear" w:color="auto" w:fill="D6DCE4"/>
            <w:tcMar>
              <w:top w:w="140" w:type="nil"/>
              <w:left w:w="60" w:type="nil"/>
              <w:bottom w:w="60" w:type="nil"/>
              <w:right w:w="60" w:type="nil"/>
            </w:tcMar>
          </w:tcPr>
          <w:p w:rsidR="0098718E" w:rsidRPr="0098718E" w:rsidRDefault="0098718E">
            <w:pPr>
              <w:widowControl w:val="0"/>
              <w:suppressAutoHyphens w:val="0"/>
              <w:autoSpaceDE w:val="0"/>
              <w:autoSpaceDN w:val="0"/>
              <w:adjustRightInd w:val="0"/>
              <w:rPr>
                <w:rFonts w:ascii="Arial" w:eastAsia="Times New Roman" w:hAnsi="Arial" w:cs="Arial"/>
                <w:b/>
                <w:bCs/>
                <w:color w:val="282B26"/>
                <w:kern w:val="0"/>
                <w:sz w:val="22"/>
                <w:lang w:val="fr-FR" w:eastAsia="fr-FR"/>
              </w:rPr>
            </w:pPr>
            <w:r w:rsidRPr="0098718E">
              <w:rPr>
                <w:rFonts w:ascii="Arial" w:eastAsia="Times New Roman" w:hAnsi="Arial" w:cs="Arial"/>
                <w:b/>
                <w:bCs/>
                <w:color w:val="282B26"/>
                <w:kern w:val="0"/>
                <w:sz w:val="22"/>
                <w:lang w:val="fr-FR" w:eastAsia="fr-FR"/>
              </w:rPr>
              <w:t>Method and Description</w:t>
            </w:r>
          </w:p>
        </w:tc>
      </w:tr>
      <w:tr w:rsidR="0098718E" w:rsidTr="0098718E">
        <w:tblPrEx>
          <w:tblBorders>
            <w:top w:val="none" w:sz="0" w:space="0" w:color="auto"/>
          </w:tblBorders>
        </w:tblPrEx>
        <w:tc>
          <w:tcPr>
            <w:tcW w:w="1690" w:type="pct"/>
            <w:tcBorders>
              <w:left w:val="single" w:sz="8" w:space="0" w:color="8D9DB3"/>
            </w:tcBorders>
            <w:shd w:val="clear" w:color="auto" w:fill="EAEAEB"/>
            <w:tcMar>
              <w:top w:w="140" w:type="nil"/>
              <w:left w:w="60" w:type="nil"/>
              <w:bottom w:w="60" w:type="nil"/>
              <w:right w:w="60" w:type="nil"/>
            </w:tcMar>
          </w:tcPr>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t>boolean</w:t>
            </w:r>
          </w:p>
        </w:tc>
        <w:tc>
          <w:tcPr>
            <w:tcW w:w="3310" w:type="pct"/>
            <w:tcBorders>
              <w:right w:val="single" w:sz="8" w:space="0" w:color="8D9DB3"/>
            </w:tcBorders>
            <w:shd w:val="clear" w:color="auto" w:fill="EAEAEB"/>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59" w:anchor="dropAndInsertJSONArray(org.json.JSONArray)" w:history="1">
              <w:r w:rsidR="0098718E" w:rsidRPr="0098718E">
                <w:rPr>
                  <w:rFonts w:ascii="Courier" w:eastAsia="Times New Roman" w:hAnsi="Courier" w:cs="Courier"/>
                  <w:b/>
                  <w:bCs/>
                  <w:color w:val="3C5774"/>
                  <w:kern w:val="0"/>
                  <w:sz w:val="22"/>
                  <w:lang w:val="fr-FR" w:eastAsia="fr-FR"/>
                </w:rPr>
                <w:t>dropAndInsertJSONArray</w:t>
              </w:r>
            </w:hyperlink>
            <w:r w:rsidR="0098718E" w:rsidRPr="0098718E">
              <w:rPr>
                <w:rFonts w:ascii="Courier" w:eastAsia="Times New Roman" w:hAnsi="Courier" w:cs="Courier"/>
                <w:color w:val="282B26"/>
                <w:kern w:val="0"/>
                <w:sz w:val="22"/>
                <w:lang w:val="fr-FR" w:eastAsia="fr-FR"/>
              </w:rPr>
              <w:t>(org.json.JSONArray array)</w:t>
            </w:r>
            <w:r w:rsidR="0098718E" w:rsidRPr="0098718E">
              <w:rPr>
                <w:rFonts w:ascii="Arial" w:eastAsia="Times New Roman" w:hAnsi="Arial" w:cs="Arial"/>
                <w:color w:val="282B26"/>
                <w:kern w:val="0"/>
                <w:sz w:val="22"/>
                <w:lang w:val="fr-FR" w:eastAsia="fr-FR"/>
              </w:rPr>
              <w:t> </w:t>
            </w:r>
          </w:p>
        </w:tc>
      </w:tr>
      <w:tr w:rsidR="0098718E" w:rsidTr="0098718E">
        <w:tblPrEx>
          <w:tblBorders>
            <w:top w:val="none" w:sz="0" w:space="0" w:color="auto"/>
          </w:tblBorders>
        </w:tblPrEx>
        <w:tc>
          <w:tcPr>
            <w:tcW w:w="1690" w:type="pct"/>
            <w:tcBorders>
              <w:left w:val="single" w:sz="8" w:space="0" w:color="8D9DB3"/>
            </w:tcBorders>
            <w:shd w:val="clear" w:color="auto" w:fill="FFFFFF"/>
            <w:tcMar>
              <w:top w:w="140" w:type="nil"/>
              <w:left w:w="60" w:type="nil"/>
              <w:bottom w:w="60" w:type="nil"/>
              <w:right w:w="60" w:type="nil"/>
            </w:tcMar>
          </w:tcPr>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t>boolean</w:t>
            </w:r>
          </w:p>
        </w:tc>
        <w:tc>
          <w:tcPr>
            <w:tcW w:w="3310" w:type="pct"/>
            <w:tcBorders>
              <w:right w:val="single" w:sz="8" w:space="0" w:color="8D9DB3"/>
            </w:tcBorders>
            <w:shd w:val="clear" w:color="auto" w:fill="FFFFFF"/>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60" w:anchor="dropAndInsertSetSimpleObject(java.util.Set)" w:history="1">
              <w:r w:rsidR="0098718E" w:rsidRPr="0098718E">
                <w:rPr>
                  <w:rFonts w:ascii="Courier" w:eastAsia="Times New Roman" w:hAnsi="Courier" w:cs="Courier"/>
                  <w:b/>
                  <w:bCs/>
                  <w:color w:val="3C5774"/>
                  <w:kern w:val="0"/>
                  <w:sz w:val="22"/>
                  <w:lang w:val="fr-FR" w:eastAsia="fr-FR"/>
                </w:rPr>
                <w:t>dropAndInsertSetSimpleObject</w:t>
              </w:r>
            </w:hyperlink>
            <w:r w:rsidR="0098718E" w:rsidRPr="0098718E">
              <w:rPr>
                <w:rFonts w:ascii="Courier" w:eastAsia="Times New Roman" w:hAnsi="Courier" w:cs="Courier"/>
                <w:color w:val="282B26"/>
                <w:kern w:val="0"/>
                <w:sz w:val="22"/>
                <w:lang w:val="fr-FR" w:eastAsia="fr-FR"/>
              </w:rPr>
              <w:t>(</w:t>
            </w:r>
            <w:hyperlink r:id="rId61" w:history="1">
              <w:r w:rsidR="0098718E" w:rsidRPr="0098718E">
                <w:rPr>
                  <w:rFonts w:ascii="Courier" w:eastAsia="Times New Roman" w:hAnsi="Courier" w:cs="Courier"/>
                  <w:b/>
                  <w:bCs/>
                  <w:color w:val="3C5774"/>
                  <w:kern w:val="0"/>
                  <w:sz w:val="22"/>
                  <w:lang w:val="fr-FR" w:eastAsia="fr-FR"/>
                </w:rPr>
                <w:t>Set</w:t>
              </w:r>
            </w:hyperlink>
            <w:r w:rsidR="0098718E" w:rsidRPr="0098718E">
              <w:rPr>
                <w:rFonts w:ascii="Courier" w:eastAsia="Times New Roman" w:hAnsi="Courier" w:cs="Courier"/>
                <w:color w:val="282B26"/>
                <w:kern w:val="0"/>
                <w:sz w:val="22"/>
                <w:lang w:val="fr-FR" w:eastAsia="fr-FR"/>
              </w:rPr>
              <w:t>&lt;</w:t>
            </w:r>
            <w:hyperlink r:id="rId62" w:history="1">
              <w:r w:rsidR="0098718E" w:rsidRPr="0098718E">
                <w:rPr>
                  <w:rFonts w:ascii="Courier" w:eastAsia="Times New Roman" w:hAnsi="Courier" w:cs="Courier"/>
                  <w:b/>
                  <w:bCs/>
                  <w:color w:val="3C5774"/>
                  <w:kern w:val="0"/>
                  <w:sz w:val="22"/>
                  <w:lang w:val="fr-FR" w:eastAsia="fr-FR"/>
                </w:rPr>
                <w:t>Object</w:t>
              </w:r>
            </w:hyperlink>
            <w:r w:rsidR="0098718E" w:rsidRPr="0098718E">
              <w:rPr>
                <w:rFonts w:ascii="Courier" w:eastAsia="Times New Roman" w:hAnsi="Courier" w:cs="Courier"/>
                <w:color w:val="282B26"/>
                <w:kern w:val="0"/>
                <w:sz w:val="22"/>
                <w:lang w:val="fr-FR" w:eastAsia="fr-FR"/>
              </w:rPr>
              <w:t>&gt; set)</w:t>
            </w:r>
            <w:r w:rsidR="0098718E" w:rsidRPr="0098718E">
              <w:rPr>
                <w:rFonts w:ascii="Arial" w:eastAsia="Times New Roman" w:hAnsi="Arial" w:cs="Arial"/>
                <w:color w:val="282B26"/>
                <w:kern w:val="0"/>
                <w:sz w:val="22"/>
                <w:lang w:val="fr-FR" w:eastAsia="fr-FR"/>
              </w:rPr>
              <w:t> </w:t>
            </w:r>
          </w:p>
        </w:tc>
      </w:tr>
      <w:tr w:rsidR="0098718E" w:rsidTr="0098718E">
        <w:tblPrEx>
          <w:tblBorders>
            <w:top w:val="none" w:sz="0" w:space="0" w:color="auto"/>
          </w:tblBorders>
        </w:tblPrEx>
        <w:tc>
          <w:tcPr>
            <w:tcW w:w="1690" w:type="pct"/>
            <w:tcBorders>
              <w:left w:val="single" w:sz="8" w:space="0" w:color="8D9DB3"/>
            </w:tcBorders>
            <w:shd w:val="clear" w:color="auto" w:fill="EAEAEB"/>
            <w:tcMar>
              <w:top w:w="140" w:type="nil"/>
              <w:left w:w="60" w:type="nil"/>
              <w:bottom w:w="60" w:type="nil"/>
              <w:right w:w="60" w:type="nil"/>
            </w:tcMar>
          </w:tcPr>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t>boolean</w:t>
            </w:r>
          </w:p>
        </w:tc>
        <w:tc>
          <w:tcPr>
            <w:tcW w:w="3310" w:type="pct"/>
            <w:tcBorders>
              <w:right w:val="single" w:sz="8" w:space="0" w:color="8D9DB3"/>
            </w:tcBorders>
            <w:shd w:val="clear" w:color="auto" w:fill="EAEAEB"/>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63" w:anchor="dropAndInsertSetString(java.util.Set)" w:history="1">
              <w:r w:rsidR="0098718E" w:rsidRPr="0098718E">
                <w:rPr>
                  <w:rFonts w:ascii="Courier" w:eastAsia="Times New Roman" w:hAnsi="Courier" w:cs="Courier"/>
                  <w:b/>
                  <w:bCs/>
                  <w:color w:val="3C5774"/>
                  <w:kern w:val="0"/>
                  <w:sz w:val="22"/>
                  <w:lang w:val="fr-FR" w:eastAsia="fr-FR"/>
                </w:rPr>
                <w:t>dropAndInsertSetString</w:t>
              </w:r>
            </w:hyperlink>
            <w:r w:rsidR="0098718E" w:rsidRPr="0098718E">
              <w:rPr>
                <w:rFonts w:ascii="Courier" w:eastAsia="Times New Roman" w:hAnsi="Courier" w:cs="Courier"/>
                <w:color w:val="282B26"/>
                <w:kern w:val="0"/>
                <w:sz w:val="22"/>
                <w:lang w:val="fr-FR" w:eastAsia="fr-FR"/>
              </w:rPr>
              <w:t>(</w:t>
            </w:r>
            <w:hyperlink r:id="rId64" w:history="1">
              <w:r w:rsidR="0098718E" w:rsidRPr="0098718E">
                <w:rPr>
                  <w:rFonts w:ascii="Courier" w:eastAsia="Times New Roman" w:hAnsi="Courier" w:cs="Courier"/>
                  <w:b/>
                  <w:bCs/>
                  <w:color w:val="3C5774"/>
                  <w:kern w:val="0"/>
                  <w:sz w:val="22"/>
                  <w:lang w:val="fr-FR" w:eastAsia="fr-FR"/>
                </w:rPr>
                <w:t>Set</w:t>
              </w:r>
            </w:hyperlink>
            <w:r w:rsidR="0098718E" w:rsidRPr="0098718E">
              <w:rPr>
                <w:rFonts w:ascii="Courier" w:eastAsia="Times New Roman" w:hAnsi="Courier" w:cs="Courier"/>
                <w:color w:val="282B26"/>
                <w:kern w:val="0"/>
                <w:sz w:val="22"/>
                <w:lang w:val="fr-FR" w:eastAsia="fr-FR"/>
              </w:rPr>
              <w:t>&lt;</w:t>
            </w:r>
            <w:hyperlink r:id="rId65" w:history="1">
              <w:r w:rsidR="0098718E" w:rsidRPr="0098718E">
                <w:rPr>
                  <w:rFonts w:ascii="Courier" w:eastAsia="Times New Roman" w:hAnsi="Courier" w:cs="Courier"/>
                  <w:b/>
                  <w:bCs/>
                  <w:color w:val="3C5774"/>
                  <w:kern w:val="0"/>
                  <w:sz w:val="22"/>
                  <w:lang w:val="fr-FR" w:eastAsia="fr-FR"/>
                </w:rPr>
                <w:t>String</w:t>
              </w:r>
            </w:hyperlink>
            <w:r w:rsidR="0098718E" w:rsidRPr="0098718E">
              <w:rPr>
                <w:rFonts w:ascii="Courier" w:eastAsia="Times New Roman" w:hAnsi="Courier" w:cs="Courier"/>
                <w:color w:val="282B26"/>
                <w:kern w:val="0"/>
                <w:sz w:val="22"/>
                <w:lang w:val="fr-FR" w:eastAsia="fr-FR"/>
              </w:rPr>
              <w:t>&gt; set)</w:t>
            </w:r>
            <w:r w:rsidR="0098718E" w:rsidRPr="0098718E">
              <w:rPr>
                <w:rFonts w:ascii="Arial" w:eastAsia="Times New Roman" w:hAnsi="Arial" w:cs="Arial"/>
                <w:color w:val="282B26"/>
                <w:kern w:val="0"/>
                <w:sz w:val="22"/>
                <w:lang w:val="fr-FR" w:eastAsia="fr-FR"/>
              </w:rPr>
              <w:t> </w:t>
            </w:r>
          </w:p>
        </w:tc>
      </w:tr>
      <w:tr w:rsidR="0098718E" w:rsidTr="0098718E">
        <w:tblPrEx>
          <w:tblBorders>
            <w:top w:val="none" w:sz="0" w:space="0" w:color="auto"/>
          </w:tblBorders>
        </w:tblPrEx>
        <w:tc>
          <w:tcPr>
            <w:tcW w:w="1690" w:type="pct"/>
            <w:tcBorders>
              <w:left w:val="single" w:sz="8" w:space="0" w:color="8D9DB3"/>
            </w:tcBorders>
            <w:shd w:val="clear" w:color="auto" w:fill="FFFFFF"/>
            <w:tcMar>
              <w:top w:w="140" w:type="nil"/>
              <w:left w:w="60" w:type="nil"/>
              <w:bottom w:w="60" w:type="nil"/>
              <w:right w:w="60" w:type="nil"/>
            </w:tcMar>
          </w:tcPr>
          <w:p w:rsidR="0098718E" w:rsidRPr="0098718E" w:rsidRDefault="00E12723" w:rsidP="00241E56">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66" w:history="1">
              <w:r w:rsidR="0098718E" w:rsidRPr="0098718E">
                <w:rPr>
                  <w:rFonts w:ascii="Courier" w:eastAsia="Times New Roman" w:hAnsi="Courier" w:cs="Courier"/>
                  <w:b/>
                  <w:bCs/>
                  <w:color w:val="3C5774"/>
                  <w:kern w:val="0"/>
                  <w:sz w:val="22"/>
                  <w:lang w:val="fr-FR" w:eastAsia="fr-FR"/>
                </w:rPr>
                <w:t>Set</w:t>
              </w:r>
            </w:hyperlink>
            <w:r w:rsidR="0098718E" w:rsidRPr="0098718E">
              <w:rPr>
                <w:rFonts w:ascii="Courier" w:eastAsia="Times New Roman" w:hAnsi="Courier" w:cs="Courier"/>
                <w:color w:val="282B26"/>
                <w:kern w:val="0"/>
                <w:sz w:val="22"/>
                <w:lang w:val="fr-FR" w:eastAsia="fr-FR"/>
              </w:rPr>
              <w:t>&lt;JSONObject&gt;</w:t>
            </w:r>
          </w:p>
        </w:tc>
        <w:tc>
          <w:tcPr>
            <w:tcW w:w="3310" w:type="pct"/>
            <w:tcBorders>
              <w:right w:val="single" w:sz="8" w:space="0" w:color="8D9DB3"/>
            </w:tcBorders>
            <w:shd w:val="clear" w:color="auto" w:fill="FFFFFF"/>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67" w:anchor="getJSONEntries()" w:history="1">
              <w:r w:rsidR="0098718E" w:rsidRPr="0098718E">
                <w:rPr>
                  <w:rFonts w:ascii="Courier" w:eastAsia="Times New Roman" w:hAnsi="Courier" w:cs="Courier"/>
                  <w:b/>
                  <w:bCs/>
                  <w:color w:val="3C5774"/>
                  <w:kern w:val="0"/>
                  <w:sz w:val="22"/>
                  <w:lang w:val="fr-FR" w:eastAsia="fr-FR"/>
                </w:rPr>
                <w:t>getJSONEntries</w:t>
              </w:r>
            </w:hyperlink>
            <w:r w:rsidR="0098718E" w:rsidRPr="0098718E">
              <w:rPr>
                <w:rFonts w:ascii="Courier" w:eastAsia="Times New Roman" w:hAnsi="Courier" w:cs="Courier"/>
                <w:color w:val="282B26"/>
                <w:kern w:val="0"/>
                <w:sz w:val="22"/>
                <w:lang w:val="fr-FR" w:eastAsia="fr-FR"/>
              </w:rPr>
              <w:t>()</w:t>
            </w:r>
            <w:r w:rsidR="0098718E" w:rsidRPr="0098718E">
              <w:rPr>
                <w:rFonts w:ascii="Arial" w:eastAsia="Times New Roman" w:hAnsi="Arial" w:cs="Arial"/>
                <w:color w:val="282B26"/>
                <w:kern w:val="0"/>
                <w:sz w:val="22"/>
                <w:lang w:val="fr-FR" w:eastAsia="fr-FR"/>
              </w:rPr>
              <w:t> </w:t>
            </w:r>
          </w:p>
        </w:tc>
      </w:tr>
      <w:tr w:rsidR="0098718E" w:rsidTr="0098718E">
        <w:tblPrEx>
          <w:tblBorders>
            <w:top w:val="none" w:sz="0" w:space="0" w:color="auto"/>
          </w:tblBorders>
        </w:tblPrEx>
        <w:tc>
          <w:tcPr>
            <w:tcW w:w="1690" w:type="pct"/>
            <w:tcBorders>
              <w:left w:val="single" w:sz="8" w:space="0" w:color="8D9DB3"/>
            </w:tcBorders>
            <w:shd w:val="clear" w:color="auto" w:fill="EAEAEB"/>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68" w:history="1">
              <w:r w:rsidR="0098718E" w:rsidRPr="0098718E">
                <w:rPr>
                  <w:rFonts w:ascii="Courier" w:eastAsia="Times New Roman" w:hAnsi="Courier" w:cs="Courier"/>
                  <w:b/>
                  <w:bCs/>
                  <w:color w:val="3C5774"/>
                  <w:kern w:val="0"/>
                  <w:sz w:val="22"/>
                  <w:lang w:val="fr-FR" w:eastAsia="fr-FR"/>
                </w:rPr>
                <w:t>Set</w:t>
              </w:r>
            </w:hyperlink>
            <w:r w:rsidR="0098718E" w:rsidRPr="0098718E">
              <w:rPr>
                <w:rFonts w:ascii="Courier" w:eastAsia="Times New Roman" w:hAnsi="Courier" w:cs="Courier"/>
                <w:color w:val="282B26"/>
                <w:kern w:val="0"/>
                <w:sz w:val="22"/>
                <w:lang w:val="fr-FR" w:eastAsia="fr-FR"/>
              </w:rPr>
              <w:t>&lt;</w:t>
            </w:r>
            <w:hyperlink r:id="rId69" w:history="1">
              <w:r w:rsidR="0098718E" w:rsidRPr="0098718E">
                <w:rPr>
                  <w:rFonts w:ascii="Courier" w:eastAsia="Times New Roman" w:hAnsi="Courier" w:cs="Courier"/>
                  <w:b/>
                  <w:bCs/>
                  <w:color w:val="3C5774"/>
                  <w:kern w:val="0"/>
                  <w:sz w:val="22"/>
                  <w:lang w:val="fr-FR" w:eastAsia="fr-FR"/>
                </w:rPr>
                <w:t>Object</w:t>
              </w:r>
            </w:hyperlink>
            <w:r w:rsidR="0098718E" w:rsidRPr="0098718E">
              <w:rPr>
                <w:rFonts w:ascii="Courier" w:eastAsia="Times New Roman" w:hAnsi="Courier" w:cs="Courier"/>
                <w:color w:val="282B26"/>
                <w:kern w:val="0"/>
                <w:sz w:val="22"/>
                <w:lang w:val="fr-FR" w:eastAsia="fr-FR"/>
              </w:rPr>
              <w:t>&gt;</w:t>
            </w:r>
          </w:p>
        </w:tc>
        <w:tc>
          <w:tcPr>
            <w:tcW w:w="3310" w:type="pct"/>
            <w:tcBorders>
              <w:right w:val="single" w:sz="8" w:space="0" w:color="8D9DB3"/>
            </w:tcBorders>
            <w:shd w:val="clear" w:color="auto" w:fill="EAEAEB"/>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70" w:anchor="getSimpleObjectEntries()" w:history="1">
              <w:r w:rsidR="0098718E" w:rsidRPr="0098718E">
                <w:rPr>
                  <w:rFonts w:ascii="Courier" w:eastAsia="Times New Roman" w:hAnsi="Courier" w:cs="Courier"/>
                  <w:b/>
                  <w:bCs/>
                  <w:color w:val="3C5774"/>
                  <w:kern w:val="0"/>
                  <w:sz w:val="22"/>
                  <w:lang w:val="fr-FR" w:eastAsia="fr-FR"/>
                </w:rPr>
                <w:t>getSimpleObjectEntries</w:t>
              </w:r>
            </w:hyperlink>
            <w:r w:rsidR="0098718E" w:rsidRPr="0098718E">
              <w:rPr>
                <w:rFonts w:ascii="Courier" w:eastAsia="Times New Roman" w:hAnsi="Courier" w:cs="Courier"/>
                <w:color w:val="282B26"/>
                <w:kern w:val="0"/>
                <w:sz w:val="22"/>
                <w:lang w:val="fr-FR" w:eastAsia="fr-FR"/>
              </w:rPr>
              <w:t>()</w:t>
            </w:r>
            <w:r w:rsidR="0098718E" w:rsidRPr="0098718E">
              <w:rPr>
                <w:rFonts w:ascii="Arial" w:eastAsia="Times New Roman" w:hAnsi="Arial" w:cs="Arial"/>
                <w:color w:val="282B26"/>
                <w:kern w:val="0"/>
                <w:sz w:val="22"/>
                <w:lang w:val="fr-FR" w:eastAsia="fr-FR"/>
              </w:rPr>
              <w:t> </w:t>
            </w:r>
          </w:p>
        </w:tc>
      </w:tr>
      <w:tr w:rsidR="0098718E" w:rsidTr="0098718E">
        <w:tblPrEx>
          <w:tblBorders>
            <w:top w:val="none" w:sz="0" w:space="0" w:color="auto"/>
          </w:tblBorders>
        </w:tblPrEx>
        <w:tc>
          <w:tcPr>
            <w:tcW w:w="1690" w:type="pct"/>
            <w:tcBorders>
              <w:left w:val="single" w:sz="8" w:space="0" w:color="8D9DB3"/>
            </w:tcBorders>
            <w:shd w:val="clear" w:color="auto" w:fill="FFFFFF"/>
            <w:tcMar>
              <w:top w:w="140" w:type="nil"/>
              <w:left w:w="60" w:type="nil"/>
              <w:bottom w:w="60" w:type="nil"/>
              <w:right w:w="60" w:type="nil"/>
            </w:tcMar>
          </w:tcPr>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t>boolean</w:t>
            </w:r>
          </w:p>
        </w:tc>
        <w:tc>
          <w:tcPr>
            <w:tcW w:w="3310" w:type="pct"/>
            <w:tcBorders>
              <w:right w:val="single" w:sz="8" w:space="0" w:color="8D9DB3"/>
            </w:tcBorders>
            <w:shd w:val="clear" w:color="auto" w:fill="FFFFFF"/>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71" w:anchor="insertJSON(org.json.JSONObject)" w:history="1">
              <w:r w:rsidR="0098718E" w:rsidRPr="0098718E">
                <w:rPr>
                  <w:rFonts w:ascii="Courier" w:eastAsia="Times New Roman" w:hAnsi="Courier" w:cs="Courier"/>
                  <w:b/>
                  <w:bCs/>
                  <w:color w:val="3C5774"/>
                  <w:kern w:val="0"/>
                  <w:sz w:val="22"/>
                  <w:lang w:val="fr-FR" w:eastAsia="fr-FR"/>
                </w:rPr>
                <w:t>insertJSON</w:t>
              </w:r>
            </w:hyperlink>
            <w:r w:rsidR="0098718E" w:rsidRPr="0098718E">
              <w:rPr>
                <w:rFonts w:ascii="Courier" w:eastAsia="Times New Roman" w:hAnsi="Courier" w:cs="Courier"/>
                <w:color w:val="282B26"/>
                <w:kern w:val="0"/>
                <w:sz w:val="22"/>
                <w:lang w:val="fr-FR" w:eastAsia="fr-FR"/>
              </w:rPr>
              <w:t>(org.json.JSONObject obj)</w:t>
            </w:r>
          </w:p>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Arial" w:eastAsia="Times New Roman" w:hAnsi="Arial" w:cs="Arial"/>
                <w:color w:val="282B26"/>
                <w:kern w:val="0"/>
                <w:sz w:val="22"/>
                <w:lang w:val="fr-FR" w:eastAsia="fr-FR"/>
              </w:rPr>
              <w:t>Insert a JSON object The object will get automatically an _id (if the key is not the id) If already existing in the DB, does nothing</w:t>
            </w:r>
          </w:p>
        </w:tc>
      </w:tr>
      <w:tr w:rsidR="0098718E" w:rsidTr="0098718E">
        <w:tblPrEx>
          <w:tblBorders>
            <w:top w:val="none" w:sz="0" w:space="0" w:color="auto"/>
          </w:tblBorders>
        </w:tblPrEx>
        <w:tc>
          <w:tcPr>
            <w:tcW w:w="1690" w:type="pct"/>
            <w:tcBorders>
              <w:left w:val="single" w:sz="8" w:space="0" w:color="8D9DB3"/>
            </w:tcBorders>
            <w:shd w:val="clear" w:color="auto" w:fill="EAEAEB"/>
            <w:tcMar>
              <w:top w:w="140" w:type="nil"/>
              <w:left w:w="60" w:type="nil"/>
              <w:bottom w:w="60" w:type="nil"/>
              <w:right w:w="60" w:type="nil"/>
            </w:tcMar>
          </w:tcPr>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t>boolean</w:t>
            </w:r>
          </w:p>
        </w:tc>
        <w:tc>
          <w:tcPr>
            <w:tcW w:w="3310" w:type="pct"/>
            <w:tcBorders>
              <w:right w:val="single" w:sz="8" w:space="0" w:color="8D9DB3"/>
            </w:tcBorders>
            <w:shd w:val="clear" w:color="auto" w:fill="EAEAEB"/>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72" w:anchor="insertSimpleObject(java.lang.Object)" w:history="1">
              <w:r w:rsidR="0098718E" w:rsidRPr="0098718E">
                <w:rPr>
                  <w:rFonts w:ascii="Courier" w:eastAsia="Times New Roman" w:hAnsi="Courier" w:cs="Courier"/>
                  <w:b/>
                  <w:bCs/>
                  <w:color w:val="3C5774"/>
                  <w:kern w:val="0"/>
                  <w:sz w:val="22"/>
                  <w:lang w:val="fr-FR" w:eastAsia="fr-FR"/>
                </w:rPr>
                <w:t>insertSimpleObject</w:t>
              </w:r>
            </w:hyperlink>
            <w:r w:rsidR="0098718E" w:rsidRPr="0098718E">
              <w:rPr>
                <w:rFonts w:ascii="Courier" w:eastAsia="Times New Roman" w:hAnsi="Courier" w:cs="Courier"/>
                <w:color w:val="282B26"/>
                <w:kern w:val="0"/>
                <w:sz w:val="22"/>
                <w:lang w:val="fr-FR" w:eastAsia="fr-FR"/>
              </w:rPr>
              <w:t>(</w:t>
            </w:r>
            <w:hyperlink r:id="rId73" w:history="1">
              <w:r w:rsidR="0098718E" w:rsidRPr="0098718E">
                <w:rPr>
                  <w:rFonts w:ascii="Courier" w:eastAsia="Times New Roman" w:hAnsi="Courier" w:cs="Courier"/>
                  <w:b/>
                  <w:bCs/>
                  <w:color w:val="3C5774"/>
                  <w:kern w:val="0"/>
                  <w:sz w:val="22"/>
                  <w:lang w:val="fr-FR" w:eastAsia="fr-FR"/>
                </w:rPr>
                <w:t>Object</w:t>
              </w:r>
            </w:hyperlink>
            <w:r w:rsidR="0098718E" w:rsidRPr="0098718E">
              <w:rPr>
                <w:rFonts w:ascii="Courier" w:eastAsia="Times New Roman" w:hAnsi="Courier" w:cs="Courier"/>
                <w:color w:val="282B26"/>
                <w:kern w:val="0"/>
                <w:sz w:val="22"/>
                <w:lang w:val="fr-FR" w:eastAsia="fr-FR"/>
              </w:rPr>
              <w:t> obj)</w:t>
            </w:r>
          </w:p>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Arial" w:eastAsia="Times New Roman" w:hAnsi="Arial" w:cs="Arial"/>
                <w:color w:val="282B26"/>
                <w:kern w:val="0"/>
                <w:sz w:val="22"/>
                <w:lang w:val="fr-FR" w:eastAsia="fr-FR"/>
              </w:rPr>
              <w:t>Insert a Simple object (such as a String) The object will be the _id If already existing in the DB, does nothing</w:t>
            </w:r>
          </w:p>
        </w:tc>
      </w:tr>
      <w:tr w:rsidR="0098718E" w:rsidTr="0098718E">
        <w:tblPrEx>
          <w:tblBorders>
            <w:top w:val="none" w:sz="0" w:space="0" w:color="auto"/>
          </w:tblBorders>
        </w:tblPrEx>
        <w:tc>
          <w:tcPr>
            <w:tcW w:w="1690" w:type="pct"/>
            <w:tcBorders>
              <w:left w:val="single" w:sz="8" w:space="0" w:color="8D9DB3"/>
            </w:tcBorders>
            <w:shd w:val="clear" w:color="auto" w:fill="FFFFFF"/>
            <w:tcMar>
              <w:top w:w="140" w:type="nil"/>
              <w:left w:w="60" w:type="nil"/>
              <w:bottom w:w="60" w:type="nil"/>
              <w:right w:w="60" w:type="nil"/>
            </w:tcMar>
          </w:tcPr>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t>boolean</w:t>
            </w:r>
          </w:p>
        </w:tc>
        <w:tc>
          <w:tcPr>
            <w:tcW w:w="3310" w:type="pct"/>
            <w:tcBorders>
              <w:right w:val="single" w:sz="8" w:space="0" w:color="8D9DB3"/>
            </w:tcBorders>
            <w:shd w:val="clear" w:color="auto" w:fill="FFFFFF"/>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74" w:anchor="insertSimpleObject(java.lang.String,%20java.lang.Object)" w:history="1">
              <w:r w:rsidR="0098718E" w:rsidRPr="0098718E">
                <w:rPr>
                  <w:rFonts w:ascii="Courier" w:eastAsia="Times New Roman" w:hAnsi="Courier" w:cs="Courier"/>
                  <w:b/>
                  <w:bCs/>
                  <w:color w:val="3C5774"/>
                  <w:kern w:val="0"/>
                  <w:sz w:val="22"/>
                  <w:lang w:val="fr-FR" w:eastAsia="fr-FR"/>
                </w:rPr>
                <w:t>insertSimpleObject</w:t>
              </w:r>
            </w:hyperlink>
            <w:r w:rsidR="0098718E" w:rsidRPr="0098718E">
              <w:rPr>
                <w:rFonts w:ascii="Courier" w:eastAsia="Times New Roman" w:hAnsi="Courier" w:cs="Courier"/>
                <w:color w:val="282B26"/>
                <w:kern w:val="0"/>
                <w:sz w:val="22"/>
                <w:lang w:val="fr-FR" w:eastAsia="fr-FR"/>
              </w:rPr>
              <w:t>(</w:t>
            </w:r>
            <w:hyperlink r:id="rId75" w:history="1">
              <w:r w:rsidR="0098718E" w:rsidRPr="0098718E">
                <w:rPr>
                  <w:rFonts w:ascii="Courier" w:eastAsia="Times New Roman" w:hAnsi="Courier" w:cs="Courier"/>
                  <w:b/>
                  <w:bCs/>
                  <w:color w:val="3C5774"/>
                  <w:kern w:val="0"/>
                  <w:sz w:val="22"/>
                  <w:lang w:val="fr-FR" w:eastAsia="fr-FR"/>
                </w:rPr>
                <w:t>String</w:t>
              </w:r>
            </w:hyperlink>
            <w:r w:rsidR="0098718E" w:rsidRPr="0098718E">
              <w:rPr>
                <w:rFonts w:ascii="Courier" w:eastAsia="Times New Roman" w:hAnsi="Courier" w:cs="Courier"/>
                <w:color w:val="282B26"/>
                <w:kern w:val="0"/>
                <w:sz w:val="22"/>
                <w:lang w:val="fr-FR" w:eastAsia="fr-FR"/>
              </w:rPr>
              <w:t xml:space="preserve"> key, </w:t>
            </w:r>
            <w:hyperlink r:id="rId76" w:history="1">
              <w:r w:rsidR="0098718E" w:rsidRPr="0098718E">
                <w:rPr>
                  <w:rFonts w:ascii="Courier" w:eastAsia="Times New Roman" w:hAnsi="Courier" w:cs="Courier"/>
                  <w:b/>
                  <w:bCs/>
                  <w:color w:val="3C5774"/>
                  <w:kern w:val="0"/>
                  <w:sz w:val="22"/>
                  <w:lang w:val="fr-FR" w:eastAsia="fr-FR"/>
                </w:rPr>
                <w:t>Object</w:t>
              </w:r>
            </w:hyperlink>
            <w:r w:rsidR="0098718E" w:rsidRPr="0098718E">
              <w:rPr>
                <w:rFonts w:ascii="Courier" w:eastAsia="Times New Roman" w:hAnsi="Courier" w:cs="Courier"/>
                <w:color w:val="282B26"/>
                <w:kern w:val="0"/>
                <w:sz w:val="22"/>
                <w:lang w:val="fr-FR" w:eastAsia="fr-FR"/>
              </w:rPr>
              <w:t> obj)</w:t>
            </w:r>
          </w:p>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Arial" w:eastAsia="Times New Roman" w:hAnsi="Arial" w:cs="Arial"/>
                <w:color w:val="282B26"/>
                <w:kern w:val="0"/>
                <w:sz w:val="22"/>
                <w:lang w:val="fr-FR" w:eastAsia="fr-FR"/>
              </w:rPr>
              <w:t>Insert a Simple object (such as a String) The object will get automatically an _id (if the key is not the id) If already existing in the DB, does nothing</w:t>
            </w:r>
          </w:p>
        </w:tc>
      </w:tr>
      <w:tr w:rsidR="0098718E" w:rsidTr="0098718E">
        <w:tc>
          <w:tcPr>
            <w:tcW w:w="1690" w:type="pct"/>
            <w:tcBorders>
              <w:left w:val="single" w:sz="8" w:space="0" w:color="8D9DB3"/>
            </w:tcBorders>
            <w:shd w:val="clear" w:color="auto" w:fill="EAEAEB"/>
            <w:tcMar>
              <w:top w:w="140" w:type="nil"/>
              <w:left w:w="60" w:type="nil"/>
              <w:bottom w:w="60" w:type="nil"/>
              <w:right w:w="60" w:type="nil"/>
            </w:tcMar>
          </w:tcPr>
          <w:p w:rsidR="0098718E" w:rsidRPr="0098718E" w:rsidRDefault="0098718E">
            <w:pPr>
              <w:widowControl w:val="0"/>
              <w:suppressAutoHyphens w:val="0"/>
              <w:autoSpaceDE w:val="0"/>
              <w:autoSpaceDN w:val="0"/>
              <w:adjustRightInd w:val="0"/>
              <w:rPr>
                <w:rFonts w:ascii="Arial" w:eastAsia="Times New Roman" w:hAnsi="Arial" w:cs="Arial"/>
                <w:color w:val="282B26"/>
                <w:kern w:val="0"/>
                <w:sz w:val="22"/>
                <w:lang w:val="fr-FR" w:eastAsia="fr-FR"/>
              </w:rPr>
            </w:pPr>
            <w:r w:rsidRPr="0098718E">
              <w:rPr>
                <w:rFonts w:ascii="Courier" w:eastAsia="Times New Roman" w:hAnsi="Courier" w:cs="Courier"/>
                <w:color w:val="282B26"/>
                <w:kern w:val="0"/>
                <w:sz w:val="22"/>
                <w:lang w:val="fr-FR" w:eastAsia="fr-FR"/>
              </w:rPr>
              <w:t>boolean</w:t>
            </w:r>
          </w:p>
        </w:tc>
        <w:tc>
          <w:tcPr>
            <w:tcW w:w="3310" w:type="pct"/>
            <w:tcBorders>
              <w:right w:val="single" w:sz="8" w:space="0" w:color="8D9DB3"/>
            </w:tcBorders>
            <w:shd w:val="clear" w:color="auto" w:fill="EAEAEB"/>
            <w:tcMar>
              <w:top w:w="140" w:type="nil"/>
              <w:left w:w="60" w:type="nil"/>
              <w:bottom w:w="60" w:type="nil"/>
              <w:right w:w="60" w:type="nil"/>
            </w:tcMar>
          </w:tcPr>
          <w:p w:rsidR="0098718E" w:rsidRPr="0098718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77" w:anchor="remove(java.lang.String)" w:history="1">
              <w:r w:rsidR="0098718E" w:rsidRPr="0098718E">
                <w:rPr>
                  <w:rFonts w:ascii="Courier" w:eastAsia="Times New Roman" w:hAnsi="Courier" w:cs="Courier"/>
                  <w:b/>
                  <w:bCs/>
                  <w:color w:val="3C5774"/>
                  <w:kern w:val="0"/>
                  <w:sz w:val="22"/>
                  <w:lang w:val="fr-FR" w:eastAsia="fr-FR"/>
                </w:rPr>
                <w:t>remove</w:t>
              </w:r>
            </w:hyperlink>
            <w:r w:rsidR="0098718E" w:rsidRPr="0098718E">
              <w:rPr>
                <w:rFonts w:ascii="Courier" w:eastAsia="Times New Roman" w:hAnsi="Courier" w:cs="Courier"/>
                <w:color w:val="282B26"/>
                <w:kern w:val="0"/>
                <w:sz w:val="22"/>
                <w:lang w:val="fr-FR" w:eastAsia="fr-FR"/>
              </w:rPr>
              <w:t>(</w:t>
            </w:r>
            <w:hyperlink r:id="rId78" w:history="1">
              <w:r w:rsidR="0098718E" w:rsidRPr="0098718E">
                <w:rPr>
                  <w:rFonts w:ascii="Courier" w:eastAsia="Times New Roman" w:hAnsi="Courier" w:cs="Courier"/>
                  <w:b/>
                  <w:bCs/>
                  <w:color w:val="3C5774"/>
                  <w:kern w:val="0"/>
                  <w:sz w:val="22"/>
                  <w:lang w:val="fr-FR" w:eastAsia="fr-FR"/>
                </w:rPr>
                <w:t>String</w:t>
              </w:r>
            </w:hyperlink>
            <w:r w:rsidR="0098718E" w:rsidRPr="0098718E">
              <w:rPr>
                <w:rFonts w:ascii="Courier" w:eastAsia="Times New Roman" w:hAnsi="Courier" w:cs="Courier"/>
                <w:color w:val="282B26"/>
                <w:kern w:val="0"/>
                <w:sz w:val="22"/>
                <w:lang w:val="fr-FR" w:eastAsia="fr-FR"/>
              </w:rPr>
              <w:t> entryID)</w:t>
            </w:r>
            <w:r w:rsidR="0098718E" w:rsidRPr="0098718E">
              <w:rPr>
                <w:rFonts w:ascii="Arial" w:eastAsia="Times New Roman" w:hAnsi="Arial" w:cs="Arial"/>
                <w:color w:val="282B26"/>
                <w:kern w:val="0"/>
                <w:sz w:val="22"/>
                <w:lang w:val="fr-FR" w:eastAsia="fr-FR"/>
              </w:rPr>
              <w:t> </w:t>
            </w:r>
          </w:p>
        </w:tc>
      </w:tr>
    </w:tbl>
    <w:p w:rsidR="000F015C" w:rsidRDefault="006A0186" w:rsidP="000F015C">
      <w:pPr>
        <w:pStyle w:val="Titre3"/>
      </w:pPr>
      <w:bookmarkStart w:id="149" w:name="_Toc297295731"/>
      <w:r>
        <w:t xml:space="preserve">Device Properties </w:t>
      </w:r>
      <w:r w:rsidR="00730B8F">
        <w:t>Manager</w:t>
      </w:r>
      <w:r w:rsidR="00517517">
        <w:t xml:space="preserve"> Service</w:t>
      </w:r>
      <w:bookmarkEnd w:id="149"/>
    </w:p>
    <w:p w:rsidR="00400ACF" w:rsidRDefault="00DF739B" w:rsidP="000F015C">
      <w:pPr>
        <w:pStyle w:val="Corpsdetexte"/>
      </w:pPr>
      <w:r>
        <w:t xml:space="preserve">The </w:t>
      </w:r>
      <w:r w:rsidRPr="00CD18F1">
        <w:rPr>
          <w:b/>
        </w:rPr>
        <w:t>Device Properties Manager</w:t>
      </w:r>
      <w:r w:rsidR="00E34F04">
        <w:t xml:space="preserve"> is</w:t>
      </w:r>
      <w:r w:rsidR="00286524">
        <w:t xml:space="preserve"> designed to hold properties about Home Devices </w:t>
      </w:r>
      <w:r w:rsidR="00CA7754">
        <w:t>that might be configured by end-users, such as a friendly name.</w:t>
      </w:r>
      <w:r w:rsidR="00CC4EB3">
        <w:t xml:space="preserve"> Each end user might </w:t>
      </w:r>
      <w:r w:rsidR="00CD18F1">
        <w:t>configure his</w:t>
      </w:r>
      <w:r w:rsidR="00CC4EB3">
        <w:t xml:space="preserve"> own properties.</w:t>
      </w:r>
    </w:p>
    <w:p w:rsidR="00E34F04" w:rsidRDefault="00CD18F1" w:rsidP="000F015C">
      <w:pPr>
        <w:pStyle w:val="Corpsdetexte"/>
      </w:pPr>
      <w:r>
        <w:t xml:space="preserve">The current </w:t>
      </w:r>
      <w:r w:rsidR="00822F4D">
        <w:t>implementation only manages</w:t>
      </w:r>
      <w:r w:rsidR="00092643">
        <w:t xml:space="preserve"> the name actually.</w:t>
      </w:r>
    </w:p>
    <w:p w:rsidR="00822F4D" w:rsidRDefault="00822F4D" w:rsidP="000F015C">
      <w:pPr>
        <w:pStyle w:val="Corpsdetexte"/>
      </w:pPr>
      <w:r>
        <w:t xml:space="preserve">This service is also </w:t>
      </w:r>
      <w:r w:rsidR="00FF0558">
        <w:t>a</w:t>
      </w:r>
      <w:r>
        <w:t xml:space="preserve"> helper class that manage </w:t>
      </w:r>
      <w:r w:rsidR="00FF0558">
        <w:t xml:space="preserve">in a single registry </w:t>
      </w:r>
      <w:r>
        <w:t xml:space="preserve">the relationship between devices types, device id and </w:t>
      </w:r>
      <w:r w:rsidR="00BC3B4E">
        <w:t xml:space="preserve">the </w:t>
      </w:r>
      <w:r w:rsidR="003379C7">
        <w:t xml:space="preserve">associated </w:t>
      </w:r>
      <w:r w:rsidR="00BC3B4E">
        <w:t>grammar</w:t>
      </w:r>
      <w:r w:rsidR="00A72321">
        <w:t xml:space="preserve"> (the behaviour)</w:t>
      </w:r>
      <w:r w:rsidR="00BC3B4E">
        <w:t>.</w:t>
      </w:r>
      <w:r w:rsidR="00720616">
        <w:t xml:space="preserve"> All these relationships are dynamically discovered using the Core HMI Middleware.</w:t>
      </w:r>
    </w:p>
    <w:p w:rsidR="008C4624" w:rsidRDefault="008C4624" w:rsidP="000F015C">
      <w:pPr>
        <w:pStyle w:val="Corpsdetexte"/>
      </w:pPr>
      <w:r>
        <w:t xml:space="preserve">This service provides an interface for the service: </w:t>
      </w:r>
      <w:r w:rsidRPr="008C4624">
        <w:rPr>
          <w:b/>
        </w:rPr>
        <w:t>DevicePropertiesTableSpec</w:t>
      </w:r>
      <w:r>
        <w:t xml:space="preserve"> and dedicated </w:t>
      </w:r>
      <w:r w:rsidRPr="008C4624">
        <w:rPr>
          <w:b/>
        </w:rPr>
        <w:t>NotificationMsg</w:t>
      </w:r>
      <w:r>
        <w:t xml:space="preserve"> to relates changes.</w:t>
      </w:r>
    </w:p>
    <w:p w:rsidR="00496D4C" w:rsidRDefault="00112C9E" w:rsidP="00496D4C">
      <w:pPr>
        <w:pStyle w:val="Corpsdetexte"/>
        <w:rPr>
          <w:rStyle w:val="Accentuationdiscrte"/>
        </w:rPr>
      </w:pPr>
      <w:r w:rsidRPr="00112C9E">
        <w:rPr>
          <w:rStyle w:val="Accentuationdiscrte"/>
        </w:rPr>
        <w:t>DevicePropertiesTableSpec</w:t>
      </w:r>
    </w:p>
    <w:tbl>
      <w:tblPr>
        <w:tblW w:w="0" w:type="auto"/>
        <w:tblBorders>
          <w:top w:val="nil"/>
          <w:left w:val="nil"/>
          <w:right w:val="nil"/>
        </w:tblBorders>
        <w:tblLook w:val="0000" w:firstRow="0" w:lastRow="0" w:firstColumn="0" w:lastColumn="0" w:noHBand="0" w:noVBand="0"/>
      </w:tblPr>
      <w:tblGrid>
        <w:gridCol w:w="2593"/>
        <w:gridCol w:w="6263"/>
      </w:tblGrid>
      <w:tr w:rsidR="00112C9E" w:rsidTr="00112C9E">
        <w:tc>
          <w:tcPr>
            <w:tcW w:w="0" w:type="auto"/>
            <w:tcBorders>
              <w:top w:val="single" w:sz="8" w:space="0" w:color="8D9DB3"/>
              <w:left w:val="single" w:sz="8" w:space="0" w:color="8D9DB3"/>
              <w:bottom w:val="single" w:sz="8" w:space="0" w:color="8D9DB3"/>
            </w:tcBorders>
            <w:shd w:val="clear" w:color="auto" w:fill="D6DCE4"/>
            <w:tcMar>
              <w:top w:w="140" w:type="nil"/>
              <w:left w:w="60" w:type="nil"/>
              <w:bottom w:w="60" w:type="nil"/>
              <w:right w:w="400" w:type="nil"/>
            </w:tcMar>
          </w:tcPr>
          <w:p w:rsidR="00112C9E" w:rsidRPr="00112C9E" w:rsidRDefault="00112C9E">
            <w:pPr>
              <w:widowControl w:val="0"/>
              <w:suppressAutoHyphens w:val="0"/>
              <w:autoSpaceDE w:val="0"/>
              <w:autoSpaceDN w:val="0"/>
              <w:adjustRightInd w:val="0"/>
              <w:rPr>
                <w:rFonts w:ascii="Arial" w:eastAsia="Times New Roman" w:hAnsi="Arial" w:cs="Arial"/>
                <w:b/>
                <w:bCs/>
                <w:color w:val="282B26"/>
                <w:kern w:val="0"/>
                <w:sz w:val="22"/>
                <w:lang w:val="fr-FR" w:eastAsia="fr-FR"/>
              </w:rPr>
            </w:pPr>
            <w:r w:rsidRPr="00112C9E">
              <w:rPr>
                <w:rFonts w:ascii="Arial" w:eastAsia="Times New Roman" w:hAnsi="Arial" w:cs="Arial"/>
                <w:b/>
                <w:bCs/>
                <w:color w:val="282B26"/>
                <w:kern w:val="0"/>
                <w:sz w:val="22"/>
                <w:lang w:val="fr-FR" w:eastAsia="fr-FR"/>
              </w:rPr>
              <w:t>Modifier and Type</w:t>
            </w:r>
          </w:p>
        </w:tc>
        <w:tc>
          <w:tcPr>
            <w:tcW w:w="0" w:type="auto"/>
            <w:tcBorders>
              <w:top w:val="single" w:sz="8" w:space="0" w:color="8D9DB3"/>
              <w:bottom w:val="single" w:sz="8" w:space="0" w:color="8D9DB3"/>
              <w:right w:val="single" w:sz="8" w:space="0" w:color="8D9DB3"/>
            </w:tcBorders>
            <w:shd w:val="clear" w:color="auto" w:fill="D6DCE4"/>
            <w:tcMar>
              <w:top w:w="140" w:type="nil"/>
              <w:left w:w="60" w:type="nil"/>
              <w:bottom w:w="60" w:type="nil"/>
              <w:right w:w="60" w:type="nil"/>
            </w:tcMar>
          </w:tcPr>
          <w:p w:rsidR="00112C9E" w:rsidRPr="00112C9E" w:rsidRDefault="00112C9E">
            <w:pPr>
              <w:widowControl w:val="0"/>
              <w:suppressAutoHyphens w:val="0"/>
              <w:autoSpaceDE w:val="0"/>
              <w:autoSpaceDN w:val="0"/>
              <w:adjustRightInd w:val="0"/>
              <w:rPr>
                <w:rFonts w:ascii="Arial" w:eastAsia="Times New Roman" w:hAnsi="Arial" w:cs="Arial"/>
                <w:b/>
                <w:bCs/>
                <w:color w:val="282B26"/>
                <w:kern w:val="0"/>
                <w:sz w:val="22"/>
                <w:lang w:val="fr-FR" w:eastAsia="fr-FR"/>
              </w:rPr>
            </w:pPr>
            <w:r w:rsidRPr="00112C9E">
              <w:rPr>
                <w:rFonts w:ascii="Arial" w:eastAsia="Times New Roman" w:hAnsi="Arial" w:cs="Arial"/>
                <w:b/>
                <w:bCs/>
                <w:color w:val="282B26"/>
                <w:kern w:val="0"/>
                <w:sz w:val="22"/>
                <w:lang w:val="fr-FR" w:eastAsia="fr-FR"/>
              </w:rPr>
              <w:t>Method and Description</w:t>
            </w:r>
          </w:p>
        </w:tc>
      </w:tr>
      <w:tr w:rsidR="00112C9E" w:rsidTr="00112C9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Courier" w:eastAsia="Times New Roman" w:hAnsi="Courier" w:cs="Courier"/>
                <w:color w:val="282B26"/>
                <w:kern w:val="0"/>
                <w:sz w:val="22"/>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rsidR="00112C9E" w:rsidRPr="00112C9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79" w:anchor="addGrammarForDevice(java.lang.String,%20java.lang.String,%20appsgate.lig.ehmi.spec.GrammarDescription)" w:history="1">
              <w:r w:rsidR="00112C9E" w:rsidRPr="00112C9E">
                <w:rPr>
                  <w:rFonts w:ascii="Courier" w:eastAsia="Times New Roman" w:hAnsi="Courier" w:cs="Courier"/>
                  <w:b/>
                  <w:bCs/>
                  <w:color w:val="3C5774"/>
                  <w:kern w:val="0"/>
                  <w:sz w:val="22"/>
                  <w:lang w:val="fr-FR" w:eastAsia="fr-FR"/>
                </w:rPr>
                <w:t>addGrammarForDevice</w:t>
              </w:r>
            </w:hyperlink>
            <w:r w:rsidR="00112C9E" w:rsidRPr="00112C9E">
              <w:rPr>
                <w:rFonts w:ascii="Courier" w:eastAsia="Times New Roman" w:hAnsi="Courier" w:cs="Courier"/>
                <w:color w:val="282B26"/>
                <w:kern w:val="0"/>
                <w:sz w:val="22"/>
                <w:lang w:val="fr-FR" w:eastAsia="fr-FR"/>
              </w:rPr>
              <w:t>(</w:t>
            </w:r>
            <w:hyperlink r:id="rId80"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deviceId, </w:t>
            </w:r>
            <w:hyperlink r:id="rId81"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deviceType, </w:t>
            </w:r>
            <w:hyperlink r:id="rId82" w:history="1">
              <w:r w:rsidR="00112C9E" w:rsidRPr="00112C9E">
                <w:rPr>
                  <w:rFonts w:ascii="Courier" w:eastAsia="Times New Roman" w:hAnsi="Courier" w:cs="Courier"/>
                  <w:b/>
                  <w:bCs/>
                  <w:color w:val="3C5774"/>
                  <w:kern w:val="0"/>
                  <w:sz w:val="22"/>
                  <w:lang w:val="fr-FR" w:eastAsia="fr-FR"/>
                </w:rPr>
                <w:t>GrammarDescription</w:t>
              </w:r>
            </w:hyperlink>
            <w:r w:rsidR="00112C9E" w:rsidRPr="00112C9E">
              <w:rPr>
                <w:rFonts w:ascii="Courier" w:eastAsia="Times New Roman" w:hAnsi="Courier" w:cs="Courier"/>
                <w:color w:val="282B26"/>
                <w:kern w:val="0"/>
                <w:sz w:val="22"/>
                <w:lang w:val="fr-FR" w:eastAsia="fr-FR"/>
              </w:rPr>
              <w:t> grammar)</w:t>
            </w:r>
          </w:p>
          <w:p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Add a grammar for a device type</w:t>
            </w:r>
          </w:p>
        </w:tc>
      </w:tr>
      <w:tr w:rsidR="00112C9E" w:rsidTr="00112C9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Courier" w:eastAsia="Times New Roman" w:hAnsi="Courier" w:cs="Courier"/>
                <w:color w:val="282B26"/>
                <w:kern w:val="0"/>
                <w:sz w:val="22"/>
                <w:lang w:val="fr-FR" w:eastAsia="fr-FR"/>
              </w:rPr>
              <w:t>void</w:t>
            </w:r>
          </w:p>
        </w:tc>
        <w:tc>
          <w:tcPr>
            <w:tcW w:w="0" w:type="auto"/>
            <w:tcBorders>
              <w:right w:val="single" w:sz="8" w:space="0" w:color="8D9DB3"/>
            </w:tcBorders>
            <w:shd w:val="clear" w:color="auto" w:fill="FFFFFF"/>
            <w:tcMar>
              <w:top w:w="140" w:type="nil"/>
              <w:left w:w="60" w:type="nil"/>
              <w:bottom w:w="60" w:type="nil"/>
              <w:right w:w="60" w:type="nil"/>
            </w:tcMar>
          </w:tcPr>
          <w:p w:rsidR="00112C9E" w:rsidRPr="00112C9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83" w:anchor="addName(java.lang.String,%20java.lang.String,%20java.lang.String)" w:history="1">
              <w:r w:rsidR="00112C9E" w:rsidRPr="00112C9E">
                <w:rPr>
                  <w:rFonts w:ascii="Courier" w:eastAsia="Times New Roman" w:hAnsi="Courier" w:cs="Courier"/>
                  <w:b/>
                  <w:bCs/>
                  <w:color w:val="3C5774"/>
                  <w:kern w:val="0"/>
                  <w:sz w:val="22"/>
                  <w:lang w:val="fr-FR" w:eastAsia="fr-FR"/>
                </w:rPr>
                <w:t>addName</w:t>
              </w:r>
            </w:hyperlink>
            <w:r w:rsidR="00112C9E" w:rsidRPr="00112C9E">
              <w:rPr>
                <w:rFonts w:ascii="Courier" w:eastAsia="Times New Roman" w:hAnsi="Courier" w:cs="Courier"/>
                <w:color w:val="282B26"/>
                <w:kern w:val="0"/>
                <w:sz w:val="22"/>
                <w:lang w:val="fr-FR" w:eastAsia="fr-FR"/>
              </w:rPr>
              <w:t>(</w:t>
            </w:r>
            <w:hyperlink r:id="rId84"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objectId, </w:t>
            </w:r>
            <w:hyperlink r:id="rId85"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usrId, </w:t>
            </w:r>
            <w:hyperlink r:id="rId86"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newName)</w:t>
            </w:r>
          </w:p>
          <w:p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Add a new name to the hash map</w:t>
            </w:r>
          </w:p>
        </w:tc>
      </w:tr>
      <w:tr w:rsidR="00112C9E" w:rsidTr="00112C9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Courier" w:eastAsia="Times New Roman" w:hAnsi="Courier" w:cs="Courier"/>
                <w:color w:val="282B26"/>
                <w:kern w:val="0"/>
                <w:sz w:val="22"/>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rsidR="00112C9E" w:rsidRPr="00112C9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87" w:anchor="deleteName(java.lang.String,%20java.lang.String)" w:history="1">
              <w:r w:rsidR="00112C9E" w:rsidRPr="00112C9E">
                <w:rPr>
                  <w:rFonts w:ascii="Courier" w:eastAsia="Times New Roman" w:hAnsi="Courier" w:cs="Courier"/>
                  <w:b/>
                  <w:bCs/>
                  <w:color w:val="3C5774"/>
                  <w:kern w:val="0"/>
                  <w:sz w:val="22"/>
                  <w:lang w:val="fr-FR" w:eastAsia="fr-FR"/>
                </w:rPr>
                <w:t>deleteName</w:t>
              </w:r>
            </w:hyperlink>
            <w:r w:rsidR="00112C9E" w:rsidRPr="00112C9E">
              <w:rPr>
                <w:rFonts w:ascii="Courier" w:eastAsia="Times New Roman" w:hAnsi="Courier" w:cs="Courier"/>
                <w:color w:val="282B26"/>
                <w:kern w:val="0"/>
                <w:sz w:val="22"/>
                <w:lang w:val="fr-FR" w:eastAsia="fr-FR"/>
              </w:rPr>
              <w:t>(</w:t>
            </w:r>
            <w:hyperlink r:id="rId88"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objectId, </w:t>
            </w:r>
            <w:hyperlink r:id="rId89"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usrId)</w:t>
            </w:r>
          </w:p>
          <w:p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Delete an object name in the ash map</w:t>
            </w:r>
          </w:p>
        </w:tc>
      </w:tr>
      <w:tr w:rsidR="00112C9E" w:rsidTr="00112C9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112C9E" w:rsidRPr="00112C9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90" w:history="1">
              <w:r w:rsidR="00112C9E" w:rsidRPr="00112C9E">
                <w:rPr>
                  <w:rFonts w:ascii="Courier" w:eastAsia="Times New Roman" w:hAnsi="Courier" w:cs="Courier"/>
                  <w:b/>
                  <w:bCs/>
                  <w:color w:val="3C5774"/>
                  <w:kern w:val="0"/>
                  <w:sz w:val="22"/>
                  <w:lang w:val="fr-FR" w:eastAsia="fr-FR"/>
                </w:rPr>
                <w:t>GrammarDescription</w:t>
              </w:r>
            </w:hyperlink>
          </w:p>
        </w:tc>
        <w:tc>
          <w:tcPr>
            <w:tcW w:w="0" w:type="auto"/>
            <w:tcBorders>
              <w:right w:val="single" w:sz="8" w:space="0" w:color="8D9DB3"/>
            </w:tcBorders>
            <w:shd w:val="clear" w:color="auto" w:fill="FFFFFF"/>
            <w:tcMar>
              <w:top w:w="140" w:type="nil"/>
              <w:left w:w="60" w:type="nil"/>
              <w:bottom w:w="60" w:type="nil"/>
              <w:right w:w="60" w:type="nil"/>
            </w:tcMar>
          </w:tcPr>
          <w:p w:rsidR="00112C9E" w:rsidRPr="00112C9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91" w:anchor="getGrammarFromDevice(java.lang.String)" w:history="1">
              <w:r w:rsidR="00112C9E" w:rsidRPr="00112C9E">
                <w:rPr>
                  <w:rFonts w:ascii="Courier" w:eastAsia="Times New Roman" w:hAnsi="Courier" w:cs="Courier"/>
                  <w:b/>
                  <w:bCs/>
                  <w:color w:val="3C5774"/>
                  <w:kern w:val="0"/>
                  <w:sz w:val="22"/>
                  <w:lang w:val="fr-FR" w:eastAsia="fr-FR"/>
                </w:rPr>
                <w:t>getGrammarFromDevice</w:t>
              </w:r>
            </w:hyperlink>
            <w:r w:rsidR="00112C9E" w:rsidRPr="00112C9E">
              <w:rPr>
                <w:rFonts w:ascii="Courier" w:eastAsia="Times New Roman" w:hAnsi="Courier" w:cs="Courier"/>
                <w:color w:val="282B26"/>
                <w:kern w:val="0"/>
                <w:sz w:val="22"/>
                <w:lang w:val="fr-FR" w:eastAsia="fr-FR"/>
              </w:rPr>
              <w:t>(</w:t>
            </w:r>
            <w:hyperlink r:id="rId92"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deviceId)</w:t>
            </w:r>
          </w:p>
          <w:p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Get the grammar associate to a device type</w:t>
            </w:r>
          </w:p>
        </w:tc>
      </w:tr>
      <w:tr w:rsidR="00112C9E" w:rsidTr="00112C9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112C9E" w:rsidRPr="00112C9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93" w:history="1">
              <w:r w:rsidR="00112C9E" w:rsidRPr="00112C9E">
                <w:rPr>
                  <w:rFonts w:ascii="Courier" w:eastAsia="Times New Roman" w:hAnsi="Courier" w:cs="Courier"/>
                  <w:b/>
                  <w:bCs/>
                  <w:color w:val="3C5774"/>
                  <w:kern w:val="0"/>
                  <w:sz w:val="22"/>
                  <w:lang w:val="fr-FR" w:eastAsia="fr-FR"/>
                </w:rPr>
                <w:t>GrammarDescription</w:t>
              </w:r>
            </w:hyperlink>
          </w:p>
        </w:tc>
        <w:tc>
          <w:tcPr>
            <w:tcW w:w="0" w:type="auto"/>
            <w:tcBorders>
              <w:right w:val="single" w:sz="8" w:space="0" w:color="8D9DB3"/>
            </w:tcBorders>
            <w:shd w:val="clear" w:color="auto" w:fill="EAEAEB"/>
            <w:tcMar>
              <w:top w:w="140" w:type="nil"/>
              <w:left w:w="60" w:type="nil"/>
              <w:bottom w:w="60" w:type="nil"/>
              <w:right w:w="60" w:type="nil"/>
            </w:tcMar>
          </w:tcPr>
          <w:p w:rsidR="00112C9E" w:rsidRPr="00112C9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94" w:anchor="getGrammarFromType(java.lang.String)" w:history="1">
              <w:r w:rsidR="00112C9E" w:rsidRPr="00112C9E">
                <w:rPr>
                  <w:rFonts w:ascii="Courier" w:eastAsia="Times New Roman" w:hAnsi="Courier" w:cs="Courier"/>
                  <w:b/>
                  <w:bCs/>
                  <w:color w:val="3C5774"/>
                  <w:kern w:val="0"/>
                  <w:sz w:val="22"/>
                  <w:lang w:val="fr-FR" w:eastAsia="fr-FR"/>
                </w:rPr>
                <w:t>getGrammarFromType</w:t>
              </w:r>
            </w:hyperlink>
            <w:r w:rsidR="00112C9E" w:rsidRPr="00112C9E">
              <w:rPr>
                <w:rFonts w:ascii="Courier" w:eastAsia="Times New Roman" w:hAnsi="Courier" w:cs="Courier"/>
                <w:color w:val="282B26"/>
                <w:kern w:val="0"/>
                <w:sz w:val="22"/>
                <w:lang w:val="fr-FR" w:eastAsia="fr-FR"/>
              </w:rPr>
              <w:t>(</w:t>
            </w:r>
            <w:hyperlink r:id="rId95"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deviceType)</w:t>
            </w:r>
          </w:p>
          <w:p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Get the grammar associate to a device type</w:t>
            </w:r>
          </w:p>
        </w:tc>
      </w:tr>
      <w:tr w:rsidR="00112C9E" w:rsidTr="00112C9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112C9E" w:rsidRPr="00112C9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96" w:history="1">
              <w:r w:rsidR="00112C9E" w:rsidRPr="00112C9E">
                <w:rPr>
                  <w:rFonts w:ascii="Courier" w:eastAsia="Times New Roman" w:hAnsi="Courier" w:cs="Courier"/>
                  <w:b/>
                  <w:bCs/>
                  <w:color w:val="3C5774"/>
                  <w:kern w:val="0"/>
                  <w:sz w:val="22"/>
                  <w:lang w:val="fr-FR" w:eastAsia="fr-FR"/>
                </w:rPr>
                <w:t>String</w:t>
              </w:r>
            </w:hyperlink>
          </w:p>
        </w:tc>
        <w:tc>
          <w:tcPr>
            <w:tcW w:w="0" w:type="auto"/>
            <w:tcBorders>
              <w:right w:val="single" w:sz="8" w:space="0" w:color="8D9DB3"/>
            </w:tcBorders>
            <w:shd w:val="clear" w:color="auto" w:fill="FFFFFF"/>
            <w:tcMar>
              <w:top w:w="140" w:type="nil"/>
              <w:left w:w="60" w:type="nil"/>
              <w:bottom w:w="60" w:type="nil"/>
              <w:right w:w="60" w:type="nil"/>
            </w:tcMar>
          </w:tcPr>
          <w:p w:rsidR="00112C9E" w:rsidRPr="00112C9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97" w:anchor="getName(java.lang.String,%20java.lang.String)" w:history="1">
              <w:r w:rsidR="00112C9E" w:rsidRPr="00112C9E">
                <w:rPr>
                  <w:rFonts w:ascii="Courier" w:eastAsia="Times New Roman" w:hAnsi="Courier" w:cs="Courier"/>
                  <w:b/>
                  <w:bCs/>
                  <w:color w:val="3C5774"/>
                  <w:kern w:val="0"/>
                  <w:sz w:val="22"/>
                  <w:lang w:val="fr-FR" w:eastAsia="fr-FR"/>
                </w:rPr>
                <w:t>getName</w:t>
              </w:r>
            </w:hyperlink>
            <w:r w:rsidR="00112C9E" w:rsidRPr="00112C9E">
              <w:rPr>
                <w:rFonts w:ascii="Courier" w:eastAsia="Times New Roman" w:hAnsi="Courier" w:cs="Courier"/>
                <w:color w:val="282B26"/>
                <w:kern w:val="0"/>
                <w:sz w:val="22"/>
                <w:lang w:val="fr-FR" w:eastAsia="fr-FR"/>
              </w:rPr>
              <w:t>(</w:t>
            </w:r>
            <w:hyperlink r:id="rId98"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objectId, </w:t>
            </w:r>
            <w:hyperlink r:id="rId99"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usrId)</w:t>
            </w:r>
          </w:p>
          <w:p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Get the name give to a device by a specified user</w:t>
            </w:r>
          </w:p>
        </w:tc>
      </w:tr>
      <w:tr w:rsidR="00112C9E" w:rsidTr="00112C9E">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112C9E" w:rsidRPr="00112C9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100" w:history="1">
              <w:r w:rsidR="00112C9E" w:rsidRPr="00112C9E">
                <w:rPr>
                  <w:rFonts w:ascii="Courier" w:eastAsia="Times New Roman" w:hAnsi="Courier" w:cs="Courier"/>
                  <w:b/>
                  <w:bCs/>
                  <w:color w:val="3C5774"/>
                  <w:kern w:val="0"/>
                  <w:sz w:val="22"/>
                  <w:lang w:val="fr-FR" w:eastAsia="fr-FR"/>
                </w:rPr>
                <w:t>String</w:t>
              </w:r>
            </w:hyperlink>
          </w:p>
        </w:tc>
        <w:tc>
          <w:tcPr>
            <w:tcW w:w="0" w:type="auto"/>
            <w:tcBorders>
              <w:right w:val="single" w:sz="8" w:space="0" w:color="8D9DB3"/>
            </w:tcBorders>
            <w:shd w:val="clear" w:color="auto" w:fill="EAEAEB"/>
            <w:tcMar>
              <w:top w:w="140" w:type="nil"/>
              <w:left w:w="60" w:type="nil"/>
              <w:bottom w:w="60" w:type="nil"/>
              <w:right w:w="60" w:type="nil"/>
            </w:tcMar>
          </w:tcPr>
          <w:p w:rsidR="00112C9E" w:rsidRPr="00112C9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101" w:anchor="getType(java.lang.String)" w:history="1">
              <w:r w:rsidR="00112C9E" w:rsidRPr="00112C9E">
                <w:rPr>
                  <w:rFonts w:ascii="Courier" w:eastAsia="Times New Roman" w:hAnsi="Courier" w:cs="Courier"/>
                  <w:b/>
                  <w:bCs/>
                  <w:color w:val="3C5774"/>
                  <w:kern w:val="0"/>
                  <w:sz w:val="22"/>
                  <w:lang w:val="fr-FR" w:eastAsia="fr-FR"/>
                </w:rPr>
                <w:t>getType</w:t>
              </w:r>
            </w:hyperlink>
            <w:r w:rsidR="00112C9E" w:rsidRPr="00112C9E">
              <w:rPr>
                <w:rFonts w:ascii="Courier" w:eastAsia="Times New Roman" w:hAnsi="Courier" w:cs="Courier"/>
                <w:color w:val="282B26"/>
                <w:kern w:val="0"/>
                <w:sz w:val="22"/>
                <w:lang w:val="fr-FR" w:eastAsia="fr-FR"/>
              </w:rPr>
              <w:t>(</w:t>
            </w:r>
            <w:hyperlink r:id="rId102"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deviceId)</w:t>
            </w:r>
            <w:r w:rsidR="00112C9E" w:rsidRPr="00112C9E">
              <w:rPr>
                <w:rFonts w:ascii="Arial" w:eastAsia="Times New Roman" w:hAnsi="Arial" w:cs="Arial"/>
                <w:color w:val="282B26"/>
                <w:kern w:val="0"/>
                <w:sz w:val="22"/>
                <w:lang w:val="fr-FR" w:eastAsia="fr-FR"/>
              </w:rPr>
              <w:t> </w:t>
            </w:r>
          </w:p>
        </w:tc>
      </w:tr>
      <w:tr w:rsidR="00112C9E" w:rsidTr="00112C9E">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Courier" w:eastAsia="Times New Roman" w:hAnsi="Courier" w:cs="Courier"/>
                <w:color w:val="282B26"/>
                <w:kern w:val="0"/>
                <w:sz w:val="22"/>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rsidR="00112C9E" w:rsidRPr="00112C9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103" w:anchor="removeGrammarForDeviceType(java.lang.String)" w:history="1">
              <w:r w:rsidR="00112C9E" w:rsidRPr="00112C9E">
                <w:rPr>
                  <w:rFonts w:ascii="Courier" w:eastAsia="Times New Roman" w:hAnsi="Courier" w:cs="Courier"/>
                  <w:b/>
                  <w:bCs/>
                  <w:color w:val="AC6720"/>
                  <w:kern w:val="0"/>
                  <w:sz w:val="22"/>
                  <w:lang w:val="fr-FR" w:eastAsia="fr-FR"/>
                </w:rPr>
                <w:t>removeGrammarForDeviceType</w:t>
              </w:r>
            </w:hyperlink>
            <w:r w:rsidR="00112C9E" w:rsidRPr="00112C9E">
              <w:rPr>
                <w:rFonts w:ascii="Courier" w:eastAsia="Times New Roman" w:hAnsi="Courier" w:cs="Courier"/>
                <w:color w:val="282B26"/>
                <w:kern w:val="0"/>
                <w:sz w:val="22"/>
                <w:lang w:val="fr-FR" w:eastAsia="fr-FR"/>
              </w:rPr>
              <w:t>(</w:t>
            </w:r>
            <w:hyperlink r:id="rId104"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deviceType)</w:t>
            </w:r>
          </w:p>
          <w:p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Remove a grammar associate to a device type</w:t>
            </w:r>
          </w:p>
        </w:tc>
      </w:tr>
      <w:tr w:rsidR="00112C9E" w:rsidTr="00112C9E">
        <w:tc>
          <w:tcPr>
            <w:tcW w:w="0" w:type="auto"/>
            <w:tcBorders>
              <w:left w:val="single" w:sz="8" w:space="0" w:color="8D9DB3"/>
            </w:tcBorders>
            <w:shd w:val="clear" w:color="auto" w:fill="EAEAEB"/>
            <w:tcMar>
              <w:top w:w="140" w:type="nil"/>
              <w:left w:w="60" w:type="nil"/>
              <w:bottom w:w="60" w:type="nil"/>
              <w:right w:w="60" w:type="nil"/>
            </w:tcMar>
          </w:tcPr>
          <w:p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Courier" w:eastAsia="Times New Roman" w:hAnsi="Courier" w:cs="Courier"/>
                <w:color w:val="282B26"/>
                <w:kern w:val="0"/>
                <w:sz w:val="22"/>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rsidR="00112C9E" w:rsidRPr="00112C9E" w:rsidRDefault="00E12723">
            <w:pPr>
              <w:widowControl w:val="0"/>
              <w:suppressAutoHyphens w:val="0"/>
              <w:autoSpaceDE w:val="0"/>
              <w:autoSpaceDN w:val="0"/>
              <w:adjustRightInd w:val="0"/>
              <w:rPr>
                <w:rFonts w:ascii="Arial" w:eastAsia="Times New Roman" w:hAnsi="Arial" w:cs="Arial"/>
                <w:color w:val="282B26"/>
                <w:kern w:val="0"/>
                <w:sz w:val="22"/>
                <w:lang w:val="fr-FR" w:eastAsia="fr-FR"/>
              </w:rPr>
            </w:pPr>
            <w:hyperlink r:id="rId105" w:anchor="setType(java.lang.String,%20java.lang.String)" w:history="1">
              <w:r w:rsidR="00112C9E" w:rsidRPr="00112C9E">
                <w:rPr>
                  <w:rFonts w:ascii="Courier" w:eastAsia="Times New Roman" w:hAnsi="Courier" w:cs="Courier"/>
                  <w:b/>
                  <w:bCs/>
                  <w:color w:val="3C5774"/>
                  <w:kern w:val="0"/>
                  <w:sz w:val="22"/>
                  <w:lang w:val="fr-FR" w:eastAsia="fr-FR"/>
                </w:rPr>
                <w:t>setType</w:t>
              </w:r>
            </w:hyperlink>
            <w:r w:rsidR="00112C9E" w:rsidRPr="00112C9E">
              <w:rPr>
                <w:rFonts w:ascii="Courier" w:eastAsia="Times New Roman" w:hAnsi="Courier" w:cs="Courier"/>
                <w:color w:val="282B26"/>
                <w:kern w:val="0"/>
                <w:sz w:val="22"/>
                <w:lang w:val="fr-FR" w:eastAsia="fr-FR"/>
              </w:rPr>
              <w:t>(</w:t>
            </w:r>
            <w:hyperlink r:id="rId106"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xml:space="preserve"> deviceId, </w:t>
            </w:r>
            <w:hyperlink r:id="rId107" w:history="1">
              <w:r w:rsidR="00112C9E" w:rsidRPr="00112C9E">
                <w:rPr>
                  <w:rFonts w:ascii="Courier" w:eastAsia="Times New Roman" w:hAnsi="Courier" w:cs="Courier"/>
                  <w:b/>
                  <w:bCs/>
                  <w:color w:val="3C5774"/>
                  <w:kern w:val="0"/>
                  <w:sz w:val="22"/>
                  <w:lang w:val="fr-FR" w:eastAsia="fr-FR"/>
                </w:rPr>
                <w:t>String</w:t>
              </w:r>
            </w:hyperlink>
            <w:r w:rsidR="00112C9E" w:rsidRPr="00112C9E">
              <w:rPr>
                <w:rFonts w:ascii="Courier" w:eastAsia="Times New Roman" w:hAnsi="Courier" w:cs="Courier"/>
                <w:color w:val="282B26"/>
                <w:kern w:val="0"/>
                <w:sz w:val="22"/>
                <w:lang w:val="fr-FR" w:eastAsia="fr-FR"/>
              </w:rPr>
              <w:t> type)</w:t>
            </w:r>
          </w:p>
          <w:p w:rsidR="00112C9E" w:rsidRPr="00112C9E" w:rsidRDefault="00112C9E">
            <w:pPr>
              <w:widowControl w:val="0"/>
              <w:suppressAutoHyphens w:val="0"/>
              <w:autoSpaceDE w:val="0"/>
              <w:autoSpaceDN w:val="0"/>
              <w:adjustRightInd w:val="0"/>
              <w:rPr>
                <w:rFonts w:ascii="Arial" w:eastAsia="Times New Roman" w:hAnsi="Arial" w:cs="Arial"/>
                <w:color w:val="282B26"/>
                <w:kern w:val="0"/>
                <w:sz w:val="22"/>
                <w:lang w:val="fr-FR" w:eastAsia="fr-FR"/>
              </w:rPr>
            </w:pPr>
            <w:r w:rsidRPr="00112C9E">
              <w:rPr>
                <w:rFonts w:ascii="Arial" w:eastAsia="Times New Roman" w:hAnsi="Arial" w:cs="Arial"/>
                <w:color w:val="282B26"/>
                <w:kern w:val="0"/>
                <w:sz w:val="22"/>
                <w:lang w:val="fr-FR" w:eastAsia="fr-FR"/>
              </w:rPr>
              <w:t>set a type of a device</w:t>
            </w:r>
          </w:p>
        </w:tc>
      </w:tr>
    </w:tbl>
    <w:p w:rsidR="00092643" w:rsidRDefault="00092643" w:rsidP="000F015C">
      <w:pPr>
        <w:pStyle w:val="Corpsdetexte"/>
      </w:pPr>
    </w:p>
    <w:p w:rsidR="00112C9E" w:rsidRDefault="00112C9E" w:rsidP="000F015C">
      <w:pPr>
        <w:pStyle w:val="Corpsdetexte"/>
      </w:pPr>
    </w:p>
    <w:p w:rsidR="00CC4EB3" w:rsidRDefault="00CC4EB3" w:rsidP="000F015C">
      <w:pPr>
        <w:pStyle w:val="Corpsdetexte"/>
      </w:pPr>
    </w:p>
    <w:p w:rsidR="00B17BCE" w:rsidRDefault="009D013A" w:rsidP="00B17BCE">
      <w:pPr>
        <w:pStyle w:val="Titre3"/>
      </w:pPr>
      <w:bookmarkStart w:id="150" w:name="_Toc297295732"/>
      <w:r>
        <w:t>Context History Manager</w:t>
      </w:r>
      <w:r w:rsidR="00517517">
        <w:t xml:space="preserve"> Service</w:t>
      </w:r>
      <w:bookmarkEnd w:id="150"/>
      <w:r w:rsidR="00517517">
        <w:t xml:space="preserve"> </w:t>
      </w:r>
    </w:p>
    <w:p w:rsidR="00B17BCE" w:rsidRPr="00AF7AC2" w:rsidRDefault="00AF7AC2" w:rsidP="00B17BCE">
      <w:pPr>
        <w:pStyle w:val="Corpsdetexte"/>
        <w:rPr>
          <w:highlight w:val="yellow"/>
        </w:rPr>
      </w:pPr>
      <w:r w:rsidRPr="00AF7AC2">
        <w:rPr>
          <w:highlight w:val="yellow"/>
        </w:rPr>
        <w:t>TODO</w:t>
      </w:r>
    </w:p>
    <w:p w:rsidR="00AF7AC2" w:rsidRDefault="00AF7AC2" w:rsidP="00B17BCE">
      <w:pPr>
        <w:pStyle w:val="Corpsdetexte"/>
      </w:pPr>
      <w:r w:rsidRPr="00AF7AC2">
        <w:rPr>
          <w:highlight w:val="yellow"/>
        </w:rPr>
        <w:t>Please refer to the online documentation (appsgate/apidocs)</w:t>
      </w:r>
    </w:p>
    <w:p w:rsidR="005A160B" w:rsidRDefault="005A160B" w:rsidP="005A160B">
      <w:pPr>
        <w:pStyle w:val="Titre3"/>
      </w:pPr>
      <w:bookmarkStart w:id="151" w:name="_Toc297295733"/>
      <w:r>
        <w:t>Places Manager</w:t>
      </w:r>
      <w:r w:rsidR="00517517">
        <w:t xml:space="preserve"> Service</w:t>
      </w:r>
      <w:bookmarkEnd w:id="151"/>
    </w:p>
    <w:p w:rsidR="00AF7AC2" w:rsidRPr="00AF7AC2" w:rsidRDefault="00AF7AC2" w:rsidP="00AF7AC2">
      <w:pPr>
        <w:pStyle w:val="Corpsdetexte"/>
        <w:rPr>
          <w:highlight w:val="yellow"/>
        </w:rPr>
      </w:pPr>
      <w:r w:rsidRPr="00AF7AC2">
        <w:rPr>
          <w:highlight w:val="yellow"/>
        </w:rPr>
        <w:t>TODO</w:t>
      </w:r>
    </w:p>
    <w:p w:rsidR="00AF7AC2" w:rsidRDefault="00AF7AC2" w:rsidP="00AF7AC2">
      <w:pPr>
        <w:pStyle w:val="Corpsdetexte"/>
      </w:pPr>
      <w:r w:rsidRPr="00AF7AC2">
        <w:rPr>
          <w:highlight w:val="yellow"/>
        </w:rPr>
        <w:t>Please refer to the online documentation (appsgate/apidocs)</w:t>
      </w:r>
    </w:p>
    <w:p w:rsidR="005A160B" w:rsidRDefault="005A160B" w:rsidP="005A160B">
      <w:pPr>
        <w:pStyle w:val="Titre3"/>
      </w:pPr>
      <w:bookmarkStart w:id="152" w:name="_Toc297295734"/>
      <w:r>
        <w:t>Users Manager</w:t>
      </w:r>
      <w:r w:rsidR="00517517">
        <w:t xml:space="preserve"> Service</w:t>
      </w:r>
      <w:bookmarkEnd w:id="152"/>
    </w:p>
    <w:p w:rsidR="00AF7AC2" w:rsidRPr="00AF7AC2" w:rsidRDefault="00AF7AC2" w:rsidP="00AF7AC2">
      <w:pPr>
        <w:pStyle w:val="Corpsdetexte"/>
        <w:rPr>
          <w:highlight w:val="yellow"/>
        </w:rPr>
      </w:pPr>
      <w:r w:rsidRPr="00AF7AC2">
        <w:rPr>
          <w:highlight w:val="yellow"/>
        </w:rPr>
        <w:t>TODO</w:t>
      </w:r>
    </w:p>
    <w:p w:rsidR="00AF7AC2" w:rsidRDefault="00AF7AC2" w:rsidP="00AF7AC2">
      <w:pPr>
        <w:pStyle w:val="Corpsdetexte"/>
      </w:pPr>
      <w:r w:rsidRPr="00AF7AC2">
        <w:rPr>
          <w:highlight w:val="yellow"/>
        </w:rPr>
        <w:t>Please refer to the online documentation (appsgate/apidocs)</w:t>
      </w:r>
    </w:p>
    <w:p w:rsidR="00CC1921" w:rsidRDefault="00CC1921" w:rsidP="00CC1921">
      <w:pPr>
        <w:pStyle w:val="Titre2"/>
      </w:pPr>
      <w:bookmarkStart w:id="153" w:name="_Toc297295735"/>
      <w:r>
        <w:t>End-User Programming</w:t>
      </w:r>
      <w:bookmarkEnd w:id="153"/>
    </w:p>
    <w:p w:rsidR="008868CD" w:rsidRPr="00AF7AC2" w:rsidRDefault="008868CD" w:rsidP="008868CD">
      <w:pPr>
        <w:pStyle w:val="Corpsdetexte"/>
        <w:rPr>
          <w:highlight w:val="yellow"/>
        </w:rPr>
      </w:pPr>
      <w:r w:rsidRPr="00AF7AC2">
        <w:rPr>
          <w:highlight w:val="yellow"/>
        </w:rPr>
        <w:t>TODO</w:t>
      </w:r>
    </w:p>
    <w:p w:rsidR="00CC1921" w:rsidRDefault="001F26C6" w:rsidP="00CC1921">
      <w:pPr>
        <w:pStyle w:val="Corpsdetexte"/>
      </w:pPr>
      <w:r>
        <w:t>Refers to another document ?</w:t>
      </w:r>
    </w:p>
    <w:p w:rsidR="002063B9" w:rsidRDefault="001910D0" w:rsidP="002063B9">
      <w:pPr>
        <w:pStyle w:val="Titre2"/>
      </w:pPr>
      <w:bookmarkStart w:id="154" w:name="_Toc297295736"/>
      <w:r>
        <w:t>Other provided Extended Services</w:t>
      </w:r>
      <w:bookmarkEnd w:id="154"/>
    </w:p>
    <w:p w:rsidR="00AF7AC2" w:rsidRPr="00AF7AC2" w:rsidRDefault="00AF7AC2" w:rsidP="00AF7AC2">
      <w:pPr>
        <w:pStyle w:val="Corpsdetexte"/>
        <w:rPr>
          <w:highlight w:val="yellow"/>
        </w:rPr>
      </w:pPr>
      <w:r w:rsidRPr="00AF7AC2">
        <w:rPr>
          <w:highlight w:val="yellow"/>
        </w:rPr>
        <w:t>TODO</w:t>
      </w:r>
    </w:p>
    <w:p w:rsidR="00AF7AC2" w:rsidRDefault="00AF7AC2" w:rsidP="00AF7AC2">
      <w:pPr>
        <w:pStyle w:val="Corpsdetexte"/>
      </w:pPr>
      <w:r w:rsidRPr="00AF7AC2">
        <w:rPr>
          <w:highlight w:val="yellow"/>
        </w:rPr>
        <w:t>Please refer to the online documentation (appsgate/apidocs)</w:t>
      </w:r>
    </w:p>
    <w:p w:rsidR="00BE7BD8" w:rsidRDefault="00DD743F" w:rsidP="00BE7BD8">
      <w:pPr>
        <w:pStyle w:val="Titre2"/>
      </w:pPr>
      <w:bookmarkStart w:id="155" w:name="_Toc297295737"/>
      <w:r>
        <w:t xml:space="preserve">API: Guidelines for </w:t>
      </w:r>
      <w:r w:rsidR="00BE7BD8">
        <w:t>Extended Service</w:t>
      </w:r>
      <w:r w:rsidR="00A714C4">
        <w:t>s</w:t>
      </w:r>
      <w:r w:rsidR="00BE7BD8">
        <w:t xml:space="preserve"> Integration</w:t>
      </w:r>
      <w:bookmarkEnd w:id="155"/>
    </w:p>
    <w:p w:rsidR="00426852" w:rsidRPr="00AF7AC2" w:rsidRDefault="00426852" w:rsidP="00426852">
      <w:pPr>
        <w:pStyle w:val="Corpsdetexte"/>
        <w:rPr>
          <w:highlight w:val="yellow"/>
        </w:rPr>
      </w:pPr>
      <w:r w:rsidRPr="00AF7AC2">
        <w:rPr>
          <w:highlight w:val="yellow"/>
        </w:rPr>
        <w:t>TODO</w:t>
      </w:r>
    </w:p>
    <w:p w:rsidR="006F1F23" w:rsidRDefault="00426852" w:rsidP="00800FBE">
      <w:r>
        <w:t xml:space="preserve">There </w:t>
      </w:r>
      <w:r w:rsidR="00804F99">
        <w:t>are</w:t>
      </w:r>
      <w:r>
        <w:t xml:space="preserve"> no special guideline</w:t>
      </w:r>
      <w:r w:rsidR="00804F99">
        <w:t>s</w:t>
      </w:r>
      <w:r>
        <w:t xml:space="preserve"> for the Extended Services Integration</w:t>
      </w:r>
      <w:r w:rsidR="00AC27DD">
        <w:t xml:space="preserve"> at the moment.</w:t>
      </w:r>
    </w:p>
    <w:p w:rsidR="00FF59E9" w:rsidRDefault="006F1F23" w:rsidP="00800FBE">
      <w:r>
        <w:t xml:space="preserve">1° </w:t>
      </w:r>
      <w:r w:rsidR="00AC27DD">
        <w:t xml:space="preserve">Reusable services (such as aggregation/fusion/filtering of other CoreDevices) should </w:t>
      </w:r>
      <w:r w:rsidR="00800FBE">
        <w:t>implement</w:t>
      </w:r>
      <w:r>
        <w:t xml:space="preserve"> CoreObjectSpec </w:t>
      </w:r>
      <w:r w:rsidR="00800FBE">
        <w:t xml:space="preserve">specification: </w:t>
      </w:r>
      <w:r>
        <w:t xml:space="preserve">see </w:t>
      </w:r>
      <w:r>
        <w:fldChar w:fldCharType="begin"/>
      </w:r>
      <w:r>
        <w:instrText xml:space="preserve"> REF _Ref296859700 \r \h </w:instrText>
      </w:r>
      <w:r>
        <w:fldChar w:fldCharType="separate"/>
      </w:r>
      <w:r>
        <w:t>4.3</w:t>
      </w:r>
      <w:r>
        <w:fldChar w:fldCharType="end"/>
      </w:r>
      <w:r>
        <w:t>.</w:t>
      </w:r>
    </w:p>
    <w:p w:rsidR="004E01E0" w:rsidRDefault="006F1F23" w:rsidP="00800FBE">
      <w:r>
        <w:t xml:space="preserve">2° Other extended services </w:t>
      </w:r>
      <w:r w:rsidR="004E01E0">
        <w:t>with close integration with End User Development, Context or Debugger, require code introspection of the corresponding dependencies.</w:t>
      </w:r>
    </w:p>
    <w:p w:rsidR="00AA079C" w:rsidRDefault="00AA079C" w:rsidP="00AA079C">
      <w:pPr>
        <w:pStyle w:val="Titre1"/>
      </w:pPr>
      <w:bookmarkStart w:id="156" w:name="_Toc297295738"/>
      <w:r>
        <w:t>Communication</w:t>
      </w:r>
      <w:r w:rsidR="00900B6D">
        <w:t xml:space="preserve"> between CHMI, EHMI and AppsGate Clients</w:t>
      </w:r>
      <w:bookmarkEnd w:id="156"/>
    </w:p>
    <w:p w:rsidR="00900B6D" w:rsidRDefault="005C3017" w:rsidP="00900B6D">
      <w:pPr>
        <w:pStyle w:val="Titre2"/>
      </w:pPr>
      <w:bookmarkStart w:id="157" w:name="_Toc297295739"/>
      <w:r>
        <w:t>Communication</w:t>
      </w:r>
      <w:r w:rsidR="00900B6D">
        <w:t xml:space="preserve"> </w:t>
      </w:r>
      <w:r w:rsidR="00BD1796">
        <w:t>Architecture</w:t>
      </w:r>
      <w:bookmarkEnd w:id="157"/>
    </w:p>
    <w:p w:rsidR="00132854" w:rsidRPr="00F15DEB" w:rsidRDefault="00132854" w:rsidP="00132854">
      <w:pPr>
        <w:pStyle w:val="Corpsdetexte"/>
      </w:pPr>
      <w:r w:rsidRPr="00F15DEB">
        <w:t xml:space="preserve">The </w:t>
      </w:r>
      <w:r w:rsidR="000C1814">
        <w:t>AppsGate Server</w:t>
      </w:r>
      <w:r w:rsidRPr="00F15DEB">
        <w:t xml:space="preserve"> </w:t>
      </w:r>
      <w:r>
        <w:t>is divided in two layers:</w:t>
      </w:r>
    </w:p>
    <w:p w:rsidR="00132854" w:rsidRDefault="00132854" w:rsidP="00132854">
      <w:pPr>
        <w:pStyle w:val="Corpsdetexte"/>
      </w:pPr>
      <w:r w:rsidRPr="00F15DEB">
        <w:t xml:space="preserve">In the </w:t>
      </w:r>
      <w:r w:rsidRPr="00B72A50">
        <w:rPr>
          <w:b/>
        </w:rPr>
        <w:t>Core World</w:t>
      </w:r>
      <w:r w:rsidRPr="00F15DEB">
        <w:t>, Core Objects might interact among each other (at least this is the case between a Technology Adapter and the related Devices and Services).</w:t>
      </w:r>
    </w:p>
    <w:p w:rsidR="00132854" w:rsidRDefault="00132854" w:rsidP="00132854">
      <w:pPr>
        <w:pStyle w:val="Corpsdetexte"/>
      </w:pPr>
      <w:r>
        <w:t xml:space="preserve">In the </w:t>
      </w:r>
      <w:r w:rsidRPr="00B72A50">
        <w:rPr>
          <w:b/>
        </w:rPr>
        <w:t>Extended World</w:t>
      </w:r>
      <w:r>
        <w:t xml:space="preserve"> the services are likely to provide added value with the combination of several Extended Services.</w:t>
      </w:r>
    </w:p>
    <w:p w:rsidR="00B72A50" w:rsidRDefault="009A27C2" w:rsidP="00132854">
      <w:pPr>
        <w:pStyle w:val="Corpsdetexte"/>
      </w:pPr>
      <w:r>
        <w:t>But, in order to preserve consistency</w:t>
      </w:r>
      <w:r w:rsidR="00AA1200">
        <w:t xml:space="preserve"> and</w:t>
      </w:r>
      <w:r w:rsidR="009341CC">
        <w:t xml:space="preserve"> causal relation between events, </w:t>
      </w:r>
      <w:r w:rsidR="00AA1200">
        <w:t>actions</w:t>
      </w:r>
      <w:r w:rsidR="009341CC">
        <w:t xml:space="preserve"> and device states</w:t>
      </w:r>
      <w:r w:rsidR="006714FC">
        <w:t xml:space="preserve"> </w:t>
      </w:r>
      <w:r w:rsidR="00B00192">
        <w:t>components in the Core World SHOULD NOT directly interact</w:t>
      </w:r>
      <w:r w:rsidR="006714FC">
        <w:t xml:space="preserve"> with component</w:t>
      </w:r>
      <w:r w:rsidR="00B00192">
        <w:t>s</w:t>
      </w:r>
      <w:r w:rsidR="006714FC">
        <w:t xml:space="preserve"> in the Extended World.</w:t>
      </w:r>
    </w:p>
    <w:p w:rsidR="002504D2" w:rsidRDefault="002504D2" w:rsidP="00132854">
      <w:pPr>
        <w:pStyle w:val="Corpsdetexte"/>
      </w:pPr>
      <w:r>
        <w:t>In addition</w:t>
      </w:r>
      <w:r w:rsidR="0089660B">
        <w:t xml:space="preserve">, </w:t>
      </w:r>
      <w:r w:rsidR="008C17C4">
        <w:t xml:space="preserve">they SHOULD NOT interact directly with the </w:t>
      </w:r>
      <w:r w:rsidR="008C17C4" w:rsidRPr="000C1814">
        <w:rPr>
          <w:b/>
        </w:rPr>
        <w:t>AppsGate Clients</w:t>
      </w:r>
      <w:r w:rsidR="008C17C4">
        <w:t>.</w:t>
      </w:r>
      <w:r w:rsidR="00800DDF">
        <w:t xml:space="preserve"> The AppsGate Cl</w:t>
      </w:r>
      <w:r w:rsidR="00A73A6D">
        <w:t>i</w:t>
      </w:r>
      <w:r w:rsidR="00800DDF">
        <w:t>ent MUST have one single entry point with the Server.</w:t>
      </w:r>
    </w:p>
    <w:p w:rsidR="00DA5EBB" w:rsidRDefault="000C1814" w:rsidP="00132854">
      <w:pPr>
        <w:pStyle w:val="Corpsdetexte"/>
      </w:pPr>
      <w:r>
        <w:t xml:space="preserve">All </w:t>
      </w:r>
      <w:r w:rsidR="00BA5341">
        <w:t>this emphasizes</w:t>
      </w:r>
      <w:r>
        <w:t xml:space="preserve"> the necessity of a third </w:t>
      </w:r>
      <w:r w:rsidR="00BA5341">
        <w:t>section</w:t>
      </w:r>
      <w:r>
        <w:t xml:space="preserve"> on the </w:t>
      </w:r>
      <w:r w:rsidR="00DF548E">
        <w:t xml:space="preserve">Functional Architecture: </w:t>
      </w:r>
      <w:r w:rsidR="00EE3398">
        <w:t xml:space="preserve">The </w:t>
      </w:r>
      <w:r w:rsidR="00EE3398" w:rsidRPr="000119FA">
        <w:rPr>
          <w:b/>
        </w:rPr>
        <w:t>Communication</w:t>
      </w:r>
      <w:r w:rsidR="00EE3398">
        <w:t xml:space="preserve"> </w:t>
      </w:r>
      <w:r w:rsidR="00BA5341">
        <w:t>part</w:t>
      </w:r>
      <w:r w:rsidR="00DA5EBB">
        <w:t>.</w:t>
      </w:r>
      <w:r w:rsidR="00DA5EBB" w:rsidRPr="00DA5EBB">
        <w:rPr>
          <w:noProof/>
          <w:lang w:val="fr-FR" w:eastAsia="fr-FR"/>
        </w:rPr>
        <w:drawing>
          <wp:inline distT="0" distB="0" distL="0" distR="0" wp14:anchorId="614D8A50" wp14:editId="060A06C3">
            <wp:extent cx="5486400" cy="3041780"/>
            <wp:effectExtent l="0" t="0" r="0" b="6350"/>
            <wp:docPr id="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3041780"/>
                    </a:xfrm>
                    <a:prstGeom prst="rect">
                      <a:avLst/>
                    </a:prstGeom>
                    <a:noFill/>
                    <a:ln>
                      <a:noFill/>
                    </a:ln>
                  </pic:spPr>
                </pic:pic>
              </a:graphicData>
            </a:graphic>
          </wp:inline>
        </w:drawing>
      </w:r>
    </w:p>
    <w:p w:rsidR="00800DDF" w:rsidRDefault="00692895" w:rsidP="00692895">
      <w:pPr>
        <w:pStyle w:val="Lgende"/>
      </w:pPr>
      <w:r>
        <w:t xml:space="preserve">Figure </w:t>
      </w:r>
      <w:r>
        <w:fldChar w:fldCharType="begin"/>
      </w:r>
      <w:r>
        <w:instrText xml:space="preserve"> SEQ Figure \* ARABIC </w:instrText>
      </w:r>
      <w:r>
        <w:fldChar w:fldCharType="separate"/>
      </w:r>
      <w:r w:rsidR="0028396D">
        <w:rPr>
          <w:noProof/>
        </w:rPr>
        <w:t>18</w:t>
      </w:r>
      <w:r>
        <w:fldChar w:fldCharType="end"/>
      </w:r>
      <w:r>
        <w:t>. Interaction between the Communication components</w:t>
      </w:r>
    </w:p>
    <w:p w:rsidR="006E398A" w:rsidRDefault="00BD1796" w:rsidP="00E323DA">
      <w:pPr>
        <w:pStyle w:val="Corpsdetexte"/>
      </w:pPr>
      <w:r>
        <w:t xml:space="preserve">In order to illustrate the communication flow, we take </w:t>
      </w:r>
      <w:r w:rsidR="003A2570">
        <w:t>one</w:t>
      </w:r>
      <w:r>
        <w:t xml:space="preserve"> example</w:t>
      </w:r>
      <w:r w:rsidR="00E323DA">
        <w:t xml:space="preserve"> with the </w:t>
      </w:r>
      <w:r w:rsidR="00DF6DC6">
        <w:t>E</w:t>
      </w:r>
      <w:r w:rsidR="00E323DA">
        <w:t>nd User starting</w:t>
      </w:r>
      <w:r w:rsidR="001C2D6E">
        <w:t xml:space="preserve"> a simple program</w:t>
      </w:r>
      <w:r w:rsidR="00DF6DC6">
        <w:t xml:space="preserve"> that turns every </w:t>
      </w:r>
      <w:r w:rsidR="00074189" w:rsidRPr="00074189">
        <w:rPr>
          <w:b/>
        </w:rPr>
        <w:t>lamp</w:t>
      </w:r>
      <w:r w:rsidR="001B6CAA">
        <w:t xml:space="preserve"> located</w:t>
      </w:r>
      <w:r w:rsidR="00DF6DC6">
        <w:t xml:space="preserve"> </w:t>
      </w:r>
      <w:r w:rsidR="00DF6DC6" w:rsidRPr="00074189">
        <w:rPr>
          <w:b/>
        </w:rPr>
        <w:t>in the kitchen</w:t>
      </w:r>
      <w:r w:rsidR="00DF6DC6">
        <w:t xml:space="preserve"> off</w:t>
      </w:r>
      <w:r w:rsidR="006E398A">
        <w:t>.</w:t>
      </w:r>
    </w:p>
    <w:p w:rsidR="00F616AD" w:rsidRDefault="00B45414" w:rsidP="00F616AD">
      <w:pPr>
        <w:pStyle w:val="Corpsdetexte"/>
        <w:keepNext/>
      </w:pPr>
      <w:r w:rsidRPr="00B45414">
        <w:rPr>
          <w:noProof/>
          <w:lang w:val="fr-FR" w:eastAsia="fr-FR"/>
        </w:rPr>
        <w:drawing>
          <wp:inline distT="0" distB="0" distL="0" distR="0" wp14:anchorId="5F003AF6" wp14:editId="56E064D4">
            <wp:extent cx="5486400" cy="4114800"/>
            <wp:effectExtent l="0" t="0" r="0" b="0"/>
            <wp:docPr id="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136D4B" w:rsidRDefault="00F616AD" w:rsidP="00F616AD">
      <w:pPr>
        <w:pStyle w:val="Lgende"/>
      </w:pPr>
      <w:r>
        <w:t xml:space="preserve">Figure </w:t>
      </w:r>
      <w:r>
        <w:fldChar w:fldCharType="begin"/>
      </w:r>
      <w:r>
        <w:instrText xml:space="preserve"> SEQ Figure \* ARABIC </w:instrText>
      </w:r>
      <w:r>
        <w:fldChar w:fldCharType="separate"/>
      </w:r>
      <w:r w:rsidR="0028396D">
        <w:rPr>
          <w:noProof/>
        </w:rPr>
        <w:t>19</w:t>
      </w:r>
      <w:r>
        <w:fldChar w:fldCharType="end"/>
      </w:r>
      <w:r>
        <w:t>. Sequence Diagram turning off a Lamp</w:t>
      </w:r>
    </w:p>
    <w:p w:rsidR="00CB1F77" w:rsidRDefault="00CB1F77" w:rsidP="00CB1F77">
      <w:pPr>
        <w:pStyle w:val="Titre2"/>
      </w:pPr>
      <w:bookmarkStart w:id="158" w:name="_Toc297295740"/>
      <w:r>
        <w:t>CHMI Proxy Service</w:t>
      </w:r>
      <w:bookmarkEnd w:id="158"/>
    </w:p>
    <w:p w:rsidR="008817A8" w:rsidRDefault="000B7FF8" w:rsidP="00F3166E">
      <w:pPr>
        <w:pStyle w:val="Corpsdetexte"/>
      </w:pPr>
      <w:r>
        <w:t>As an entry point fore the Core HMI Middl</w:t>
      </w:r>
      <w:r w:rsidR="001104CD">
        <w:t>e</w:t>
      </w:r>
      <w:r>
        <w:t>ware</w:t>
      </w:r>
      <w:r w:rsidR="001104CD">
        <w:t xml:space="preserve">, </w:t>
      </w:r>
      <w:r w:rsidR="002870DF">
        <w:t xml:space="preserve">this service is really a </w:t>
      </w:r>
      <w:r w:rsidR="002870DF" w:rsidRPr="00DE5ECC">
        <w:rPr>
          <w:b/>
        </w:rPr>
        <w:t>Proxy</w:t>
      </w:r>
      <w:r w:rsidR="00704D79">
        <w:t xml:space="preserve"> </w:t>
      </w:r>
      <w:r w:rsidR="003A6C0D">
        <w:t xml:space="preserve">and therefore </w:t>
      </w:r>
      <w:r w:rsidR="008817A8">
        <w:t xml:space="preserve">provides </w:t>
      </w:r>
      <w:r w:rsidR="001D4B61">
        <w:t>three</w:t>
      </w:r>
      <w:r w:rsidR="008817A8">
        <w:t xml:space="preserve"> functions</w:t>
      </w:r>
      <w:r w:rsidR="00593498">
        <w:t>:</w:t>
      </w:r>
    </w:p>
    <w:p w:rsidR="00F9032A" w:rsidRDefault="00593498" w:rsidP="00593498">
      <w:pPr>
        <w:pStyle w:val="Corpsdetexte"/>
        <w:numPr>
          <w:ilvl w:val="0"/>
          <w:numId w:val="26"/>
        </w:numPr>
      </w:pPr>
      <w:r>
        <w:t xml:space="preserve">A </w:t>
      </w:r>
      <w:r w:rsidR="00F9032A">
        <w:t xml:space="preserve">dynamic </w:t>
      </w:r>
      <w:r w:rsidR="00F9032A" w:rsidRPr="00D51203">
        <w:rPr>
          <w:b/>
        </w:rPr>
        <w:t>registry</w:t>
      </w:r>
      <w:r w:rsidR="00F9032A">
        <w:t xml:space="preserve"> </w:t>
      </w:r>
      <w:r>
        <w:t>of the Core Objects</w:t>
      </w:r>
    </w:p>
    <w:p w:rsidR="00593498" w:rsidRDefault="00110B66" w:rsidP="00593498">
      <w:pPr>
        <w:pStyle w:val="Corpsdetexte"/>
        <w:numPr>
          <w:ilvl w:val="0"/>
          <w:numId w:val="26"/>
        </w:numPr>
      </w:pPr>
      <w:r w:rsidRPr="00D51203">
        <w:rPr>
          <w:b/>
        </w:rPr>
        <w:t>Routing</w:t>
      </w:r>
      <w:r w:rsidR="00FD6F80">
        <w:t xml:space="preserve"> messag</w:t>
      </w:r>
      <w:r>
        <w:t xml:space="preserve">es </w:t>
      </w:r>
      <w:r w:rsidR="0037306B">
        <w:t xml:space="preserve">(from) </w:t>
      </w:r>
      <w:r>
        <w:t xml:space="preserve">and method calls </w:t>
      </w:r>
      <w:r w:rsidR="0037306B">
        <w:t>(</w:t>
      </w:r>
      <w:r>
        <w:t>to</w:t>
      </w:r>
      <w:r w:rsidR="0037306B">
        <w:t>)</w:t>
      </w:r>
      <w:r>
        <w:t xml:space="preserve"> specific Core Objects</w:t>
      </w:r>
    </w:p>
    <w:p w:rsidR="00F402E6" w:rsidRDefault="00F402E6" w:rsidP="00593498">
      <w:pPr>
        <w:pStyle w:val="Corpsdetexte"/>
        <w:numPr>
          <w:ilvl w:val="0"/>
          <w:numId w:val="26"/>
        </w:numPr>
      </w:pPr>
      <w:r>
        <w:t xml:space="preserve">It </w:t>
      </w:r>
      <w:r w:rsidRPr="00C63FFC">
        <w:rPr>
          <w:b/>
        </w:rPr>
        <w:t>translate</w:t>
      </w:r>
      <w:r>
        <w:t xml:space="preserve"> </w:t>
      </w:r>
      <w:r w:rsidR="00D51203">
        <w:t>P</w:t>
      </w:r>
      <w:r w:rsidR="008711FA">
        <w:t xml:space="preserve">rogrammatic </w:t>
      </w:r>
      <w:r w:rsidR="00124BC9">
        <w:t>Java interfaces from/to</w:t>
      </w:r>
      <w:r w:rsidR="00D51203">
        <w:t xml:space="preserve"> Declarative</w:t>
      </w:r>
      <w:r w:rsidR="00F978E9">
        <w:t xml:space="preserve"> </w:t>
      </w:r>
      <w:r w:rsidR="00EF4C39">
        <w:t xml:space="preserve">JSON </w:t>
      </w:r>
      <w:r w:rsidR="00F978E9">
        <w:t>messages</w:t>
      </w:r>
    </w:p>
    <w:p w:rsidR="00C63FFC" w:rsidRPr="00414C49" w:rsidRDefault="00C63FFC" w:rsidP="00F3166E">
      <w:pPr>
        <w:pStyle w:val="Corpsdetexte"/>
        <w:rPr>
          <w:rStyle w:val="Accentuationdiscrte"/>
        </w:rPr>
      </w:pPr>
      <w:r w:rsidRPr="00414C49">
        <w:rPr>
          <w:rStyle w:val="Accentuationdiscrte"/>
        </w:rPr>
        <w:t>Registry</w:t>
      </w:r>
    </w:p>
    <w:p w:rsidR="00C63FFC" w:rsidRDefault="00BB1091" w:rsidP="00F3166E">
      <w:pPr>
        <w:pStyle w:val="Corpsdetexte"/>
      </w:pPr>
      <w:r>
        <w:t xml:space="preserve">Home Devices and Service and therefore the corresponding Core Objects may appear </w:t>
      </w:r>
      <w:r w:rsidR="001A736E">
        <w:t>in an unpredictable manner</w:t>
      </w:r>
      <w:r w:rsidR="005F087C">
        <w:t xml:space="preserve"> and disappear with no warning</w:t>
      </w:r>
      <w:r w:rsidR="001A736E">
        <w:t>.</w:t>
      </w:r>
    </w:p>
    <w:p w:rsidR="00CC6659" w:rsidRDefault="00CC6659" w:rsidP="00F3166E">
      <w:pPr>
        <w:pStyle w:val="Corpsdetexte"/>
      </w:pPr>
      <w:r>
        <w:t xml:space="preserve">CHMI Proxy </w:t>
      </w:r>
      <w:r w:rsidR="001E0CE7">
        <w:t>monitors those Core Objects, c</w:t>
      </w:r>
      <w:r w:rsidR="00697B7F">
        <w:t>h</w:t>
      </w:r>
      <w:r w:rsidR="001E0CE7">
        <w:t>eck</w:t>
      </w:r>
      <w:r w:rsidR="00B63D69">
        <w:t>s</w:t>
      </w:r>
      <w:r w:rsidR="001E0CE7">
        <w:t xml:space="preserve"> their ava</w:t>
      </w:r>
      <w:r w:rsidR="00B63D69">
        <w:t>ila</w:t>
      </w:r>
      <w:r w:rsidR="001E0CE7">
        <w:t>bi</w:t>
      </w:r>
      <w:r w:rsidR="00B63D69">
        <w:t>li</w:t>
      </w:r>
      <w:r w:rsidR="001E0CE7">
        <w:t>ty status</w:t>
      </w:r>
      <w:r w:rsidR="00B63D69">
        <w:t xml:space="preserve"> and </w:t>
      </w:r>
      <w:r w:rsidR="00AF221D">
        <w:t>maintains</w:t>
      </w:r>
      <w:r w:rsidR="00B63D69">
        <w:t xml:space="preserve"> an up-to-date registry. </w:t>
      </w:r>
      <w:r w:rsidR="00C1672D">
        <w:t xml:space="preserve">It sends </w:t>
      </w:r>
      <w:r w:rsidR="00BF66E3" w:rsidRPr="00BF66E3">
        <w:rPr>
          <w:b/>
        </w:rPr>
        <w:t>CoreU</w:t>
      </w:r>
      <w:r w:rsidR="00C1672D" w:rsidRPr="00BF66E3">
        <w:rPr>
          <w:b/>
        </w:rPr>
        <w:t>pdate</w:t>
      </w:r>
      <w:r w:rsidR="00C1672D">
        <w:t xml:space="preserve"> events when the </w:t>
      </w:r>
      <w:r w:rsidR="00BF66E3">
        <w:t>registry</w:t>
      </w:r>
      <w:r w:rsidR="00590B00">
        <w:t xml:space="preserve"> is updated</w:t>
      </w:r>
      <w:r w:rsidR="00BF66E3">
        <w:t>.</w:t>
      </w:r>
    </w:p>
    <w:p w:rsidR="00563D60" w:rsidRDefault="00563D60" w:rsidP="00F3166E">
      <w:pPr>
        <w:pStyle w:val="Corpsdetexte"/>
      </w:pPr>
      <w:r>
        <w:t xml:space="preserve">Il also </w:t>
      </w:r>
      <w:r w:rsidR="00FF5F2D">
        <w:t xml:space="preserve">provides upon demand a </w:t>
      </w:r>
      <w:r w:rsidR="0080521B">
        <w:t xml:space="preserve">full </w:t>
      </w:r>
      <w:r w:rsidR="00FF5F2D">
        <w:t xml:space="preserve">JSON </w:t>
      </w:r>
      <w:r w:rsidR="002A785A">
        <w:t>Description</w:t>
      </w:r>
      <w:r w:rsidR="00FF5F2D">
        <w:t xml:space="preserve"> </w:t>
      </w:r>
      <w:r w:rsidR="002A785A">
        <w:t>of these Core</w:t>
      </w:r>
      <w:r w:rsidR="00CD0352">
        <w:t xml:space="preserve"> </w:t>
      </w:r>
      <w:r w:rsidR="002A785A">
        <w:t>Object</w:t>
      </w:r>
      <w:r w:rsidR="0015171D">
        <w:t>s</w:t>
      </w:r>
      <w:r w:rsidR="00655099">
        <w:t xml:space="preserve"> (including business state variables and </w:t>
      </w:r>
      <w:r w:rsidR="002C30E9">
        <w:t xml:space="preserve">real-time computed </w:t>
      </w:r>
      <w:r w:rsidR="00655099">
        <w:t>properties)</w:t>
      </w:r>
      <w:r w:rsidR="007B68D5">
        <w:t>.</w:t>
      </w:r>
    </w:p>
    <w:p w:rsidR="00892836" w:rsidRPr="00414C49" w:rsidRDefault="00892836" w:rsidP="00F3166E">
      <w:pPr>
        <w:pStyle w:val="Corpsdetexte"/>
        <w:rPr>
          <w:rStyle w:val="Accentuationdiscrte"/>
        </w:rPr>
      </w:pPr>
      <w:r w:rsidRPr="00414C49">
        <w:rPr>
          <w:rStyle w:val="Accentuationdiscrte"/>
        </w:rPr>
        <w:t>Routing</w:t>
      </w:r>
    </w:p>
    <w:p w:rsidR="00C63FFC" w:rsidRDefault="00A75288" w:rsidP="00F3166E">
      <w:pPr>
        <w:pStyle w:val="Corpsdetexte"/>
      </w:pPr>
      <w:r>
        <w:t xml:space="preserve">As a registry, </w:t>
      </w:r>
      <w:r w:rsidR="00251722">
        <w:t xml:space="preserve">the CHMI Proxy </w:t>
      </w:r>
      <w:r w:rsidR="00940A62">
        <w:t xml:space="preserve">is also </w:t>
      </w:r>
      <w:r w:rsidR="00092E13">
        <w:t>able to address</w:t>
      </w:r>
      <w:r w:rsidR="00164535">
        <w:t xml:space="preserve"> each Cor</w:t>
      </w:r>
      <w:r w:rsidR="00A25C50">
        <w:t xml:space="preserve">e </w:t>
      </w:r>
      <w:r w:rsidR="00164535">
        <w:t xml:space="preserve">Object </w:t>
      </w:r>
      <w:r w:rsidR="00A25C50">
        <w:t xml:space="preserve">using its </w:t>
      </w:r>
      <w:r w:rsidR="00A25C50" w:rsidRPr="005B540E">
        <w:rPr>
          <w:b/>
        </w:rPr>
        <w:t>objectId</w:t>
      </w:r>
      <w:r w:rsidR="002263DB">
        <w:t>.</w:t>
      </w:r>
      <w:r w:rsidR="005379CA">
        <w:t xml:space="preserve"> It can</w:t>
      </w:r>
      <w:r w:rsidR="00E217C6">
        <w:t xml:space="preserve"> </w:t>
      </w:r>
      <w:r w:rsidR="00D83CB7">
        <w:t xml:space="preserve">also </w:t>
      </w:r>
      <w:r w:rsidR="00E217C6">
        <w:t xml:space="preserve">browse </w:t>
      </w:r>
      <w:r w:rsidR="009C43A3">
        <w:t xml:space="preserve">and broadcast </w:t>
      </w:r>
      <w:r w:rsidR="00E217C6">
        <w:t>alo</w:t>
      </w:r>
      <w:r w:rsidR="00660BFB">
        <w:t>n</w:t>
      </w:r>
      <w:r w:rsidR="00E217C6">
        <w:t xml:space="preserve">g </w:t>
      </w:r>
      <w:r w:rsidR="005B540E">
        <w:t xml:space="preserve">the </w:t>
      </w:r>
      <w:r w:rsidR="005B540E" w:rsidRPr="005B540E">
        <w:rPr>
          <w:b/>
        </w:rPr>
        <w:t>userT</w:t>
      </w:r>
      <w:r w:rsidR="00E70159" w:rsidRPr="005B540E">
        <w:rPr>
          <w:b/>
        </w:rPr>
        <w:t>ype</w:t>
      </w:r>
      <w:r w:rsidR="00812111">
        <w:t>.</w:t>
      </w:r>
    </w:p>
    <w:p w:rsidR="00A03E9B" w:rsidRDefault="00A03E9B" w:rsidP="00F3166E">
      <w:pPr>
        <w:pStyle w:val="Corpsdetexte"/>
      </w:pPr>
      <w:r>
        <w:t xml:space="preserve">It can route a </w:t>
      </w:r>
      <w:r w:rsidR="005B0A68" w:rsidRPr="005B0A68">
        <w:rPr>
          <w:b/>
        </w:rPr>
        <w:t>Generic C</w:t>
      </w:r>
      <w:r w:rsidRPr="005B0A68">
        <w:rPr>
          <w:b/>
        </w:rPr>
        <w:t>ommand</w:t>
      </w:r>
      <w:r>
        <w:t xml:space="preserve"> from </w:t>
      </w:r>
      <w:r w:rsidR="00ED16C7">
        <w:t>outside</w:t>
      </w:r>
      <w:r w:rsidR="00E63FB5">
        <w:t xml:space="preserve"> the Core</w:t>
      </w:r>
      <w:r w:rsidR="006606C5">
        <w:t xml:space="preserve"> </w:t>
      </w:r>
      <w:r w:rsidR="00E63FB5">
        <w:t>World (from EHMI Proxy</w:t>
      </w:r>
      <w:r w:rsidR="00554D29">
        <w:t xml:space="preserve">) </w:t>
      </w:r>
      <w:r w:rsidR="00BB2405">
        <w:t>to the real Core</w:t>
      </w:r>
      <w:r w:rsidR="00D83CB7">
        <w:t xml:space="preserve"> </w:t>
      </w:r>
      <w:r w:rsidR="00BB2405">
        <w:t xml:space="preserve">Object able </w:t>
      </w:r>
      <w:r w:rsidR="00B80143">
        <w:t>to execute this command.</w:t>
      </w:r>
      <w:r w:rsidR="006606C5">
        <w:t xml:space="preserve"> It also route back the command response </w:t>
      </w:r>
      <w:r w:rsidR="00333D0F">
        <w:t>if appropriate.</w:t>
      </w:r>
    </w:p>
    <w:p w:rsidR="00D83CB7" w:rsidRDefault="00CC36D4" w:rsidP="00F3166E">
      <w:pPr>
        <w:pStyle w:val="Corpsdetexte"/>
      </w:pPr>
      <w:r>
        <w:t xml:space="preserve">It also collect </w:t>
      </w:r>
      <w:r w:rsidR="00D70C82">
        <w:t xml:space="preserve">and </w:t>
      </w:r>
      <w:r w:rsidR="007461FF">
        <w:t>convey</w:t>
      </w:r>
      <w:r w:rsidR="00D70C82">
        <w:t xml:space="preserve"> </w:t>
      </w:r>
      <w:r w:rsidR="00F52DFA">
        <w:t xml:space="preserve">the </w:t>
      </w:r>
      <w:r w:rsidR="007E40CB" w:rsidRPr="0089560C">
        <w:rPr>
          <w:b/>
        </w:rPr>
        <w:t xml:space="preserve">Notification </w:t>
      </w:r>
      <w:r w:rsidR="00E01CD6" w:rsidRPr="0089560C">
        <w:rPr>
          <w:b/>
        </w:rPr>
        <w:t>Messages</w:t>
      </w:r>
      <w:r w:rsidR="00E01CD6">
        <w:t xml:space="preserve"> from</w:t>
      </w:r>
      <w:r w:rsidR="007E40CB">
        <w:t xml:space="preserve"> the Core </w:t>
      </w:r>
      <w:r w:rsidR="00160200">
        <w:t>Objects</w:t>
      </w:r>
      <w:r w:rsidR="000E7A3B">
        <w:t xml:space="preserve"> to exte</w:t>
      </w:r>
      <w:r w:rsidR="0017556F">
        <w:t>rna</w:t>
      </w:r>
      <w:r w:rsidR="000E7A3B">
        <w:t>l</w:t>
      </w:r>
      <w:r w:rsidR="00AB1DE9">
        <w:t xml:space="preserve"> </w:t>
      </w:r>
      <w:r w:rsidR="005B0A68" w:rsidRPr="005B0A68">
        <w:rPr>
          <w:b/>
        </w:rPr>
        <w:t>CoreEventListener</w:t>
      </w:r>
      <w:r w:rsidR="005B0A68">
        <w:t xml:space="preserve"> </w:t>
      </w:r>
      <w:r w:rsidR="00AB1DE9">
        <w:t>(to EHMI Proxy)</w:t>
      </w:r>
      <w:r w:rsidR="00497C2E">
        <w:t>.</w:t>
      </w:r>
    </w:p>
    <w:p w:rsidR="00C63FFC" w:rsidRPr="00414C49" w:rsidRDefault="00C63FFC" w:rsidP="00F3166E">
      <w:pPr>
        <w:pStyle w:val="Corpsdetexte"/>
        <w:rPr>
          <w:rStyle w:val="Accentuationdiscrte"/>
        </w:rPr>
      </w:pPr>
      <w:r w:rsidRPr="00414C49">
        <w:rPr>
          <w:rStyle w:val="Accentuationdiscrte"/>
        </w:rPr>
        <w:t>Translation</w:t>
      </w:r>
    </w:p>
    <w:p w:rsidR="001E3E8B" w:rsidRDefault="00194996" w:rsidP="00F3166E">
      <w:pPr>
        <w:pStyle w:val="Corpsdetexte"/>
      </w:pPr>
      <w:r>
        <w:t>The Core Object are by design</w:t>
      </w:r>
      <w:r w:rsidR="009B6671">
        <w:t xml:space="preserve"> </w:t>
      </w:r>
      <w:r w:rsidR="00A103D3">
        <w:t xml:space="preserve">made to be used </w:t>
      </w:r>
      <w:r w:rsidR="0041715B">
        <w:t>by AppsGate clients.</w:t>
      </w:r>
      <w:r w:rsidR="00706E6F">
        <w:t xml:space="preserve"> Those clients are </w:t>
      </w:r>
      <w:r w:rsidR="00052857">
        <w:t>mostly web-based</w:t>
      </w:r>
      <w:r w:rsidR="00E12695">
        <w:t>, the concerns</w:t>
      </w:r>
      <w:r w:rsidR="00791354">
        <w:t xml:space="preserve"> and </w:t>
      </w:r>
      <w:r w:rsidR="00810B4F">
        <w:t>the development pattern</w:t>
      </w:r>
      <w:r w:rsidR="00E12695">
        <w:t xml:space="preserve"> are slightly </w:t>
      </w:r>
      <w:r w:rsidR="004B0029">
        <w:t xml:space="preserve">different from those </w:t>
      </w:r>
      <w:r w:rsidR="00A46F8D">
        <w:t xml:space="preserve">used in </w:t>
      </w:r>
      <w:r w:rsidR="00733161">
        <w:t>a server application, including v</w:t>
      </w:r>
      <w:r w:rsidR="001E3E8B">
        <w:t>ery loose coupling</w:t>
      </w:r>
      <w:r w:rsidR="008711AE">
        <w:t xml:space="preserve">, </w:t>
      </w:r>
      <w:r w:rsidR="00B957A7">
        <w:t>asynchronous communication</w:t>
      </w:r>
      <w:r w:rsidR="008711AE">
        <w:t>, and d</w:t>
      </w:r>
      <w:r w:rsidR="001E3E8B">
        <w:t xml:space="preserve">eclarative </w:t>
      </w:r>
      <w:r w:rsidR="008F6B6A">
        <w:t>programming.</w:t>
      </w:r>
    </w:p>
    <w:p w:rsidR="005975C8" w:rsidRDefault="007C540B" w:rsidP="00F3166E">
      <w:pPr>
        <w:pStyle w:val="Corpsdetexte"/>
      </w:pPr>
      <w:r>
        <w:t xml:space="preserve">The common ground to </w:t>
      </w:r>
      <w:r w:rsidR="000425F6">
        <w:t>interact with CoreObject</w:t>
      </w:r>
      <w:r w:rsidR="00E82F47">
        <w:t xml:space="preserve">, sending a description, asking for a command, notification of an event </w:t>
      </w:r>
      <w:r w:rsidR="00986EF3">
        <w:t>are</w:t>
      </w:r>
      <w:r w:rsidR="00E82F47">
        <w:t xml:space="preserve"> JSON</w:t>
      </w:r>
      <w:r w:rsidR="00986EF3">
        <w:t xml:space="preserve"> </w:t>
      </w:r>
      <w:r w:rsidR="00EB665C">
        <w:t>Message that will be easily handled by the client side.</w:t>
      </w:r>
    </w:p>
    <w:p w:rsidR="00BC7910" w:rsidRDefault="00D733E3" w:rsidP="00CB1F77">
      <w:pPr>
        <w:pStyle w:val="Corpsdetexte"/>
      </w:pPr>
      <w:r>
        <w:t xml:space="preserve">The CHMI </w:t>
      </w:r>
      <w:r w:rsidR="00FA092F">
        <w:t>is responsible for maki</w:t>
      </w:r>
      <w:r w:rsidR="001507CE">
        <w:t xml:space="preserve">ng this translation </w:t>
      </w:r>
      <w:r w:rsidR="009632CF">
        <w:t>between JSON</w:t>
      </w:r>
      <w:r w:rsidR="001507CE">
        <w:t xml:space="preserve"> and Java both ways.</w:t>
      </w:r>
    </w:p>
    <w:p w:rsidR="006041C1" w:rsidRDefault="006041C1" w:rsidP="006041C1">
      <w:pPr>
        <w:pStyle w:val="Corpsdetexte"/>
        <w:keepNext/>
      </w:pPr>
      <w:r>
        <w:rPr>
          <w:noProof/>
          <w:lang w:val="fr-FR" w:eastAsia="fr-FR"/>
        </w:rPr>
        <w:drawing>
          <wp:inline distT="0" distB="0" distL="0" distR="0" wp14:anchorId="17C9221E" wp14:editId="1A2E8EA0">
            <wp:extent cx="5486400" cy="4114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6041C1" w:rsidRDefault="006041C1" w:rsidP="006041C1">
      <w:pPr>
        <w:pStyle w:val="Lgende"/>
      </w:pPr>
      <w:r>
        <w:t xml:space="preserve">Figure </w:t>
      </w:r>
      <w:r>
        <w:fldChar w:fldCharType="begin"/>
      </w:r>
      <w:r>
        <w:instrText xml:space="preserve"> SEQ Figure \* ARABIC </w:instrText>
      </w:r>
      <w:r>
        <w:fldChar w:fldCharType="separate"/>
      </w:r>
      <w:r w:rsidR="0028396D">
        <w:rPr>
          <w:noProof/>
        </w:rPr>
        <w:t>20</w:t>
      </w:r>
      <w:r>
        <w:fldChar w:fldCharType="end"/>
      </w:r>
      <w:r>
        <w:t>. Architecture of CHMI</w:t>
      </w:r>
    </w:p>
    <w:p w:rsidR="006041C1" w:rsidRDefault="006041C1" w:rsidP="00CB1F77">
      <w:pPr>
        <w:pStyle w:val="Corpsdetexte"/>
      </w:pPr>
    </w:p>
    <w:p w:rsidR="00A6401F" w:rsidRDefault="00A6401F" w:rsidP="00A6401F">
      <w:pPr>
        <w:pStyle w:val="Corpsdetexte"/>
        <w:keepNext/>
        <w:jc w:val="center"/>
      </w:pPr>
      <w:r>
        <w:rPr>
          <w:noProof/>
          <w:lang w:val="fr-FR" w:eastAsia="fr-FR"/>
        </w:rPr>
        <w:drawing>
          <wp:inline distT="0" distB="0" distL="0" distR="0" wp14:anchorId="6E0D9B98" wp14:editId="7468FA33">
            <wp:extent cx="4927600" cy="3505200"/>
            <wp:effectExtent l="0" t="0" r="0" b="0"/>
            <wp:docPr id="26" name="Image 26" descr="Macintosh HD:Users:thibaud:Desktop:Capture d’écran 2015-06-26 à 10.4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hibaud:Desktop:Capture d’écran 2015-06-26 à 10.44.36.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27600" cy="3505200"/>
                    </a:xfrm>
                    <a:prstGeom prst="rect">
                      <a:avLst/>
                    </a:prstGeom>
                    <a:noFill/>
                    <a:ln>
                      <a:noFill/>
                    </a:ln>
                  </pic:spPr>
                </pic:pic>
              </a:graphicData>
            </a:graphic>
          </wp:inline>
        </w:drawing>
      </w:r>
    </w:p>
    <w:p w:rsidR="00A6401F" w:rsidRDefault="00A6401F" w:rsidP="00A6401F">
      <w:pPr>
        <w:pStyle w:val="Lgende"/>
      </w:pPr>
      <w:r>
        <w:t xml:space="preserve">Figure </w:t>
      </w:r>
      <w:r>
        <w:fldChar w:fldCharType="begin"/>
      </w:r>
      <w:r>
        <w:instrText xml:space="preserve"> SEQ Figure \* ARABIC </w:instrText>
      </w:r>
      <w:r>
        <w:fldChar w:fldCharType="separate"/>
      </w:r>
      <w:r w:rsidR="0028396D">
        <w:rPr>
          <w:noProof/>
        </w:rPr>
        <w:t>21</w:t>
      </w:r>
      <w:r>
        <w:fldChar w:fldCharType="end"/>
      </w:r>
      <w:r>
        <w:t>. CHMIProxySpec Project</w:t>
      </w:r>
    </w:p>
    <w:p w:rsidR="00CB1F77" w:rsidRDefault="00CB1F77" w:rsidP="00CB1F77">
      <w:pPr>
        <w:pStyle w:val="Titre3"/>
      </w:pPr>
      <w:bookmarkStart w:id="159" w:name="_Toc297295741"/>
      <w:r>
        <w:t>CHMIProxySpec service interface</w:t>
      </w:r>
      <w:bookmarkEnd w:id="159"/>
    </w:p>
    <w:tbl>
      <w:tblPr>
        <w:tblW w:w="5000" w:type="pct"/>
        <w:tblBorders>
          <w:top w:val="nil"/>
          <w:left w:val="nil"/>
          <w:right w:val="nil"/>
        </w:tblBorders>
        <w:tblLayout w:type="fixed"/>
        <w:tblLook w:val="0000" w:firstRow="0" w:lastRow="0" w:firstColumn="0" w:lastColumn="0" w:noHBand="0" w:noVBand="0"/>
      </w:tblPr>
      <w:tblGrid>
        <w:gridCol w:w="2235"/>
        <w:gridCol w:w="6621"/>
      </w:tblGrid>
      <w:tr w:rsidR="0030520A" w:rsidRPr="00164E0E" w:rsidTr="0030520A">
        <w:tc>
          <w:tcPr>
            <w:tcW w:w="1262" w:type="pct"/>
            <w:tcBorders>
              <w:top w:val="single" w:sz="8" w:space="0" w:color="8D9DB3"/>
              <w:left w:val="single" w:sz="8" w:space="0" w:color="8D9DB3"/>
              <w:bottom w:val="single" w:sz="8" w:space="0" w:color="8D9DB3"/>
            </w:tcBorders>
            <w:shd w:val="clear" w:color="auto" w:fill="D6DCE4"/>
            <w:tcMar>
              <w:top w:w="140" w:type="nil"/>
              <w:left w:w="60" w:type="nil"/>
              <w:bottom w:w="60" w:type="nil"/>
              <w:right w:w="40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b/>
                <w:bCs/>
                <w:color w:val="282B26"/>
                <w:kern w:val="0"/>
                <w:sz w:val="20"/>
                <w:lang w:val="fr-FR" w:eastAsia="fr-FR"/>
              </w:rPr>
            </w:pPr>
            <w:r w:rsidRPr="00164E0E">
              <w:rPr>
                <w:rFonts w:ascii="Arial" w:eastAsia="Times New Roman" w:hAnsi="Arial" w:cs="Arial"/>
                <w:b/>
                <w:bCs/>
                <w:color w:val="282B26"/>
                <w:kern w:val="0"/>
                <w:sz w:val="20"/>
                <w:lang w:val="fr-FR" w:eastAsia="fr-FR"/>
              </w:rPr>
              <w:t>Modifier and Type</w:t>
            </w:r>
          </w:p>
        </w:tc>
        <w:tc>
          <w:tcPr>
            <w:tcW w:w="3738" w:type="pct"/>
            <w:tcBorders>
              <w:top w:val="single" w:sz="8" w:space="0" w:color="8D9DB3"/>
              <w:bottom w:val="single" w:sz="8" w:space="0" w:color="8D9DB3"/>
              <w:right w:val="single" w:sz="8" w:space="0" w:color="8D9DB3"/>
            </w:tcBorders>
            <w:shd w:val="clear" w:color="auto" w:fill="D6DCE4"/>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b/>
                <w:bCs/>
                <w:color w:val="282B26"/>
                <w:kern w:val="0"/>
                <w:sz w:val="20"/>
                <w:lang w:val="fr-FR" w:eastAsia="fr-FR"/>
              </w:rPr>
            </w:pPr>
            <w:r w:rsidRPr="00164E0E">
              <w:rPr>
                <w:rFonts w:ascii="Arial" w:eastAsia="Times New Roman" w:hAnsi="Arial" w:cs="Arial"/>
                <w:b/>
                <w:bCs/>
                <w:color w:val="282B26"/>
                <w:kern w:val="0"/>
                <w:sz w:val="20"/>
                <w:lang w:val="fr-FR" w:eastAsia="fr-FR"/>
              </w:rPr>
              <w:t>Method and Description</w:t>
            </w:r>
          </w:p>
        </w:tc>
      </w:tr>
      <w:tr w:rsidR="0030520A" w:rsidRPr="00164E0E" w:rsidTr="0030520A">
        <w:tblPrEx>
          <w:tblBorders>
            <w:top w:val="none" w:sz="0" w:space="0" w:color="auto"/>
          </w:tblBorders>
        </w:tblPrEx>
        <w:tc>
          <w:tcPr>
            <w:tcW w:w="1262" w:type="pct"/>
            <w:tcBorders>
              <w:left w:val="single" w:sz="8" w:space="0" w:color="8D9DB3"/>
            </w:tcBorders>
            <w:shd w:val="clear" w:color="auto" w:fill="EAEAEB"/>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boolean</w:t>
            </w:r>
          </w:p>
        </w:tc>
        <w:tc>
          <w:tcPr>
            <w:tcW w:w="3738" w:type="pct"/>
            <w:tcBorders>
              <w:right w:val="single" w:sz="8" w:space="0" w:color="8D9DB3"/>
            </w:tcBorders>
            <w:shd w:val="clear" w:color="auto" w:fill="EAEAEB"/>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12" w:anchor="CoreEventsSubscribe(appsgate.lig.chmi.spec.listeners.CoreEventsListener)" w:history="1">
              <w:r w:rsidR="00DE67DD" w:rsidRPr="00164E0E">
                <w:rPr>
                  <w:rFonts w:ascii="Courier" w:eastAsia="Times New Roman" w:hAnsi="Courier" w:cs="Courier"/>
                  <w:b/>
                  <w:bCs/>
                  <w:color w:val="3C5774"/>
                  <w:kern w:val="0"/>
                  <w:sz w:val="20"/>
                  <w:lang w:val="fr-FR" w:eastAsia="fr-FR"/>
                </w:rPr>
                <w:t>CoreEventsSubscribe</w:t>
              </w:r>
            </w:hyperlink>
            <w:r w:rsidR="00DE67DD" w:rsidRPr="00164E0E">
              <w:rPr>
                <w:rFonts w:ascii="Courier" w:eastAsia="Times New Roman" w:hAnsi="Courier" w:cs="Courier"/>
                <w:color w:val="282B26"/>
                <w:kern w:val="0"/>
                <w:sz w:val="20"/>
                <w:lang w:val="fr-FR" w:eastAsia="fr-FR"/>
              </w:rPr>
              <w:t>(</w:t>
            </w:r>
            <w:hyperlink r:id="rId113" w:history="1">
              <w:r w:rsidR="00DE67DD" w:rsidRPr="00164E0E">
                <w:rPr>
                  <w:rFonts w:ascii="Courier" w:eastAsia="Times New Roman" w:hAnsi="Courier" w:cs="Courier"/>
                  <w:b/>
                  <w:bCs/>
                  <w:color w:val="3C5774"/>
                  <w:kern w:val="0"/>
                  <w:sz w:val="20"/>
                  <w:lang w:val="fr-FR" w:eastAsia="fr-FR"/>
                </w:rPr>
                <w:t>CoreEventsListener</w:t>
              </w:r>
            </w:hyperlink>
            <w:r w:rsidR="00DE67DD" w:rsidRPr="00164E0E">
              <w:rPr>
                <w:rFonts w:ascii="Courier" w:eastAsia="Times New Roman" w:hAnsi="Courier" w:cs="Courier"/>
                <w:color w:val="282B26"/>
                <w:kern w:val="0"/>
                <w:sz w:val="20"/>
                <w:lang w:val="fr-FR" w:eastAsia="fr-FR"/>
              </w:rPr>
              <w:t> coreEventsListener)</w:t>
            </w:r>
            <w:r w:rsidR="00DE67DD" w:rsidRPr="00164E0E">
              <w:rPr>
                <w:rFonts w:ascii="Arial" w:eastAsia="Times New Roman" w:hAnsi="Arial" w:cs="Arial"/>
                <w:color w:val="282B26"/>
                <w:kern w:val="0"/>
                <w:sz w:val="20"/>
                <w:lang w:val="fr-FR" w:eastAsia="fr-FR"/>
              </w:rPr>
              <w:t xml:space="preserve"> Subscribe to core events notification</w:t>
            </w:r>
          </w:p>
        </w:tc>
      </w:tr>
      <w:tr w:rsidR="0030520A" w:rsidRPr="00164E0E" w:rsidTr="0030520A">
        <w:tblPrEx>
          <w:tblBorders>
            <w:top w:val="none" w:sz="0" w:space="0" w:color="auto"/>
          </w:tblBorders>
        </w:tblPrEx>
        <w:tc>
          <w:tcPr>
            <w:tcW w:w="1262" w:type="pct"/>
            <w:tcBorders>
              <w:left w:val="single" w:sz="8" w:space="0" w:color="8D9DB3"/>
            </w:tcBorders>
            <w:shd w:val="clear" w:color="auto" w:fill="FFFFFF"/>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boolean</w:t>
            </w:r>
          </w:p>
        </w:tc>
        <w:tc>
          <w:tcPr>
            <w:tcW w:w="3738" w:type="pct"/>
            <w:tcBorders>
              <w:right w:val="single" w:sz="8" w:space="0" w:color="8D9DB3"/>
            </w:tcBorders>
            <w:shd w:val="clear" w:color="auto" w:fill="FFFFFF"/>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14" w:anchor="CoreEventsUnsubscribe(appsgate.lig.chmi.spec.listeners.CoreEventsListener)" w:history="1">
              <w:r w:rsidR="00DE67DD" w:rsidRPr="00164E0E">
                <w:rPr>
                  <w:rFonts w:ascii="Courier" w:eastAsia="Times New Roman" w:hAnsi="Courier" w:cs="Courier"/>
                  <w:b/>
                  <w:bCs/>
                  <w:color w:val="3C5774"/>
                  <w:kern w:val="0"/>
                  <w:sz w:val="20"/>
                  <w:lang w:val="fr-FR" w:eastAsia="fr-FR"/>
                </w:rPr>
                <w:t>CoreEventsUnsubscribe</w:t>
              </w:r>
            </w:hyperlink>
            <w:r w:rsidR="00DE67DD" w:rsidRPr="00164E0E">
              <w:rPr>
                <w:rFonts w:ascii="Courier" w:eastAsia="Times New Roman" w:hAnsi="Courier" w:cs="Courier"/>
                <w:color w:val="282B26"/>
                <w:kern w:val="0"/>
                <w:sz w:val="20"/>
                <w:lang w:val="fr-FR" w:eastAsia="fr-FR"/>
              </w:rPr>
              <w:t>(</w:t>
            </w:r>
            <w:hyperlink r:id="rId115" w:history="1">
              <w:r w:rsidR="00DE67DD" w:rsidRPr="00164E0E">
                <w:rPr>
                  <w:rFonts w:ascii="Courier" w:eastAsia="Times New Roman" w:hAnsi="Courier" w:cs="Courier"/>
                  <w:b/>
                  <w:bCs/>
                  <w:color w:val="3C5774"/>
                  <w:kern w:val="0"/>
                  <w:sz w:val="20"/>
                  <w:lang w:val="fr-FR" w:eastAsia="fr-FR"/>
                </w:rPr>
                <w:t>CoreEventsListener</w:t>
              </w:r>
            </w:hyperlink>
            <w:r w:rsidR="00DE67DD" w:rsidRPr="00164E0E">
              <w:rPr>
                <w:rFonts w:ascii="Courier" w:eastAsia="Times New Roman" w:hAnsi="Courier" w:cs="Courier"/>
                <w:color w:val="282B26"/>
                <w:kern w:val="0"/>
                <w:sz w:val="20"/>
                <w:lang w:val="fr-FR" w:eastAsia="fr-FR"/>
              </w:rPr>
              <w:t> coreEventsListener)</w:t>
            </w:r>
            <w:r w:rsidR="00DE67DD" w:rsidRPr="00164E0E">
              <w:rPr>
                <w:rFonts w:ascii="Arial" w:eastAsia="Times New Roman" w:hAnsi="Arial" w:cs="Arial"/>
                <w:color w:val="282B26"/>
                <w:kern w:val="0"/>
                <w:sz w:val="20"/>
                <w:lang w:val="fr-FR" w:eastAsia="fr-FR"/>
              </w:rPr>
              <w:t xml:space="preserve"> Disable subscription for core events notification</w:t>
            </w:r>
          </w:p>
        </w:tc>
      </w:tr>
      <w:tr w:rsidR="0030520A" w:rsidRPr="00164E0E" w:rsidTr="0030520A">
        <w:tblPrEx>
          <w:tblBorders>
            <w:top w:val="none" w:sz="0" w:space="0" w:color="auto"/>
          </w:tblBorders>
        </w:tblPrEx>
        <w:tc>
          <w:tcPr>
            <w:tcW w:w="1262" w:type="pct"/>
            <w:tcBorders>
              <w:left w:val="single" w:sz="8" w:space="0" w:color="8D9DB3"/>
            </w:tcBorders>
            <w:shd w:val="clear" w:color="auto" w:fill="EAEAEB"/>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boolean</w:t>
            </w:r>
          </w:p>
        </w:tc>
        <w:tc>
          <w:tcPr>
            <w:tcW w:w="3738" w:type="pct"/>
            <w:tcBorders>
              <w:right w:val="single" w:sz="8" w:space="0" w:color="8D9DB3"/>
            </w:tcBorders>
            <w:shd w:val="clear" w:color="auto" w:fill="EAEAEB"/>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16" w:anchor="CoreUpdatesSubscribe(appsgate.lig.chmi.spec.listeners.CoreUpdatesListener)" w:history="1">
              <w:r w:rsidR="00DE67DD" w:rsidRPr="00164E0E">
                <w:rPr>
                  <w:rFonts w:ascii="Courier" w:eastAsia="Times New Roman" w:hAnsi="Courier" w:cs="Courier"/>
                  <w:b/>
                  <w:bCs/>
                  <w:color w:val="3C5774"/>
                  <w:kern w:val="0"/>
                  <w:sz w:val="20"/>
                  <w:lang w:val="fr-FR" w:eastAsia="fr-FR"/>
                </w:rPr>
                <w:t>CoreUpdatesSubscribe</w:t>
              </w:r>
            </w:hyperlink>
            <w:r w:rsidR="00DE67DD" w:rsidRPr="00164E0E">
              <w:rPr>
                <w:rFonts w:ascii="Courier" w:eastAsia="Times New Roman" w:hAnsi="Courier" w:cs="Courier"/>
                <w:color w:val="282B26"/>
                <w:kern w:val="0"/>
                <w:sz w:val="20"/>
                <w:lang w:val="fr-FR" w:eastAsia="fr-FR"/>
              </w:rPr>
              <w:t>(</w:t>
            </w:r>
            <w:hyperlink r:id="rId117" w:history="1">
              <w:r w:rsidR="00DE67DD" w:rsidRPr="00164E0E">
                <w:rPr>
                  <w:rFonts w:ascii="Courier" w:eastAsia="Times New Roman" w:hAnsi="Courier" w:cs="Courier"/>
                  <w:b/>
                  <w:bCs/>
                  <w:color w:val="3C5774"/>
                  <w:kern w:val="0"/>
                  <w:sz w:val="20"/>
                  <w:lang w:val="fr-FR" w:eastAsia="fr-FR"/>
                </w:rPr>
                <w:t>CoreUpdatesListener</w:t>
              </w:r>
            </w:hyperlink>
            <w:r w:rsidR="00DE67DD" w:rsidRPr="00164E0E">
              <w:rPr>
                <w:rFonts w:ascii="Courier" w:eastAsia="Times New Roman" w:hAnsi="Courier" w:cs="Courier"/>
                <w:color w:val="282B26"/>
                <w:kern w:val="0"/>
                <w:sz w:val="20"/>
                <w:lang w:val="fr-FR" w:eastAsia="fr-FR"/>
              </w:rPr>
              <w:t> coreUpdatesListener)</w:t>
            </w:r>
            <w:r w:rsidR="00DE67DD" w:rsidRPr="00164E0E">
              <w:rPr>
                <w:rFonts w:ascii="Arial" w:eastAsia="Times New Roman" w:hAnsi="Arial" w:cs="Arial"/>
                <w:color w:val="282B26"/>
                <w:kern w:val="0"/>
                <w:sz w:val="20"/>
                <w:lang w:val="fr-FR" w:eastAsia="fr-FR"/>
              </w:rPr>
              <w:t xml:space="preserve"> Subscribe to core updates (add/remove object)</w:t>
            </w:r>
          </w:p>
        </w:tc>
      </w:tr>
      <w:tr w:rsidR="0030520A" w:rsidRPr="00164E0E" w:rsidTr="0030520A">
        <w:tblPrEx>
          <w:tblBorders>
            <w:top w:val="none" w:sz="0" w:space="0" w:color="auto"/>
          </w:tblBorders>
        </w:tblPrEx>
        <w:tc>
          <w:tcPr>
            <w:tcW w:w="1262" w:type="pct"/>
            <w:tcBorders>
              <w:left w:val="single" w:sz="8" w:space="0" w:color="8D9DB3"/>
            </w:tcBorders>
            <w:shd w:val="clear" w:color="auto" w:fill="FFFFFF"/>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boolean</w:t>
            </w:r>
          </w:p>
        </w:tc>
        <w:tc>
          <w:tcPr>
            <w:tcW w:w="3738" w:type="pct"/>
            <w:tcBorders>
              <w:right w:val="single" w:sz="8" w:space="0" w:color="8D9DB3"/>
            </w:tcBorders>
            <w:shd w:val="clear" w:color="auto" w:fill="FFFFFF"/>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18" w:anchor="CoreUpdatesUnsubscribe(appsgate.lig.chmi.spec.listeners.CoreUpdatesListener)" w:history="1">
              <w:r w:rsidR="00DE67DD" w:rsidRPr="00164E0E">
                <w:rPr>
                  <w:rFonts w:ascii="Courier" w:eastAsia="Times New Roman" w:hAnsi="Courier" w:cs="Courier"/>
                  <w:b/>
                  <w:bCs/>
                  <w:color w:val="3C5774"/>
                  <w:kern w:val="0"/>
                  <w:sz w:val="20"/>
                  <w:lang w:val="fr-FR" w:eastAsia="fr-FR"/>
                </w:rPr>
                <w:t>CoreUpdatesUnsubscribe</w:t>
              </w:r>
            </w:hyperlink>
            <w:r w:rsidR="00DE67DD" w:rsidRPr="00164E0E">
              <w:rPr>
                <w:rFonts w:ascii="Courier" w:eastAsia="Times New Roman" w:hAnsi="Courier" w:cs="Courier"/>
                <w:color w:val="282B26"/>
                <w:kern w:val="0"/>
                <w:sz w:val="20"/>
                <w:lang w:val="fr-FR" w:eastAsia="fr-FR"/>
              </w:rPr>
              <w:t>(</w:t>
            </w:r>
            <w:hyperlink r:id="rId119" w:history="1">
              <w:r w:rsidR="00DE67DD" w:rsidRPr="00164E0E">
                <w:rPr>
                  <w:rFonts w:ascii="Courier" w:eastAsia="Times New Roman" w:hAnsi="Courier" w:cs="Courier"/>
                  <w:b/>
                  <w:bCs/>
                  <w:color w:val="3C5774"/>
                  <w:kern w:val="0"/>
                  <w:sz w:val="20"/>
                  <w:lang w:val="fr-FR" w:eastAsia="fr-FR"/>
                </w:rPr>
                <w:t>CoreUpdatesListener</w:t>
              </w:r>
            </w:hyperlink>
            <w:r w:rsidR="00DE67DD" w:rsidRPr="00164E0E">
              <w:rPr>
                <w:rFonts w:ascii="Courier" w:eastAsia="Times New Roman" w:hAnsi="Courier" w:cs="Courier"/>
                <w:color w:val="282B26"/>
                <w:kern w:val="0"/>
                <w:sz w:val="20"/>
                <w:lang w:val="fr-FR" w:eastAsia="fr-FR"/>
              </w:rPr>
              <w:t> coreUpdatesListener)</w:t>
            </w:r>
            <w:r w:rsidR="00DE67DD" w:rsidRPr="00164E0E">
              <w:rPr>
                <w:rFonts w:ascii="Arial" w:eastAsia="Times New Roman" w:hAnsi="Arial" w:cs="Arial"/>
                <w:color w:val="282B26"/>
                <w:kern w:val="0"/>
                <w:sz w:val="20"/>
                <w:lang w:val="fr-FR" w:eastAsia="fr-FR"/>
              </w:rPr>
              <w:t xml:space="preserve"> Disable subscription for core updates notification</w:t>
            </w:r>
          </w:p>
        </w:tc>
      </w:tr>
      <w:tr w:rsidR="0030520A" w:rsidRPr="00164E0E" w:rsidTr="0030520A">
        <w:tblPrEx>
          <w:tblBorders>
            <w:top w:val="none" w:sz="0" w:space="0" w:color="auto"/>
          </w:tblBorders>
        </w:tblPrEx>
        <w:tc>
          <w:tcPr>
            <w:tcW w:w="1262" w:type="pct"/>
            <w:tcBorders>
              <w:left w:val="single" w:sz="8" w:space="0" w:color="8D9DB3"/>
            </w:tcBorders>
            <w:shd w:val="clear" w:color="auto" w:fill="EAEAEB"/>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20" w:history="1">
              <w:r w:rsidR="00DE67DD" w:rsidRPr="00164E0E">
                <w:rPr>
                  <w:rFonts w:ascii="Courier" w:eastAsia="Times New Roman" w:hAnsi="Courier" w:cs="Courier"/>
                  <w:b/>
                  <w:bCs/>
                  <w:color w:val="3C5774"/>
                  <w:kern w:val="0"/>
                  <w:sz w:val="20"/>
                  <w:lang w:val="fr-FR" w:eastAsia="fr-FR"/>
                </w:rPr>
                <w:t>GenericCommand</w:t>
              </w:r>
            </w:hyperlink>
          </w:p>
        </w:tc>
        <w:tc>
          <w:tcPr>
            <w:tcW w:w="3738" w:type="pct"/>
            <w:tcBorders>
              <w:right w:val="single" w:sz="8" w:space="0" w:color="8D9DB3"/>
            </w:tcBorders>
            <w:shd w:val="clear" w:color="auto" w:fill="EAEAEB"/>
            <w:tcMar>
              <w:top w:w="140" w:type="nil"/>
              <w:left w:w="60" w:type="nil"/>
              <w:bottom w:w="60" w:type="nil"/>
              <w:right w:w="60" w:type="nil"/>
            </w:tcMar>
          </w:tcPr>
          <w:p w:rsidR="00DE67DD" w:rsidRPr="00164E0E" w:rsidRDefault="00E12723" w:rsidP="007D725A">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21" w:anchor="executeCommand(int,%20java.lang.String,%20java.lang.String,%20org.json.JSONArray,%20java.lang.String,%20appsgate.lig.chmi.spec.AsynchronousCommandResponseListener)" w:history="1">
              <w:r w:rsidR="00DE67DD" w:rsidRPr="00164E0E">
                <w:rPr>
                  <w:rFonts w:ascii="Courier" w:eastAsia="Times New Roman" w:hAnsi="Courier" w:cs="Courier"/>
                  <w:b/>
                  <w:bCs/>
                  <w:color w:val="3C5774"/>
                  <w:kern w:val="0"/>
                  <w:sz w:val="20"/>
                  <w:lang w:val="fr-FR" w:eastAsia="fr-FR"/>
                </w:rPr>
                <w:t>executeCommand</w:t>
              </w:r>
            </w:hyperlink>
            <w:r w:rsidR="00DE67DD" w:rsidRPr="00164E0E">
              <w:rPr>
                <w:rFonts w:ascii="Courier" w:eastAsia="Times New Roman" w:hAnsi="Courier" w:cs="Courier"/>
                <w:color w:val="282B26"/>
                <w:kern w:val="0"/>
                <w:sz w:val="20"/>
                <w:lang w:val="fr-FR" w:eastAsia="fr-FR"/>
              </w:rPr>
              <w:t xml:space="preserve">(int clientId, </w:t>
            </w:r>
            <w:hyperlink r:id="rId122" w:history="1">
              <w:r w:rsidR="00DE67DD" w:rsidRPr="00164E0E">
                <w:rPr>
                  <w:rFonts w:ascii="Courier" w:eastAsia="Times New Roman" w:hAnsi="Courier" w:cs="Courier"/>
                  <w:b/>
                  <w:bCs/>
                  <w:color w:val="3C5774"/>
                  <w:kern w:val="0"/>
                  <w:sz w:val="20"/>
                  <w:lang w:val="fr-FR" w:eastAsia="fr-FR"/>
                </w:rPr>
                <w:t>String</w:t>
              </w:r>
            </w:hyperlink>
            <w:r w:rsidR="00DE67DD" w:rsidRPr="00164E0E">
              <w:rPr>
                <w:rFonts w:ascii="Courier" w:eastAsia="Times New Roman" w:hAnsi="Courier" w:cs="Courier"/>
                <w:color w:val="282B26"/>
                <w:kern w:val="0"/>
                <w:sz w:val="20"/>
                <w:lang w:val="fr-FR" w:eastAsia="fr-FR"/>
              </w:rPr>
              <w:t xml:space="preserve"> objectId, </w:t>
            </w:r>
            <w:hyperlink r:id="rId123" w:history="1">
              <w:r w:rsidR="00DE67DD" w:rsidRPr="00164E0E">
                <w:rPr>
                  <w:rFonts w:ascii="Courier" w:eastAsia="Times New Roman" w:hAnsi="Courier" w:cs="Courier"/>
                  <w:b/>
                  <w:bCs/>
                  <w:color w:val="3C5774"/>
                  <w:kern w:val="0"/>
                  <w:sz w:val="20"/>
                  <w:lang w:val="fr-FR" w:eastAsia="fr-FR"/>
                </w:rPr>
                <w:t>String</w:t>
              </w:r>
            </w:hyperlink>
            <w:r w:rsidR="00DE67DD" w:rsidRPr="00164E0E">
              <w:rPr>
                <w:rFonts w:ascii="Courier" w:eastAsia="Times New Roman" w:hAnsi="Courier" w:cs="Courier"/>
                <w:color w:val="282B26"/>
                <w:kern w:val="0"/>
                <w:sz w:val="20"/>
                <w:lang w:val="fr-FR" w:eastAsia="fr-FR"/>
              </w:rPr>
              <w:t xml:space="preserve"> methodName, JSONArray jsonArgs, </w:t>
            </w:r>
            <w:hyperlink r:id="rId124" w:history="1">
              <w:r w:rsidR="00DE67DD" w:rsidRPr="00164E0E">
                <w:rPr>
                  <w:rFonts w:ascii="Courier" w:eastAsia="Times New Roman" w:hAnsi="Courier" w:cs="Courier"/>
                  <w:b/>
                  <w:bCs/>
                  <w:color w:val="3C5774"/>
                  <w:kern w:val="0"/>
                  <w:sz w:val="20"/>
                  <w:lang w:val="fr-FR" w:eastAsia="fr-FR"/>
                </w:rPr>
                <w:t>String</w:t>
              </w:r>
            </w:hyperlink>
            <w:r w:rsidR="00DE67DD" w:rsidRPr="00164E0E">
              <w:rPr>
                <w:rFonts w:ascii="Courier" w:eastAsia="Times New Roman" w:hAnsi="Courier" w:cs="Courier"/>
                <w:color w:val="282B26"/>
                <w:kern w:val="0"/>
                <w:sz w:val="20"/>
                <w:lang w:val="fr-FR" w:eastAsia="fr-FR"/>
              </w:rPr>
              <w:t xml:space="preserve"> callId, </w:t>
            </w:r>
            <w:hyperlink r:id="rId125" w:history="1">
              <w:r w:rsidR="00DE67DD" w:rsidRPr="00164E0E">
                <w:rPr>
                  <w:rFonts w:ascii="Courier" w:eastAsia="Times New Roman" w:hAnsi="Courier" w:cs="Courier"/>
                  <w:b/>
                  <w:bCs/>
                  <w:color w:val="3C5774"/>
                  <w:kern w:val="0"/>
                  <w:sz w:val="20"/>
                  <w:lang w:val="fr-FR" w:eastAsia="fr-FR"/>
                </w:rPr>
                <w:t>AsynchronousCommandResponseListener</w:t>
              </w:r>
            </w:hyperlink>
            <w:r w:rsidR="00DE67DD" w:rsidRPr="00164E0E">
              <w:rPr>
                <w:rFonts w:ascii="Courier" w:eastAsia="Times New Roman" w:hAnsi="Courier" w:cs="Courier"/>
                <w:color w:val="282B26"/>
                <w:kern w:val="0"/>
                <w:sz w:val="20"/>
                <w:lang w:val="fr-FR" w:eastAsia="fr-FR"/>
              </w:rPr>
              <w:t> listener)</w:t>
            </w:r>
            <w:r w:rsidR="00DE67DD" w:rsidRPr="00164E0E">
              <w:rPr>
                <w:rFonts w:ascii="Arial" w:eastAsia="Times New Roman" w:hAnsi="Arial" w:cs="Arial"/>
                <w:color w:val="282B26"/>
                <w:kern w:val="0"/>
                <w:sz w:val="20"/>
                <w:lang w:val="fr-FR" w:eastAsia="fr-FR"/>
              </w:rPr>
              <w:t xml:space="preserve"> Execute command from outside to a specific device</w:t>
            </w:r>
          </w:p>
        </w:tc>
      </w:tr>
      <w:tr w:rsidR="0030520A" w:rsidRPr="00164E0E" w:rsidTr="0030520A">
        <w:tblPrEx>
          <w:tblBorders>
            <w:top w:val="none" w:sz="0" w:space="0" w:color="auto"/>
          </w:tblBorders>
        </w:tblPrEx>
        <w:tc>
          <w:tcPr>
            <w:tcW w:w="1262" w:type="pct"/>
            <w:tcBorders>
              <w:left w:val="single" w:sz="8" w:space="0" w:color="8D9DB3"/>
            </w:tcBorders>
            <w:shd w:val="clear" w:color="auto" w:fill="FFFFFF"/>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26" w:history="1">
              <w:r w:rsidR="00DE67DD" w:rsidRPr="00164E0E">
                <w:rPr>
                  <w:rFonts w:ascii="Courier" w:eastAsia="Times New Roman" w:hAnsi="Courier" w:cs="Courier"/>
                  <w:b/>
                  <w:bCs/>
                  <w:color w:val="3C5774"/>
                  <w:kern w:val="0"/>
                  <w:sz w:val="20"/>
                  <w:lang w:val="fr-FR" w:eastAsia="fr-FR"/>
                </w:rPr>
                <w:t>String</w:t>
              </w:r>
            </w:hyperlink>
          </w:p>
        </w:tc>
        <w:tc>
          <w:tcPr>
            <w:tcW w:w="3738" w:type="pct"/>
            <w:tcBorders>
              <w:right w:val="single" w:sz="8" w:space="0" w:color="8D9DB3"/>
            </w:tcBorders>
            <w:shd w:val="clear" w:color="auto" w:fill="FFFFFF"/>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27" w:anchor="getCoreClockObjectId()" w:history="1">
              <w:r w:rsidR="00DE67DD" w:rsidRPr="00164E0E">
                <w:rPr>
                  <w:rFonts w:ascii="Courier" w:eastAsia="Times New Roman" w:hAnsi="Courier" w:cs="Courier"/>
                  <w:b/>
                  <w:bCs/>
                  <w:color w:val="3C5774"/>
                  <w:kern w:val="0"/>
                  <w:sz w:val="20"/>
                  <w:lang w:val="fr-FR" w:eastAsia="fr-FR"/>
                </w:rPr>
                <w:t>getCoreClockObjectId</w:t>
              </w:r>
            </w:hyperlink>
            <w:r w:rsidR="00DE67DD" w:rsidRPr="00164E0E">
              <w:rPr>
                <w:rFonts w:ascii="Courier" w:eastAsia="Times New Roman" w:hAnsi="Courier" w:cs="Courier"/>
                <w:color w:val="282B26"/>
                <w:kern w:val="0"/>
                <w:sz w:val="20"/>
                <w:lang w:val="fr-FR" w:eastAsia="fr-FR"/>
              </w:rPr>
              <w:t>()</w:t>
            </w:r>
            <w:r w:rsidR="00DE67DD" w:rsidRPr="00164E0E">
              <w:rPr>
                <w:rFonts w:ascii="Arial" w:eastAsia="Times New Roman" w:hAnsi="Arial" w:cs="Arial"/>
                <w:color w:val="282B26"/>
                <w:kern w:val="0"/>
                <w:sz w:val="20"/>
                <w:lang w:val="fr-FR" w:eastAsia="fr-FR"/>
              </w:rPr>
              <w:t xml:space="preserve"> Get the identifier of the core clock</w:t>
            </w:r>
          </w:p>
        </w:tc>
      </w:tr>
      <w:tr w:rsidR="0030520A" w:rsidRPr="00164E0E" w:rsidTr="0030520A">
        <w:tblPrEx>
          <w:tblBorders>
            <w:top w:val="none" w:sz="0" w:space="0" w:color="auto"/>
          </w:tblBorders>
        </w:tblPrEx>
        <w:tc>
          <w:tcPr>
            <w:tcW w:w="1262" w:type="pct"/>
            <w:tcBorders>
              <w:left w:val="single" w:sz="8" w:space="0" w:color="8D9DB3"/>
            </w:tcBorders>
            <w:shd w:val="clear" w:color="auto" w:fill="EAEAEB"/>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28" w:history="1">
              <w:r w:rsidR="00DE67DD" w:rsidRPr="00164E0E">
                <w:rPr>
                  <w:rFonts w:ascii="Courier" w:eastAsia="Times New Roman" w:hAnsi="Courier" w:cs="Courier"/>
                  <w:b/>
                  <w:bCs/>
                  <w:color w:val="3C5774"/>
                  <w:kern w:val="0"/>
                  <w:sz w:val="20"/>
                  <w:lang w:val="fr-FR" w:eastAsia="fr-FR"/>
                </w:rPr>
                <w:t>CoreObjectSpec</w:t>
              </w:r>
            </w:hyperlink>
          </w:p>
        </w:tc>
        <w:tc>
          <w:tcPr>
            <w:tcW w:w="3738" w:type="pct"/>
            <w:tcBorders>
              <w:right w:val="single" w:sz="8" w:space="0" w:color="8D9DB3"/>
            </w:tcBorders>
            <w:shd w:val="clear" w:color="auto" w:fill="EAEAEB"/>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29" w:anchor="getCoreDevice(java.lang.String)" w:history="1">
              <w:r w:rsidR="00DE67DD" w:rsidRPr="00164E0E">
                <w:rPr>
                  <w:rFonts w:ascii="Courier" w:eastAsia="Times New Roman" w:hAnsi="Courier" w:cs="Courier"/>
                  <w:b/>
                  <w:bCs/>
                  <w:color w:val="3C5774"/>
                  <w:kern w:val="0"/>
                  <w:sz w:val="20"/>
                  <w:lang w:val="fr-FR" w:eastAsia="fr-FR"/>
                </w:rPr>
                <w:t>getCoreDevice</w:t>
              </w:r>
            </w:hyperlink>
            <w:r w:rsidR="00DE67DD" w:rsidRPr="00164E0E">
              <w:rPr>
                <w:rFonts w:ascii="Courier" w:eastAsia="Times New Roman" w:hAnsi="Courier" w:cs="Courier"/>
                <w:color w:val="282B26"/>
                <w:kern w:val="0"/>
                <w:sz w:val="20"/>
                <w:lang w:val="fr-FR" w:eastAsia="fr-FR"/>
              </w:rPr>
              <w:t>(</w:t>
            </w:r>
            <w:hyperlink r:id="rId130" w:history="1">
              <w:r w:rsidR="00DE67DD" w:rsidRPr="00164E0E">
                <w:rPr>
                  <w:rFonts w:ascii="Courier" w:eastAsia="Times New Roman" w:hAnsi="Courier" w:cs="Courier"/>
                  <w:b/>
                  <w:bCs/>
                  <w:color w:val="3C5774"/>
                  <w:kern w:val="0"/>
                  <w:sz w:val="20"/>
                  <w:lang w:val="fr-FR" w:eastAsia="fr-FR"/>
                </w:rPr>
                <w:t>String</w:t>
              </w:r>
            </w:hyperlink>
            <w:r w:rsidR="00DE67DD" w:rsidRPr="00164E0E">
              <w:rPr>
                <w:rFonts w:ascii="Courier" w:eastAsia="Times New Roman" w:hAnsi="Courier" w:cs="Courier"/>
                <w:color w:val="282B26"/>
                <w:kern w:val="0"/>
                <w:sz w:val="20"/>
                <w:lang w:val="fr-FR" w:eastAsia="fr-FR"/>
              </w:rPr>
              <w:t> objectId)</w:t>
            </w:r>
            <w:r w:rsidR="00DE67DD" w:rsidRPr="00164E0E">
              <w:rPr>
                <w:rFonts w:ascii="Arial" w:eastAsia="Times New Roman" w:hAnsi="Arial" w:cs="Arial"/>
                <w:color w:val="282B26"/>
                <w:kern w:val="0"/>
                <w:sz w:val="20"/>
                <w:lang w:val="fr-FR" w:eastAsia="fr-FR"/>
              </w:rPr>
              <w:t xml:space="preserve"> Get the core object from its identifier</w:t>
            </w:r>
          </w:p>
        </w:tc>
      </w:tr>
      <w:tr w:rsidR="0030520A" w:rsidRPr="00164E0E" w:rsidTr="0030520A">
        <w:tblPrEx>
          <w:tblBorders>
            <w:top w:val="none" w:sz="0" w:space="0" w:color="auto"/>
          </w:tblBorders>
        </w:tblPrEx>
        <w:tc>
          <w:tcPr>
            <w:tcW w:w="1262" w:type="pct"/>
            <w:tcBorders>
              <w:left w:val="single" w:sz="8" w:space="0" w:color="8D9DB3"/>
            </w:tcBorders>
            <w:shd w:val="clear" w:color="auto" w:fill="FFFFFF"/>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long</w:t>
            </w:r>
          </w:p>
        </w:tc>
        <w:tc>
          <w:tcPr>
            <w:tcW w:w="3738" w:type="pct"/>
            <w:tcBorders>
              <w:right w:val="single" w:sz="8" w:space="0" w:color="8D9DB3"/>
            </w:tcBorders>
            <w:shd w:val="clear" w:color="auto" w:fill="FFFFFF"/>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31" w:anchor="getCurrentTimeInMillis()" w:history="1">
              <w:r w:rsidR="00DE67DD" w:rsidRPr="00164E0E">
                <w:rPr>
                  <w:rFonts w:ascii="Courier" w:eastAsia="Times New Roman" w:hAnsi="Courier" w:cs="Courier"/>
                  <w:b/>
                  <w:bCs/>
                  <w:color w:val="3C5774"/>
                  <w:kern w:val="0"/>
                  <w:sz w:val="20"/>
                  <w:lang w:val="fr-FR" w:eastAsia="fr-FR"/>
                </w:rPr>
                <w:t>getCurrentTimeInMillis</w:t>
              </w:r>
            </w:hyperlink>
            <w:r w:rsidR="00DE67DD" w:rsidRPr="00164E0E">
              <w:rPr>
                <w:rFonts w:ascii="Courier" w:eastAsia="Times New Roman" w:hAnsi="Courier" w:cs="Courier"/>
                <w:color w:val="282B26"/>
                <w:kern w:val="0"/>
                <w:sz w:val="20"/>
                <w:lang w:val="fr-FR" w:eastAsia="fr-FR"/>
              </w:rPr>
              <w:t>()</w:t>
            </w:r>
            <w:r w:rsidR="00DE67DD" w:rsidRPr="00164E0E">
              <w:rPr>
                <w:rFonts w:ascii="Arial" w:eastAsia="Times New Roman" w:hAnsi="Arial" w:cs="Arial"/>
                <w:color w:val="282B26"/>
                <w:kern w:val="0"/>
                <w:sz w:val="20"/>
                <w:lang w:val="fr-FR" w:eastAsia="fr-FR"/>
              </w:rPr>
              <w:t xml:space="preserve"> Get the current system time in milliseconds</w:t>
            </w:r>
          </w:p>
        </w:tc>
      </w:tr>
      <w:tr w:rsidR="0030520A" w:rsidRPr="00164E0E" w:rsidTr="0030520A">
        <w:tblPrEx>
          <w:tblBorders>
            <w:top w:val="none" w:sz="0" w:space="0" w:color="auto"/>
          </w:tblBorders>
        </w:tblPrEx>
        <w:tc>
          <w:tcPr>
            <w:tcW w:w="1262" w:type="pct"/>
            <w:tcBorders>
              <w:left w:val="single" w:sz="8" w:space="0" w:color="8D9DB3"/>
            </w:tcBorders>
            <w:shd w:val="clear" w:color="auto" w:fill="EAEAEB"/>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JSONObject</w:t>
            </w:r>
          </w:p>
        </w:tc>
        <w:tc>
          <w:tcPr>
            <w:tcW w:w="3738" w:type="pct"/>
            <w:tcBorders>
              <w:right w:val="single" w:sz="8" w:space="0" w:color="8D9DB3"/>
            </w:tcBorders>
            <w:shd w:val="clear" w:color="auto" w:fill="EAEAEB"/>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32" w:anchor="getDeviceBehaviorFromType(java.lang.String)" w:history="1">
              <w:r w:rsidR="00DE67DD" w:rsidRPr="00164E0E">
                <w:rPr>
                  <w:rFonts w:ascii="Courier" w:eastAsia="Times New Roman" w:hAnsi="Courier" w:cs="Courier"/>
                  <w:b/>
                  <w:bCs/>
                  <w:color w:val="3C5774"/>
                  <w:kern w:val="0"/>
                  <w:sz w:val="20"/>
                  <w:lang w:val="fr-FR" w:eastAsia="fr-FR"/>
                </w:rPr>
                <w:t>getDeviceBehaviorFromType</w:t>
              </w:r>
            </w:hyperlink>
            <w:r w:rsidR="00DE67DD" w:rsidRPr="00164E0E">
              <w:rPr>
                <w:rFonts w:ascii="Courier" w:eastAsia="Times New Roman" w:hAnsi="Courier" w:cs="Courier"/>
                <w:color w:val="282B26"/>
                <w:kern w:val="0"/>
                <w:sz w:val="20"/>
                <w:lang w:val="fr-FR" w:eastAsia="fr-FR"/>
              </w:rPr>
              <w:t>(</w:t>
            </w:r>
            <w:hyperlink r:id="rId133" w:history="1">
              <w:r w:rsidR="00DE67DD" w:rsidRPr="00164E0E">
                <w:rPr>
                  <w:rFonts w:ascii="Courier" w:eastAsia="Times New Roman" w:hAnsi="Courier" w:cs="Courier"/>
                  <w:b/>
                  <w:bCs/>
                  <w:color w:val="3C5774"/>
                  <w:kern w:val="0"/>
                  <w:sz w:val="20"/>
                  <w:lang w:val="fr-FR" w:eastAsia="fr-FR"/>
                </w:rPr>
                <w:t>String</w:t>
              </w:r>
            </w:hyperlink>
            <w:r w:rsidR="00DE67DD" w:rsidRPr="00164E0E">
              <w:rPr>
                <w:rFonts w:ascii="Courier" w:eastAsia="Times New Roman" w:hAnsi="Courier" w:cs="Courier"/>
                <w:color w:val="282B26"/>
                <w:kern w:val="0"/>
                <w:sz w:val="20"/>
                <w:lang w:val="fr-FR" w:eastAsia="fr-FR"/>
              </w:rPr>
              <w:t> type)</w:t>
            </w:r>
            <w:r w:rsidR="00DE67DD" w:rsidRPr="00164E0E">
              <w:rPr>
                <w:rFonts w:ascii="Arial" w:eastAsia="Times New Roman" w:hAnsi="Arial" w:cs="Arial"/>
                <w:color w:val="282B26"/>
                <w:kern w:val="0"/>
                <w:sz w:val="20"/>
                <w:lang w:val="fr-FR" w:eastAsia="fr-FR"/>
              </w:rPr>
              <w:t xml:space="preserve"> Get the grammar behavior of a particular device type</w:t>
            </w:r>
          </w:p>
        </w:tc>
      </w:tr>
      <w:tr w:rsidR="0030520A" w:rsidRPr="00164E0E" w:rsidTr="0030520A">
        <w:tblPrEx>
          <w:tblBorders>
            <w:top w:val="none" w:sz="0" w:space="0" w:color="auto"/>
          </w:tblBorders>
        </w:tblPrEx>
        <w:tc>
          <w:tcPr>
            <w:tcW w:w="1262" w:type="pct"/>
            <w:tcBorders>
              <w:left w:val="single" w:sz="8" w:space="0" w:color="8D9DB3"/>
            </w:tcBorders>
            <w:shd w:val="clear" w:color="auto" w:fill="FFFFFF"/>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JSONObject</w:t>
            </w:r>
          </w:p>
        </w:tc>
        <w:tc>
          <w:tcPr>
            <w:tcW w:w="3738" w:type="pct"/>
            <w:tcBorders>
              <w:right w:val="single" w:sz="8" w:space="0" w:color="8D9DB3"/>
            </w:tcBorders>
            <w:shd w:val="clear" w:color="auto" w:fill="FFFFFF"/>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34" w:anchor="getDeviceDescription(java.lang.String)" w:history="1">
              <w:r w:rsidR="00DE67DD" w:rsidRPr="00164E0E">
                <w:rPr>
                  <w:rFonts w:ascii="Courier" w:eastAsia="Times New Roman" w:hAnsi="Courier" w:cs="Courier"/>
                  <w:b/>
                  <w:bCs/>
                  <w:color w:val="3C5774"/>
                  <w:kern w:val="0"/>
                  <w:sz w:val="20"/>
                  <w:lang w:val="fr-FR" w:eastAsia="fr-FR"/>
                </w:rPr>
                <w:t>getDeviceDescription</w:t>
              </w:r>
            </w:hyperlink>
            <w:r w:rsidR="00DE67DD" w:rsidRPr="00164E0E">
              <w:rPr>
                <w:rFonts w:ascii="Courier" w:eastAsia="Times New Roman" w:hAnsi="Courier" w:cs="Courier"/>
                <w:color w:val="282B26"/>
                <w:kern w:val="0"/>
                <w:sz w:val="20"/>
                <w:lang w:val="fr-FR" w:eastAsia="fr-FR"/>
              </w:rPr>
              <w:t>(</w:t>
            </w:r>
            <w:hyperlink r:id="rId135" w:history="1">
              <w:r w:rsidR="00DE67DD" w:rsidRPr="00164E0E">
                <w:rPr>
                  <w:rFonts w:ascii="Courier" w:eastAsia="Times New Roman" w:hAnsi="Courier" w:cs="Courier"/>
                  <w:b/>
                  <w:bCs/>
                  <w:color w:val="3C5774"/>
                  <w:kern w:val="0"/>
                  <w:sz w:val="20"/>
                  <w:lang w:val="fr-FR" w:eastAsia="fr-FR"/>
                </w:rPr>
                <w:t>String</w:t>
              </w:r>
            </w:hyperlink>
            <w:r w:rsidR="00DE67DD" w:rsidRPr="00164E0E">
              <w:rPr>
                <w:rFonts w:ascii="Courier" w:eastAsia="Times New Roman" w:hAnsi="Courier" w:cs="Courier"/>
                <w:color w:val="282B26"/>
                <w:kern w:val="0"/>
                <w:sz w:val="20"/>
                <w:lang w:val="fr-FR" w:eastAsia="fr-FR"/>
              </w:rPr>
              <w:t> objectId)</w:t>
            </w:r>
            <w:r w:rsidR="00DE67DD" w:rsidRPr="00164E0E">
              <w:rPr>
                <w:rFonts w:ascii="Arial" w:eastAsia="Times New Roman" w:hAnsi="Arial" w:cs="Arial"/>
                <w:color w:val="282B26"/>
                <w:kern w:val="0"/>
                <w:sz w:val="20"/>
                <w:lang w:val="fr-FR" w:eastAsia="fr-FR"/>
              </w:rPr>
              <w:t xml:space="preserve"> Get the device description</w:t>
            </w:r>
          </w:p>
        </w:tc>
      </w:tr>
      <w:tr w:rsidR="0030520A" w:rsidRPr="00164E0E" w:rsidTr="0030520A">
        <w:tblPrEx>
          <w:tblBorders>
            <w:top w:val="none" w:sz="0" w:space="0" w:color="auto"/>
          </w:tblBorders>
        </w:tblPrEx>
        <w:tc>
          <w:tcPr>
            <w:tcW w:w="1262" w:type="pct"/>
            <w:tcBorders>
              <w:left w:val="single" w:sz="8" w:space="0" w:color="8D9DB3"/>
            </w:tcBorders>
            <w:shd w:val="clear" w:color="auto" w:fill="EAEAEB"/>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JSONArray</w:t>
            </w:r>
          </w:p>
        </w:tc>
        <w:tc>
          <w:tcPr>
            <w:tcW w:w="3738" w:type="pct"/>
            <w:tcBorders>
              <w:right w:val="single" w:sz="8" w:space="0" w:color="8D9DB3"/>
            </w:tcBorders>
            <w:shd w:val="clear" w:color="auto" w:fill="EAEAEB"/>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36" w:anchor="getDevicesDescription()" w:history="1">
              <w:r w:rsidR="00DE67DD" w:rsidRPr="00164E0E">
                <w:rPr>
                  <w:rFonts w:ascii="Courier" w:eastAsia="Times New Roman" w:hAnsi="Courier" w:cs="Courier"/>
                  <w:b/>
                  <w:bCs/>
                  <w:color w:val="3C5774"/>
                  <w:kern w:val="0"/>
                  <w:sz w:val="20"/>
                  <w:lang w:val="fr-FR" w:eastAsia="fr-FR"/>
                </w:rPr>
                <w:t>getDevicesDescription</w:t>
              </w:r>
            </w:hyperlink>
            <w:r w:rsidR="00DE67DD" w:rsidRPr="00164E0E">
              <w:rPr>
                <w:rFonts w:ascii="Courier" w:eastAsia="Times New Roman" w:hAnsi="Courier" w:cs="Courier"/>
                <w:color w:val="282B26"/>
                <w:kern w:val="0"/>
                <w:sz w:val="20"/>
                <w:lang w:val="fr-FR" w:eastAsia="fr-FR"/>
              </w:rPr>
              <w:t>()</w:t>
            </w:r>
            <w:r w:rsidR="00DE67DD" w:rsidRPr="00164E0E">
              <w:rPr>
                <w:rFonts w:ascii="Arial" w:eastAsia="Times New Roman" w:hAnsi="Arial" w:cs="Arial"/>
                <w:color w:val="282B26"/>
                <w:kern w:val="0"/>
                <w:sz w:val="20"/>
                <w:lang w:val="fr-FR" w:eastAsia="fr-FR"/>
              </w:rPr>
              <w:t xml:space="preserve"> Get all the devices description as JSONArray</w:t>
            </w:r>
          </w:p>
        </w:tc>
      </w:tr>
      <w:tr w:rsidR="0030520A" w:rsidRPr="00164E0E" w:rsidTr="0030520A">
        <w:tblPrEx>
          <w:tblBorders>
            <w:top w:val="none" w:sz="0" w:space="0" w:color="auto"/>
          </w:tblBorders>
        </w:tblPrEx>
        <w:tc>
          <w:tcPr>
            <w:tcW w:w="1262" w:type="pct"/>
            <w:tcBorders>
              <w:left w:val="single" w:sz="8" w:space="0" w:color="8D9DB3"/>
            </w:tcBorders>
            <w:shd w:val="clear" w:color="auto" w:fill="FFFFFF"/>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JSONArray</w:t>
            </w:r>
          </w:p>
        </w:tc>
        <w:tc>
          <w:tcPr>
            <w:tcW w:w="3738" w:type="pct"/>
            <w:tcBorders>
              <w:right w:val="single" w:sz="8" w:space="0" w:color="8D9DB3"/>
            </w:tcBorders>
            <w:shd w:val="clear" w:color="auto" w:fill="FFFFFF"/>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37" w:anchor="getDevicesDescriptionFromType(java.lang.String)" w:history="1">
              <w:r w:rsidR="00DE67DD" w:rsidRPr="00164E0E">
                <w:rPr>
                  <w:rFonts w:ascii="Courier" w:eastAsia="Times New Roman" w:hAnsi="Courier" w:cs="Courier"/>
                  <w:b/>
                  <w:bCs/>
                  <w:color w:val="3C5774"/>
                  <w:kern w:val="0"/>
                  <w:sz w:val="20"/>
                  <w:lang w:val="fr-FR" w:eastAsia="fr-FR"/>
                </w:rPr>
                <w:t>getDevicesDescriptionFromType</w:t>
              </w:r>
            </w:hyperlink>
            <w:r w:rsidR="00DE67DD" w:rsidRPr="00164E0E">
              <w:rPr>
                <w:rFonts w:ascii="Courier" w:eastAsia="Times New Roman" w:hAnsi="Courier" w:cs="Courier"/>
                <w:color w:val="282B26"/>
                <w:kern w:val="0"/>
                <w:sz w:val="20"/>
                <w:lang w:val="fr-FR" w:eastAsia="fr-FR"/>
              </w:rPr>
              <w:t>(</w:t>
            </w:r>
            <w:hyperlink r:id="rId138" w:history="1">
              <w:r w:rsidR="00DE67DD" w:rsidRPr="00164E0E">
                <w:rPr>
                  <w:rFonts w:ascii="Courier" w:eastAsia="Times New Roman" w:hAnsi="Courier" w:cs="Courier"/>
                  <w:b/>
                  <w:bCs/>
                  <w:color w:val="3C5774"/>
                  <w:kern w:val="0"/>
                  <w:sz w:val="20"/>
                  <w:lang w:val="fr-FR" w:eastAsia="fr-FR"/>
                </w:rPr>
                <w:t>String</w:t>
              </w:r>
            </w:hyperlink>
            <w:r w:rsidR="00DE67DD" w:rsidRPr="00164E0E">
              <w:rPr>
                <w:rFonts w:ascii="Courier" w:eastAsia="Times New Roman" w:hAnsi="Courier" w:cs="Courier"/>
                <w:color w:val="282B26"/>
                <w:kern w:val="0"/>
                <w:sz w:val="20"/>
                <w:lang w:val="fr-FR" w:eastAsia="fr-FR"/>
              </w:rPr>
              <w:t> type)</w:t>
            </w:r>
            <w:r w:rsidR="00DE67DD" w:rsidRPr="00164E0E">
              <w:rPr>
                <w:rFonts w:ascii="Arial" w:eastAsia="Times New Roman" w:hAnsi="Arial" w:cs="Arial"/>
                <w:color w:val="282B26"/>
                <w:kern w:val="0"/>
                <w:sz w:val="20"/>
                <w:lang w:val="fr-FR" w:eastAsia="fr-FR"/>
              </w:rPr>
              <w:t xml:space="preserve"> Get all the device that fit the type parameter</w:t>
            </w:r>
          </w:p>
        </w:tc>
      </w:tr>
      <w:tr w:rsidR="0030520A" w:rsidRPr="00164E0E" w:rsidTr="0030520A">
        <w:tblPrEx>
          <w:tblBorders>
            <w:top w:val="none" w:sz="0" w:space="0" w:color="auto"/>
          </w:tblBorders>
        </w:tblPrEx>
        <w:tc>
          <w:tcPr>
            <w:tcW w:w="1262" w:type="pct"/>
            <w:tcBorders>
              <w:left w:val="single" w:sz="8" w:space="0" w:color="8D9DB3"/>
            </w:tcBorders>
            <w:shd w:val="clear" w:color="auto" w:fill="EAEAEB"/>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JSONArray</w:t>
            </w:r>
          </w:p>
        </w:tc>
        <w:tc>
          <w:tcPr>
            <w:tcW w:w="3738" w:type="pct"/>
            <w:tcBorders>
              <w:right w:val="single" w:sz="8" w:space="0" w:color="8D9DB3"/>
            </w:tcBorders>
            <w:shd w:val="clear" w:color="auto" w:fill="EAEAEB"/>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39" w:anchor="getDevicesId()" w:history="1">
              <w:r w:rsidR="00DE67DD" w:rsidRPr="00164E0E">
                <w:rPr>
                  <w:rFonts w:ascii="Courier" w:eastAsia="Times New Roman" w:hAnsi="Courier" w:cs="Courier"/>
                  <w:b/>
                  <w:bCs/>
                  <w:color w:val="3C5774"/>
                  <w:kern w:val="0"/>
                  <w:sz w:val="20"/>
                  <w:lang w:val="fr-FR" w:eastAsia="fr-FR"/>
                </w:rPr>
                <w:t>getDevicesId</w:t>
              </w:r>
            </w:hyperlink>
            <w:r w:rsidR="00DE67DD" w:rsidRPr="00164E0E">
              <w:rPr>
                <w:rFonts w:ascii="Courier" w:eastAsia="Times New Roman" w:hAnsi="Courier" w:cs="Courier"/>
                <w:color w:val="282B26"/>
                <w:kern w:val="0"/>
                <w:sz w:val="20"/>
                <w:lang w:val="fr-FR" w:eastAsia="fr-FR"/>
              </w:rPr>
              <w:t>()</w:t>
            </w:r>
            <w:r w:rsidR="00DE67DD" w:rsidRPr="00164E0E">
              <w:rPr>
                <w:rFonts w:ascii="Arial" w:eastAsia="Times New Roman" w:hAnsi="Arial" w:cs="Arial"/>
                <w:color w:val="282B26"/>
                <w:kern w:val="0"/>
                <w:sz w:val="20"/>
                <w:lang w:val="fr-FR" w:eastAsia="fr-FR"/>
              </w:rPr>
              <w:t xml:space="preserve"> Get all the devices description as JSONArray</w:t>
            </w:r>
          </w:p>
        </w:tc>
      </w:tr>
      <w:tr w:rsidR="0030520A" w:rsidRPr="00164E0E" w:rsidTr="0030520A">
        <w:tblPrEx>
          <w:tblBorders>
            <w:top w:val="none" w:sz="0" w:space="0" w:color="auto"/>
          </w:tblBorders>
        </w:tblPrEx>
        <w:tc>
          <w:tcPr>
            <w:tcW w:w="1262" w:type="pct"/>
            <w:tcBorders>
              <w:left w:val="single" w:sz="8" w:space="0" w:color="8D9DB3"/>
            </w:tcBorders>
            <w:shd w:val="clear" w:color="auto" w:fill="FFFFFF"/>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JSONArray</w:t>
            </w:r>
          </w:p>
        </w:tc>
        <w:tc>
          <w:tcPr>
            <w:tcW w:w="3738" w:type="pct"/>
            <w:tcBorders>
              <w:right w:val="single" w:sz="8" w:space="0" w:color="8D9DB3"/>
            </w:tcBorders>
            <w:shd w:val="clear" w:color="auto" w:fill="FFFFFF"/>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40" w:anchor="getDevicesIdFromType(java.lang.String)" w:history="1">
              <w:r w:rsidR="00DE67DD" w:rsidRPr="00164E0E">
                <w:rPr>
                  <w:rFonts w:ascii="Courier" w:eastAsia="Times New Roman" w:hAnsi="Courier" w:cs="Courier"/>
                  <w:b/>
                  <w:bCs/>
                  <w:color w:val="3C5774"/>
                  <w:kern w:val="0"/>
                  <w:sz w:val="20"/>
                  <w:lang w:val="fr-FR" w:eastAsia="fr-FR"/>
                </w:rPr>
                <w:t>getDevicesIdFromType</w:t>
              </w:r>
            </w:hyperlink>
            <w:r w:rsidR="00DE67DD" w:rsidRPr="00164E0E">
              <w:rPr>
                <w:rFonts w:ascii="Courier" w:eastAsia="Times New Roman" w:hAnsi="Courier" w:cs="Courier"/>
                <w:color w:val="282B26"/>
                <w:kern w:val="0"/>
                <w:sz w:val="20"/>
                <w:lang w:val="fr-FR" w:eastAsia="fr-FR"/>
              </w:rPr>
              <w:t>(</w:t>
            </w:r>
            <w:hyperlink r:id="rId141" w:history="1">
              <w:r w:rsidR="00DE67DD" w:rsidRPr="00164E0E">
                <w:rPr>
                  <w:rFonts w:ascii="Courier" w:eastAsia="Times New Roman" w:hAnsi="Courier" w:cs="Courier"/>
                  <w:b/>
                  <w:bCs/>
                  <w:color w:val="3C5774"/>
                  <w:kern w:val="0"/>
                  <w:sz w:val="20"/>
                  <w:lang w:val="fr-FR" w:eastAsia="fr-FR"/>
                </w:rPr>
                <w:t>String</w:t>
              </w:r>
            </w:hyperlink>
            <w:r w:rsidR="00DE67DD" w:rsidRPr="00164E0E">
              <w:rPr>
                <w:rFonts w:ascii="Courier" w:eastAsia="Times New Roman" w:hAnsi="Courier" w:cs="Courier"/>
                <w:color w:val="282B26"/>
                <w:kern w:val="0"/>
                <w:sz w:val="20"/>
                <w:lang w:val="fr-FR" w:eastAsia="fr-FR"/>
              </w:rPr>
              <w:t> type)</w:t>
            </w:r>
            <w:r w:rsidR="00DE67DD" w:rsidRPr="00164E0E">
              <w:rPr>
                <w:rFonts w:ascii="Arial" w:eastAsia="Times New Roman" w:hAnsi="Arial" w:cs="Arial"/>
                <w:color w:val="282B26"/>
                <w:kern w:val="0"/>
                <w:sz w:val="20"/>
                <w:lang w:val="fr-FR" w:eastAsia="fr-FR"/>
              </w:rPr>
              <w:t xml:space="preserve"> Get all the device that fit the type parameter</w:t>
            </w:r>
          </w:p>
        </w:tc>
      </w:tr>
      <w:tr w:rsidR="0030520A" w:rsidRPr="00164E0E" w:rsidTr="0030520A">
        <w:tblPrEx>
          <w:tblBorders>
            <w:top w:val="none" w:sz="0" w:space="0" w:color="auto"/>
          </w:tblBorders>
        </w:tblPrEx>
        <w:tc>
          <w:tcPr>
            <w:tcW w:w="1262" w:type="pct"/>
            <w:tcBorders>
              <w:left w:val="single" w:sz="8" w:space="0" w:color="8D9DB3"/>
            </w:tcBorders>
            <w:shd w:val="clear" w:color="auto" w:fill="EAEAEB"/>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double</w:t>
            </w:r>
          </w:p>
        </w:tc>
        <w:tc>
          <w:tcPr>
            <w:tcW w:w="3738" w:type="pct"/>
            <w:tcBorders>
              <w:right w:val="single" w:sz="8" w:space="0" w:color="8D9DB3"/>
            </w:tcBorders>
            <w:shd w:val="clear" w:color="auto" w:fill="EAEAEB"/>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42" w:anchor="getTimeFlowRate()" w:history="1">
              <w:r w:rsidR="00DE67DD" w:rsidRPr="00164E0E">
                <w:rPr>
                  <w:rFonts w:ascii="Courier" w:eastAsia="Times New Roman" w:hAnsi="Courier" w:cs="Courier"/>
                  <w:b/>
                  <w:bCs/>
                  <w:color w:val="3C5774"/>
                  <w:kern w:val="0"/>
                  <w:sz w:val="20"/>
                  <w:lang w:val="fr-FR" w:eastAsia="fr-FR"/>
                </w:rPr>
                <w:t>getTimeFlowRate</w:t>
              </w:r>
            </w:hyperlink>
            <w:r w:rsidR="00DE67DD" w:rsidRPr="00164E0E">
              <w:rPr>
                <w:rFonts w:ascii="Courier" w:eastAsia="Times New Roman" w:hAnsi="Courier" w:cs="Courier"/>
                <w:color w:val="282B26"/>
                <w:kern w:val="0"/>
                <w:sz w:val="20"/>
                <w:lang w:val="fr-FR" w:eastAsia="fr-FR"/>
              </w:rPr>
              <w:t>()</w:t>
            </w:r>
            <w:r w:rsidR="00DE67DD" w:rsidRPr="00164E0E">
              <w:rPr>
                <w:rFonts w:ascii="Arial" w:eastAsia="Times New Roman" w:hAnsi="Arial" w:cs="Arial"/>
                <w:color w:val="282B26"/>
                <w:kern w:val="0"/>
                <w:sz w:val="20"/>
                <w:lang w:val="fr-FR" w:eastAsia="fr-FR"/>
              </w:rPr>
              <w:t xml:space="preserve"> Get the current time flow rate</w:t>
            </w:r>
          </w:p>
        </w:tc>
      </w:tr>
      <w:tr w:rsidR="0030520A" w:rsidRPr="00164E0E" w:rsidTr="0030520A">
        <w:tblPrEx>
          <w:tblBorders>
            <w:top w:val="none" w:sz="0" w:space="0" w:color="auto"/>
          </w:tblBorders>
        </w:tblPrEx>
        <w:tc>
          <w:tcPr>
            <w:tcW w:w="1262" w:type="pct"/>
            <w:tcBorders>
              <w:left w:val="single" w:sz="8" w:space="0" w:color="8D9DB3"/>
            </w:tcBorders>
            <w:shd w:val="clear" w:color="auto" w:fill="FFFFFF"/>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int</w:t>
            </w:r>
          </w:p>
        </w:tc>
        <w:tc>
          <w:tcPr>
            <w:tcW w:w="3738" w:type="pct"/>
            <w:tcBorders>
              <w:right w:val="single" w:sz="8" w:space="0" w:color="8D9DB3"/>
            </w:tcBorders>
            <w:shd w:val="clear" w:color="auto" w:fill="FFFFFF"/>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43" w:anchor="registerTimeAlarm(java.util.Calendar,%20java.lang.String)" w:history="1">
              <w:r w:rsidR="00DE67DD" w:rsidRPr="00164E0E">
                <w:rPr>
                  <w:rFonts w:ascii="Courier" w:eastAsia="Times New Roman" w:hAnsi="Courier" w:cs="Courier"/>
                  <w:b/>
                  <w:bCs/>
                  <w:color w:val="3C5774"/>
                  <w:kern w:val="0"/>
                  <w:sz w:val="20"/>
                  <w:lang w:val="fr-FR" w:eastAsia="fr-FR"/>
                </w:rPr>
                <w:t>registerTimeAlarm</w:t>
              </w:r>
            </w:hyperlink>
            <w:r w:rsidR="00DE67DD" w:rsidRPr="00164E0E">
              <w:rPr>
                <w:rFonts w:ascii="Courier" w:eastAsia="Times New Roman" w:hAnsi="Courier" w:cs="Courier"/>
                <w:color w:val="282B26"/>
                <w:kern w:val="0"/>
                <w:sz w:val="20"/>
                <w:lang w:val="fr-FR" w:eastAsia="fr-FR"/>
              </w:rPr>
              <w:t>(</w:t>
            </w:r>
            <w:hyperlink r:id="rId144" w:history="1">
              <w:r w:rsidR="00DE67DD" w:rsidRPr="00164E0E">
                <w:rPr>
                  <w:rFonts w:ascii="Courier" w:eastAsia="Times New Roman" w:hAnsi="Courier" w:cs="Courier"/>
                  <w:b/>
                  <w:bCs/>
                  <w:color w:val="3C5774"/>
                  <w:kern w:val="0"/>
                  <w:sz w:val="20"/>
                  <w:lang w:val="fr-FR" w:eastAsia="fr-FR"/>
                </w:rPr>
                <w:t>Calendar</w:t>
              </w:r>
            </w:hyperlink>
            <w:r w:rsidR="00DE67DD" w:rsidRPr="00164E0E">
              <w:rPr>
                <w:rFonts w:ascii="Courier" w:eastAsia="Times New Roman" w:hAnsi="Courier" w:cs="Courier"/>
                <w:color w:val="282B26"/>
                <w:kern w:val="0"/>
                <w:sz w:val="20"/>
                <w:lang w:val="fr-FR" w:eastAsia="fr-FR"/>
              </w:rPr>
              <w:t xml:space="preserve"> calendar, </w:t>
            </w:r>
            <w:hyperlink r:id="rId145" w:history="1">
              <w:r w:rsidR="00DE67DD" w:rsidRPr="00164E0E">
                <w:rPr>
                  <w:rFonts w:ascii="Courier" w:eastAsia="Times New Roman" w:hAnsi="Courier" w:cs="Courier"/>
                  <w:b/>
                  <w:bCs/>
                  <w:color w:val="3C5774"/>
                  <w:kern w:val="0"/>
                  <w:sz w:val="20"/>
                  <w:lang w:val="fr-FR" w:eastAsia="fr-FR"/>
                </w:rPr>
                <w:t>String</w:t>
              </w:r>
            </w:hyperlink>
            <w:r w:rsidR="00DE67DD" w:rsidRPr="00164E0E">
              <w:rPr>
                <w:rFonts w:ascii="Courier" w:eastAsia="Times New Roman" w:hAnsi="Courier" w:cs="Courier"/>
                <w:color w:val="282B26"/>
                <w:kern w:val="0"/>
                <w:sz w:val="20"/>
                <w:lang w:val="fr-FR" w:eastAsia="fr-FR"/>
              </w:rPr>
              <w:t> message)</w:t>
            </w:r>
            <w:r w:rsidR="00DE67DD" w:rsidRPr="00164E0E">
              <w:rPr>
                <w:rFonts w:ascii="Arial" w:eastAsia="Times New Roman" w:hAnsi="Arial" w:cs="Arial"/>
                <w:color w:val="282B26"/>
                <w:kern w:val="0"/>
                <w:sz w:val="20"/>
                <w:lang w:val="fr-FR" w:eastAsia="fr-FR"/>
              </w:rPr>
              <w:t xml:space="preserve"> Register a time alarm</w:t>
            </w:r>
          </w:p>
        </w:tc>
      </w:tr>
      <w:tr w:rsidR="0030520A" w:rsidRPr="00164E0E" w:rsidTr="0030520A">
        <w:tblPrEx>
          <w:tblBorders>
            <w:top w:val="none" w:sz="0" w:space="0" w:color="auto"/>
          </w:tblBorders>
        </w:tblPrEx>
        <w:tc>
          <w:tcPr>
            <w:tcW w:w="1262" w:type="pct"/>
            <w:tcBorders>
              <w:left w:val="single" w:sz="8" w:space="0" w:color="8D9DB3"/>
            </w:tcBorders>
            <w:shd w:val="clear" w:color="auto" w:fill="EAEAEB"/>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void</w:t>
            </w:r>
          </w:p>
        </w:tc>
        <w:tc>
          <w:tcPr>
            <w:tcW w:w="3738" w:type="pct"/>
            <w:tcBorders>
              <w:right w:val="single" w:sz="8" w:space="0" w:color="8D9DB3"/>
            </w:tcBorders>
            <w:shd w:val="clear" w:color="auto" w:fill="EAEAEB"/>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46" w:anchor="restart()" w:history="1">
              <w:r w:rsidR="00DE67DD" w:rsidRPr="00164E0E">
                <w:rPr>
                  <w:rFonts w:ascii="Courier" w:eastAsia="Times New Roman" w:hAnsi="Courier" w:cs="Courier"/>
                  <w:b/>
                  <w:bCs/>
                  <w:color w:val="3C5774"/>
                  <w:kern w:val="0"/>
                  <w:sz w:val="20"/>
                  <w:lang w:val="fr-FR" w:eastAsia="fr-FR"/>
                </w:rPr>
                <w:t>restart</w:t>
              </w:r>
            </w:hyperlink>
            <w:r w:rsidR="00DE67DD" w:rsidRPr="00164E0E">
              <w:rPr>
                <w:rFonts w:ascii="Courier" w:eastAsia="Times New Roman" w:hAnsi="Courier" w:cs="Courier"/>
                <w:color w:val="282B26"/>
                <w:kern w:val="0"/>
                <w:sz w:val="20"/>
                <w:lang w:val="fr-FR" w:eastAsia="fr-FR"/>
              </w:rPr>
              <w:t>()</w:t>
            </w:r>
            <w:r w:rsidR="00DE67DD" w:rsidRPr="00164E0E">
              <w:rPr>
                <w:rFonts w:ascii="Arial" w:eastAsia="Times New Roman" w:hAnsi="Arial" w:cs="Arial"/>
                <w:color w:val="282B26"/>
                <w:kern w:val="0"/>
                <w:sz w:val="20"/>
                <w:lang w:val="fr-FR" w:eastAsia="fr-FR"/>
              </w:rPr>
              <w:t xml:space="preserve"> restart the system (Restart the system bundle from OSGi)</w:t>
            </w:r>
          </w:p>
        </w:tc>
      </w:tr>
      <w:tr w:rsidR="0030520A" w:rsidRPr="00164E0E" w:rsidTr="0030520A">
        <w:tblPrEx>
          <w:tblBorders>
            <w:top w:val="none" w:sz="0" w:space="0" w:color="auto"/>
          </w:tblBorders>
        </w:tblPrEx>
        <w:tc>
          <w:tcPr>
            <w:tcW w:w="1262" w:type="pct"/>
            <w:tcBorders>
              <w:left w:val="single" w:sz="8" w:space="0" w:color="8D9DB3"/>
            </w:tcBorders>
            <w:shd w:val="clear" w:color="auto" w:fill="FFFFFF"/>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void</w:t>
            </w:r>
          </w:p>
        </w:tc>
        <w:tc>
          <w:tcPr>
            <w:tcW w:w="3738" w:type="pct"/>
            <w:tcBorders>
              <w:right w:val="single" w:sz="8" w:space="0" w:color="8D9DB3"/>
            </w:tcBorders>
            <w:shd w:val="clear" w:color="auto" w:fill="FFFFFF"/>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47" w:anchor="shutdown()" w:history="1">
              <w:r w:rsidR="00DE67DD" w:rsidRPr="00164E0E">
                <w:rPr>
                  <w:rFonts w:ascii="Courier" w:eastAsia="Times New Roman" w:hAnsi="Courier" w:cs="Courier"/>
                  <w:b/>
                  <w:bCs/>
                  <w:color w:val="3C5774"/>
                  <w:kern w:val="0"/>
                  <w:sz w:val="20"/>
                  <w:lang w:val="fr-FR" w:eastAsia="fr-FR"/>
                </w:rPr>
                <w:t>shutdown</w:t>
              </w:r>
            </w:hyperlink>
            <w:r w:rsidR="00DE67DD" w:rsidRPr="00164E0E">
              <w:rPr>
                <w:rFonts w:ascii="Courier" w:eastAsia="Times New Roman" w:hAnsi="Courier" w:cs="Courier"/>
                <w:color w:val="282B26"/>
                <w:kern w:val="0"/>
                <w:sz w:val="20"/>
                <w:lang w:val="fr-FR" w:eastAsia="fr-FR"/>
              </w:rPr>
              <w:t>()</w:t>
            </w:r>
            <w:r w:rsidR="00DE67DD" w:rsidRPr="00164E0E">
              <w:rPr>
                <w:rFonts w:ascii="Arial" w:eastAsia="Times New Roman" w:hAnsi="Arial" w:cs="Arial"/>
                <w:color w:val="282B26"/>
                <w:kern w:val="0"/>
                <w:sz w:val="20"/>
                <w:lang w:val="fr-FR" w:eastAsia="fr-FR"/>
              </w:rPr>
              <w:t xml:space="preserve"> Shutdown the system (Shutdown the OSGi distribution)</w:t>
            </w:r>
          </w:p>
        </w:tc>
      </w:tr>
      <w:tr w:rsidR="0030520A" w:rsidRPr="00164E0E" w:rsidTr="0030520A">
        <w:tblPrEx>
          <w:tblBorders>
            <w:top w:val="none" w:sz="0" w:space="0" w:color="auto"/>
            <w:bottom w:val="single" w:sz="8" w:space="0" w:color="8D9DB3"/>
          </w:tblBorders>
        </w:tblPrEx>
        <w:tc>
          <w:tcPr>
            <w:tcW w:w="1262" w:type="pct"/>
            <w:tcBorders>
              <w:left w:val="single" w:sz="8" w:space="0" w:color="8D9DB3"/>
            </w:tcBorders>
            <w:shd w:val="clear" w:color="auto" w:fill="EAEAEB"/>
            <w:tcMar>
              <w:top w:w="140" w:type="nil"/>
              <w:left w:w="60" w:type="nil"/>
              <w:bottom w:w="60" w:type="nil"/>
              <w:right w:w="60" w:type="nil"/>
            </w:tcMar>
          </w:tcPr>
          <w:p w:rsidR="00DE67DD" w:rsidRPr="00164E0E" w:rsidRDefault="00DE67DD"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r w:rsidRPr="00164E0E">
              <w:rPr>
                <w:rFonts w:ascii="Courier" w:eastAsia="Times New Roman" w:hAnsi="Courier" w:cs="Courier"/>
                <w:color w:val="282B26"/>
                <w:kern w:val="0"/>
                <w:sz w:val="20"/>
                <w:lang w:val="fr-FR" w:eastAsia="fr-FR"/>
              </w:rPr>
              <w:t>void</w:t>
            </w:r>
          </w:p>
        </w:tc>
        <w:tc>
          <w:tcPr>
            <w:tcW w:w="3738" w:type="pct"/>
            <w:tcBorders>
              <w:right w:val="single" w:sz="8" w:space="0" w:color="8D9DB3"/>
            </w:tcBorders>
            <w:shd w:val="clear" w:color="auto" w:fill="EAEAEB"/>
            <w:tcMar>
              <w:top w:w="140" w:type="nil"/>
              <w:left w:w="60" w:type="nil"/>
              <w:bottom w:w="60" w:type="nil"/>
              <w:right w:w="60" w:type="nil"/>
            </w:tcMar>
          </w:tcPr>
          <w:p w:rsidR="00DE67DD" w:rsidRPr="00164E0E" w:rsidRDefault="00E12723" w:rsidP="00DE67DD">
            <w:pPr>
              <w:widowControl w:val="0"/>
              <w:tabs>
                <w:tab w:val="left" w:pos="940"/>
                <w:tab w:val="left" w:pos="1440"/>
              </w:tabs>
              <w:suppressAutoHyphens w:val="0"/>
              <w:autoSpaceDE w:val="0"/>
              <w:autoSpaceDN w:val="0"/>
              <w:adjustRightInd w:val="0"/>
              <w:rPr>
                <w:rFonts w:ascii="Arial" w:eastAsia="Times New Roman" w:hAnsi="Arial" w:cs="Arial"/>
                <w:color w:val="282B26"/>
                <w:kern w:val="0"/>
                <w:sz w:val="20"/>
                <w:lang w:val="fr-FR" w:eastAsia="fr-FR"/>
              </w:rPr>
            </w:pPr>
            <w:hyperlink r:id="rId148" w:anchor="unregisterTimeAlarm(java.lang.Integer)" w:history="1">
              <w:r w:rsidR="00DE67DD" w:rsidRPr="00164E0E">
                <w:rPr>
                  <w:rFonts w:ascii="Courier" w:eastAsia="Times New Roman" w:hAnsi="Courier" w:cs="Courier"/>
                  <w:b/>
                  <w:bCs/>
                  <w:color w:val="3C5774"/>
                  <w:kern w:val="0"/>
                  <w:sz w:val="20"/>
                  <w:lang w:val="fr-FR" w:eastAsia="fr-FR"/>
                </w:rPr>
                <w:t>unregisterTimeAlarm</w:t>
              </w:r>
            </w:hyperlink>
            <w:r w:rsidR="00DE67DD" w:rsidRPr="00164E0E">
              <w:rPr>
                <w:rFonts w:ascii="Courier" w:eastAsia="Times New Roman" w:hAnsi="Courier" w:cs="Courier"/>
                <w:color w:val="282B26"/>
                <w:kern w:val="0"/>
                <w:sz w:val="20"/>
                <w:lang w:val="fr-FR" w:eastAsia="fr-FR"/>
              </w:rPr>
              <w:t>(</w:t>
            </w:r>
            <w:hyperlink r:id="rId149" w:history="1">
              <w:r w:rsidR="00DE67DD" w:rsidRPr="00164E0E">
                <w:rPr>
                  <w:rFonts w:ascii="Courier" w:eastAsia="Times New Roman" w:hAnsi="Courier" w:cs="Courier"/>
                  <w:b/>
                  <w:bCs/>
                  <w:color w:val="3C5774"/>
                  <w:kern w:val="0"/>
                  <w:sz w:val="20"/>
                  <w:lang w:val="fr-FR" w:eastAsia="fr-FR"/>
                </w:rPr>
                <w:t>Integer</w:t>
              </w:r>
            </w:hyperlink>
            <w:r w:rsidR="00DE67DD" w:rsidRPr="00164E0E">
              <w:rPr>
                <w:rFonts w:ascii="Courier" w:eastAsia="Times New Roman" w:hAnsi="Courier" w:cs="Courier"/>
                <w:color w:val="282B26"/>
                <w:kern w:val="0"/>
                <w:sz w:val="20"/>
                <w:lang w:val="fr-FR" w:eastAsia="fr-FR"/>
              </w:rPr>
              <w:t> alarmId)</w:t>
            </w:r>
            <w:r w:rsidR="00DE67DD" w:rsidRPr="00164E0E">
              <w:rPr>
                <w:rFonts w:ascii="Arial" w:eastAsia="Times New Roman" w:hAnsi="Arial" w:cs="Arial"/>
                <w:color w:val="282B26"/>
                <w:kern w:val="0"/>
                <w:sz w:val="20"/>
                <w:lang w:val="fr-FR" w:eastAsia="fr-FR"/>
              </w:rPr>
              <w:t xml:space="preserve"> Unregister a alarm from its identifier</w:t>
            </w:r>
          </w:p>
        </w:tc>
      </w:tr>
    </w:tbl>
    <w:p w:rsidR="00BA4584" w:rsidRDefault="00BA4584" w:rsidP="00BA4584">
      <w:pPr>
        <w:pStyle w:val="Titre3"/>
      </w:pPr>
      <w:bookmarkStart w:id="160" w:name="_Toc297295742"/>
      <w:r>
        <w:t>Generic Command</w:t>
      </w:r>
      <w:bookmarkEnd w:id="160"/>
    </w:p>
    <w:p w:rsidR="00D957CC" w:rsidRDefault="00584D76" w:rsidP="00164E0E">
      <w:pPr>
        <w:pStyle w:val="Corpsdetexte"/>
      </w:pPr>
      <w:r>
        <w:t xml:space="preserve">The CHMI Proxy is able </w:t>
      </w:r>
      <w:r w:rsidR="00D957CC">
        <w:t xml:space="preserve">to manage four </w:t>
      </w:r>
      <w:r w:rsidR="00AC119B">
        <w:t>categories</w:t>
      </w:r>
      <w:r w:rsidR="00D957CC">
        <w:t xml:space="preserve"> of </w:t>
      </w:r>
      <w:r w:rsidR="00D429F8">
        <w:t>JSON</w:t>
      </w:r>
      <w:r w:rsidR="008C290A">
        <w:t xml:space="preserve"> </w:t>
      </w:r>
      <w:r w:rsidR="00D429F8">
        <w:t>messages</w:t>
      </w:r>
      <w:r w:rsidR="00D957CC">
        <w:t>:</w:t>
      </w:r>
    </w:p>
    <w:p w:rsidR="00906662" w:rsidRDefault="00906662" w:rsidP="00906B82">
      <w:pPr>
        <w:pStyle w:val="Corpsdetexte"/>
        <w:numPr>
          <w:ilvl w:val="0"/>
          <w:numId w:val="28"/>
        </w:numPr>
      </w:pPr>
      <w:r>
        <w:t xml:space="preserve">The </w:t>
      </w:r>
      <w:r w:rsidR="00AC119B">
        <w:rPr>
          <w:b/>
        </w:rPr>
        <w:t>Core Object D</w:t>
      </w:r>
      <w:r w:rsidRPr="00AC119B">
        <w:rPr>
          <w:b/>
        </w:rPr>
        <w:t>escription</w:t>
      </w:r>
      <w:r>
        <w:t xml:space="preserve"> </w:t>
      </w:r>
      <w:r w:rsidR="00AC119B">
        <w:t xml:space="preserve">described in </w:t>
      </w:r>
      <w:r w:rsidR="00AC119B">
        <w:fldChar w:fldCharType="begin"/>
      </w:r>
      <w:r w:rsidR="00AC119B">
        <w:instrText xml:space="preserve"> REF _Ref296082436 \r \h </w:instrText>
      </w:r>
      <w:r w:rsidR="00AC119B">
        <w:fldChar w:fldCharType="separate"/>
      </w:r>
      <w:r w:rsidR="00AC119B">
        <w:t>4.3.4</w:t>
      </w:r>
      <w:r w:rsidR="00AC119B">
        <w:fldChar w:fldCharType="end"/>
      </w:r>
      <w:r w:rsidR="00AC119B">
        <w:t>, providing a set of properties</w:t>
      </w:r>
      <w:r w:rsidR="00601B78">
        <w:t xml:space="preserve"> representing the current device status</w:t>
      </w:r>
    </w:p>
    <w:p w:rsidR="00601B78" w:rsidRDefault="00601B78" w:rsidP="00906B82">
      <w:pPr>
        <w:pStyle w:val="Corpsdetexte"/>
        <w:numPr>
          <w:ilvl w:val="0"/>
          <w:numId w:val="28"/>
        </w:numPr>
      </w:pPr>
      <w:r>
        <w:t xml:space="preserve">The </w:t>
      </w:r>
      <w:r w:rsidRPr="00601B78">
        <w:rPr>
          <w:b/>
        </w:rPr>
        <w:t>Core Object Behaviour</w:t>
      </w:r>
      <w:r>
        <w:t xml:space="preserve"> described in </w:t>
      </w:r>
      <w:r>
        <w:fldChar w:fldCharType="begin"/>
      </w:r>
      <w:r>
        <w:instrText xml:space="preserve"> REF _Ref296082465 \r \h </w:instrText>
      </w:r>
      <w:r>
        <w:fldChar w:fldCharType="separate"/>
      </w:r>
      <w:r>
        <w:t>4.3.5</w:t>
      </w:r>
      <w:r>
        <w:fldChar w:fldCharType="end"/>
      </w:r>
      <w:r>
        <w:t>, providing the device grammar</w:t>
      </w:r>
    </w:p>
    <w:p w:rsidR="00D957CC" w:rsidRDefault="00D957CC" w:rsidP="00906B82">
      <w:pPr>
        <w:pStyle w:val="Corpsdetexte"/>
        <w:numPr>
          <w:ilvl w:val="0"/>
          <w:numId w:val="28"/>
        </w:numPr>
      </w:pPr>
      <w:r>
        <w:t xml:space="preserve">The </w:t>
      </w:r>
      <w:r w:rsidRPr="00906B82">
        <w:rPr>
          <w:b/>
        </w:rPr>
        <w:t>NotificationMsg</w:t>
      </w:r>
      <w:r w:rsidR="000D707F">
        <w:t xml:space="preserve"> described </w:t>
      </w:r>
      <w:r w:rsidR="00AC119B">
        <w:t>in</w:t>
      </w:r>
      <w:r w:rsidR="000D707F">
        <w:t xml:space="preserve"> </w:t>
      </w:r>
      <w:r w:rsidR="000D707F">
        <w:fldChar w:fldCharType="begin"/>
      </w:r>
      <w:r w:rsidR="000D707F">
        <w:instrText xml:space="preserve"> REF _Ref296082394 \r \h </w:instrText>
      </w:r>
      <w:r w:rsidR="000D707F">
        <w:fldChar w:fldCharType="separate"/>
      </w:r>
      <w:r w:rsidR="000D707F">
        <w:t>4.3.6</w:t>
      </w:r>
      <w:r w:rsidR="000D707F">
        <w:fldChar w:fldCharType="end"/>
      </w:r>
      <w:r w:rsidR="000D707F">
        <w:t xml:space="preserve"> only provide the property that </w:t>
      </w:r>
      <w:r w:rsidR="00601B78">
        <w:t>changed</w:t>
      </w:r>
    </w:p>
    <w:p w:rsidR="00906B82" w:rsidRDefault="00525EAA" w:rsidP="00906B82">
      <w:pPr>
        <w:pStyle w:val="Corpsdetexte"/>
        <w:numPr>
          <w:ilvl w:val="0"/>
          <w:numId w:val="28"/>
        </w:numPr>
      </w:pPr>
      <w:r>
        <w:t xml:space="preserve">A </w:t>
      </w:r>
      <w:r w:rsidRPr="00D3195A">
        <w:rPr>
          <w:b/>
        </w:rPr>
        <w:t>GenericCommand</w:t>
      </w:r>
      <w:r w:rsidR="00D3195A">
        <w:t xml:space="preserve"> to be executed</w:t>
      </w:r>
    </w:p>
    <w:p w:rsidR="0056278D" w:rsidRDefault="001A3686" w:rsidP="00164E0E">
      <w:pPr>
        <w:pStyle w:val="Corpsdetexte"/>
      </w:pPr>
      <w:r>
        <w:t xml:space="preserve">The Generic Command </w:t>
      </w:r>
      <w:r w:rsidR="001A750D">
        <w:t>is also a key/value JSON message</w:t>
      </w:r>
      <w:r w:rsidR="00C5112A">
        <w:t xml:space="preserve"> with several proper</w:t>
      </w:r>
      <w:r w:rsidR="00EB7362">
        <w:t>t</w:t>
      </w:r>
      <w:r w:rsidR="00C5112A">
        <w:t>ies</w:t>
      </w:r>
      <w:r w:rsidR="00857476">
        <w:t xml:space="preserve"> </w:t>
      </w:r>
      <w:r w:rsidR="00857476" w:rsidRPr="00D86E1B">
        <w:t>relative to</w:t>
      </w:r>
      <w:r w:rsidR="00857476">
        <w:t xml:space="preserve"> the </w:t>
      </w:r>
      <w:r w:rsidR="00857476" w:rsidRPr="008535E9">
        <w:rPr>
          <w:b/>
        </w:rPr>
        <w:t>Client</w:t>
      </w:r>
      <w:r w:rsidR="008535E9" w:rsidRPr="008535E9">
        <w:rPr>
          <w:b/>
        </w:rPr>
        <w:t xml:space="preserve"> C</w:t>
      </w:r>
      <w:r w:rsidR="00857476" w:rsidRPr="008535E9">
        <w:rPr>
          <w:b/>
        </w:rPr>
        <w:t>omm</w:t>
      </w:r>
      <w:r w:rsidR="008535E9" w:rsidRPr="008535E9">
        <w:rPr>
          <w:b/>
        </w:rPr>
        <w:t>uni</w:t>
      </w:r>
      <w:r w:rsidR="00857476" w:rsidRPr="008535E9">
        <w:rPr>
          <w:b/>
        </w:rPr>
        <w:t>cation Manager</w:t>
      </w:r>
      <w:r w:rsidR="00857476">
        <w:t>.</w:t>
      </w:r>
    </w:p>
    <w:tbl>
      <w:tblPr>
        <w:tblStyle w:val="Tramemoyenne1-Accent1"/>
        <w:tblW w:w="0" w:type="auto"/>
        <w:tblLook w:val="04A0" w:firstRow="1" w:lastRow="0" w:firstColumn="1" w:lastColumn="0" w:noHBand="0" w:noVBand="1"/>
      </w:tblPr>
      <w:tblGrid>
        <w:gridCol w:w="1605"/>
        <w:gridCol w:w="1287"/>
        <w:gridCol w:w="5964"/>
      </w:tblGrid>
      <w:tr w:rsidR="00B7704E" w:rsidTr="003C0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rsidR="00B7704E" w:rsidRPr="00497E2B" w:rsidRDefault="00B7704E" w:rsidP="002F11FD">
            <w:pPr>
              <w:pStyle w:val="Corpsdetexte"/>
              <w:jc w:val="both"/>
              <w:rPr>
                <w:b w:val="0"/>
                <w:bCs w:val="0"/>
                <w:sz w:val="20"/>
                <w:szCs w:val="20"/>
              </w:rPr>
            </w:pPr>
            <w:r w:rsidRPr="00497E2B">
              <w:rPr>
                <w:b w:val="0"/>
                <w:bCs w:val="0"/>
                <w:sz w:val="20"/>
                <w:szCs w:val="20"/>
              </w:rPr>
              <w:t>Name</w:t>
            </w:r>
          </w:p>
        </w:tc>
        <w:tc>
          <w:tcPr>
            <w:tcW w:w="1067" w:type="dxa"/>
          </w:tcPr>
          <w:p w:rsidR="00B7704E" w:rsidRPr="00497E2B" w:rsidRDefault="00B7704E" w:rsidP="002F11FD">
            <w:pPr>
              <w:pStyle w:val="Corpsdetexte"/>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497E2B">
              <w:rPr>
                <w:b w:val="0"/>
                <w:bCs w:val="0"/>
                <w:sz w:val="20"/>
                <w:szCs w:val="20"/>
              </w:rPr>
              <w:t>Type</w:t>
            </w:r>
          </w:p>
        </w:tc>
        <w:tc>
          <w:tcPr>
            <w:tcW w:w="6829" w:type="dxa"/>
          </w:tcPr>
          <w:p w:rsidR="00B7704E" w:rsidRPr="00497E2B" w:rsidRDefault="00B7704E" w:rsidP="002F11FD">
            <w:pPr>
              <w:pStyle w:val="Corpsdetexte"/>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497E2B">
              <w:rPr>
                <w:b w:val="0"/>
                <w:bCs w:val="0"/>
                <w:sz w:val="20"/>
                <w:szCs w:val="20"/>
              </w:rPr>
              <w:t>Description</w:t>
            </w:r>
          </w:p>
        </w:tc>
      </w:tr>
      <w:tr w:rsidR="00B7704E" w:rsidTr="003C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rsidR="00B7704E" w:rsidRPr="00497E2B" w:rsidRDefault="00A8139C" w:rsidP="002F11FD">
            <w:pPr>
              <w:pStyle w:val="Corpsdetexte"/>
              <w:jc w:val="center"/>
              <w:rPr>
                <w:b w:val="0"/>
                <w:bCs w:val="0"/>
              </w:rPr>
            </w:pPr>
            <w:r>
              <w:rPr>
                <w:b w:val="0"/>
                <w:bCs w:val="0"/>
              </w:rPr>
              <w:t>clientId</w:t>
            </w:r>
          </w:p>
        </w:tc>
        <w:tc>
          <w:tcPr>
            <w:tcW w:w="1067" w:type="dxa"/>
          </w:tcPr>
          <w:p w:rsidR="00B7704E" w:rsidRDefault="00A8139C" w:rsidP="002F11FD">
            <w:pPr>
              <w:pStyle w:val="Corpsdetexte"/>
              <w:jc w:val="center"/>
              <w:cnfStyle w:val="000000100000" w:firstRow="0" w:lastRow="0" w:firstColumn="0" w:lastColumn="0" w:oddVBand="0" w:evenVBand="0" w:oddHBand="1" w:evenHBand="0" w:firstRowFirstColumn="0" w:firstRowLastColumn="0" w:lastRowFirstColumn="0" w:lastRowLastColumn="0"/>
            </w:pPr>
            <w:r>
              <w:rPr>
                <w:i/>
              </w:rPr>
              <w:t>int</w:t>
            </w:r>
          </w:p>
        </w:tc>
        <w:tc>
          <w:tcPr>
            <w:tcW w:w="6829" w:type="dxa"/>
          </w:tcPr>
          <w:p w:rsidR="00B7704E" w:rsidRPr="00363E86" w:rsidRDefault="000E3148" w:rsidP="00E64F2A">
            <w:pPr>
              <w:pStyle w:val="Corpsdetexte"/>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(required) </w:t>
            </w:r>
            <w:r w:rsidR="00E64F2A">
              <w:rPr>
                <w:szCs w:val="20"/>
              </w:rPr>
              <w:t xml:space="preserve">Unique identifier for the </w:t>
            </w:r>
            <w:r w:rsidR="00E64F2A" w:rsidRPr="00D64746">
              <w:rPr>
                <w:b/>
                <w:szCs w:val="20"/>
              </w:rPr>
              <w:t>A</w:t>
            </w:r>
            <w:r w:rsidR="00363E86" w:rsidRPr="00D64746">
              <w:rPr>
                <w:b/>
                <w:szCs w:val="20"/>
              </w:rPr>
              <w:t>ppsGate Client</w:t>
            </w:r>
            <w:r w:rsidR="00363E86" w:rsidRPr="00363E86">
              <w:rPr>
                <w:szCs w:val="20"/>
              </w:rPr>
              <w:t xml:space="preserve"> </w:t>
            </w:r>
            <w:r w:rsidR="00363E86">
              <w:rPr>
                <w:szCs w:val="20"/>
              </w:rPr>
              <w:t>that requested the Command.</w:t>
            </w:r>
            <w:r w:rsidR="00654294">
              <w:rPr>
                <w:szCs w:val="20"/>
              </w:rPr>
              <w:t xml:space="preserve"> </w:t>
            </w:r>
          </w:p>
        </w:tc>
      </w:tr>
      <w:tr w:rsidR="00B7704E" w:rsidTr="003C09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rsidR="00B7704E" w:rsidRPr="00497E2B" w:rsidRDefault="00A8139C" w:rsidP="002F11FD">
            <w:pPr>
              <w:pStyle w:val="Corpsdetexte"/>
              <w:jc w:val="center"/>
              <w:rPr>
                <w:b w:val="0"/>
                <w:bCs w:val="0"/>
              </w:rPr>
            </w:pPr>
            <w:r>
              <w:rPr>
                <w:b w:val="0"/>
                <w:bCs w:val="0"/>
              </w:rPr>
              <w:t>objectId</w:t>
            </w:r>
          </w:p>
        </w:tc>
        <w:tc>
          <w:tcPr>
            <w:tcW w:w="1067" w:type="dxa"/>
          </w:tcPr>
          <w:p w:rsidR="00B7704E" w:rsidRDefault="00B7704E" w:rsidP="002F11FD">
            <w:pPr>
              <w:pStyle w:val="Corpsdetexte"/>
              <w:jc w:val="center"/>
              <w:cnfStyle w:val="000000010000" w:firstRow="0" w:lastRow="0" w:firstColumn="0" w:lastColumn="0" w:oddVBand="0" w:evenVBand="0" w:oddHBand="0" w:evenHBand="1" w:firstRowFirstColumn="0" w:firstRowLastColumn="0" w:lastRowFirstColumn="0" w:lastRowLastColumn="0"/>
            </w:pPr>
            <w:r>
              <w:rPr>
                <w:i/>
              </w:rPr>
              <w:t>String</w:t>
            </w:r>
          </w:p>
        </w:tc>
        <w:tc>
          <w:tcPr>
            <w:tcW w:w="6829" w:type="dxa"/>
          </w:tcPr>
          <w:p w:rsidR="00B7704E" w:rsidRPr="00B20E22" w:rsidRDefault="000E3148" w:rsidP="00535DAC">
            <w:pPr>
              <w:pStyle w:val="Corpsdetexte"/>
              <w:jc w:val="both"/>
              <w:cnfStyle w:val="000000010000" w:firstRow="0" w:lastRow="0" w:firstColumn="0" w:lastColumn="0" w:oddVBand="0" w:evenVBand="0" w:oddHBand="0" w:evenHBand="1" w:firstRowFirstColumn="0" w:firstRowLastColumn="0" w:lastRowFirstColumn="0" w:lastRowLastColumn="0"/>
              <w:rPr>
                <w:szCs w:val="20"/>
              </w:rPr>
            </w:pPr>
            <w:r>
              <w:rPr>
                <w:szCs w:val="20"/>
              </w:rPr>
              <w:t xml:space="preserve">(required) </w:t>
            </w:r>
            <w:r w:rsidR="00535DAC" w:rsidRPr="00B20E22">
              <w:rPr>
                <w:szCs w:val="20"/>
              </w:rPr>
              <w:t xml:space="preserve">Unique </w:t>
            </w:r>
            <w:r w:rsidR="00D64746" w:rsidRPr="00B20E22">
              <w:rPr>
                <w:szCs w:val="20"/>
              </w:rPr>
              <w:t>Identif</w:t>
            </w:r>
            <w:r w:rsidR="00535DAC" w:rsidRPr="00B20E22">
              <w:rPr>
                <w:szCs w:val="20"/>
              </w:rPr>
              <w:t>i</w:t>
            </w:r>
            <w:r w:rsidR="00D64746" w:rsidRPr="00B20E22">
              <w:rPr>
                <w:szCs w:val="20"/>
              </w:rPr>
              <w:t xml:space="preserve">er </w:t>
            </w:r>
            <w:r w:rsidR="00535DAC" w:rsidRPr="00B20E22">
              <w:rPr>
                <w:szCs w:val="20"/>
              </w:rPr>
              <w:t>for</w:t>
            </w:r>
            <w:r w:rsidR="00D64746" w:rsidRPr="00B20E22">
              <w:rPr>
                <w:szCs w:val="20"/>
              </w:rPr>
              <w:t xml:space="preserve"> the Core</w:t>
            </w:r>
            <w:r w:rsidR="00B20E22" w:rsidRPr="00B20E22">
              <w:rPr>
                <w:szCs w:val="20"/>
              </w:rPr>
              <w:t xml:space="preserve"> </w:t>
            </w:r>
            <w:r w:rsidR="00D64746" w:rsidRPr="00B20E22">
              <w:rPr>
                <w:szCs w:val="20"/>
              </w:rPr>
              <w:t xml:space="preserve">Object </w:t>
            </w:r>
            <w:r w:rsidR="00B20E22" w:rsidRPr="00B20E22">
              <w:rPr>
                <w:szCs w:val="20"/>
              </w:rPr>
              <w:t xml:space="preserve">as seen in </w:t>
            </w:r>
            <w:r w:rsidR="00B20E22" w:rsidRPr="00B20E22">
              <w:rPr>
                <w:szCs w:val="20"/>
              </w:rPr>
              <w:fldChar w:fldCharType="begin"/>
            </w:r>
            <w:r w:rsidR="00B20E22" w:rsidRPr="00B20E22">
              <w:rPr>
                <w:szCs w:val="20"/>
              </w:rPr>
              <w:instrText xml:space="preserve"> REF _Ref296859700 \r \h </w:instrText>
            </w:r>
            <w:r w:rsidR="00B20E22" w:rsidRPr="00B20E22">
              <w:rPr>
                <w:szCs w:val="20"/>
              </w:rPr>
            </w:r>
            <w:r w:rsidR="00B20E22" w:rsidRPr="00B20E22">
              <w:rPr>
                <w:szCs w:val="20"/>
              </w:rPr>
              <w:fldChar w:fldCharType="separate"/>
            </w:r>
            <w:r w:rsidR="00B20E22" w:rsidRPr="00B20E22">
              <w:rPr>
                <w:szCs w:val="20"/>
              </w:rPr>
              <w:t>4.3</w:t>
            </w:r>
            <w:r w:rsidR="00B20E22" w:rsidRPr="00B20E22">
              <w:rPr>
                <w:szCs w:val="20"/>
              </w:rPr>
              <w:fldChar w:fldCharType="end"/>
            </w:r>
          </w:p>
        </w:tc>
      </w:tr>
      <w:tr w:rsidR="00B7704E" w:rsidTr="003C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rsidR="00B7704E" w:rsidRPr="00497E2B" w:rsidRDefault="00B20E22" w:rsidP="002F11FD">
            <w:pPr>
              <w:pStyle w:val="Corpsdetexte"/>
              <w:jc w:val="center"/>
              <w:rPr>
                <w:b w:val="0"/>
                <w:bCs w:val="0"/>
              </w:rPr>
            </w:pPr>
            <w:r>
              <w:rPr>
                <w:b w:val="0"/>
                <w:bCs w:val="0"/>
              </w:rPr>
              <w:t>methodName</w:t>
            </w:r>
          </w:p>
        </w:tc>
        <w:tc>
          <w:tcPr>
            <w:tcW w:w="1067" w:type="dxa"/>
          </w:tcPr>
          <w:p w:rsidR="00B7704E" w:rsidRDefault="009D514D" w:rsidP="002F11FD">
            <w:pPr>
              <w:pStyle w:val="Corpsdetexte"/>
              <w:jc w:val="center"/>
              <w:cnfStyle w:val="000000100000" w:firstRow="0" w:lastRow="0" w:firstColumn="0" w:lastColumn="0" w:oddVBand="0" w:evenVBand="0" w:oddHBand="1" w:evenHBand="0" w:firstRowFirstColumn="0" w:firstRowLastColumn="0" w:lastRowFirstColumn="0" w:lastRowLastColumn="0"/>
            </w:pPr>
            <w:r>
              <w:rPr>
                <w:i/>
              </w:rPr>
              <w:t>String</w:t>
            </w:r>
          </w:p>
        </w:tc>
        <w:tc>
          <w:tcPr>
            <w:tcW w:w="6829" w:type="dxa"/>
          </w:tcPr>
          <w:p w:rsidR="00B7704E" w:rsidRPr="00026591" w:rsidRDefault="000E3148" w:rsidP="002F11FD">
            <w:pPr>
              <w:pStyle w:val="Corpsdetexte"/>
              <w:jc w:val="both"/>
              <w:cnfStyle w:val="000000100000" w:firstRow="0" w:lastRow="0" w:firstColumn="0" w:lastColumn="0" w:oddVBand="0" w:evenVBand="0" w:oddHBand="1" w:evenHBand="0" w:firstRowFirstColumn="0" w:firstRowLastColumn="0" w:lastRowFirstColumn="0" w:lastRowLastColumn="0"/>
            </w:pPr>
            <w:r>
              <w:t xml:space="preserve">(required) </w:t>
            </w:r>
            <w:r w:rsidR="001F0D5F" w:rsidRPr="00026591">
              <w:t>Method name that must match</w:t>
            </w:r>
            <w:r w:rsidR="00026591">
              <w:t xml:space="preserve"> ex</w:t>
            </w:r>
            <w:r w:rsidR="00370BF3">
              <w:t>a</w:t>
            </w:r>
            <w:r w:rsidR="00026591">
              <w:t xml:space="preserve">ctly </w:t>
            </w:r>
            <w:r w:rsidR="00370BF3">
              <w:t>the one provided for the Device Category</w:t>
            </w:r>
          </w:p>
        </w:tc>
      </w:tr>
      <w:tr w:rsidR="00370BF3" w:rsidTr="003C09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rsidR="00370BF3" w:rsidRDefault="00370BF3" w:rsidP="002F11FD">
            <w:pPr>
              <w:pStyle w:val="Corpsdetexte"/>
              <w:jc w:val="center"/>
              <w:rPr>
                <w:b w:val="0"/>
                <w:bCs w:val="0"/>
              </w:rPr>
            </w:pPr>
            <w:r>
              <w:rPr>
                <w:b w:val="0"/>
                <w:bCs w:val="0"/>
              </w:rPr>
              <w:t>jsonArgs</w:t>
            </w:r>
          </w:p>
        </w:tc>
        <w:tc>
          <w:tcPr>
            <w:tcW w:w="1067" w:type="dxa"/>
          </w:tcPr>
          <w:p w:rsidR="00370BF3" w:rsidRDefault="00370BF3" w:rsidP="002F11FD">
            <w:pPr>
              <w:pStyle w:val="Corpsdetexte"/>
              <w:jc w:val="center"/>
              <w:cnfStyle w:val="000000010000" w:firstRow="0" w:lastRow="0" w:firstColumn="0" w:lastColumn="0" w:oddVBand="0" w:evenVBand="0" w:oddHBand="0" w:evenHBand="1" w:firstRowFirstColumn="0" w:firstRowLastColumn="0" w:lastRowFirstColumn="0" w:lastRowLastColumn="0"/>
              <w:rPr>
                <w:i/>
              </w:rPr>
            </w:pPr>
            <w:r>
              <w:rPr>
                <w:i/>
              </w:rPr>
              <w:t>JSONArray</w:t>
            </w:r>
          </w:p>
        </w:tc>
        <w:tc>
          <w:tcPr>
            <w:tcW w:w="6829" w:type="dxa"/>
          </w:tcPr>
          <w:p w:rsidR="00370BF3" w:rsidRPr="00026591" w:rsidRDefault="000E3148" w:rsidP="00C909B9">
            <w:pPr>
              <w:pStyle w:val="Corpsdetexte"/>
              <w:jc w:val="both"/>
              <w:cnfStyle w:val="000000010000" w:firstRow="0" w:lastRow="0" w:firstColumn="0" w:lastColumn="0" w:oddVBand="0" w:evenVBand="0" w:oddHBand="0" w:evenHBand="1" w:firstRowFirstColumn="0" w:firstRowLastColumn="0" w:lastRowFirstColumn="0" w:lastRowLastColumn="0"/>
            </w:pPr>
            <w:r>
              <w:t xml:space="preserve">(required but might be empty) </w:t>
            </w:r>
            <w:r w:rsidR="00370BF3">
              <w:t xml:space="preserve">A list </w:t>
            </w:r>
            <w:r w:rsidR="00886C35">
              <w:t>of the methods arguments</w:t>
            </w:r>
            <w:r w:rsidR="00DB75EE">
              <w:t xml:space="preserve"> as key/value JSON </w:t>
            </w:r>
            <w:r w:rsidR="00C909B9">
              <w:t xml:space="preserve">, each one containing </w:t>
            </w:r>
            <w:r w:rsidR="00DB75EE">
              <w:t>the data type</w:t>
            </w:r>
            <w:r w:rsidR="00C909B9">
              <w:t xml:space="preserve"> and the data value</w:t>
            </w:r>
          </w:p>
        </w:tc>
      </w:tr>
      <w:tr w:rsidR="00370BF3" w:rsidTr="003C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rsidR="00370BF3" w:rsidRDefault="000D3021" w:rsidP="002F11FD">
            <w:pPr>
              <w:pStyle w:val="Corpsdetexte"/>
              <w:jc w:val="center"/>
              <w:rPr>
                <w:b w:val="0"/>
                <w:bCs w:val="0"/>
              </w:rPr>
            </w:pPr>
            <w:r>
              <w:rPr>
                <w:b w:val="0"/>
                <w:bCs w:val="0"/>
              </w:rPr>
              <w:t>callId</w:t>
            </w:r>
          </w:p>
        </w:tc>
        <w:tc>
          <w:tcPr>
            <w:tcW w:w="1067" w:type="dxa"/>
          </w:tcPr>
          <w:p w:rsidR="00370BF3" w:rsidRDefault="000D3021" w:rsidP="002F11FD">
            <w:pPr>
              <w:pStyle w:val="Corpsdetexte"/>
              <w:jc w:val="center"/>
              <w:cnfStyle w:val="000000100000" w:firstRow="0" w:lastRow="0" w:firstColumn="0" w:lastColumn="0" w:oddVBand="0" w:evenVBand="0" w:oddHBand="1" w:evenHBand="0" w:firstRowFirstColumn="0" w:firstRowLastColumn="0" w:lastRowFirstColumn="0" w:lastRowLastColumn="0"/>
              <w:rPr>
                <w:i/>
              </w:rPr>
            </w:pPr>
            <w:r>
              <w:rPr>
                <w:i/>
              </w:rPr>
              <w:t>String</w:t>
            </w:r>
          </w:p>
        </w:tc>
        <w:tc>
          <w:tcPr>
            <w:tcW w:w="6829" w:type="dxa"/>
          </w:tcPr>
          <w:p w:rsidR="00370BF3" w:rsidRPr="00026591" w:rsidRDefault="000D3021" w:rsidP="002F11FD">
            <w:pPr>
              <w:pStyle w:val="Corpsdetexte"/>
              <w:jc w:val="both"/>
              <w:cnfStyle w:val="000000100000" w:firstRow="0" w:lastRow="0" w:firstColumn="0" w:lastColumn="0" w:oddVBand="0" w:evenVBand="0" w:oddHBand="1" w:evenHBand="0" w:firstRowFirstColumn="0" w:firstRowLastColumn="0" w:lastRowFirstColumn="0" w:lastRowLastColumn="0"/>
            </w:pPr>
            <w:r>
              <w:t>(optional)</w:t>
            </w:r>
            <w:r w:rsidR="001544CF">
              <w:t xml:space="preserve"> identifier </w:t>
            </w:r>
            <w:r w:rsidR="005733E6">
              <w:t>for the call in order to route the response</w:t>
            </w:r>
          </w:p>
        </w:tc>
      </w:tr>
      <w:tr w:rsidR="00370BF3" w:rsidTr="003C09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dxa"/>
          </w:tcPr>
          <w:p w:rsidR="00370BF3" w:rsidRDefault="005733E6" w:rsidP="002F11FD">
            <w:pPr>
              <w:pStyle w:val="Corpsdetexte"/>
              <w:jc w:val="center"/>
              <w:rPr>
                <w:b w:val="0"/>
                <w:bCs w:val="0"/>
              </w:rPr>
            </w:pPr>
            <w:r>
              <w:rPr>
                <w:b w:val="0"/>
                <w:bCs w:val="0"/>
              </w:rPr>
              <w:t>listener</w:t>
            </w:r>
          </w:p>
        </w:tc>
        <w:tc>
          <w:tcPr>
            <w:tcW w:w="1067" w:type="dxa"/>
          </w:tcPr>
          <w:p w:rsidR="00370BF3" w:rsidRDefault="005733E6" w:rsidP="002F11FD">
            <w:pPr>
              <w:pStyle w:val="Corpsdetexte"/>
              <w:jc w:val="center"/>
              <w:cnfStyle w:val="000000010000" w:firstRow="0" w:lastRow="0" w:firstColumn="0" w:lastColumn="0" w:oddVBand="0" w:evenVBand="0" w:oddHBand="0" w:evenHBand="1" w:firstRowFirstColumn="0" w:firstRowLastColumn="0" w:lastRowFirstColumn="0" w:lastRowLastColumn="0"/>
              <w:rPr>
                <w:i/>
              </w:rPr>
            </w:pPr>
            <w:r>
              <w:rPr>
                <w:i/>
              </w:rPr>
              <w:t>x</w:t>
            </w:r>
          </w:p>
        </w:tc>
        <w:tc>
          <w:tcPr>
            <w:tcW w:w="6829" w:type="dxa"/>
          </w:tcPr>
          <w:p w:rsidR="00370BF3" w:rsidRPr="00026591" w:rsidRDefault="005733E6" w:rsidP="002F11FD">
            <w:pPr>
              <w:pStyle w:val="Corpsdetexte"/>
              <w:jc w:val="both"/>
              <w:cnfStyle w:val="000000010000" w:firstRow="0" w:lastRow="0" w:firstColumn="0" w:lastColumn="0" w:oddVBand="0" w:evenVBand="0" w:oddHBand="0" w:evenHBand="1" w:firstRowFirstColumn="0" w:firstRowLastColumn="0" w:lastRowFirstColumn="0" w:lastRowLastColumn="0"/>
            </w:pPr>
            <w:r>
              <w:t>(optional)</w:t>
            </w:r>
            <w:r w:rsidR="00C9317E">
              <w:t xml:space="preserve"> The java object that should receive asynchronously</w:t>
            </w:r>
            <w:r w:rsidR="006A2B7D">
              <w:t xml:space="preserve"> the command response</w:t>
            </w:r>
            <w:r w:rsidR="00B038DC">
              <w:t xml:space="preserve"> (should be </w:t>
            </w:r>
            <w:r w:rsidR="00B038DC" w:rsidRPr="003C09A9">
              <w:rPr>
                <w:b/>
              </w:rPr>
              <w:t>EHMIProxy</w:t>
            </w:r>
            <w:r w:rsidR="00B038DC">
              <w:t xml:space="preserve"> or null)</w:t>
            </w:r>
          </w:p>
        </w:tc>
      </w:tr>
    </w:tbl>
    <w:p w:rsidR="00D429F8" w:rsidRDefault="00D429F8" w:rsidP="00164E0E">
      <w:pPr>
        <w:pStyle w:val="Corpsdetexte"/>
      </w:pPr>
    </w:p>
    <w:p w:rsidR="002137BA" w:rsidRPr="00E94AD3" w:rsidRDefault="002137BA" w:rsidP="004B4AE4">
      <w:pPr>
        <w:pStyle w:val="Corpsdetexte"/>
      </w:pPr>
    </w:p>
    <w:p w:rsidR="00004591" w:rsidRPr="00E94AD3" w:rsidRDefault="00004591" w:rsidP="004B4AE4">
      <w:pPr>
        <w:pStyle w:val="Corpsdetexte"/>
      </w:pPr>
    </w:p>
    <w:p w:rsidR="00397C4A" w:rsidRDefault="00397C4A" w:rsidP="00397C4A">
      <w:pPr>
        <w:pStyle w:val="Titre2"/>
      </w:pPr>
      <w:bookmarkStart w:id="161" w:name="_Toc297295743"/>
      <w:r>
        <w:t>Client Communication Manager Service</w:t>
      </w:r>
      <w:bookmarkEnd w:id="161"/>
    </w:p>
    <w:p w:rsidR="00C57281" w:rsidRDefault="00177530" w:rsidP="004B4AE4">
      <w:pPr>
        <w:pStyle w:val="Corpsdetexte"/>
      </w:pPr>
      <w:r w:rsidRPr="00177530">
        <w:t xml:space="preserve">This small service is </w:t>
      </w:r>
      <w:r>
        <w:t xml:space="preserve">responsible </w:t>
      </w:r>
      <w:r w:rsidR="008E1058">
        <w:t>of communication with</w:t>
      </w:r>
      <w:r w:rsidR="000A4CBC">
        <w:t xml:space="preserve"> external applications</w:t>
      </w:r>
      <w:r w:rsidR="00AD5BBB">
        <w:t xml:space="preserve"> that does not run within the AppsGate server.</w:t>
      </w:r>
      <w:r w:rsidR="0011142F">
        <w:t xml:space="preserve"> </w:t>
      </w:r>
      <w:r w:rsidR="00C57281">
        <w:t>Typically, it handles communica</w:t>
      </w:r>
      <w:r w:rsidR="00E231D7">
        <w:t xml:space="preserve">tion with the </w:t>
      </w:r>
      <w:r w:rsidR="00E231D7" w:rsidRPr="00CB58C7">
        <w:rPr>
          <w:b/>
        </w:rPr>
        <w:t>AppsGate Clients</w:t>
      </w:r>
      <w:r w:rsidR="00E231D7">
        <w:t xml:space="preserve"> using </w:t>
      </w:r>
      <w:r w:rsidR="00E231D7" w:rsidRPr="00CB58C7">
        <w:rPr>
          <w:b/>
        </w:rPr>
        <w:t>WebSocket</w:t>
      </w:r>
      <w:r w:rsidR="00E231D7">
        <w:t>.</w:t>
      </w:r>
    </w:p>
    <w:p w:rsidR="0028396D" w:rsidRDefault="00251624" w:rsidP="0028396D">
      <w:pPr>
        <w:pStyle w:val="Corpsdetexte"/>
        <w:keepNext/>
      </w:pPr>
      <w:r>
        <w:rPr>
          <w:noProof/>
          <w:lang w:val="fr-FR" w:eastAsia="fr-FR"/>
        </w:rPr>
        <w:drawing>
          <wp:inline distT="0" distB="0" distL="0" distR="0" wp14:anchorId="687113B3" wp14:editId="06E18FD8">
            <wp:extent cx="5274945" cy="3302000"/>
            <wp:effectExtent l="0" t="0" r="8255" b="0"/>
            <wp:docPr id="27" name="Image 27" descr="Macintosh HD:Users:thibaud:Desktop:Capture d’écran 2015-06-26 à 14.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hibaud:Desktop:Capture d’écran 2015-06-26 à 14.23.17.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945" cy="3302000"/>
                    </a:xfrm>
                    <a:prstGeom prst="rect">
                      <a:avLst/>
                    </a:prstGeom>
                    <a:noFill/>
                    <a:ln>
                      <a:noFill/>
                    </a:ln>
                  </pic:spPr>
                </pic:pic>
              </a:graphicData>
            </a:graphic>
          </wp:inline>
        </w:drawing>
      </w:r>
    </w:p>
    <w:p w:rsidR="00AD5BBB" w:rsidRDefault="0028396D" w:rsidP="0028396D">
      <w:pPr>
        <w:pStyle w:val="Lgende"/>
      </w:pPr>
      <w:r>
        <w:t xml:space="preserve">Figure </w:t>
      </w:r>
      <w:r>
        <w:fldChar w:fldCharType="begin"/>
      </w:r>
      <w:r>
        <w:instrText xml:space="preserve"> SEQ Figure \* ARABIC </w:instrText>
      </w:r>
      <w:r>
        <w:fldChar w:fldCharType="separate"/>
      </w:r>
      <w:r>
        <w:rPr>
          <w:noProof/>
        </w:rPr>
        <w:t>22</w:t>
      </w:r>
      <w:r>
        <w:fldChar w:fldCharType="end"/>
      </w:r>
      <w:r>
        <w:t>. Client Communication Manager Project</w:t>
      </w:r>
    </w:p>
    <w:p w:rsidR="00122105" w:rsidRPr="00122105" w:rsidRDefault="00122105" w:rsidP="004B4AE4">
      <w:pPr>
        <w:pStyle w:val="Corpsdetexte"/>
        <w:rPr>
          <w:rStyle w:val="Accentuationdiscrte"/>
        </w:rPr>
      </w:pPr>
      <w:r w:rsidRPr="00122105">
        <w:rPr>
          <w:rStyle w:val="Accentuationdiscrte"/>
        </w:rPr>
        <w:t>WebSocketServer</w:t>
      </w:r>
    </w:p>
    <w:p w:rsidR="00122105" w:rsidRDefault="00B721D4" w:rsidP="004B4AE4">
      <w:pPr>
        <w:pStyle w:val="Corpsdetexte"/>
      </w:pPr>
      <w:r>
        <w:t xml:space="preserve">This concrete class </w:t>
      </w:r>
      <w:r w:rsidR="00B61721">
        <w:t>o</w:t>
      </w:r>
      <w:r w:rsidR="00873D14">
        <w:t>pens</w:t>
      </w:r>
      <w:r w:rsidR="00CA10E5">
        <w:t xml:space="preserve"> a Web Socket server</w:t>
      </w:r>
      <w:r w:rsidR="004C1125">
        <w:t>. Port number should be configured using</w:t>
      </w:r>
      <w:r w:rsidR="00CF3F8F">
        <w:t xml:space="preserve"> OSGi property </w:t>
      </w:r>
      <w:r w:rsidR="00CF3F8F" w:rsidRPr="002B75A7">
        <w:rPr>
          <w:rFonts w:ascii="Courier New" w:hAnsi="Courier New" w:cs="Courier New"/>
        </w:rPr>
        <w:t>o</w:t>
      </w:r>
      <w:r w:rsidR="003225CF" w:rsidRPr="002B75A7">
        <w:rPr>
          <w:rFonts w:ascii="Courier New" w:hAnsi="Courier New" w:cs="Courier New"/>
        </w:rPr>
        <w:t>rg.lig.appsgate.websocket.port</w:t>
      </w:r>
      <w:r w:rsidR="003225CF">
        <w:t xml:space="preserve"> (if not provided, default </w:t>
      </w:r>
      <w:r w:rsidR="002B75A7">
        <w:t>value</w:t>
      </w:r>
      <w:r w:rsidR="003225CF">
        <w:t xml:space="preserve"> is 8087)</w:t>
      </w:r>
      <w:r w:rsidR="00CF3F8F">
        <w:t>.</w:t>
      </w:r>
    </w:p>
    <w:p w:rsidR="00C53AAF" w:rsidRDefault="00C53AAF" w:rsidP="004B4AE4">
      <w:pPr>
        <w:pStyle w:val="Corpsdetexte"/>
        <w:rPr>
          <w:i/>
          <w:iCs/>
          <w:color w:val="808080"/>
          <w:lang w:val="fr-FR"/>
        </w:rPr>
      </w:pPr>
    </w:p>
    <w:p w:rsidR="00CF3F8F" w:rsidRDefault="00C53AAF" w:rsidP="004B4AE4">
      <w:pPr>
        <w:pStyle w:val="Corpsdetexte"/>
      </w:pPr>
      <w:r w:rsidRPr="00C53AAF">
        <w:rPr>
          <w:i/>
          <w:iCs/>
          <w:color w:val="808080"/>
          <w:lang w:val="fr-FR"/>
        </w:rPr>
        <w:t>SendWebsocketsService</w:t>
      </w:r>
    </w:p>
    <w:p w:rsidR="007B791E" w:rsidRDefault="00D70A22" w:rsidP="004B4AE4">
      <w:pPr>
        <w:pStyle w:val="Corpsdetexte"/>
      </w:pPr>
      <w:r>
        <w:t>This interface defines how to s</w:t>
      </w:r>
      <w:r w:rsidR="00C53AAF">
        <w:t>end message</w:t>
      </w:r>
      <w:r w:rsidR="00DD05CA">
        <w:t>s</w:t>
      </w:r>
      <w:r w:rsidR="00C53AAF">
        <w:t xml:space="preserve"> to connected applications (AppsGate clients)</w:t>
      </w:r>
      <w:r w:rsidR="00E767B7">
        <w:t>.</w:t>
      </w:r>
      <w:r w:rsidR="00377B6D">
        <w:t xml:space="preserve"> </w:t>
      </w:r>
      <w:r w:rsidR="007B791E">
        <w:t xml:space="preserve">Those messages should be provided by </w:t>
      </w:r>
      <w:r w:rsidR="007B791E" w:rsidRPr="00224482">
        <w:rPr>
          <w:b/>
        </w:rPr>
        <w:t>EHMIProxy</w:t>
      </w:r>
      <w:r w:rsidR="00377B6D">
        <w:t xml:space="preserve"> </w:t>
      </w:r>
      <w:r w:rsidR="006F1AFA">
        <w:t>and formatted as valid JSON</w:t>
      </w:r>
      <w:r w:rsidR="00E86CF2">
        <w:t xml:space="preserve"> </w:t>
      </w:r>
      <w:r w:rsidR="006F1AFA">
        <w:t>St</w:t>
      </w:r>
      <w:r w:rsidR="00224482">
        <w:t>rings.</w:t>
      </w:r>
    </w:p>
    <w:p w:rsidR="00C53AAF" w:rsidRDefault="00E86CF2" w:rsidP="00A804C1">
      <w:pPr>
        <w:pStyle w:val="Corpsdetexte"/>
        <w:numPr>
          <w:ilvl w:val="0"/>
          <w:numId w:val="30"/>
        </w:numPr>
      </w:pPr>
      <w:r>
        <w:t>A message can be broadcast to all connect</w:t>
      </w:r>
      <w:r w:rsidR="00484835">
        <w:t>e</w:t>
      </w:r>
      <w:r>
        <w:t>d clients</w:t>
      </w:r>
      <w:r w:rsidR="00762DCE">
        <w:t xml:space="preserve"> (for instance a state change of a Core Object)</w:t>
      </w:r>
      <w:r>
        <w:t>.</w:t>
      </w:r>
    </w:p>
    <w:p w:rsidR="00762DCE" w:rsidRDefault="00762DCE" w:rsidP="00A804C1">
      <w:pPr>
        <w:pStyle w:val="Corpsdetexte"/>
        <w:numPr>
          <w:ilvl w:val="0"/>
          <w:numId w:val="30"/>
        </w:numPr>
      </w:pPr>
      <w:r>
        <w:t xml:space="preserve">A message can be </w:t>
      </w:r>
      <w:r w:rsidR="001F29E6">
        <w:t xml:space="preserve">sent to one </w:t>
      </w:r>
      <w:r w:rsidR="001F29E6" w:rsidRPr="00065AB2">
        <w:rPr>
          <w:b/>
        </w:rPr>
        <w:t>clientId</w:t>
      </w:r>
      <w:r w:rsidR="001F29E6">
        <w:t xml:space="preserve"> only.</w:t>
      </w:r>
    </w:p>
    <w:p w:rsidR="007D6E6F" w:rsidRDefault="00E159F3" w:rsidP="00A804C1">
      <w:pPr>
        <w:pStyle w:val="Corpsdetexte"/>
        <w:numPr>
          <w:ilvl w:val="0"/>
          <w:numId w:val="30"/>
        </w:numPr>
      </w:pPr>
      <w:r>
        <w:t>A message can be sent as the asynchr</w:t>
      </w:r>
      <w:r w:rsidR="00A804C1">
        <w:t>on</w:t>
      </w:r>
      <w:r>
        <w:t>ous respons</w:t>
      </w:r>
      <w:r w:rsidR="00065AB2">
        <w:t>e</w:t>
      </w:r>
      <w:r>
        <w:t xml:space="preserve"> of a request.</w:t>
      </w:r>
    </w:p>
    <w:p w:rsidR="00696369" w:rsidRDefault="00696369" w:rsidP="00696369">
      <w:pPr>
        <w:pStyle w:val="Corpsdetexte"/>
        <w:rPr>
          <w:i/>
          <w:iCs/>
          <w:color w:val="808080"/>
          <w:lang w:val="fr-FR"/>
        </w:rPr>
      </w:pPr>
    </w:p>
    <w:p w:rsidR="00696369" w:rsidRDefault="00696369" w:rsidP="00696369">
      <w:pPr>
        <w:pStyle w:val="Corpsdetexte"/>
      </w:pPr>
      <w:r w:rsidRPr="00696369">
        <w:rPr>
          <w:i/>
          <w:iCs/>
          <w:color w:val="808080"/>
          <w:lang w:val="fr-FR"/>
        </w:rPr>
        <w:t>ListenerService</w:t>
      </w:r>
    </w:p>
    <w:p w:rsidR="006E4A67" w:rsidRDefault="00696369" w:rsidP="006E4A67">
      <w:pPr>
        <w:pStyle w:val="Corpsdetexte"/>
      </w:pPr>
      <w:r>
        <w:t xml:space="preserve">This interface defines how a listener can receive </w:t>
      </w:r>
      <w:r w:rsidR="006E4A67">
        <w:t xml:space="preserve">commands from the connected applications (AppsGate clients). </w:t>
      </w:r>
      <w:r w:rsidR="006E4A67" w:rsidRPr="00224482">
        <w:rPr>
          <w:b/>
        </w:rPr>
        <w:t>EHMIProxy</w:t>
      </w:r>
      <w:r w:rsidR="006E4A67">
        <w:t xml:space="preserve"> </w:t>
      </w:r>
      <w:r w:rsidR="00462022">
        <w:t xml:space="preserve">should be the only </w:t>
      </w:r>
      <w:r w:rsidR="00495765">
        <w:t>listener</w:t>
      </w:r>
      <w:r w:rsidR="006E4A67">
        <w:t>.</w:t>
      </w:r>
    </w:p>
    <w:p w:rsidR="00696369" w:rsidRDefault="000E4EFB" w:rsidP="00696369">
      <w:pPr>
        <w:pStyle w:val="Corpsdetexte"/>
      </w:pPr>
      <w:r>
        <w:t>Ne</w:t>
      </w:r>
      <w:r w:rsidR="007B5C94">
        <w:t>v</w:t>
      </w:r>
      <w:r w:rsidR="00453DA4">
        <w:t xml:space="preserve">ertheless, any </w:t>
      </w:r>
      <w:r w:rsidR="006371E3" w:rsidRPr="006371E3">
        <w:rPr>
          <w:b/>
        </w:rPr>
        <w:t>CommandListener</w:t>
      </w:r>
      <w:r w:rsidR="00453DA4">
        <w:t xml:space="preserve"> can subscribe</w:t>
      </w:r>
      <w:r w:rsidR="006371E3">
        <w:t xml:space="preserve"> to the </w:t>
      </w:r>
      <w:r w:rsidR="006371E3" w:rsidRPr="006371E3">
        <w:rPr>
          <w:b/>
        </w:rPr>
        <w:t>ListenerService</w:t>
      </w:r>
      <w:r w:rsidR="006371E3">
        <w:t xml:space="preserve">, being registered </w:t>
      </w:r>
      <w:r w:rsidR="00245279">
        <w:t xml:space="preserve">with a </w:t>
      </w:r>
      <w:r w:rsidR="00245279" w:rsidRPr="00EE0807">
        <w:rPr>
          <w:b/>
        </w:rPr>
        <w:t>TARGET</w:t>
      </w:r>
      <w:r w:rsidR="00245279">
        <w:t xml:space="preserve"> name.</w:t>
      </w:r>
      <w:r w:rsidR="00736D11">
        <w:t xml:space="preserve"> The </w:t>
      </w:r>
      <w:r w:rsidR="00EB1B7C">
        <w:t>client with the request specifies</w:t>
      </w:r>
      <w:r w:rsidR="00736D11">
        <w:t xml:space="preserve"> the TARGET he wants to address.</w:t>
      </w:r>
    </w:p>
    <w:p w:rsidR="002367AA" w:rsidRDefault="002367AA" w:rsidP="00696369">
      <w:pPr>
        <w:pStyle w:val="Corpsdetexte"/>
      </w:pPr>
      <w:r>
        <w:t>Due to legacy and history reasons several Listener have been defined so far:</w:t>
      </w:r>
    </w:p>
    <w:p w:rsidR="002367AA" w:rsidRDefault="00CB448C" w:rsidP="00CB448C">
      <w:pPr>
        <w:pStyle w:val="Corpsdetexte"/>
        <w:numPr>
          <w:ilvl w:val="0"/>
          <w:numId w:val="31"/>
        </w:numPr>
      </w:pPr>
      <w:r w:rsidRPr="00CB448C">
        <w:rPr>
          <w:b/>
        </w:rPr>
        <w:t>EHMI</w:t>
      </w:r>
      <w:r>
        <w:t xml:space="preserve">: </w:t>
      </w:r>
      <w:r w:rsidR="00F238A9">
        <w:t xml:space="preserve">request are routed to </w:t>
      </w:r>
      <w:r w:rsidR="00F238A9" w:rsidRPr="00345C0A">
        <w:rPr>
          <w:b/>
        </w:rPr>
        <w:t>EHMIProxy</w:t>
      </w:r>
      <w:r w:rsidR="00182964">
        <w:t xml:space="preserve">, </w:t>
      </w:r>
      <w:r>
        <w:t>this should be the only target</w:t>
      </w:r>
    </w:p>
    <w:p w:rsidR="00CB448C" w:rsidRDefault="00CB448C" w:rsidP="00CB448C">
      <w:pPr>
        <w:pStyle w:val="Corpsdetexte"/>
        <w:numPr>
          <w:ilvl w:val="0"/>
          <w:numId w:val="31"/>
        </w:numPr>
      </w:pPr>
      <w:r>
        <w:rPr>
          <w:b/>
        </w:rPr>
        <w:t>CHMI</w:t>
      </w:r>
      <w:r w:rsidRPr="00CB448C">
        <w:t>:</w:t>
      </w:r>
      <w:r>
        <w:t xml:space="preserve"> </w:t>
      </w:r>
      <w:r w:rsidR="00345C0A">
        <w:t xml:space="preserve">request are routed to </w:t>
      </w:r>
      <w:r w:rsidR="006B671A">
        <w:rPr>
          <w:b/>
        </w:rPr>
        <w:t>C</w:t>
      </w:r>
      <w:r w:rsidR="00345C0A" w:rsidRPr="00345C0A">
        <w:rPr>
          <w:b/>
        </w:rPr>
        <w:t>HMIProxy</w:t>
      </w:r>
      <w:r w:rsidR="00345C0A">
        <w:t>,</w:t>
      </w:r>
      <w:r w:rsidR="006B671A">
        <w:t xml:space="preserve"> now obsolete and unused</w:t>
      </w:r>
    </w:p>
    <w:p w:rsidR="006B671A" w:rsidRDefault="006B671A" w:rsidP="006B671A">
      <w:pPr>
        <w:pStyle w:val="Corpsdetexte"/>
        <w:numPr>
          <w:ilvl w:val="0"/>
          <w:numId w:val="31"/>
        </w:numPr>
      </w:pPr>
      <w:r>
        <w:rPr>
          <w:b/>
        </w:rPr>
        <w:t>ENOCEAN</w:t>
      </w:r>
      <w:r w:rsidRPr="00CB448C">
        <w:t>:</w:t>
      </w:r>
      <w:r>
        <w:t xml:space="preserve"> request are routed to </w:t>
      </w:r>
      <w:r w:rsidR="00B93173">
        <w:rPr>
          <w:b/>
        </w:rPr>
        <w:t>UbikitAdapter</w:t>
      </w:r>
      <w:r>
        <w:t xml:space="preserve">, now obsolete and </w:t>
      </w:r>
      <w:r w:rsidR="00B93173">
        <w:t>replaced with the EnOcean Adapter as Core Device</w:t>
      </w:r>
    </w:p>
    <w:p w:rsidR="00EA79AD" w:rsidRDefault="000232D5" w:rsidP="00EA79AD">
      <w:pPr>
        <w:pStyle w:val="Corpsdetexte"/>
        <w:numPr>
          <w:ilvl w:val="0"/>
          <w:numId w:val="31"/>
        </w:numPr>
      </w:pPr>
      <w:r>
        <w:rPr>
          <w:b/>
        </w:rPr>
        <w:t>WATTECO</w:t>
      </w:r>
      <w:r w:rsidR="00EA79AD" w:rsidRPr="00CB448C">
        <w:t>:</w:t>
      </w:r>
      <w:r w:rsidR="00EA79AD">
        <w:t xml:space="preserve"> request are routed to </w:t>
      </w:r>
      <w:r w:rsidR="00170585">
        <w:rPr>
          <w:b/>
        </w:rPr>
        <w:t xml:space="preserve">Watteco </w:t>
      </w:r>
      <w:r w:rsidR="00EA79AD">
        <w:rPr>
          <w:b/>
        </w:rPr>
        <w:t>Adapter</w:t>
      </w:r>
      <w:r w:rsidR="00EA79AD">
        <w:t xml:space="preserve">, now obsolete and </w:t>
      </w:r>
      <w:r w:rsidR="009D77E9">
        <w:t>un</w:t>
      </w:r>
      <w:r w:rsidR="00170585">
        <w:t>used</w:t>
      </w:r>
      <w:r w:rsidR="009D77E9">
        <w:t xml:space="preserve"> (technology is no more available)</w:t>
      </w:r>
    </w:p>
    <w:p w:rsidR="006B671A" w:rsidRDefault="00EC1B47" w:rsidP="00CB448C">
      <w:pPr>
        <w:pStyle w:val="Corpsdetexte"/>
        <w:numPr>
          <w:ilvl w:val="0"/>
          <w:numId w:val="31"/>
        </w:numPr>
      </w:pPr>
      <w:r w:rsidRPr="00EC1B47">
        <w:rPr>
          <w:b/>
          <w:lang w:val="fr-FR"/>
        </w:rPr>
        <w:t>PHILIPSHUE </w:t>
      </w:r>
      <w:r>
        <w:rPr>
          <w:lang w:val="fr-FR"/>
        </w:rPr>
        <w:t xml:space="preserve">: request are routed to the </w:t>
      </w:r>
      <w:r w:rsidRPr="00FA18CC">
        <w:rPr>
          <w:b/>
          <w:lang w:val="fr-FR"/>
        </w:rPr>
        <w:t>Philips Hue Adapter</w:t>
      </w:r>
      <w:r>
        <w:rPr>
          <w:lang w:val="fr-FR"/>
        </w:rPr>
        <w:t>. That should be replaced soon by a HUE Adapter as Core Device</w:t>
      </w:r>
    </w:p>
    <w:p w:rsidR="00FF5F30" w:rsidRDefault="00FA18CC" w:rsidP="00FF5F30">
      <w:pPr>
        <w:pStyle w:val="Corpsdetexte"/>
        <w:numPr>
          <w:ilvl w:val="0"/>
          <w:numId w:val="31"/>
        </w:numPr>
      </w:pPr>
      <w:r>
        <w:rPr>
          <w:b/>
          <w:lang w:val="fr-FR"/>
        </w:rPr>
        <w:t>UPNP</w:t>
      </w:r>
      <w:r w:rsidR="00FF5F30">
        <w:rPr>
          <w:lang w:val="fr-FR"/>
        </w:rPr>
        <w:t xml:space="preserve">: request are routed to the </w:t>
      </w:r>
      <w:r w:rsidRPr="00FA18CC">
        <w:rPr>
          <w:b/>
          <w:lang w:val="fr-FR"/>
        </w:rPr>
        <w:t>UPnP Adapter</w:t>
      </w:r>
      <w:r w:rsidR="00FF5F30">
        <w:rPr>
          <w:lang w:val="fr-FR"/>
        </w:rPr>
        <w:t xml:space="preserve">. </w:t>
      </w:r>
      <w:r>
        <w:rPr>
          <w:lang w:val="fr-FR"/>
        </w:rPr>
        <w:t>This is almost unused</w:t>
      </w:r>
    </w:p>
    <w:p w:rsidR="00FE0D8E" w:rsidRDefault="00FE0D8E" w:rsidP="00FE0D8E">
      <w:pPr>
        <w:pStyle w:val="Titre2"/>
      </w:pPr>
      <w:bookmarkStart w:id="162" w:name="_Toc297295744"/>
      <w:r>
        <w:t>EHMI Proxy Service</w:t>
      </w:r>
      <w:bookmarkEnd w:id="162"/>
    </w:p>
    <w:p w:rsidR="00FE0D8E" w:rsidRDefault="00FE0D8E" w:rsidP="00FE0D8E">
      <w:pPr>
        <w:pStyle w:val="Corpsdetexte"/>
      </w:pPr>
      <w:r w:rsidRPr="00E94AD3">
        <w:t xml:space="preserve">The EHMI Proxy is the key of the AppsGate </w:t>
      </w:r>
      <w:r>
        <w:t xml:space="preserve">Server. It manages communication between the set of </w:t>
      </w:r>
      <w:r w:rsidRPr="00022DD9">
        <w:rPr>
          <w:b/>
        </w:rPr>
        <w:t>Extended Services</w:t>
      </w:r>
      <w:r>
        <w:t xml:space="preserve">, the </w:t>
      </w:r>
      <w:r w:rsidRPr="00022DD9">
        <w:rPr>
          <w:b/>
        </w:rPr>
        <w:t>CHMI Proxy</w:t>
      </w:r>
      <w:r>
        <w:t xml:space="preserve"> and the </w:t>
      </w:r>
      <w:r w:rsidRPr="00022DD9">
        <w:rPr>
          <w:b/>
        </w:rPr>
        <w:t>Communication Manager</w:t>
      </w:r>
      <w:r>
        <w:t>.</w:t>
      </w:r>
    </w:p>
    <w:p w:rsidR="00FE0D8E" w:rsidRDefault="00FE0D8E" w:rsidP="00FE0D8E">
      <w:pPr>
        <w:pStyle w:val="Corpsdetexte"/>
      </w:pPr>
      <w:r>
        <w:t>To sum up, it handle in some way every communication from/to:</w:t>
      </w:r>
    </w:p>
    <w:p w:rsidR="00FE0D8E" w:rsidRDefault="00FE0D8E" w:rsidP="00FE0D8E">
      <w:pPr>
        <w:pStyle w:val="Corpsdetexte"/>
        <w:numPr>
          <w:ilvl w:val="0"/>
          <w:numId w:val="29"/>
        </w:numPr>
      </w:pPr>
      <w:r>
        <w:t>the Extended HMI Middleware (its main purpose)</w:t>
      </w:r>
    </w:p>
    <w:p w:rsidR="00FE0D8E" w:rsidRDefault="00FE0D8E" w:rsidP="00FE0D8E">
      <w:pPr>
        <w:pStyle w:val="Corpsdetexte"/>
        <w:numPr>
          <w:ilvl w:val="0"/>
          <w:numId w:val="29"/>
        </w:numPr>
      </w:pPr>
      <w:r>
        <w:t xml:space="preserve">the Core HMI Middleware </w:t>
      </w:r>
    </w:p>
    <w:p w:rsidR="00FE0D8E" w:rsidRDefault="00FE0D8E" w:rsidP="00FE0D8E">
      <w:pPr>
        <w:pStyle w:val="Corpsdetexte"/>
        <w:numPr>
          <w:ilvl w:val="0"/>
          <w:numId w:val="29"/>
        </w:numPr>
      </w:pPr>
      <w:r>
        <w:t>the AppsGate Clients</w:t>
      </w:r>
    </w:p>
    <w:p w:rsidR="00E345BF" w:rsidRDefault="00FE0D8E" w:rsidP="00FE0D8E">
      <w:pPr>
        <w:pStyle w:val="Corpsdetexte"/>
      </w:pPr>
      <w:r>
        <w:t>Therefore it can intercept communication, add extra information and delegate methods.</w:t>
      </w:r>
    </w:p>
    <w:p w:rsidR="003C7135" w:rsidRPr="003C7135" w:rsidRDefault="003C7135" w:rsidP="00FE0D8E">
      <w:pPr>
        <w:pStyle w:val="Corpsdetexte"/>
        <w:rPr>
          <w:rStyle w:val="Accentuationdiscrte"/>
        </w:rPr>
      </w:pPr>
      <w:r w:rsidRPr="003C7135">
        <w:rPr>
          <w:rStyle w:val="Accentuationdiscrte"/>
        </w:rPr>
        <w:t>Work-in-progress</w:t>
      </w:r>
    </w:p>
    <w:p w:rsidR="00E345BF" w:rsidRDefault="00F070D4" w:rsidP="00FE0D8E">
      <w:pPr>
        <w:pStyle w:val="Corpsdetexte"/>
      </w:pPr>
      <w:r>
        <w:t xml:space="preserve">For </w:t>
      </w:r>
      <w:r w:rsidR="00780547">
        <w:t>the moment</w:t>
      </w:r>
      <w:r w:rsidR="000C1F95">
        <w:t xml:space="preserve">, </w:t>
      </w:r>
      <w:r w:rsidR="00801933" w:rsidRPr="00B64E63">
        <w:rPr>
          <w:b/>
        </w:rPr>
        <w:t>EHMIProxy</w:t>
      </w:r>
      <w:r w:rsidR="00801933">
        <w:t xml:space="preserve"> </w:t>
      </w:r>
      <w:r w:rsidR="00CD292F">
        <w:t xml:space="preserve">has explicit dependencies with each </w:t>
      </w:r>
      <w:r w:rsidR="00BF573B" w:rsidRPr="00B64E63">
        <w:rPr>
          <w:b/>
        </w:rPr>
        <w:t>Context Manager</w:t>
      </w:r>
      <w:r w:rsidR="00EA7FD3">
        <w:t xml:space="preserve">, with </w:t>
      </w:r>
      <w:r w:rsidR="00EA7FD3" w:rsidRPr="00B64E63">
        <w:rPr>
          <w:b/>
        </w:rPr>
        <w:t>EUDE Interpreter</w:t>
      </w:r>
      <w:r w:rsidR="00EA7FD3">
        <w:t xml:space="preserve">, with </w:t>
      </w:r>
      <w:r w:rsidR="00EA7FD3" w:rsidRPr="00B64E63">
        <w:rPr>
          <w:b/>
        </w:rPr>
        <w:t>Dependency Manager</w:t>
      </w:r>
      <w:r w:rsidR="00EA7FD3">
        <w:t xml:space="preserve">, </w:t>
      </w:r>
      <w:r w:rsidR="00EA7FD3" w:rsidRPr="00B64E63">
        <w:rPr>
          <w:b/>
        </w:rPr>
        <w:t>Trace Manager</w:t>
      </w:r>
      <w:r w:rsidR="00EA7FD3">
        <w:t>…</w:t>
      </w:r>
      <w:r w:rsidR="00BF573B">
        <w:t>.</w:t>
      </w:r>
    </w:p>
    <w:p w:rsidR="00381E74" w:rsidRDefault="00F04AB2" w:rsidP="00FE0D8E">
      <w:pPr>
        <w:pStyle w:val="Corpsdetexte"/>
        <w:rPr>
          <w:lang w:val="fr-FR"/>
        </w:rPr>
      </w:pPr>
      <w:r>
        <w:t>If t</w:t>
      </w:r>
      <w:r w:rsidR="00B459A5">
        <w:t xml:space="preserve">he </w:t>
      </w:r>
      <w:r w:rsidR="00B459A5" w:rsidRPr="00F04AB2">
        <w:rPr>
          <w:b/>
        </w:rPr>
        <w:t>CHMIProxy</w:t>
      </w:r>
      <w:r w:rsidR="00B459A5">
        <w:t xml:space="preserve"> is generic </w:t>
      </w:r>
      <w:r>
        <w:t xml:space="preserve">using abstract </w:t>
      </w:r>
      <w:r w:rsidRPr="001E11D2">
        <w:rPr>
          <w:b/>
        </w:rPr>
        <w:t>CoreObjects</w:t>
      </w:r>
      <w:r>
        <w:t xml:space="preserve">, </w:t>
      </w:r>
      <w:r w:rsidR="00781535">
        <w:t xml:space="preserve">and if most of the Extended Services implements </w:t>
      </w:r>
      <w:r w:rsidR="00EF2EAC">
        <w:t>Core Object, some</w:t>
      </w:r>
      <w:r w:rsidR="004F2024">
        <w:t xml:space="preserve"> uses cases </w:t>
      </w:r>
      <w:r w:rsidR="002E488F">
        <w:t xml:space="preserve">of the Extended HMI </w:t>
      </w:r>
      <w:r w:rsidR="00EF2EAC">
        <w:t>remains</w:t>
      </w:r>
      <w:r w:rsidR="00B83622">
        <w:t xml:space="preserve"> hardcoded </w:t>
      </w:r>
      <w:r w:rsidR="004F2024">
        <w:t xml:space="preserve">as method call of </w:t>
      </w:r>
      <w:r w:rsidR="004F2024" w:rsidRPr="000846B4">
        <w:rPr>
          <w:b/>
          <w:lang w:val="fr-FR"/>
        </w:rPr>
        <w:t>EHMIProxySpec</w:t>
      </w:r>
      <w:r w:rsidR="004F2024">
        <w:rPr>
          <w:lang w:val="fr-FR"/>
        </w:rPr>
        <w:t xml:space="preserve"> interface</w:t>
      </w:r>
      <w:r w:rsidR="0030218F">
        <w:rPr>
          <w:lang w:val="fr-FR"/>
        </w:rPr>
        <w:t>.</w:t>
      </w:r>
      <w:r w:rsidR="00F419A7">
        <w:rPr>
          <w:lang w:val="fr-FR"/>
        </w:rPr>
        <w:t xml:space="preserve"> The EHMI being itself some kind </w:t>
      </w:r>
      <w:r w:rsidR="007C1030">
        <w:rPr>
          <w:lang w:val="fr-FR"/>
        </w:rPr>
        <w:t xml:space="preserve">of </w:t>
      </w:r>
      <w:r w:rsidR="003A489D">
        <w:rPr>
          <w:lang w:val="fr-FR"/>
        </w:rPr>
        <w:t>Core</w:t>
      </w:r>
      <w:r w:rsidR="00957428">
        <w:rPr>
          <w:lang w:val="fr-FR"/>
        </w:rPr>
        <w:t xml:space="preserve"> </w:t>
      </w:r>
      <w:r w:rsidR="003A489D">
        <w:rPr>
          <w:lang w:val="fr-FR"/>
        </w:rPr>
        <w:t>Object.</w:t>
      </w:r>
    </w:p>
    <w:p w:rsidR="00B76D83" w:rsidRPr="00C12C00" w:rsidRDefault="00B76D83" w:rsidP="00FE0D8E">
      <w:pPr>
        <w:pStyle w:val="Corpsdetexte"/>
        <w:rPr>
          <w:rStyle w:val="Accentuationdiscrte"/>
        </w:rPr>
      </w:pPr>
      <w:r w:rsidRPr="00C12C00">
        <w:rPr>
          <w:rStyle w:val="Accentuationdiscrte"/>
        </w:rPr>
        <w:t>EHMIProxySpec</w:t>
      </w:r>
    </w:p>
    <w:tbl>
      <w:tblPr>
        <w:tblW w:w="0" w:type="auto"/>
        <w:tblBorders>
          <w:top w:val="nil"/>
          <w:left w:val="nil"/>
          <w:right w:val="nil"/>
        </w:tblBorders>
        <w:tblLook w:val="0000" w:firstRow="0" w:lastRow="0" w:firstColumn="0" w:lastColumn="0" w:noHBand="0" w:noVBand="0"/>
      </w:tblPr>
      <w:tblGrid>
        <w:gridCol w:w="2377"/>
        <w:gridCol w:w="6479"/>
      </w:tblGrid>
      <w:tr w:rsidR="00F2072B" w:rsidRPr="00F2072B" w:rsidTr="00F2072B">
        <w:tc>
          <w:tcPr>
            <w:tcW w:w="0" w:type="auto"/>
            <w:tcBorders>
              <w:top w:val="single" w:sz="8" w:space="0" w:color="8D9DB3"/>
              <w:left w:val="single" w:sz="8" w:space="0" w:color="8D9DB3"/>
              <w:bottom w:val="single" w:sz="8" w:space="0" w:color="8D9DB3"/>
            </w:tcBorders>
            <w:shd w:val="clear" w:color="auto" w:fill="D6DCE4"/>
            <w:tcMar>
              <w:top w:w="140" w:type="nil"/>
              <w:left w:w="60" w:type="nil"/>
              <w:bottom w:w="60" w:type="nil"/>
              <w:right w:w="400" w:type="nil"/>
            </w:tcMar>
          </w:tcPr>
          <w:p w:rsidR="00F2072B" w:rsidRPr="00F2072B" w:rsidRDefault="00F2072B">
            <w:pPr>
              <w:widowControl w:val="0"/>
              <w:suppressAutoHyphens w:val="0"/>
              <w:autoSpaceDE w:val="0"/>
              <w:autoSpaceDN w:val="0"/>
              <w:adjustRightInd w:val="0"/>
              <w:rPr>
                <w:rFonts w:ascii="Arial" w:eastAsia="Times New Roman" w:hAnsi="Arial" w:cs="Arial"/>
                <w:b/>
                <w:bCs/>
                <w:color w:val="282B26"/>
                <w:kern w:val="0"/>
                <w:sz w:val="20"/>
                <w:lang w:val="fr-FR" w:eastAsia="fr-FR"/>
              </w:rPr>
            </w:pPr>
            <w:r w:rsidRPr="00F2072B">
              <w:rPr>
                <w:rFonts w:ascii="Arial" w:eastAsia="Times New Roman" w:hAnsi="Arial" w:cs="Arial"/>
                <w:b/>
                <w:bCs/>
                <w:color w:val="282B26"/>
                <w:kern w:val="0"/>
                <w:sz w:val="20"/>
                <w:lang w:val="fr-FR" w:eastAsia="fr-FR"/>
              </w:rPr>
              <w:t>Modifier and Type</w:t>
            </w:r>
          </w:p>
        </w:tc>
        <w:tc>
          <w:tcPr>
            <w:tcW w:w="0" w:type="auto"/>
            <w:tcBorders>
              <w:top w:val="single" w:sz="8" w:space="0" w:color="8D9DB3"/>
              <w:bottom w:val="single" w:sz="8" w:space="0" w:color="8D9DB3"/>
              <w:right w:val="single" w:sz="8" w:space="0" w:color="8D9DB3"/>
            </w:tcBorders>
            <w:shd w:val="clear" w:color="auto" w:fill="D6DCE4"/>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b/>
                <w:bCs/>
                <w:color w:val="282B26"/>
                <w:kern w:val="0"/>
                <w:sz w:val="20"/>
                <w:lang w:val="fr-FR" w:eastAsia="fr-FR"/>
              </w:rPr>
            </w:pPr>
            <w:r w:rsidRPr="00F2072B">
              <w:rPr>
                <w:rFonts w:ascii="Arial" w:eastAsia="Times New Roman" w:hAnsi="Arial" w:cs="Arial"/>
                <w:b/>
                <w:bCs/>
                <w:color w:val="282B26"/>
                <w:kern w:val="0"/>
                <w:sz w:val="20"/>
                <w:lang w:val="fr-FR" w:eastAsia="fr-FR"/>
              </w:rPr>
              <w:t>Method and Description</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51" w:anchor="addClientConnexion(appsgate.lig.manager.client.communication.service.subscribe.CommandListener,%20java.lang.String,%20int)" w:history="1">
              <w:r w:rsidR="00F2072B" w:rsidRPr="00F2072B">
                <w:rPr>
                  <w:rFonts w:ascii="Courier" w:eastAsia="Times New Roman" w:hAnsi="Courier" w:cs="Courier"/>
                  <w:b/>
                  <w:bCs/>
                  <w:color w:val="3C5774"/>
                  <w:kern w:val="0"/>
                  <w:sz w:val="20"/>
                  <w:lang w:val="fr-FR" w:eastAsia="fr-FR"/>
                </w:rPr>
                <w:t>addClientConnexion</w:t>
              </w:r>
            </w:hyperlink>
            <w:r w:rsidR="00F2072B" w:rsidRPr="00F2072B">
              <w:rPr>
                <w:rFonts w:ascii="Courier" w:eastAsia="Times New Roman" w:hAnsi="Courier" w:cs="Courier"/>
                <w:color w:val="282B26"/>
                <w:kern w:val="0"/>
                <w:sz w:val="20"/>
                <w:lang w:val="fr-FR" w:eastAsia="fr-FR"/>
              </w:rPr>
              <w:t>(</w:t>
            </w:r>
            <w:hyperlink r:id="rId152" w:history="1">
              <w:r w:rsidR="00F2072B" w:rsidRPr="00F2072B">
                <w:rPr>
                  <w:rFonts w:ascii="Courier" w:eastAsia="Times New Roman" w:hAnsi="Courier" w:cs="Courier"/>
                  <w:b/>
                  <w:bCs/>
                  <w:color w:val="3C5774"/>
                  <w:kern w:val="0"/>
                  <w:sz w:val="20"/>
                  <w:lang w:val="fr-FR" w:eastAsia="fr-FR"/>
                </w:rPr>
                <w:t>CommandListener</w:t>
              </w:r>
            </w:hyperlink>
            <w:r w:rsidR="00F2072B" w:rsidRPr="00F2072B">
              <w:rPr>
                <w:rFonts w:ascii="Courier" w:eastAsia="Times New Roman" w:hAnsi="Courier" w:cs="Courier"/>
                <w:color w:val="282B26"/>
                <w:kern w:val="0"/>
                <w:sz w:val="20"/>
                <w:lang w:val="fr-FR" w:eastAsia="fr-FR"/>
              </w:rPr>
              <w:t xml:space="preserve"> cmdListener, </w:t>
            </w:r>
            <w:hyperlink r:id="rId153"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name, int port)</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Add a new client connexion.</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54" w:anchor="addCoreListener(appsgate.lig.ehmi.spec.listeners.CoreListener)" w:history="1">
              <w:r w:rsidR="00F2072B" w:rsidRPr="00F2072B">
                <w:rPr>
                  <w:rFonts w:ascii="Courier" w:eastAsia="Times New Roman" w:hAnsi="Courier" w:cs="Courier"/>
                  <w:b/>
                  <w:bCs/>
                  <w:color w:val="3C5774"/>
                  <w:kern w:val="0"/>
                  <w:sz w:val="20"/>
                  <w:lang w:val="fr-FR" w:eastAsia="fr-FR"/>
                </w:rPr>
                <w:t>addCoreListener</w:t>
              </w:r>
            </w:hyperlink>
            <w:r w:rsidR="00F2072B" w:rsidRPr="00F2072B">
              <w:rPr>
                <w:rFonts w:ascii="Courier" w:eastAsia="Times New Roman" w:hAnsi="Courier" w:cs="Courier"/>
                <w:color w:val="282B26"/>
                <w:kern w:val="0"/>
                <w:sz w:val="20"/>
                <w:lang w:val="fr-FR" w:eastAsia="fr-FR"/>
              </w:rPr>
              <w:t>(</w:t>
            </w:r>
            <w:hyperlink r:id="rId155" w:history="1">
              <w:r w:rsidR="00F2072B" w:rsidRPr="00F2072B">
                <w:rPr>
                  <w:rFonts w:ascii="Courier" w:eastAsia="Times New Roman" w:hAnsi="Courier" w:cs="Courier"/>
                  <w:b/>
                  <w:bCs/>
                  <w:color w:val="3C5774"/>
                  <w:kern w:val="0"/>
                  <w:sz w:val="20"/>
                  <w:lang w:val="fr-FR" w:eastAsia="fr-FR"/>
                </w:rPr>
                <w:t>CoreListener</w:t>
              </w:r>
            </w:hyperlink>
            <w:r w:rsidR="00F2072B" w:rsidRPr="00F2072B">
              <w:rPr>
                <w:rFonts w:ascii="Courier" w:eastAsia="Times New Roman" w:hAnsi="Courier" w:cs="Courier"/>
                <w:color w:val="282B26"/>
                <w:kern w:val="0"/>
                <w:sz w:val="20"/>
                <w:lang w:val="fr-FR" w:eastAsia="fr-FR"/>
              </w:rPr>
              <w:t> coreListener)</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This method allow the caller to add a specific coreListener to follow core components state change.</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56" w:anchor="addProgram(org.json.JSONObject)" w:history="1">
              <w:r w:rsidR="00F2072B" w:rsidRPr="00F2072B">
                <w:rPr>
                  <w:rFonts w:ascii="Courier" w:eastAsia="Times New Roman" w:hAnsi="Courier" w:cs="Courier"/>
                  <w:b/>
                  <w:bCs/>
                  <w:color w:val="3C5774"/>
                  <w:kern w:val="0"/>
                  <w:sz w:val="20"/>
                  <w:lang w:val="fr-FR" w:eastAsia="fr-FR"/>
                </w:rPr>
                <w:t>addProgram</w:t>
              </w:r>
            </w:hyperlink>
            <w:r w:rsidR="00F2072B" w:rsidRPr="00F2072B">
              <w:rPr>
                <w:rFonts w:ascii="Courier" w:eastAsia="Times New Roman" w:hAnsi="Courier" w:cs="Courier"/>
                <w:color w:val="282B26"/>
                <w:kern w:val="0"/>
                <w:sz w:val="20"/>
                <w:lang w:val="fr-FR" w:eastAsia="fr-FR"/>
              </w:rPr>
              <w:t>(org.json.JSONObject jsonProgram)</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Deploy a new end user program in AppsGate system</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57" w:anchor="callProgram(java.lang.String)" w:history="1">
              <w:r w:rsidR="00F2072B" w:rsidRPr="00F2072B">
                <w:rPr>
                  <w:rFonts w:ascii="Courier" w:eastAsia="Times New Roman" w:hAnsi="Courier" w:cs="Courier"/>
                  <w:b/>
                  <w:bCs/>
                  <w:color w:val="3C5774"/>
                  <w:kern w:val="0"/>
                  <w:sz w:val="20"/>
                  <w:lang w:val="fr-FR" w:eastAsia="fr-FR"/>
                </w:rPr>
                <w:t>callProgram</w:t>
              </w:r>
            </w:hyperlink>
            <w:r w:rsidR="00F2072B" w:rsidRPr="00F2072B">
              <w:rPr>
                <w:rFonts w:ascii="Courier" w:eastAsia="Times New Roman" w:hAnsi="Courier" w:cs="Courier"/>
                <w:color w:val="282B26"/>
                <w:kern w:val="0"/>
                <w:sz w:val="20"/>
                <w:lang w:val="fr-FR" w:eastAsia="fr-FR"/>
              </w:rPr>
              <w:t>(</w:t>
            </w:r>
            <w:hyperlink r:id="rId158"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programId)</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Run a deployed end user program</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59" w:anchor="checkProgramIdScheduled(java.lang.String)" w:history="1">
              <w:r w:rsidR="00F2072B" w:rsidRPr="00F2072B">
                <w:rPr>
                  <w:rFonts w:ascii="Courier" w:eastAsia="Times New Roman" w:hAnsi="Courier" w:cs="Courier"/>
                  <w:b/>
                  <w:bCs/>
                  <w:color w:val="3C5774"/>
                  <w:kern w:val="0"/>
                  <w:sz w:val="20"/>
                  <w:lang w:val="fr-FR" w:eastAsia="fr-FR"/>
                </w:rPr>
                <w:t>checkProgramIdScheduled</w:t>
              </w:r>
            </w:hyperlink>
            <w:r w:rsidR="00F2072B" w:rsidRPr="00F2072B">
              <w:rPr>
                <w:rFonts w:ascii="Courier" w:eastAsia="Times New Roman" w:hAnsi="Courier" w:cs="Courier"/>
                <w:color w:val="282B26"/>
                <w:kern w:val="0"/>
                <w:sz w:val="20"/>
                <w:lang w:val="fr-FR" w:eastAsia="fr-FR"/>
              </w:rPr>
              <w:t>(</w:t>
            </w:r>
            <w:hyperlink r:id="rId160"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programId)</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Check if a particular program Id is scheduled in the future (on start or on ending)</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rsidP="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JSONArray</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61" w:anchor="checkProgramsScheduled()" w:history="1">
              <w:r w:rsidR="00F2072B" w:rsidRPr="00F2072B">
                <w:rPr>
                  <w:rFonts w:ascii="Courier" w:eastAsia="Times New Roman" w:hAnsi="Courier" w:cs="Courier"/>
                  <w:b/>
                  <w:bCs/>
                  <w:color w:val="3C5774"/>
                  <w:kern w:val="0"/>
                  <w:sz w:val="20"/>
                  <w:lang w:val="fr-FR" w:eastAsia="fr-FR"/>
                </w:rPr>
                <w:t>checkProgramsScheduled</w:t>
              </w:r>
            </w:hyperlink>
            <w:r w:rsidR="00F2072B" w:rsidRPr="00F2072B">
              <w:rPr>
                <w:rFonts w:ascii="Courier" w:eastAsia="Times New Roman" w:hAnsi="Courier" w:cs="Courier"/>
                <w:color w:val="282B26"/>
                <w:kern w:val="0"/>
                <w:sz w:val="20"/>
                <w:lang w:val="fr-FR" w:eastAsia="fr-FR"/>
              </w:rPr>
              <w:t>()</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Check programs that are scheduled in the future (on start or on ending)</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62" w:anchor="deleteCoreListener(appsgate.lig.ehmi.spec.listeners.CoreListener)" w:history="1">
              <w:r w:rsidR="00F2072B" w:rsidRPr="00F2072B">
                <w:rPr>
                  <w:rFonts w:ascii="Courier" w:eastAsia="Times New Roman" w:hAnsi="Courier" w:cs="Courier"/>
                  <w:b/>
                  <w:bCs/>
                  <w:color w:val="3C5774"/>
                  <w:kern w:val="0"/>
                  <w:sz w:val="20"/>
                  <w:lang w:val="fr-FR" w:eastAsia="fr-FR"/>
                </w:rPr>
                <w:t>deleteCoreListener</w:t>
              </w:r>
            </w:hyperlink>
            <w:r w:rsidR="00F2072B" w:rsidRPr="00F2072B">
              <w:rPr>
                <w:rFonts w:ascii="Courier" w:eastAsia="Times New Roman" w:hAnsi="Courier" w:cs="Courier"/>
                <w:color w:val="282B26"/>
                <w:kern w:val="0"/>
                <w:sz w:val="20"/>
                <w:lang w:val="fr-FR" w:eastAsia="fr-FR"/>
              </w:rPr>
              <w:t>(</w:t>
            </w:r>
            <w:hyperlink r:id="rId163" w:history="1">
              <w:r w:rsidR="00F2072B" w:rsidRPr="00F2072B">
                <w:rPr>
                  <w:rFonts w:ascii="Courier" w:eastAsia="Times New Roman" w:hAnsi="Courier" w:cs="Courier"/>
                  <w:b/>
                  <w:bCs/>
                  <w:color w:val="3C5774"/>
                  <w:kern w:val="0"/>
                  <w:sz w:val="20"/>
                  <w:lang w:val="fr-FR" w:eastAsia="fr-FR"/>
                </w:rPr>
                <w:t>CoreListener</w:t>
              </w:r>
            </w:hyperlink>
            <w:r w:rsidR="00F2072B" w:rsidRPr="00F2072B">
              <w:rPr>
                <w:rFonts w:ascii="Courier" w:eastAsia="Times New Roman" w:hAnsi="Courier" w:cs="Courier"/>
                <w:color w:val="282B26"/>
                <w:kern w:val="0"/>
                <w:sz w:val="20"/>
                <w:lang w:val="fr-FR" w:eastAsia="fr-FR"/>
              </w:rPr>
              <w:t> coreListener)</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This method allow the caller to unsubscribe itself from core components state change.</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64" w:history="1">
              <w:r w:rsidR="00F2072B" w:rsidRPr="00F2072B">
                <w:rPr>
                  <w:rFonts w:ascii="Courier" w:eastAsia="Times New Roman" w:hAnsi="Courier" w:cs="Courier"/>
                  <w:b/>
                  <w:bCs/>
                  <w:color w:val="3C5774"/>
                  <w:kern w:val="0"/>
                  <w:sz w:val="20"/>
                  <w:lang w:val="fr-FR" w:eastAsia="fr-FR"/>
                </w:rPr>
                <w:t>GenericCommand</w:t>
              </w:r>
            </w:hyperlink>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65" w:anchor="executeRemoteCommand(java.lang.String,%20java.lang.String,%20org.json.JSONArray)" w:history="1">
              <w:r w:rsidR="00F2072B" w:rsidRPr="00F2072B">
                <w:rPr>
                  <w:rFonts w:ascii="Courier" w:eastAsia="Times New Roman" w:hAnsi="Courier" w:cs="Courier"/>
                  <w:b/>
                  <w:bCs/>
                  <w:color w:val="3C5774"/>
                  <w:kern w:val="0"/>
                  <w:sz w:val="20"/>
                  <w:lang w:val="fr-FR" w:eastAsia="fr-FR"/>
                </w:rPr>
                <w:t>executeRemoteCommand</w:t>
              </w:r>
            </w:hyperlink>
            <w:r w:rsidR="00F2072B" w:rsidRPr="00F2072B">
              <w:rPr>
                <w:rFonts w:ascii="Courier" w:eastAsia="Times New Roman" w:hAnsi="Courier" w:cs="Courier"/>
                <w:color w:val="282B26"/>
                <w:kern w:val="0"/>
                <w:sz w:val="20"/>
                <w:lang w:val="fr-FR" w:eastAsia="fr-FR"/>
              </w:rPr>
              <w:t>(</w:t>
            </w:r>
            <w:hyperlink r:id="rId166"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xml:space="preserve"> objIdentifier, </w:t>
            </w:r>
            <w:hyperlink r:id="rId167"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method, org.json.JSONArray args)</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a runnable object that can execute command from a remote device manager asynchronously</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68" w:history="1">
              <w:r w:rsidR="00F2072B" w:rsidRPr="00F2072B">
                <w:rPr>
                  <w:rFonts w:ascii="Courier" w:eastAsia="Times New Roman" w:hAnsi="Courier" w:cs="Courier"/>
                  <w:b/>
                  <w:bCs/>
                  <w:color w:val="3C5774"/>
                  <w:kern w:val="0"/>
                  <w:sz w:val="20"/>
                  <w:lang w:val="fr-FR" w:eastAsia="fr-FR"/>
                </w:rPr>
                <w:t>String</w:t>
              </w:r>
            </w:hyperlink>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69" w:anchor="getCoreObjectPlaceId(java.lang.String)" w:history="1">
              <w:r w:rsidR="00F2072B" w:rsidRPr="00F2072B">
                <w:rPr>
                  <w:rFonts w:ascii="Courier" w:eastAsia="Times New Roman" w:hAnsi="Courier" w:cs="Courier"/>
                  <w:b/>
                  <w:bCs/>
                  <w:color w:val="3C5774"/>
                  <w:kern w:val="0"/>
                  <w:sz w:val="20"/>
                  <w:lang w:val="fr-FR" w:eastAsia="fr-FR"/>
                </w:rPr>
                <w:t>getCoreObjectPlaceId</w:t>
              </w:r>
            </w:hyperlink>
            <w:r w:rsidR="00F2072B" w:rsidRPr="00F2072B">
              <w:rPr>
                <w:rFonts w:ascii="Courier" w:eastAsia="Times New Roman" w:hAnsi="Courier" w:cs="Courier"/>
                <w:color w:val="282B26"/>
                <w:kern w:val="0"/>
                <w:sz w:val="20"/>
                <w:lang w:val="fr-FR" w:eastAsia="fr-FR"/>
              </w:rPr>
              <w:t>(</w:t>
            </w:r>
            <w:hyperlink r:id="rId170"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objId)</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the place identifier of a core object</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long</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71" w:anchor="getCurrentTimeInMillis()" w:history="1">
              <w:r w:rsidR="00F2072B" w:rsidRPr="00F2072B">
                <w:rPr>
                  <w:rFonts w:ascii="Courier" w:eastAsia="Times New Roman" w:hAnsi="Courier" w:cs="Courier"/>
                  <w:b/>
                  <w:bCs/>
                  <w:color w:val="3C5774"/>
                  <w:kern w:val="0"/>
                  <w:sz w:val="20"/>
                  <w:lang w:val="fr-FR" w:eastAsia="fr-FR"/>
                </w:rPr>
                <w:t>getCurrentTimeInMillis</w:t>
              </w:r>
            </w:hyperlink>
            <w:r w:rsidR="00F2072B" w:rsidRPr="00F2072B">
              <w:rPr>
                <w:rFonts w:ascii="Courier" w:eastAsia="Times New Roman" w:hAnsi="Courier" w:cs="Courier"/>
                <w:color w:val="282B26"/>
                <w:kern w:val="0"/>
                <w:sz w:val="20"/>
                <w:lang w:val="fr-FR" w:eastAsia="fr-FR"/>
              </w:rPr>
              <w:t>()</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the current system time from the local EHMI clock</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JSONObject</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72" w:anchor="getDevice(java.lang.String)" w:history="1">
              <w:r w:rsidR="00F2072B" w:rsidRPr="00F2072B">
                <w:rPr>
                  <w:rFonts w:ascii="Courier" w:eastAsia="Times New Roman" w:hAnsi="Courier" w:cs="Courier"/>
                  <w:b/>
                  <w:bCs/>
                  <w:color w:val="3C5774"/>
                  <w:kern w:val="0"/>
                  <w:sz w:val="20"/>
                  <w:lang w:val="fr-FR" w:eastAsia="fr-FR"/>
                </w:rPr>
                <w:t>getDevice</w:t>
              </w:r>
            </w:hyperlink>
            <w:r w:rsidR="00F2072B" w:rsidRPr="00F2072B">
              <w:rPr>
                <w:rFonts w:ascii="Courier" w:eastAsia="Times New Roman" w:hAnsi="Courier" w:cs="Courier"/>
                <w:color w:val="282B26"/>
                <w:kern w:val="0"/>
                <w:sz w:val="20"/>
                <w:lang w:val="fr-FR" w:eastAsia="fr-FR"/>
              </w:rPr>
              <w:t>(</w:t>
            </w:r>
            <w:hyperlink r:id="rId173"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deviceId)</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device details</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JSONArray</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74" w:anchor="getDevices()" w:history="1">
              <w:r w:rsidR="00F2072B" w:rsidRPr="00F2072B">
                <w:rPr>
                  <w:rFonts w:ascii="Courier" w:eastAsia="Times New Roman" w:hAnsi="Courier" w:cs="Courier"/>
                  <w:b/>
                  <w:bCs/>
                  <w:color w:val="3C5774"/>
                  <w:kern w:val="0"/>
                  <w:sz w:val="20"/>
                  <w:lang w:val="fr-FR" w:eastAsia="fr-FR"/>
                </w:rPr>
                <w:t>getDevices</w:t>
              </w:r>
            </w:hyperlink>
            <w:r w:rsidR="00F2072B" w:rsidRPr="00F2072B">
              <w:rPr>
                <w:rFonts w:ascii="Courier" w:eastAsia="Times New Roman" w:hAnsi="Courier" w:cs="Courier"/>
                <w:color w:val="282B26"/>
                <w:kern w:val="0"/>
                <w:sz w:val="20"/>
                <w:lang w:val="fr-FR" w:eastAsia="fr-FR"/>
              </w:rPr>
              <w:t>()</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all the devices description</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JSONArray</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75" w:anchor="getDevices(java.lang.String)" w:history="1">
              <w:r w:rsidR="00F2072B" w:rsidRPr="00F2072B">
                <w:rPr>
                  <w:rFonts w:ascii="Courier" w:eastAsia="Times New Roman" w:hAnsi="Courier" w:cs="Courier"/>
                  <w:b/>
                  <w:bCs/>
                  <w:color w:val="3C5774"/>
                  <w:kern w:val="0"/>
                  <w:sz w:val="20"/>
                  <w:lang w:val="fr-FR" w:eastAsia="fr-FR"/>
                </w:rPr>
                <w:t>getDevices</w:t>
              </w:r>
            </w:hyperlink>
            <w:r w:rsidR="00F2072B" w:rsidRPr="00F2072B">
              <w:rPr>
                <w:rFonts w:ascii="Courier" w:eastAsia="Times New Roman" w:hAnsi="Courier" w:cs="Courier"/>
                <w:color w:val="282B26"/>
                <w:kern w:val="0"/>
                <w:sz w:val="20"/>
                <w:lang w:val="fr-FR" w:eastAsia="fr-FR"/>
              </w:rPr>
              <w:t>(</w:t>
            </w:r>
            <w:hyperlink r:id="rId176"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type)</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all the devices of a specify user type</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77" w:history="1">
              <w:r w:rsidR="00F2072B" w:rsidRPr="00F2072B">
                <w:rPr>
                  <w:rFonts w:ascii="Courier" w:eastAsia="Times New Roman" w:hAnsi="Courier" w:cs="Courier"/>
                  <w:b/>
                  <w:bCs/>
                  <w:color w:val="3C5774"/>
                  <w:kern w:val="0"/>
                  <w:sz w:val="20"/>
                  <w:lang w:val="fr-FR" w:eastAsia="fr-FR"/>
                </w:rPr>
                <w:t>ArrayList</w:t>
              </w:r>
            </w:hyperlink>
            <w:r w:rsidR="00F2072B" w:rsidRPr="00F2072B">
              <w:rPr>
                <w:rFonts w:ascii="Courier" w:eastAsia="Times New Roman" w:hAnsi="Courier" w:cs="Courier"/>
                <w:color w:val="282B26"/>
                <w:kern w:val="0"/>
                <w:sz w:val="20"/>
                <w:lang w:val="fr-FR" w:eastAsia="fr-FR"/>
              </w:rPr>
              <w:t>&lt;</w:t>
            </w:r>
            <w:hyperlink r:id="rId178"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&gt;</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79" w:anchor="getDevicesInSpaces(java.util.ArrayList,%20java.util.ArrayList)" w:history="1">
              <w:r w:rsidR="00F2072B" w:rsidRPr="00F2072B">
                <w:rPr>
                  <w:rFonts w:ascii="Courier" w:eastAsia="Times New Roman" w:hAnsi="Courier" w:cs="Courier"/>
                  <w:b/>
                  <w:bCs/>
                  <w:color w:val="3C5774"/>
                  <w:kern w:val="0"/>
                  <w:sz w:val="20"/>
                  <w:lang w:val="fr-FR" w:eastAsia="fr-FR"/>
                </w:rPr>
                <w:t>getDevicesInSpaces</w:t>
              </w:r>
            </w:hyperlink>
            <w:r w:rsidR="00F2072B" w:rsidRPr="00F2072B">
              <w:rPr>
                <w:rFonts w:ascii="Courier" w:eastAsia="Times New Roman" w:hAnsi="Courier" w:cs="Courier"/>
                <w:color w:val="282B26"/>
                <w:kern w:val="0"/>
                <w:sz w:val="20"/>
                <w:lang w:val="fr-FR" w:eastAsia="fr-FR"/>
              </w:rPr>
              <w:t>(</w:t>
            </w:r>
            <w:hyperlink r:id="rId180" w:history="1">
              <w:r w:rsidR="00F2072B" w:rsidRPr="00F2072B">
                <w:rPr>
                  <w:rFonts w:ascii="Courier" w:eastAsia="Times New Roman" w:hAnsi="Courier" w:cs="Courier"/>
                  <w:b/>
                  <w:bCs/>
                  <w:color w:val="3C5774"/>
                  <w:kern w:val="0"/>
                  <w:sz w:val="20"/>
                  <w:lang w:val="fr-FR" w:eastAsia="fr-FR"/>
                </w:rPr>
                <w:t>ArrayList</w:t>
              </w:r>
            </w:hyperlink>
            <w:r w:rsidR="00F2072B" w:rsidRPr="00F2072B">
              <w:rPr>
                <w:rFonts w:ascii="Courier" w:eastAsia="Times New Roman" w:hAnsi="Courier" w:cs="Courier"/>
                <w:color w:val="282B26"/>
                <w:kern w:val="0"/>
                <w:sz w:val="20"/>
                <w:lang w:val="fr-FR" w:eastAsia="fr-FR"/>
              </w:rPr>
              <w:t>&lt;</w:t>
            </w:r>
            <w:hyperlink r:id="rId181"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xml:space="preserve">&gt; typeList, </w:t>
            </w:r>
            <w:hyperlink r:id="rId182" w:history="1">
              <w:r w:rsidR="00F2072B" w:rsidRPr="00F2072B">
                <w:rPr>
                  <w:rFonts w:ascii="Courier" w:eastAsia="Times New Roman" w:hAnsi="Courier" w:cs="Courier"/>
                  <w:b/>
                  <w:bCs/>
                  <w:color w:val="3C5774"/>
                  <w:kern w:val="0"/>
                  <w:sz w:val="20"/>
                  <w:lang w:val="fr-FR" w:eastAsia="fr-FR"/>
                </w:rPr>
                <w:t>ArrayList</w:t>
              </w:r>
            </w:hyperlink>
            <w:r w:rsidR="00F2072B" w:rsidRPr="00F2072B">
              <w:rPr>
                <w:rFonts w:ascii="Courier" w:eastAsia="Times New Roman" w:hAnsi="Courier" w:cs="Courier"/>
                <w:color w:val="282B26"/>
                <w:kern w:val="0"/>
                <w:sz w:val="20"/>
                <w:lang w:val="fr-FR" w:eastAsia="fr-FR"/>
              </w:rPr>
              <w:t>&lt;</w:t>
            </w:r>
            <w:hyperlink r:id="rId183"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&gt; spaces)</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Return the devices of a list of type presents in the places</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84" w:history="1">
              <w:r w:rsidR="00F2072B" w:rsidRPr="00F2072B">
                <w:rPr>
                  <w:rFonts w:ascii="Courier" w:eastAsia="Times New Roman" w:hAnsi="Courier" w:cs="Courier"/>
                  <w:b/>
                  <w:bCs/>
                  <w:color w:val="3C5774"/>
                  <w:kern w:val="0"/>
                  <w:sz w:val="20"/>
                  <w:lang w:val="fr-FR" w:eastAsia="fr-FR"/>
                </w:rPr>
                <w:t>StateDescription</w:t>
              </w:r>
            </w:hyperlink>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85" w:anchor="getEventsFromState(java.lang.String,%20java.lang.String)" w:history="1">
              <w:r w:rsidR="00F2072B" w:rsidRPr="00F2072B">
                <w:rPr>
                  <w:rFonts w:ascii="Courier" w:eastAsia="Times New Roman" w:hAnsi="Courier" w:cs="Courier"/>
                  <w:b/>
                  <w:bCs/>
                  <w:color w:val="3C5774"/>
                  <w:kern w:val="0"/>
                  <w:sz w:val="20"/>
                  <w:lang w:val="fr-FR" w:eastAsia="fr-FR"/>
                </w:rPr>
                <w:t>getEventsFromState</w:t>
              </w:r>
            </w:hyperlink>
            <w:r w:rsidR="00F2072B" w:rsidRPr="00F2072B">
              <w:rPr>
                <w:rFonts w:ascii="Courier" w:eastAsia="Times New Roman" w:hAnsi="Courier" w:cs="Courier"/>
                <w:color w:val="282B26"/>
                <w:kern w:val="0"/>
                <w:sz w:val="20"/>
                <w:lang w:val="fr-FR" w:eastAsia="fr-FR"/>
              </w:rPr>
              <w:t>(</w:t>
            </w:r>
            <w:hyperlink r:id="rId186"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xml:space="preserve"> objectId, </w:t>
            </w:r>
            <w:hyperlink r:id="rId187"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stateName)</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the state representation for a device type in the grammar</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88" w:history="1">
              <w:r w:rsidR="00F2072B" w:rsidRPr="00F2072B">
                <w:rPr>
                  <w:rFonts w:ascii="Courier" w:eastAsia="Times New Roman" w:hAnsi="Courier" w:cs="Courier"/>
                  <w:b/>
                  <w:bCs/>
                  <w:color w:val="3C5774"/>
                  <w:kern w:val="0"/>
                  <w:sz w:val="20"/>
                  <w:lang w:val="fr-FR" w:eastAsia="fr-FR"/>
                </w:rPr>
                <w:t>GrammarDescription</w:t>
              </w:r>
            </w:hyperlink>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89" w:anchor="getGrammarFromDevice(java.lang.String)" w:history="1">
              <w:r w:rsidR="00F2072B" w:rsidRPr="00F2072B">
                <w:rPr>
                  <w:rFonts w:ascii="Courier" w:eastAsia="Times New Roman" w:hAnsi="Courier" w:cs="Courier"/>
                  <w:b/>
                  <w:bCs/>
                  <w:color w:val="3C5774"/>
                  <w:kern w:val="0"/>
                  <w:sz w:val="20"/>
                  <w:lang w:val="fr-FR" w:eastAsia="fr-FR"/>
                </w:rPr>
                <w:t>getGrammarFromDevice</w:t>
              </w:r>
            </w:hyperlink>
            <w:r w:rsidR="00F2072B" w:rsidRPr="00F2072B">
              <w:rPr>
                <w:rFonts w:ascii="Courier" w:eastAsia="Times New Roman" w:hAnsi="Courier" w:cs="Courier"/>
                <w:color w:val="282B26"/>
                <w:kern w:val="0"/>
                <w:sz w:val="20"/>
                <w:lang w:val="fr-FR" w:eastAsia="fr-FR"/>
              </w:rPr>
              <w:t>(</w:t>
            </w:r>
            <w:hyperlink r:id="rId190"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deviceId)</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the grammar associated to a device</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91" w:history="1">
              <w:r w:rsidR="00F2072B" w:rsidRPr="00F2072B">
                <w:rPr>
                  <w:rFonts w:ascii="Courier" w:eastAsia="Times New Roman" w:hAnsi="Courier" w:cs="Courier"/>
                  <w:b/>
                  <w:bCs/>
                  <w:color w:val="3C5774"/>
                  <w:kern w:val="0"/>
                  <w:sz w:val="20"/>
                  <w:lang w:val="fr-FR" w:eastAsia="fr-FR"/>
                </w:rPr>
                <w:t>GrammarDescription</w:t>
              </w:r>
            </w:hyperlink>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92" w:anchor="getGrammarFromType(java.lang.String)" w:history="1">
              <w:r w:rsidR="00F2072B" w:rsidRPr="00F2072B">
                <w:rPr>
                  <w:rFonts w:ascii="Courier" w:eastAsia="Times New Roman" w:hAnsi="Courier" w:cs="Courier"/>
                  <w:b/>
                  <w:bCs/>
                  <w:color w:val="3C5774"/>
                  <w:kern w:val="0"/>
                  <w:sz w:val="20"/>
                  <w:lang w:val="fr-FR" w:eastAsia="fr-FR"/>
                </w:rPr>
                <w:t>getGrammarFromType</w:t>
              </w:r>
            </w:hyperlink>
            <w:r w:rsidR="00F2072B" w:rsidRPr="00F2072B">
              <w:rPr>
                <w:rFonts w:ascii="Courier" w:eastAsia="Times New Roman" w:hAnsi="Courier" w:cs="Courier"/>
                <w:color w:val="282B26"/>
                <w:kern w:val="0"/>
                <w:sz w:val="20"/>
                <w:lang w:val="fr-FR" w:eastAsia="fr-FR"/>
              </w:rPr>
              <w:t>(</w:t>
            </w:r>
            <w:hyperlink r:id="rId193"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deviceType)</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the grammar associated to a device type</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JSONObject</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94" w:anchor="getGraph(java.lang.Boolean)" w:history="1">
              <w:r w:rsidR="00F2072B" w:rsidRPr="00F2072B">
                <w:rPr>
                  <w:rFonts w:ascii="Courier" w:eastAsia="Times New Roman" w:hAnsi="Courier" w:cs="Courier"/>
                  <w:b/>
                  <w:bCs/>
                  <w:color w:val="3C5774"/>
                  <w:kern w:val="0"/>
                  <w:sz w:val="20"/>
                  <w:lang w:val="fr-FR" w:eastAsia="fr-FR"/>
                </w:rPr>
                <w:t>getGraph</w:t>
              </w:r>
            </w:hyperlink>
            <w:r w:rsidR="00F2072B" w:rsidRPr="00F2072B">
              <w:rPr>
                <w:rFonts w:ascii="Courier" w:eastAsia="Times New Roman" w:hAnsi="Courier" w:cs="Courier"/>
                <w:color w:val="282B26"/>
                <w:kern w:val="0"/>
                <w:sz w:val="20"/>
                <w:lang w:val="fr-FR" w:eastAsia="fr-FR"/>
              </w:rPr>
              <w:t>(</w:t>
            </w:r>
            <w:hyperlink r:id="rId195" w:history="1">
              <w:r w:rsidR="00F2072B" w:rsidRPr="00F2072B">
                <w:rPr>
                  <w:rFonts w:ascii="Courier" w:eastAsia="Times New Roman" w:hAnsi="Courier" w:cs="Courier"/>
                  <w:b/>
                  <w:bCs/>
                  <w:color w:val="3C5774"/>
                  <w:kern w:val="0"/>
                  <w:sz w:val="20"/>
                  <w:lang w:val="fr-FR" w:eastAsia="fr-FR"/>
                </w:rPr>
                <w:t>Boolean</w:t>
              </w:r>
            </w:hyperlink>
            <w:r w:rsidR="00F2072B" w:rsidRPr="00F2072B">
              <w:rPr>
                <w:rFonts w:ascii="Courier" w:eastAsia="Times New Roman" w:hAnsi="Courier" w:cs="Courier"/>
                <w:color w:val="282B26"/>
                <w:kern w:val="0"/>
                <w:sz w:val="20"/>
                <w:lang w:val="fr-FR" w:eastAsia="fr-FR"/>
              </w:rPr>
              <w:t> buildGraph)</w:t>
            </w:r>
            <w:r w:rsidR="00F2072B" w:rsidRPr="00F2072B">
              <w:rPr>
                <w:rFonts w:ascii="Arial" w:eastAsia="Times New Roman" w:hAnsi="Arial" w:cs="Arial"/>
                <w:color w:val="282B26"/>
                <w:kern w:val="0"/>
                <w:sz w:val="20"/>
                <w:lang w:val="fr-FR" w:eastAsia="fr-FR"/>
              </w:rPr>
              <w:t> </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JSONArray</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96" w:anchor="getPlaces()" w:history="1">
              <w:r w:rsidR="00F2072B" w:rsidRPr="00F2072B">
                <w:rPr>
                  <w:rFonts w:ascii="Courier" w:eastAsia="Times New Roman" w:hAnsi="Courier" w:cs="Courier"/>
                  <w:b/>
                  <w:bCs/>
                  <w:color w:val="3C5774"/>
                  <w:kern w:val="0"/>
                  <w:sz w:val="20"/>
                  <w:lang w:val="fr-FR" w:eastAsia="fr-FR"/>
                </w:rPr>
                <w:t>getPlaces</w:t>
              </w:r>
            </w:hyperlink>
            <w:r w:rsidR="00F2072B" w:rsidRPr="00F2072B">
              <w:rPr>
                <w:rFonts w:ascii="Courier" w:eastAsia="Times New Roman" w:hAnsi="Courier" w:cs="Courier"/>
                <w:color w:val="282B26"/>
                <w:kern w:val="0"/>
                <w:sz w:val="20"/>
                <w:lang w:val="fr-FR" w:eastAsia="fr-FR"/>
              </w:rPr>
              <w:t>()</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97" w:history="1">
              <w:r w:rsidR="00F2072B" w:rsidRPr="00F2072B">
                <w:rPr>
                  <w:rFonts w:ascii="Courier" w:eastAsia="Times New Roman" w:hAnsi="Courier" w:cs="Courier"/>
                  <w:b/>
                  <w:bCs/>
                  <w:color w:val="3C5774"/>
                  <w:kern w:val="0"/>
                  <w:sz w:val="20"/>
                  <w:lang w:val="fr-FR" w:eastAsia="fr-FR"/>
                </w:rPr>
                <w:t>SpokObject</w:t>
              </w:r>
            </w:hyperlink>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198" w:anchor="getProgram(java.lang.String)" w:history="1">
              <w:r w:rsidR="00F2072B" w:rsidRPr="00F2072B">
                <w:rPr>
                  <w:rFonts w:ascii="Courier" w:eastAsia="Times New Roman" w:hAnsi="Courier" w:cs="Courier"/>
                  <w:b/>
                  <w:bCs/>
                  <w:color w:val="3C5774"/>
                  <w:kern w:val="0"/>
                  <w:sz w:val="20"/>
                  <w:lang w:val="fr-FR" w:eastAsia="fr-FR"/>
                </w:rPr>
                <w:t>getProgram</w:t>
              </w:r>
            </w:hyperlink>
            <w:r w:rsidR="00F2072B" w:rsidRPr="00F2072B">
              <w:rPr>
                <w:rFonts w:ascii="Courier" w:eastAsia="Times New Roman" w:hAnsi="Courier" w:cs="Courier"/>
                <w:color w:val="282B26"/>
                <w:kern w:val="0"/>
                <w:sz w:val="20"/>
                <w:lang w:val="fr-FR" w:eastAsia="fr-FR"/>
              </w:rPr>
              <w:t>(</w:t>
            </w:r>
            <w:hyperlink r:id="rId199"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programid)</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Return a list of</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00" w:history="1">
              <w:r w:rsidR="00F2072B" w:rsidRPr="00F2072B">
                <w:rPr>
                  <w:rFonts w:ascii="Courier" w:eastAsia="Times New Roman" w:hAnsi="Courier" w:cs="Courier"/>
                  <w:b/>
                  <w:bCs/>
                  <w:color w:val="3C5774"/>
                  <w:kern w:val="0"/>
                  <w:sz w:val="20"/>
                  <w:lang w:val="fr-FR" w:eastAsia="fr-FR"/>
                </w:rPr>
                <w:t>SpokObject</w:t>
              </w:r>
            </w:hyperlink>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01" w:anchor="getProgramDependencies(java.lang.String)" w:history="1">
              <w:r w:rsidR="00F2072B" w:rsidRPr="00F2072B">
                <w:rPr>
                  <w:rFonts w:ascii="Courier" w:eastAsia="Times New Roman" w:hAnsi="Courier" w:cs="Courier"/>
                  <w:b/>
                  <w:bCs/>
                  <w:color w:val="3C5774"/>
                  <w:kern w:val="0"/>
                  <w:sz w:val="20"/>
                  <w:lang w:val="fr-FR" w:eastAsia="fr-FR"/>
                </w:rPr>
                <w:t>getProgramDependencies</w:t>
              </w:r>
            </w:hyperlink>
            <w:r w:rsidR="00F2072B" w:rsidRPr="00F2072B">
              <w:rPr>
                <w:rFonts w:ascii="Courier" w:eastAsia="Times New Roman" w:hAnsi="Courier" w:cs="Courier"/>
                <w:color w:val="282B26"/>
                <w:kern w:val="0"/>
                <w:sz w:val="20"/>
                <w:lang w:val="fr-FR" w:eastAsia="fr-FR"/>
              </w:rPr>
              <w:t>(</w:t>
            </w:r>
            <w:hyperlink r:id="rId202"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programid)</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Return a list of</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JSONArray</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03" w:anchor="getPrograms()" w:history="1">
              <w:r w:rsidR="00F2072B" w:rsidRPr="00F2072B">
                <w:rPr>
                  <w:rFonts w:ascii="Courier" w:eastAsia="Times New Roman" w:hAnsi="Courier" w:cs="Courier"/>
                  <w:b/>
                  <w:bCs/>
                  <w:color w:val="3C5774"/>
                  <w:kern w:val="0"/>
                  <w:sz w:val="20"/>
                  <w:lang w:val="fr-FR" w:eastAsia="fr-FR"/>
                </w:rPr>
                <w:t>getPrograms</w:t>
              </w:r>
            </w:hyperlink>
            <w:r w:rsidR="00F2072B" w:rsidRPr="00F2072B">
              <w:rPr>
                <w:rFonts w:ascii="Courier" w:eastAsia="Times New Roman" w:hAnsi="Courier" w:cs="Courier"/>
                <w:color w:val="282B26"/>
                <w:kern w:val="0"/>
                <w:sz w:val="20"/>
                <w:lang w:val="fr-FR" w:eastAsia="fr-FR"/>
              </w:rPr>
              <w:t>()</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the list of current deployed programs</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JSONObject</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04" w:anchor="getTraceManStatus()" w:history="1">
              <w:r w:rsidR="00F2072B" w:rsidRPr="00F2072B">
                <w:rPr>
                  <w:rFonts w:ascii="Courier" w:eastAsia="Times New Roman" w:hAnsi="Courier" w:cs="Courier"/>
                  <w:b/>
                  <w:bCs/>
                  <w:color w:val="3C5774"/>
                  <w:kern w:val="0"/>
                  <w:sz w:val="20"/>
                  <w:lang w:val="fr-FR" w:eastAsia="fr-FR"/>
                </w:rPr>
                <w:t>getTraceManStatus</w:t>
              </w:r>
            </w:hyperlink>
            <w:r w:rsidR="00F2072B" w:rsidRPr="00F2072B">
              <w:rPr>
                <w:rFonts w:ascii="Courier" w:eastAsia="Times New Roman" w:hAnsi="Courier" w:cs="Courier"/>
                <w:color w:val="282B26"/>
                <w:kern w:val="0"/>
                <w:sz w:val="20"/>
                <w:lang w:val="fr-FR" w:eastAsia="fr-FR"/>
              </w:rPr>
              <w:t>()</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Get trace man status</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05" w:anchor="isProgramActive(java.lang.String)" w:history="1">
              <w:r w:rsidR="00F2072B" w:rsidRPr="00F2072B">
                <w:rPr>
                  <w:rFonts w:ascii="Courier" w:eastAsia="Times New Roman" w:hAnsi="Courier" w:cs="Courier"/>
                  <w:b/>
                  <w:bCs/>
                  <w:color w:val="3C5774"/>
                  <w:kern w:val="0"/>
                  <w:sz w:val="20"/>
                  <w:lang w:val="fr-FR" w:eastAsia="fr-FR"/>
                </w:rPr>
                <w:t>isProgramActive</w:t>
              </w:r>
            </w:hyperlink>
            <w:r w:rsidR="00F2072B" w:rsidRPr="00F2072B">
              <w:rPr>
                <w:rFonts w:ascii="Courier" w:eastAsia="Times New Roman" w:hAnsi="Courier" w:cs="Courier"/>
                <w:color w:val="282B26"/>
                <w:kern w:val="0"/>
                <w:sz w:val="20"/>
                <w:lang w:val="fr-FR" w:eastAsia="fr-FR"/>
              </w:rPr>
              <w:t>(</w:t>
            </w:r>
            <w:hyperlink r:id="rId206"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programId)</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Check if a program is active or not</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07" w:anchor="moveDevice(java.lang.String,%20java.lang.String,%20java.lang.String)" w:history="1">
              <w:r w:rsidR="00F2072B" w:rsidRPr="00F2072B">
                <w:rPr>
                  <w:rFonts w:ascii="Courier" w:eastAsia="Times New Roman" w:hAnsi="Courier" w:cs="Courier"/>
                  <w:b/>
                  <w:bCs/>
                  <w:color w:val="3C5774"/>
                  <w:kern w:val="0"/>
                  <w:sz w:val="20"/>
                  <w:lang w:val="fr-FR" w:eastAsia="fr-FR"/>
                </w:rPr>
                <w:t>moveDevice</w:t>
              </w:r>
            </w:hyperlink>
            <w:r w:rsidR="00F2072B" w:rsidRPr="00F2072B">
              <w:rPr>
                <w:rFonts w:ascii="Courier" w:eastAsia="Times New Roman" w:hAnsi="Courier" w:cs="Courier"/>
                <w:color w:val="282B26"/>
                <w:kern w:val="0"/>
                <w:sz w:val="20"/>
                <w:lang w:val="fr-FR" w:eastAsia="fr-FR"/>
              </w:rPr>
              <w:t>(</w:t>
            </w:r>
            <w:hyperlink r:id="rId208"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xml:space="preserve"> objId, </w:t>
            </w:r>
            <w:hyperlink r:id="rId209"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xml:space="preserve"> srcPlaceId, </w:t>
            </w:r>
            <w:hyperlink r:id="rId210"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destPlaceId)</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Move a device in a specified place</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11" w:anchor="removeClientConnexion(java.lang.String)" w:history="1">
              <w:r w:rsidR="00F2072B" w:rsidRPr="00F2072B">
                <w:rPr>
                  <w:rFonts w:ascii="Courier" w:eastAsia="Times New Roman" w:hAnsi="Courier" w:cs="Courier"/>
                  <w:b/>
                  <w:bCs/>
                  <w:color w:val="3C5774"/>
                  <w:kern w:val="0"/>
                  <w:sz w:val="20"/>
                  <w:lang w:val="fr-FR" w:eastAsia="fr-FR"/>
                </w:rPr>
                <w:t>removeClientConnexion</w:t>
              </w:r>
            </w:hyperlink>
            <w:r w:rsidR="00F2072B" w:rsidRPr="00F2072B">
              <w:rPr>
                <w:rFonts w:ascii="Courier" w:eastAsia="Times New Roman" w:hAnsi="Courier" w:cs="Courier"/>
                <w:color w:val="282B26"/>
                <w:kern w:val="0"/>
                <w:sz w:val="20"/>
                <w:lang w:val="fr-FR" w:eastAsia="fr-FR"/>
              </w:rPr>
              <w:t>(</w:t>
            </w:r>
            <w:hyperlink r:id="rId212"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name)</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Remove an existing client connexion</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13" w:anchor="removeProgram(java.lang.String)" w:history="1">
              <w:r w:rsidR="00F2072B" w:rsidRPr="00F2072B">
                <w:rPr>
                  <w:rFonts w:ascii="Courier" w:eastAsia="Times New Roman" w:hAnsi="Courier" w:cs="Courier"/>
                  <w:b/>
                  <w:bCs/>
                  <w:color w:val="3C5774"/>
                  <w:kern w:val="0"/>
                  <w:sz w:val="20"/>
                  <w:lang w:val="fr-FR" w:eastAsia="fr-FR"/>
                </w:rPr>
                <w:t>removeProgram</w:t>
              </w:r>
            </w:hyperlink>
            <w:r w:rsidR="00F2072B" w:rsidRPr="00F2072B">
              <w:rPr>
                <w:rFonts w:ascii="Courier" w:eastAsia="Times New Roman" w:hAnsi="Courier" w:cs="Courier"/>
                <w:color w:val="282B26"/>
                <w:kern w:val="0"/>
                <w:sz w:val="20"/>
                <w:lang w:val="fr-FR" w:eastAsia="fr-FR"/>
              </w:rPr>
              <w:t>(</w:t>
            </w:r>
            <w:hyperlink r:id="rId214"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programId)</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Remove a currently deployed program.</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15" w:anchor="removeProperty(java.lang.String,%20java.lang.String)" w:history="1">
              <w:r w:rsidR="00F2072B" w:rsidRPr="00F2072B">
                <w:rPr>
                  <w:rFonts w:ascii="Courier" w:eastAsia="Times New Roman" w:hAnsi="Courier" w:cs="Courier"/>
                  <w:b/>
                  <w:bCs/>
                  <w:color w:val="3C5774"/>
                  <w:kern w:val="0"/>
                  <w:sz w:val="20"/>
                  <w:lang w:val="fr-FR" w:eastAsia="fr-FR"/>
                </w:rPr>
                <w:t>removeProperty</w:t>
              </w:r>
            </w:hyperlink>
            <w:r w:rsidR="00F2072B" w:rsidRPr="00F2072B">
              <w:rPr>
                <w:rFonts w:ascii="Courier" w:eastAsia="Times New Roman" w:hAnsi="Courier" w:cs="Courier"/>
                <w:color w:val="282B26"/>
                <w:kern w:val="0"/>
                <w:sz w:val="20"/>
                <w:lang w:val="fr-FR" w:eastAsia="fr-FR"/>
              </w:rPr>
              <w:t>(</w:t>
            </w:r>
            <w:hyperlink r:id="rId216"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xml:space="preserve"> placeId, </w:t>
            </w:r>
            <w:hyperlink r:id="rId217"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key)</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Remove a property from a specified place</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18" w:anchor="restart()" w:history="1">
              <w:r w:rsidR="00F2072B" w:rsidRPr="00F2072B">
                <w:rPr>
                  <w:rFonts w:ascii="Courier" w:eastAsia="Times New Roman" w:hAnsi="Courier" w:cs="Courier"/>
                  <w:b/>
                  <w:bCs/>
                  <w:color w:val="3C5774"/>
                  <w:kern w:val="0"/>
                  <w:sz w:val="20"/>
                  <w:lang w:val="fr-FR" w:eastAsia="fr-FR"/>
                </w:rPr>
                <w:t>restart</w:t>
              </w:r>
            </w:hyperlink>
            <w:r w:rsidR="00F2072B" w:rsidRPr="00F2072B">
              <w:rPr>
                <w:rFonts w:ascii="Courier" w:eastAsia="Times New Roman" w:hAnsi="Courier" w:cs="Courier"/>
                <w:color w:val="282B26"/>
                <w:kern w:val="0"/>
                <w:sz w:val="20"/>
                <w:lang w:val="fr-FR" w:eastAsia="fr-FR"/>
              </w:rPr>
              <w:t>()</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restart the AppsGate system (Restart the system bundle from OSGi)</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19" w:anchor="scheduleProgram(java.lang.String,%20java.lang.String,%20boolean,%20boolean)" w:history="1">
              <w:r w:rsidR="00F2072B" w:rsidRPr="00F2072B">
                <w:rPr>
                  <w:rFonts w:ascii="Courier" w:eastAsia="Times New Roman" w:hAnsi="Courier" w:cs="Courier"/>
                  <w:b/>
                  <w:bCs/>
                  <w:color w:val="3C5774"/>
                  <w:kern w:val="0"/>
                  <w:sz w:val="20"/>
                  <w:lang w:val="fr-FR" w:eastAsia="fr-FR"/>
                </w:rPr>
                <w:t>scheduleProgram</w:t>
              </w:r>
            </w:hyperlink>
            <w:r w:rsidR="00F2072B" w:rsidRPr="00F2072B">
              <w:rPr>
                <w:rFonts w:ascii="Courier" w:eastAsia="Times New Roman" w:hAnsi="Courier" w:cs="Courier"/>
                <w:color w:val="282B26"/>
                <w:kern w:val="0"/>
                <w:sz w:val="20"/>
                <w:lang w:val="fr-FR" w:eastAsia="fr-FR"/>
              </w:rPr>
              <w:t>(</w:t>
            </w:r>
            <w:hyperlink r:id="rId220"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xml:space="preserve"> eventName, </w:t>
            </w:r>
            <w:hyperlink r:id="rId221"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programId, boolean startOnBegin, boolean stopOnEnd)</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Try to schedule the start or stop of a program The Event is created just one hour before current Time, and last for 30 minutes (it up to the end user to modify this event according to its need)</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22" w:anchor="sendFromConnection(java.lang.String,%20int,%20java.lang.String)" w:history="1">
              <w:r w:rsidR="00F2072B" w:rsidRPr="00F2072B">
                <w:rPr>
                  <w:rFonts w:ascii="Courier" w:eastAsia="Times New Roman" w:hAnsi="Courier" w:cs="Courier"/>
                  <w:b/>
                  <w:bCs/>
                  <w:color w:val="3C5774"/>
                  <w:kern w:val="0"/>
                  <w:sz w:val="20"/>
                  <w:lang w:val="fr-FR" w:eastAsia="fr-FR"/>
                </w:rPr>
                <w:t>sendFromConnection</w:t>
              </w:r>
            </w:hyperlink>
            <w:r w:rsidR="00F2072B" w:rsidRPr="00F2072B">
              <w:rPr>
                <w:rFonts w:ascii="Courier" w:eastAsia="Times New Roman" w:hAnsi="Courier" w:cs="Courier"/>
                <w:color w:val="282B26"/>
                <w:kern w:val="0"/>
                <w:sz w:val="20"/>
                <w:lang w:val="fr-FR" w:eastAsia="fr-FR"/>
              </w:rPr>
              <w:t>(</w:t>
            </w:r>
            <w:hyperlink r:id="rId223"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xml:space="preserve"> name, int clientId, </w:t>
            </w:r>
            <w:hyperlink r:id="rId224"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msg)</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Send message to on client throught a dedicated connection</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25" w:anchor="sendFromConnection(java.lang.String,%20java.lang.String)" w:history="1">
              <w:r w:rsidR="00F2072B" w:rsidRPr="00F2072B">
                <w:rPr>
                  <w:rFonts w:ascii="Courier" w:eastAsia="Times New Roman" w:hAnsi="Courier" w:cs="Courier"/>
                  <w:b/>
                  <w:bCs/>
                  <w:color w:val="3C5774"/>
                  <w:kern w:val="0"/>
                  <w:sz w:val="20"/>
                  <w:lang w:val="fr-FR" w:eastAsia="fr-FR"/>
                </w:rPr>
                <w:t>sendFromConnection</w:t>
              </w:r>
            </w:hyperlink>
            <w:r w:rsidR="00F2072B" w:rsidRPr="00F2072B">
              <w:rPr>
                <w:rFonts w:ascii="Courier" w:eastAsia="Times New Roman" w:hAnsi="Courier" w:cs="Courier"/>
                <w:color w:val="282B26"/>
                <w:kern w:val="0"/>
                <w:sz w:val="20"/>
                <w:lang w:val="fr-FR" w:eastAsia="fr-FR"/>
              </w:rPr>
              <w:t>(</w:t>
            </w:r>
            <w:hyperlink r:id="rId226"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xml:space="preserve"> name, </w:t>
            </w:r>
            <w:hyperlink r:id="rId227"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msg)</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Send message to all clients behind a dedicated connection</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void</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28" w:anchor="shutdown()" w:history="1">
              <w:r w:rsidR="00F2072B" w:rsidRPr="00F2072B">
                <w:rPr>
                  <w:rFonts w:ascii="Courier" w:eastAsia="Times New Roman" w:hAnsi="Courier" w:cs="Courier"/>
                  <w:b/>
                  <w:bCs/>
                  <w:color w:val="3C5774"/>
                  <w:kern w:val="0"/>
                  <w:sz w:val="20"/>
                  <w:lang w:val="fr-FR" w:eastAsia="fr-FR"/>
                </w:rPr>
                <w:t>shutdown</w:t>
              </w:r>
            </w:hyperlink>
            <w:r w:rsidR="00F2072B" w:rsidRPr="00F2072B">
              <w:rPr>
                <w:rFonts w:ascii="Courier" w:eastAsia="Times New Roman" w:hAnsi="Courier" w:cs="Courier"/>
                <w:color w:val="282B26"/>
                <w:kern w:val="0"/>
                <w:sz w:val="20"/>
                <w:lang w:val="fr-FR" w:eastAsia="fr-FR"/>
              </w:rPr>
              <w:t>()</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Shutdown the AppsGate system (Shutdown the OSGi distribution)</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int</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29" w:anchor="startDebugger()" w:history="1">
              <w:r w:rsidR="00F2072B" w:rsidRPr="00F2072B">
                <w:rPr>
                  <w:rFonts w:ascii="Courier" w:eastAsia="Times New Roman" w:hAnsi="Courier" w:cs="Courier"/>
                  <w:b/>
                  <w:bCs/>
                  <w:color w:val="3C5774"/>
                  <w:kern w:val="0"/>
                  <w:sz w:val="20"/>
                  <w:lang w:val="fr-FR" w:eastAsia="fr-FR"/>
                </w:rPr>
                <w:t>startDebugger</w:t>
              </w:r>
            </w:hyperlink>
            <w:r w:rsidR="00F2072B" w:rsidRPr="00F2072B">
              <w:rPr>
                <w:rFonts w:ascii="Courier" w:eastAsia="Times New Roman" w:hAnsi="Courier" w:cs="Courier"/>
                <w:color w:val="282B26"/>
                <w:kern w:val="0"/>
                <w:sz w:val="20"/>
                <w:lang w:val="fr-FR" w:eastAsia="fr-FR"/>
              </w:rPr>
              <w:t>()</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Start the debugger on a new client connexion</w:t>
            </w:r>
          </w:p>
        </w:tc>
      </w:tr>
      <w:tr w:rsidR="00F2072B" w:rsidRPr="00F2072B" w:rsidTr="00F2072B">
        <w:tblPrEx>
          <w:tblBorders>
            <w:top w:val="none" w:sz="0" w:space="0" w:color="auto"/>
          </w:tblBorders>
        </w:tblPrEx>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30" w:anchor="stopDebugger()" w:history="1">
              <w:r w:rsidR="00F2072B" w:rsidRPr="00F2072B">
                <w:rPr>
                  <w:rFonts w:ascii="Courier" w:eastAsia="Times New Roman" w:hAnsi="Courier" w:cs="Courier"/>
                  <w:b/>
                  <w:bCs/>
                  <w:color w:val="3C5774"/>
                  <w:kern w:val="0"/>
                  <w:sz w:val="20"/>
                  <w:lang w:val="fr-FR" w:eastAsia="fr-FR"/>
                </w:rPr>
                <w:t>stopDebugger</w:t>
              </w:r>
            </w:hyperlink>
            <w:r w:rsidR="00F2072B" w:rsidRPr="00F2072B">
              <w:rPr>
                <w:rFonts w:ascii="Courier" w:eastAsia="Times New Roman" w:hAnsi="Courier" w:cs="Courier"/>
                <w:color w:val="282B26"/>
                <w:kern w:val="0"/>
                <w:sz w:val="20"/>
                <w:lang w:val="fr-FR" w:eastAsia="fr-FR"/>
              </w:rPr>
              <w:t>()</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Close the debugger client connexion</w:t>
            </w:r>
          </w:p>
        </w:tc>
      </w:tr>
      <w:tr w:rsidR="00F2072B" w:rsidRPr="00F2072B" w:rsidTr="00F2072B">
        <w:tblPrEx>
          <w:tblBorders>
            <w:top w:val="none" w:sz="0" w:space="0" w:color="auto"/>
          </w:tblBorders>
        </w:tblPrEx>
        <w:tc>
          <w:tcPr>
            <w:tcW w:w="0" w:type="auto"/>
            <w:tcBorders>
              <w:left w:val="single" w:sz="8" w:space="0" w:color="8D9DB3"/>
            </w:tcBorders>
            <w:shd w:val="clear" w:color="auto" w:fill="FFFFFF"/>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FFFFFF"/>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31" w:anchor="stopProgram(java.lang.String)" w:history="1">
              <w:r w:rsidR="00F2072B" w:rsidRPr="00F2072B">
                <w:rPr>
                  <w:rFonts w:ascii="Courier" w:eastAsia="Times New Roman" w:hAnsi="Courier" w:cs="Courier"/>
                  <w:b/>
                  <w:bCs/>
                  <w:color w:val="3C5774"/>
                  <w:kern w:val="0"/>
                  <w:sz w:val="20"/>
                  <w:lang w:val="fr-FR" w:eastAsia="fr-FR"/>
                </w:rPr>
                <w:t>stopProgram</w:t>
              </w:r>
            </w:hyperlink>
            <w:r w:rsidR="00F2072B" w:rsidRPr="00F2072B">
              <w:rPr>
                <w:rFonts w:ascii="Courier" w:eastAsia="Times New Roman" w:hAnsi="Courier" w:cs="Courier"/>
                <w:color w:val="282B26"/>
                <w:kern w:val="0"/>
                <w:sz w:val="20"/>
                <w:lang w:val="fr-FR" w:eastAsia="fr-FR"/>
              </w:rPr>
              <w:t>(</w:t>
            </w:r>
            <w:hyperlink r:id="rId232" w:history="1">
              <w:r w:rsidR="00F2072B" w:rsidRPr="00F2072B">
                <w:rPr>
                  <w:rFonts w:ascii="Courier" w:eastAsia="Times New Roman" w:hAnsi="Courier" w:cs="Courier"/>
                  <w:b/>
                  <w:bCs/>
                  <w:color w:val="3C5774"/>
                  <w:kern w:val="0"/>
                  <w:sz w:val="20"/>
                  <w:lang w:val="fr-FR" w:eastAsia="fr-FR"/>
                </w:rPr>
                <w:t>String</w:t>
              </w:r>
            </w:hyperlink>
            <w:r w:rsidR="00F2072B" w:rsidRPr="00F2072B">
              <w:rPr>
                <w:rFonts w:ascii="Courier" w:eastAsia="Times New Roman" w:hAnsi="Courier" w:cs="Courier"/>
                <w:color w:val="282B26"/>
                <w:kern w:val="0"/>
                <w:sz w:val="20"/>
                <w:lang w:val="fr-FR" w:eastAsia="fr-FR"/>
              </w:rPr>
              <w:t> programId)</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Stop a deployed program execution</w:t>
            </w:r>
          </w:p>
        </w:tc>
      </w:tr>
      <w:tr w:rsidR="00F2072B" w:rsidRPr="00F2072B" w:rsidTr="00F2072B">
        <w:tc>
          <w:tcPr>
            <w:tcW w:w="0" w:type="auto"/>
            <w:tcBorders>
              <w:left w:val="single" w:sz="8" w:space="0" w:color="8D9DB3"/>
            </w:tcBorders>
            <w:shd w:val="clear" w:color="auto" w:fill="EAEAEB"/>
            <w:tcMar>
              <w:top w:w="140" w:type="nil"/>
              <w:left w:w="60" w:type="nil"/>
              <w:bottom w:w="60" w:type="nil"/>
              <w:right w:w="60" w:type="nil"/>
            </w:tcMar>
          </w:tcPr>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Courier" w:eastAsia="Times New Roman" w:hAnsi="Courier" w:cs="Courier"/>
                <w:color w:val="282B26"/>
                <w:kern w:val="0"/>
                <w:sz w:val="20"/>
                <w:lang w:val="fr-FR" w:eastAsia="fr-FR"/>
              </w:rPr>
              <w:t>boolean</w:t>
            </w:r>
          </w:p>
        </w:tc>
        <w:tc>
          <w:tcPr>
            <w:tcW w:w="0" w:type="auto"/>
            <w:tcBorders>
              <w:right w:val="single" w:sz="8" w:space="0" w:color="8D9DB3"/>
            </w:tcBorders>
            <w:shd w:val="clear" w:color="auto" w:fill="EAEAEB"/>
            <w:tcMar>
              <w:top w:w="140" w:type="nil"/>
              <w:left w:w="60" w:type="nil"/>
              <w:bottom w:w="60" w:type="nil"/>
              <w:right w:w="60" w:type="nil"/>
            </w:tcMar>
          </w:tcPr>
          <w:p w:rsidR="00F2072B" w:rsidRPr="00F2072B" w:rsidRDefault="00E12723">
            <w:pPr>
              <w:widowControl w:val="0"/>
              <w:suppressAutoHyphens w:val="0"/>
              <w:autoSpaceDE w:val="0"/>
              <w:autoSpaceDN w:val="0"/>
              <w:adjustRightInd w:val="0"/>
              <w:rPr>
                <w:rFonts w:ascii="Arial" w:eastAsia="Times New Roman" w:hAnsi="Arial" w:cs="Arial"/>
                <w:color w:val="282B26"/>
                <w:kern w:val="0"/>
                <w:sz w:val="20"/>
                <w:lang w:val="fr-FR" w:eastAsia="fr-FR"/>
              </w:rPr>
            </w:pPr>
            <w:hyperlink r:id="rId233" w:anchor="updateProgram(org.json.JSONObject)" w:history="1">
              <w:r w:rsidR="00F2072B" w:rsidRPr="00F2072B">
                <w:rPr>
                  <w:rFonts w:ascii="Courier" w:eastAsia="Times New Roman" w:hAnsi="Courier" w:cs="Courier"/>
                  <w:b/>
                  <w:bCs/>
                  <w:color w:val="3C5774"/>
                  <w:kern w:val="0"/>
                  <w:sz w:val="20"/>
                  <w:lang w:val="fr-FR" w:eastAsia="fr-FR"/>
                </w:rPr>
                <w:t>updateProgram</w:t>
              </w:r>
            </w:hyperlink>
            <w:r w:rsidR="00F2072B" w:rsidRPr="00F2072B">
              <w:rPr>
                <w:rFonts w:ascii="Courier" w:eastAsia="Times New Roman" w:hAnsi="Courier" w:cs="Courier"/>
                <w:color w:val="282B26"/>
                <w:kern w:val="0"/>
                <w:sz w:val="20"/>
                <w:lang w:val="fr-FR" w:eastAsia="fr-FR"/>
              </w:rPr>
              <w:t>(org.json.JSONObject jsonProgram)</w:t>
            </w:r>
          </w:p>
          <w:p w:rsidR="00F2072B" w:rsidRPr="00F2072B" w:rsidRDefault="00F2072B">
            <w:pPr>
              <w:widowControl w:val="0"/>
              <w:suppressAutoHyphens w:val="0"/>
              <w:autoSpaceDE w:val="0"/>
              <w:autoSpaceDN w:val="0"/>
              <w:adjustRightInd w:val="0"/>
              <w:rPr>
                <w:rFonts w:ascii="Arial" w:eastAsia="Times New Roman" w:hAnsi="Arial" w:cs="Arial"/>
                <w:color w:val="282B26"/>
                <w:kern w:val="0"/>
                <w:sz w:val="20"/>
                <w:lang w:val="fr-FR" w:eastAsia="fr-FR"/>
              </w:rPr>
            </w:pPr>
            <w:r w:rsidRPr="00F2072B">
              <w:rPr>
                <w:rFonts w:ascii="Arial" w:eastAsia="Times New Roman" w:hAnsi="Arial" w:cs="Arial"/>
                <w:color w:val="282B26"/>
                <w:kern w:val="0"/>
                <w:sz w:val="20"/>
                <w:lang w:val="fr-FR" w:eastAsia="fr-FR"/>
              </w:rPr>
              <w:t>Update an existing program</w:t>
            </w:r>
          </w:p>
        </w:tc>
      </w:tr>
    </w:tbl>
    <w:p w:rsidR="00E345BF" w:rsidRDefault="00E345BF" w:rsidP="00FE0D8E">
      <w:pPr>
        <w:pStyle w:val="Corpsdetexte"/>
      </w:pPr>
    </w:p>
    <w:p w:rsidR="00F76286" w:rsidRPr="008D09A6" w:rsidRDefault="008D09A6" w:rsidP="008D09A6">
      <w:pPr>
        <w:pStyle w:val="Citation"/>
        <w:rPr>
          <w:rStyle w:val="Accentuationdiscrte"/>
          <w:i/>
        </w:rPr>
      </w:pPr>
      <w:r w:rsidRPr="008D09A6">
        <w:rPr>
          <w:rStyle w:val="Accentuationdiscrte"/>
          <w:i/>
        </w:rPr>
        <w:t>Recommendations</w:t>
      </w:r>
      <w:r w:rsidR="00300DCA" w:rsidRPr="008D09A6">
        <w:rPr>
          <w:rStyle w:val="Accentuationdiscrte"/>
          <w:i/>
        </w:rPr>
        <w:t xml:space="preserve"> for future work and refactoring of EHMIProxy</w:t>
      </w:r>
    </w:p>
    <w:p w:rsidR="00CD3738" w:rsidRDefault="00BB3594" w:rsidP="00565BD9">
      <w:pPr>
        <w:pStyle w:val="Corpsdetexte"/>
      </w:pPr>
      <w:r>
        <w:t xml:space="preserve">A lot of </w:t>
      </w:r>
      <w:r w:rsidR="00FC0C64">
        <w:t>work has</w:t>
      </w:r>
      <w:r>
        <w:t xml:space="preserve"> been undertaken </w:t>
      </w:r>
      <w:r w:rsidR="00431E3D">
        <w:t>on EHMI Proxy to transform E</w:t>
      </w:r>
      <w:r w:rsidR="00DA10FB">
        <w:t xml:space="preserve">xtended </w:t>
      </w:r>
      <w:r w:rsidR="00431E3D">
        <w:t>S</w:t>
      </w:r>
      <w:r w:rsidR="00DA10FB">
        <w:t>ervice</w:t>
      </w:r>
      <w:r w:rsidR="00431E3D">
        <w:t>s</w:t>
      </w:r>
      <w:r w:rsidR="00DA10FB">
        <w:t xml:space="preserve"> in </w:t>
      </w:r>
      <w:r w:rsidR="00DA10FB" w:rsidRPr="00431E3D">
        <w:rPr>
          <w:b/>
        </w:rPr>
        <w:t>Core</w:t>
      </w:r>
      <w:r w:rsidR="00431E3D">
        <w:rPr>
          <w:b/>
        </w:rPr>
        <w:t xml:space="preserve"> </w:t>
      </w:r>
      <w:r w:rsidR="00DA10FB" w:rsidRPr="00431E3D">
        <w:rPr>
          <w:b/>
        </w:rPr>
        <w:t>Object</w:t>
      </w:r>
      <w:r w:rsidR="00DA10FB">
        <w:t>, thus providing abstraction.</w:t>
      </w:r>
      <w:r w:rsidR="00375DBF">
        <w:t xml:space="preserve"> </w:t>
      </w:r>
      <w:r w:rsidR="003F0A19">
        <w:t xml:space="preserve">But the Core Object pattern is not efficient </w:t>
      </w:r>
      <w:r w:rsidR="002F7673">
        <w:t>for s</w:t>
      </w:r>
      <w:r w:rsidR="006301A8">
        <w:t>ervice aggregation.</w:t>
      </w:r>
    </w:p>
    <w:p w:rsidR="00266816" w:rsidRDefault="00AD6073" w:rsidP="00565BD9">
      <w:pPr>
        <w:pStyle w:val="Corpsdetexte"/>
      </w:pPr>
      <w:r>
        <w:t xml:space="preserve">One way is to build </w:t>
      </w:r>
      <w:r w:rsidR="00975444">
        <w:t>an ontology</w:t>
      </w:r>
      <w:r w:rsidR="00266816">
        <w:t xml:space="preserve"> of expected</w:t>
      </w:r>
      <w:r>
        <w:t xml:space="preserve"> behaviour. For instance</w:t>
      </w:r>
      <w:r w:rsidR="00F23C77">
        <w:t>,</w:t>
      </w:r>
      <w:r>
        <w:t xml:space="preserve"> </w:t>
      </w:r>
      <w:r w:rsidR="0073401F" w:rsidRPr="003C7186">
        <w:rPr>
          <w:b/>
        </w:rPr>
        <w:t xml:space="preserve">Context </w:t>
      </w:r>
      <w:r w:rsidR="00F23C77" w:rsidRPr="003C7186">
        <w:rPr>
          <w:b/>
        </w:rPr>
        <w:t>Managers</w:t>
      </w:r>
      <w:r w:rsidR="00F23C77">
        <w:t xml:space="preserve"> might be a </w:t>
      </w:r>
      <w:r w:rsidR="00A74962">
        <w:t xml:space="preserve">generic </w:t>
      </w:r>
      <w:r w:rsidR="00A45472">
        <w:t xml:space="preserve">service </w:t>
      </w:r>
      <w:r w:rsidR="00A74962">
        <w:t xml:space="preserve">concept providing </w:t>
      </w:r>
      <w:r w:rsidR="00CA7FDF">
        <w:t>extra</w:t>
      </w:r>
      <w:r w:rsidR="00830637">
        <w:t>-</w:t>
      </w:r>
      <w:r w:rsidR="00CA7FDF">
        <w:t>information</w:t>
      </w:r>
      <w:r w:rsidR="00975444">
        <w:t xml:space="preserve"> upon </w:t>
      </w:r>
      <w:r w:rsidR="00DE6153">
        <w:t>Core Object Id</w:t>
      </w:r>
      <w:r w:rsidR="00F42358">
        <w:t xml:space="preserve"> or </w:t>
      </w:r>
      <w:r w:rsidR="009F28B9">
        <w:t xml:space="preserve">filtering </w:t>
      </w:r>
      <w:r w:rsidR="00F42358">
        <w:t>Core Object Selectors.</w:t>
      </w:r>
    </w:p>
    <w:p w:rsidR="005F291B" w:rsidRDefault="00732E8E" w:rsidP="00565BD9">
      <w:pPr>
        <w:pStyle w:val="Corpsdetexte"/>
      </w:pPr>
      <w:r>
        <w:t xml:space="preserve">Other mechanisms should be implemented </w:t>
      </w:r>
      <w:r w:rsidR="00027836">
        <w:t>as a generic publish subscribe</w:t>
      </w:r>
      <w:r w:rsidR="00EE7956">
        <w:t xml:space="preserve"> of an extended service</w:t>
      </w:r>
      <w:r w:rsidR="001536F9">
        <w:t xml:space="preserve">, interested </w:t>
      </w:r>
      <w:r w:rsidR="001B6C7C">
        <w:t>in what happen with a category of message, a category of Device.</w:t>
      </w:r>
      <w:r w:rsidR="00965FB6">
        <w:t xml:space="preserve"> </w:t>
      </w:r>
      <w:r w:rsidR="00582DD0">
        <w:t>T</w:t>
      </w:r>
      <w:r w:rsidR="003C1B0B">
        <w:t xml:space="preserve">he interesting case of End-User </w:t>
      </w:r>
      <w:r w:rsidR="00965FB6">
        <w:t>Development</w:t>
      </w:r>
      <w:r w:rsidR="00C92805">
        <w:t xml:space="preserve"> </w:t>
      </w:r>
      <w:r w:rsidR="00D27862">
        <w:t xml:space="preserve">is </w:t>
      </w:r>
      <w:r w:rsidR="00A4176D">
        <w:t>a good example.</w:t>
      </w:r>
    </w:p>
    <w:p w:rsidR="009E7C43" w:rsidRDefault="009E7C43" w:rsidP="009E7C43">
      <w:pPr>
        <w:pStyle w:val="Titre1"/>
        <w:numPr>
          <w:ilvl w:val="0"/>
          <w:numId w:val="0"/>
        </w:numPr>
      </w:pPr>
      <w:bookmarkStart w:id="163" w:name="_Toc297295745"/>
      <w:r>
        <w:t xml:space="preserve">Annex </w:t>
      </w:r>
      <w:r w:rsidR="00DD0B98">
        <w:t>A</w:t>
      </w:r>
      <w:r>
        <w:t xml:space="preserve">: </w:t>
      </w:r>
      <w:r w:rsidR="001F6216">
        <w:t>ApAM components Application Architecture</w:t>
      </w:r>
      <w:bookmarkEnd w:id="163"/>
    </w:p>
    <w:p w:rsidR="004B4AE4" w:rsidRPr="00AF7AC2" w:rsidRDefault="004B4AE4" w:rsidP="004B4AE4">
      <w:pPr>
        <w:pStyle w:val="Corpsdetexte"/>
        <w:rPr>
          <w:highlight w:val="yellow"/>
        </w:rPr>
      </w:pPr>
      <w:r w:rsidRPr="00AF7AC2">
        <w:rPr>
          <w:highlight w:val="yellow"/>
        </w:rPr>
        <w:t>TODO</w:t>
      </w:r>
    </w:p>
    <w:p w:rsidR="00696786" w:rsidRDefault="00696786" w:rsidP="00DD0B98">
      <w:pPr>
        <w:pStyle w:val="Corpsdetexte"/>
      </w:pPr>
      <w:r>
        <w:t>Diagram of the specs components and the Composites</w:t>
      </w:r>
    </w:p>
    <w:p w:rsidR="00CD3738" w:rsidRDefault="00CD3738">
      <w:pPr>
        <w:suppressAutoHyphens w:val="0"/>
        <w:rPr>
          <w:rFonts w:ascii="Calibri" w:hAnsi="Calibri"/>
          <w:b/>
          <w:bCs/>
          <w:color w:val="345A8A"/>
          <w:sz w:val="32"/>
          <w:szCs w:val="32"/>
        </w:rPr>
      </w:pPr>
      <w:bookmarkStart w:id="164" w:name="_Ref282872123"/>
      <w:r>
        <w:br w:type="page"/>
      </w:r>
    </w:p>
    <w:p w:rsidR="00D402FA" w:rsidRDefault="00CB7028" w:rsidP="006B6F55">
      <w:pPr>
        <w:pStyle w:val="Titre1"/>
        <w:numPr>
          <w:ilvl w:val="0"/>
          <w:numId w:val="0"/>
        </w:numPr>
      </w:pPr>
      <w:bookmarkStart w:id="165" w:name="_Toc297295746"/>
      <w:r>
        <w:t xml:space="preserve">Annex </w:t>
      </w:r>
      <w:r w:rsidR="006817FE">
        <w:t>B</w:t>
      </w:r>
      <w:r>
        <w:t xml:space="preserve">: </w:t>
      </w:r>
      <w:r w:rsidR="00273DB9">
        <w:t xml:space="preserve">Existing </w:t>
      </w:r>
      <w:r>
        <w:t>Core Services and Devices Specifications</w:t>
      </w:r>
      <w:bookmarkEnd w:id="164"/>
      <w:bookmarkEnd w:id="165"/>
    </w:p>
    <w:p w:rsidR="00D96AB3" w:rsidRDefault="00B37AFC" w:rsidP="00D96AB3">
      <w:pPr>
        <w:pStyle w:val="Titre2"/>
        <w:numPr>
          <w:ilvl w:val="0"/>
          <w:numId w:val="0"/>
        </w:numPr>
      </w:pPr>
      <w:bookmarkStart w:id="166" w:name="_Toc297295747"/>
      <w:r>
        <w:t>Exi</w:t>
      </w:r>
      <w:r w:rsidR="00961F86">
        <w:t>s</w:t>
      </w:r>
      <w:r w:rsidR="00A21CCF">
        <w:t>ting Core Service/Device</w:t>
      </w:r>
      <w:r>
        <w:t xml:space="preserve"> Type Codes</w:t>
      </w:r>
      <w:bookmarkEnd w:id="166"/>
    </w:p>
    <w:p w:rsidR="00256AC2" w:rsidRPr="00256AC2" w:rsidRDefault="00256AC2" w:rsidP="00256AC2">
      <w:pPr>
        <w:pStyle w:val="Corpsdetexte"/>
      </w:pPr>
      <w:r>
        <w:t>Important</w:t>
      </w:r>
      <w:r w:rsidR="006348A5">
        <w:t xml:space="preserve"> note: The code </w:t>
      </w:r>
      <w:r w:rsidR="001F0282">
        <w:t>values being number are</w:t>
      </w:r>
      <w:r w:rsidR="006348A5">
        <w:t xml:space="preserve"> a legacy issue.</w:t>
      </w:r>
      <w:r w:rsidR="001F0282">
        <w:t xml:space="preserve"> A code is of type: String.  And the current recommendation </w:t>
      </w:r>
      <w:r w:rsidR="00686120">
        <w:t xml:space="preserve">for new DEVICE, SERVICE, ADAPTER, EXTENDED </w:t>
      </w:r>
      <w:r w:rsidR="001F0282">
        <w:t>is t</w:t>
      </w:r>
      <w:r w:rsidR="00FA0849">
        <w:t>o</w:t>
      </w:r>
      <w:r w:rsidR="001F0282">
        <w:t xml:space="preserve"> use the name </w:t>
      </w:r>
      <w:r w:rsidR="00686120">
        <w:t>of the specification component.</w:t>
      </w:r>
    </w:p>
    <w:tbl>
      <w:tblPr>
        <w:tblW w:w="9014" w:type="dxa"/>
        <w:tblBorders>
          <w:top w:val="single" w:sz="4" w:space="0" w:color="87BDFF"/>
          <w:left w:val="single" w:sz="4" w:space="0" w:color="87BDFF"/>
          <w:bottom w:val="single" w:sz="4" w:space="0" w:color="87BDFF"/>
          <w:right w:val="single" w:sz="4" w:space="0" w:color="87BDFF"/>
          <w:insideH w:val="single" w:sz="4" w:space="0" w:color="87BDFF"/>
          <w:insideV w:val="single" w:sz="4" w:space="0" w:color="87BDFF"/>
        </w:tblBorders>
        <w:tblLook w:val="04A0" w:firstRow="1" w:lastRow="0" w:firstColumn="1" w:lastColumn="0" w:noHBand="0" w:noVBand="1"/>
      </w:tblPr>
      <w:tblGrid>
        <w:gridCol w:w="3213"/>
        <w:gridCol w:w="2926"/>
        <w:gridCol w:w="1323"/>
        <w:gridCol w:w="1552"/>
      </w:tblGrid>
      <w:tr w:rsidR="000B6E74" w:rsidTr="003A1312">
        <w:tc>
          <w:tcPr>
            <w:tcW w:w="3213" w:type="dxa"/>
            <w:shd w:val="clear" w:color="auto" w:fill="auto"/>
          </w:tcPr>
          <w:p w:rsidR="000B6E74" w:rsidRDefault="000B6E74" w:rsidP="000B6E74">
            <w:pPr>
              <w:jc w:val="center"/>
            </w:pPr>
            <w:r w:rsidRPr="000B6E74">
              <w:rPr>
                <w:lang w:val="en-US"/>
              </w:rPr>
              <w:t>Value</w:t>
            </w:r>
          </w:p>
        </w:tc>
        <w:tc>
          <w:tcPr>
            <w:tcW w:w="2926" w:type="dxa"/>
            <w:shd w:val="clear" w:color="auto" w:fill="auto"/>
          </w:tcPr>
          <w:p w:rsidR="000B6E74" w:rsidRDefault="000B6E74" w:rsidP="000B6E74">
            <w:pPr>
              <w:jc w:val="center"/>
            </w:pPr>
            <w:r w:rsidRPr="000B6E74">
              <w:rPr>
                <w:lang w:val="en-US"/>
              </w:rPr>
              <w:t>Friendly name</w:t>
            </w:r>
          </w:p>
        </w:tc>
        <w:tc>
          <w:tcPr>
            <w:tcW w:w="1323" w:type="dxa"/>
            <w:shd w:val="clear" w:color="auto" w:fill="auto"/>
          </w:tcPr>
          <w:p w:rsidR="000B6E74" w:rsidRDefault="000B6E74" w:rsidP="000B6E74">
            <w:pPr>
              <w:jc w:val="center"/>
            </w:pPr>
            <w:r w:rsidRPr="000B6E74">
              <w:rPr>
                <w:lang w:val="en-US"/>
              </w:rPr>
              <w:t>Category</w:t>
            </w:r>
          </w:p>
        </w:tc>
        <w:tc>
          <w:tcPr>
            <w:tcW w:w="1552" w:type="dxa"/>
            <w:shd w:val="clear" w:color="auto" w:fill="auto"/>
          </w:tcPr>
          <w:p w:rsidR="000B6E74" w:rsidRDefault="000B6E74" w:rsidP="000B6E74">
            <w:pPr>
              <w:jc w:val="center"/>
            </w:pPr>
            <w:r w:rsidRPr="000B6E74">
              <w:rPr>
                <w:lang w:val="en-US"/>
              </w:rPr>
              <w:t>Status</w:t>
            </w:r>
          </w:p>
        </w:tc>
      </w:tr>
      <w:tr w:rsidR="000B6E74" w:rsidTr="003A1312">
        <w:tc>
          <w:tcPr>
            <w:tcW w:w="3213" w:type="dxa"/>
            <w:shd w:val="clear" w:color="auto" w:fill="auto"/>
          </w:tcPr>
          <w:p w:rsidR="000B6E74" w:rsidRDefault="000B6E74" w:rsidP="000B6E74">
            <w:pPr>
              <w:jc w:val="center"/>
            </w:pPr>
            <w:r w:rsidRPr="000B6E74">
              <w:rPr>
                <w:lang w:val="en-US"/>
              </w:rPr>
              <w:t>-1</w:t>
            </w:r>
          </w:p>
        </w:tc>
        <w:tc>
          <w:tcPr>
            <w:tcW w:w="2926" w:type="dxa"/>
            <w:shd w:val="clear" w:color="auto" w:fill="auto"/>
          </w:tcPr>
          <w:p w:rsidR="000B6E74" w:rsidRDefault="000B6E74" w:rsidP="000B6E74">
            <w:pPr>
              <w:jc w:val="center"/>
            </w:pPr>
            <w:r w:rsidRPr="000B6E74">
              <w:rPr>
                <w:lang w:val="en-US"/>
              </w:rPr>
              <w:t>Undefined</w:t>
            </w:r>
          </w:p>
        </w:tc>
        <w:tc>
          <w:tcPr>
            <w:tcW w:w="1323" w:type="dxa"/>
            <w:shd w:val="clear" w:color="auto" w:fill="auto"/>
          </w:tcPr>
          <w:p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rsidR="000B6E74" w:rsidRDefault="000B6E74" w:rsidP="000B6E74">
            <w:pPr>
              <w:jc w:val="center"/>
            </w:pPr>
            <w:r w:rsidRPr="000B6E74">
              <w:rPr>
                <w:lang w:val="en-US"/>
              </w:rPr>
              <w:t>Supported</w:t>
            </w:r>
          </w:p>
        </w:tc>
      </w:tr>
      <w:tr w:rsidR="000B6E74" w:rsidTr="003A1312">
        <w:tc>
          <w:tcPr>
            <w:tcW w:w="3213" w:type="dxa"/>
            <w:shd w:val="clear" w:color="auto" w:fill="auto"/>
          </w:tcPr>
          <w:p w:rsidR="000B6E74" w:rsidRDefault="000B6E74" w:rsidP="000B6E74">
            <w:pPr>
              <w:jc w:val="center"/>
            </w:pPr>
            <w:r w:rsidRPr="000B6E74">
              <w:rPr>
                <w:lang w:val="en-US"/>
              </w:rPr>
              <w:t>0</w:t>
            </w:r>
          </w:p>
        </w:tc>
        <w:tc>
          <w:tcPr>
            <w:tcW w:w="2926" w:type="dxa"/>
            <w:shd w:val="clear" w:color="auto" w:fill="auto"/>
          </w:tcPr>
          <w:p w:rsidR="000B6E74" w:rsidRDefault="000B6E74" w:rsidP="000B6E74">
            <w:pPr>
              <w:jc w:val="center"/>
            </w:pPr>
            <w:r w:rsidRPr="000B6E74">
              <w:rPr>
                <w:lang w:val="en-US"/>
              </w:rPr>
              <w:t>Temperature</w:t>
            </w:r>
          </w:p>
        </w:tc>
        <w:tc>
          <w:tcPr>
            <w:tcW w:w="1323" w:type="dxa"/>
            <w:shd w:val="clear" w:color="auto" w:fill="auto"/>
          </w:tcPr>
          <w:p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rsidR="000B6E74" w:rsidRDefault="000B6E74" w:rsidP="000B6E74">
            <w:pPr>
              <w:jc w:val="center"/>
            </w:pPr>
            <w:r w:rsidRPr="000B6E74">
              <w:rPr>
                <w:rFonts w:ascii="Trebuchet MS" w:eastAsia="Trebuchet MS" w:hAnsi="Trebuchet MS" w:cs="Trebuchet MS"/>
                <w:lang w:val="en-US"/>
              </w:rPr>
              <w:t>Supported</w:t>
            </w:r>
          </w:p>
        </w:tc>
      </w:tr>
      <w:tr w:rsidR="000B6E74" w:rsidTr="003A1312">
        <w:tc>
          <w:tcPr>
            <w:tcW w:w="3213" w:type="dxa"/>
            <w:shd w:val="clear" w:color="auto" w:fill="auto"/>
          </w:tcPr>
          <w:p w:rsidR="000B6E74" w:rsidRDefault="000B6E74" w:rsidP="000B6E74">
            <w:pPr>
              <w:jc w:val="center"/>
            </w:pPr>
            <w:r w:rsidRPr="000B6E74">
              <w:rPr>
                <w:lang w:val="en-US"/>
              </w:rPr>
              <w:t>1</w:t>
            </w:r>
          </w:p>
        </w:tc>
        <w:tc>
          <w:tcPr>
            <w:tcW w:w="2926" w:type="dxa"/>
            <w:shd w:val="clear" w:color="auto" w:fill="auto"/>
          </w:tcPr>
          <w:p w:rsidR="000B6E74" w:rsidRDefault="000B6E74" w:rsidP="000B6E74">
            <w:pPr>
              <w:jc w:val="center"/>
            </w:pPr>
            <w:r w:rsidRPr="000B6E74">
              <w:rPr>
                <w:lang w:val="en-US"/>
              </w:rPr>
              <w:t>Illumination</w:t>
            </w:r>
          </w:p>
        </w:tc>
        <w:tc>
          <w:tcPr>
            <w:tcW w:w="1323" w:type="dxa"/>
            <w:shd w:val="clear" w:color="auto" w:fill="auto"/>
          </w:tcPr>
          <w:p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rsidR="000B6E74" w:rsidRDefault="000B6E74" w:rsidP="000B6E74">
            <w:pPr>
              <w:jc w:val="center"/>
            </w:pPr>
            <w:r w:rsidRPr="000B6E74">
              <w:rPr>
                <w:rFonts w:ascii="Trebuchet MS" w:eastAsia="Trebuchet MS" w:hAnsi="Trebuchet MS" w:cs="Trebuchet MS"/>
                <w:lang w:val="en-US"/>
              </w:rPr>
              <w:t>Supported</w:t>
            </w:r>
          </w:p>
        </w:tc>
      </w:tr>
      <w:tr w:rsidR="000B6E74" w:rsidTr="003A1312">
        <w:tc>
          <w:tcPr>
            <w:tcW w:w="3213" w:type="dxa"/>
            <w:shd w:val="clear" w:color="auto" w:fill="auto"/>
          </w:tcPr>
          <w:p w:rsidR="000B6E74" w:rsidRDefault="000B6E74" w:rsidP="000B6E74">
            <w:pPr>
              <w:jc w:val="center"/>
            </w:pPr>
            <w:r w:rsidRPr="000B6E74">
              <w:rPr>
                <w:lang w:val="en-US"/>
              </w:rPr>
              <w:t>2</w:t>
            </w:r>
          </w:p>
        </w:tc>
        <w:tc>
          <w:tcPr>
            <w:tcW w:w="2926" w:type="dxa"/>
            <w:shd w:val="clear" w:color="auto" w:fill="auto"/>
          </w:tcPr>
          <w:p w:rsidR="000B6E74" w:rsidRDefault="000B6E74" w:rsidP="000B6E74">
            <w:pPr>
              <w:jc w:val="center"/>
            </w:pPr>
            <w:r w:rsidRPr="000B6E74">
              <w:rPr>
                <w:lang w:val="en-US"/>
              </w:rPr>
              <w:t>Switch</w:t>
            </w:r>
          </w:p>
        </w:tc>
        <w:tc>
          <w:tcPr>
            <w:tcW w:w="1323" w:type="dxa"/>
            <w:shd w:val="clear" w:color="auto" w:fill="auto"/>
          </w:tcPr>
          <w:p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rsidR="000B6E74" w:rsidRDefault="000B6E74" w:rsidP="000B6E74">
            <w:pPr>
              <w:jc w:val="center"/>
            </w:pPr>
            <w:r w:rsidRPr="000B6E74">
              <w:rPr>
                <w:rFonts w:ascii="Trebuchet MS" w:eastAsia="Trebuchet MS" w:hAnsi="Trebuchet MS" w:cs="Trebuchet MS"/>
                <w:lang w:val="en-US"/>
              </w:rPr>
              <w:t>Supported</w:t>
            </w:r>
          </w:p>
        </w:tc>
      </w:tr>
      <w:tr w:rsidR="000B6E74" w:rsidTr="003A1312">
        <w:tc>
          <w:tcPr>
            <w:tcW w:w="3213" w:type="dxa"/>
            <w:shd w:val="clear" w:color="auto" w:fill="auto"/>
          </w:tcPr>
          <w:p w:rsidR="000B6E74" w:rsidRDefault="000B6E74" w:rsidP="000B6E74">
            <w:pPr>
              <w:jc w:val="center"/>
            </w:pPr>
            <w:r w:rsidRPr="000B6E74">
              <w:rPr>
                <w:lang w:val="en-US"/>
              </w:rPr>
              <w:t>3</w:t>
            </w:r>
          </w:p>
        </w:tc>
        <w:tc>
          <w:tcPr>
            <w:tcW w:w="2926" w:type="dxa"/>
            <w:shd w:val="clear" w:color="auto" w:fill="auto"/>
          </w:tcPr>
          <w:p w:rsidR="000B6E74" w:rsidRDefault="000B6E74" w:rsidP="000B6E74">
            <w:pPr>
              <w:jc w:val="center"/>
            </w:pPr>
            <w:r w:rsidRPr="000B6E74">
              <w:rPr>
                <w:lang w:val="en-US"/>
              </w:rPr>
              <w:t>Contact</w:t>
            </w:r>
          </w:p>
        </w:tc>
        <w:tc>
          <w:tcPr>
            <w:tcW w:w="1323" w:type="dxa"/>
            <w:shd w:val="clear" w:color="auto" w:fill="auto"/>
          </w:tcPr>
          <w:p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rsidR="000B6E74" w:rsidRDefault="000B6E74" w:rsidP="000B6E74">
            <w:pPr>
              <w:jc w:val="center"/>
            </w:pPr>
            <w:r w:rsidRPr="000B6E74">
              <w:rPr>
                <w:rFonts w:ascii="Trebuchet MS" w:eastAsia="Trebuchet MS" w:hAnsi="Trebuchet MS" w:cs="Trebuchet MS"/>
                <w:lang w:val="en-US"/>
              </w:rPr>
              <w:t>Supported</w:t>
            </w:r>
          </w:p>
        </w:tc>
      </w:tr>
      <w:tr w:rsidR="000B6E74" w:rsidTr="003A1312">
        <w:tc>
          <w:tcPr>
            <w:tcW w:w="3213" w:type="dxa"/>
            <w:shd w:val="clear" w:color="auto" w:fill="auto"/>
          </w:tcPr>
          <w:p w:rsidR="000B6E74" w:rsidRDefault="000B6E74" w:rsidP="000B6E74">
            <w:pPr>
              <w:jc w:val="center"/>
            </w:pPr>
            <w:r w:rsidRPr="000B6E74">
              <w:rPr>
                <w:lang w:val="en-US"/>
              </w:rPr>
              <w:t>4</w:t>
            </w:r>
          </w:p>
        </w:tc>
        <w:tc>
          <w:tcPr>
            <w:tcW w:w="2926" w:type="dxa"/>
            <w:shd w:val="clear" w:color="auto" w:fill="auto"/>
          </w:tcPr>
          <w:p w:rsidR="000B6E74" w:rsidRDefault="000B6E74" w:rsidP="000B6E74">
            <w:pPr>
              <w:jc w:val="center"/>
            </w:pPr>
            <w:r w:rsidRPr="000B6E74">
              <w:rPr>
                <w:lang w:val="en-US"/>
              </w:rPr>
              <w:t>Key card switch</w:t>
            </w:r>
          </w:p>
        </w:tc>
        <w:tc>
          <w:tcPr>
            <w:tcW w:w="1323" w:type="dxa"/>
            <w:shd w:val="clear" w:color="auto" w:fill="auto"/>
          </w:tcPr>
          <w:p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rsidR="000B6E74" w:rsidRDefault="000B6E74" w:rsidP="000B6E74">
            <w:pPr>
              <w:jc w:val="center"/>
            </w:pPr>
            <w:r w:rsidRPr="000B6E74">
              <w:rPr>
                <w:rFonts w:ascii="Trebuchet MS" w:eastAsia="Trebuchet MS" w:hAnsi="Trebuchet MS" w:cs="Trebuchet MS"/>
                <w:lang w:val="en-US"/>
              </w:rPr>
              <w:t>Supported</w:t>
            </w:r>
          </w:p>
        </w:tc>
      </w:tr>
      <w:tr w:rsidR="000B6E74" w:rsidTr="003A1312">
        <w:tc>
          <w:tcPr>
            <w:tcW w:w="3213" w:type="dxa"/>
            <w:shd w:val="clear" w:color="auto" w:fill="auto"/>
          </w:tcPr>
          <w:p w:rsidR="000B6E74" w:rsidRDefault="000B6E74" w:rsidP="000B6E74">
            <w:pPr>
              <w:jc w:val="center"/>
            </w:pPr>
            <w:r w:rsidRPr="000B6E74">
              <w:rPr>
                <w:lang w:val="en-US"/>
              </w:rPr>
              <w:t>5</w:t>
            </w:r>
          </w:p>
        </w:tc>
        <w:tc>
          <w:tcPr>
            <w:tcW w:w="2926" w:type="dxa"/>
            <w:shd w:val="clear" w:color="auto" w:fill="auto"/>
          </w:tcPr>
          <w:p w:rsidR="000B6E74" w:rsidRDefault="000B6E74" w:rsidP="000B6E74">
            <w:pPr>
              <w:jc w:val="center"/>
            </w:pPr>
            <w:r w:rsidRPr="000B6E74">
              <w:rPr>
                <w:lang w:val="en-US"/>
              </w:rPr>
              <w:t>Occupancy</w:t>
            </w:r>
          </w:p>
        </w:tc>
        <w:tc>
          <w:tcPr>
            <w:tcW w:w="1323" w:type="dxa"/>
            <w:shd w:val="clear" w:color="auto" w:fill="auto"/>
          </w:tcPr>
          <w:p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rsidR="000B6E74" w:rsidRDefault="000B6E74" w:rsidP="000B6E74">
            <w:pPr>
              <w:jc w:val="center"/>
            </w:pPr>
            <w:r w:rsidRPr="000B6E74">
              <w:rPr>
                <w:rFonts w:ascii="Trebuchet MS" w:eastAsia="Trebuchet MS" w:hAnsi="Trebuchet MS" w:cs="Trebuchet MS"/>
                <w:lang w:val="en-US"/>
              </w:rPr>
              <w:t>Supported</w:t>
            </w:r>
          </w:p>
        </w:tc>
      </w:tr>
      <w:tr w:rsidR="000B6E74" w:rsidTr="003A1312">
        <w:tc>
          <w:tcPr>
            <w:tcW w:w="3213" w:type="dxa"/>
            <w:shd w:val="clear" w:color="auto" w:fill="auto"/>
          </w:tcPr>
          <w:p w:rsidR="000B6E74" w:rsidRDefault="000B6E74" w:rsidP="000B6E74">
            <w:pPr>
              <w:jc w:val="center"/>
            </w:pPr>
            <w:r w:rsidRPr="000B6E74">
              <w:rPr>
                <w:lang w:val="en-US"/>
              </w:rPr>
              <w:t>6</w:t>
            </w:r>
          </w:p>
        </w:tc>
        <w:tc>
          <w:tcPr>
            <w:tcW w:w="2926" w:type="dxa"/>
            <w:shd w:val="clear" w:color="auto" w:fill="auto"/>
          </w:tcPr>
          <w:p w:rsidR="000B6E74" w:rsidRDefault="000B6E74" w:rsidP="000B6E74">
            <w:pPr>
              <w:jc w:val="center"/>
            </w:pPr>
            <w:r w:rsidRPr="000B6E74">
              <w:rPr>
                <w:lang w:val="en-US"/>
              </w:rPr>
              <w:t>Smart plug</w:t>
            </w:r>
          </w:p>
        </w:tc>
        <w:tc>
          <w:tcPr>
            <w:tcW w:w="1323" w:type="dxa"/>
            <w:shd w:val="clear" w:color="auto" w:fill="auto"/>
          </w:tcPr>
          <w:p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rsidR="000B6E74" w:rsidRDefault="000B6E74" w:rsidP="000B6E74">
            <w:pPr>
              <w:jc w:val="center"/>
            </w:pPr>
            <w:r w:rsidRPr="000B6E74">
              <w:rPr>
                <w:rFonts w:ascii="Trebuchet MS" w:eastAsia="Trebuchet MS" w:hAnsi="Trebuchet MS" w:cs="Trebuchet MS"/>
                <w:lang w:val="en-US"/>
              </w:rPr>
              <w:t>Supported</w:t>
            </w:r>
          </w:p>
        </w:tc>
      </w:tr>
      <w:tr w:rsidR="000B6E74" w:rsidTr="003A1312">
        <w:tc>
          <w:tcPr>
            <w:tcW w:w="3213" w:type="dxa"/>
            <w:shd w:val="clear" w:color="auto" w:fill="auto"/>
          </w:tcPr>
          <w:p w:rsidR="000B6E74" w:rsidRDefault="000B6E74" w:rsidP="000B6E74">
            <w:pPr>
              <w:jc w:val="center"/>
            </w:pPr>
            <w:r w:rsidRPr="000B6E74">
              <w:rPr>
                <w:lang w:val="en-US"/>
              </w:rPr>
              <w:t>7</w:t>
            </w:r>
          </w:p>
        </w:tc>
        <w:tc>
          <w:tcPr>
            <w:tcW w:w="2926" w:type="dxa"/>
            <w:shd w:val="clear" w:color="auto" w:fill="auto"/>
          </w:tcPr>
          <w:p w:rsidR="000B6E74" w:rsidRDefault="000B6E74" w:rsidP="000B6E74">
            <w:pPr>
              <w:jc w:val="center"/>
            </w:pPr>
            <w:r w:rsidRPr="000B6E74">
              <w:rPr>
                <w:lang w:val="en-US"/>
              </w:rPr>
              <w:t>Color light</w:t>
            </w:r>
            <w:r w:rsidR="00B24ACF">
              <w:rPr>
                <w:lang w:val="en-US"/>
              </w:rPr>
              <w:t xml:space="preserve"> bulb</w:t>
            </w:r>
          </w:p>
        </w:tc>
        <w:tc>
          <w:tcPr>
            <w:tcW w:w="1323" w:type="dxa"/>
            <w:shd w:val="clear" w:color="auto" w:fill="auto"/>
          </w:tcPr>
          <w:p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rsidR="000B6E74" w:rsidRDefault="000B6E74" w:rsidP="000B6E74">
            <w:pPr>
              <w:jc w:val="center"/>
            </w:pPr>
            <w:r w:rsidRPr="000B6E74">
              <w:rPr>
                <w:rFonts w:ascii="Trebuchet MS" w:eastAsia="Trebuchet MS" w:hAnsi="Trebuchet MS" w:cs="Trebuchet MS"/>
                <w:lang w:val="en-US"/>
              </w:rPr>
              <w:t>Supported</w:t>
            </w:r>
          </w:p>
        </w:tc>
      </w:tr>
      <w:tr w:rsidR="000B6E74" w:rsidTr="003A1312">
        <w:tc>
          <w:tcPr>
            <w:tcW w:w="0" w:type="auto"/>
            <w:shd w:val="clear" w:color="auto" w:fill="auto"/>
          </w:tcPr>
          <w:p w:rsidR="000B6E74" w:rsidRDefault="000B6E74" w:rsidP="000B6E74">
            <w:pPr>
              <w:jc w:val="center"/>
            </w:pPr>
            <w:r w:rsidRPr="000B6E74">
              <w:rPr>
                <w:lang w:val="en-US"/>
              </w:rPr>
              <w:t>8</w:t>
            </w:r>
          </w:p>
        </w:tc>
        <w:tc>
          <w:tcPr>
            <w:tcW w:w="2926" w:type="dxa"/>
            <w:shd w:val="clear" w:color="auto" w:fill="auto"/>
          </w:tcPr>
          <w:p w:rsidR="000B6E74" w:rsidRDefault="000B6E74" w:rsidP="000B6E74">
            <w:pPr>
              <w:jc w:val="center"/>
            </w:pPr>
            <w:r w:rsidRPr="000B6E74">
              <w:rPr>
                <w:lang w:val="en-US"/>
              </w:rPr>
              <w:t>On/off actuator</w:t>
            </w:r>
          </w:p>
        </w:tc>
        <w:tc>
          <w:tcPr>
            <w:tcW w:w="1323" w:type="dxa"/>
            <w:shd w:val="clear" w:color="auto" w:fill="auto"/>
          </w:tcPr>
          <w:p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rsidR="000B6E74" w:rsidRDefault="000B6E74" w:rsidP="000B6E74">
            <w:pPr>
              <w:jc w:val="center"/>
            </w:pPr>
            <w:r w:rsidRPr="000B6E74">
              <w:rPr>
                <w:rFonts w:ascii="Trebuchet MS" w:eastAsia="Trebuchet MS" w:hAnsi="Trebuchet MS" w:cs="Trebuchet MS"/>
                <w:lang w:val="en-US"/>
              </w:rPr>
              <w:t>Supported</w:t>
            </w:r>
          </w:p>
        </w:tc>
      </w:tr>
      <w:tr w:rsidR="000B6E74" w:rsidTr="003A1312">
        <w:tc>
          <w:tcPr>
            <w:tcW w:w="0" w:type="auto"/>
            <w:shd w:val="clear" w:color="auto" w:fill="auto"/>
          </w:tcPr>
          <w:p w:rsidR="000B6E74" w:rsidRDefault="000B6E74" w:rsidP="000B6E74">
            <w:pPr>
              <w:jc w:val="center"/>
            </w:pPr>
            <w:r w:rsidRPr="000B6E74">
              <w:rPr>
                <w:lang w:val="en-US"/>
              </w:rPr>
              <w:t>9</w:t>
            </w:r>
          </w:p>
        </w:tc>
        <w:tc>
          <w:tcPr>
            <w:tcW w:w="2926" w:type="dxa"/>
            <w:shd w:val="clear" w:color="auto" w:fill="auto"/>
          </w:tcPr>
          <w:p w:rsidR="000B6E74" w:rsidRDefault="000B6E74" w:rsidP="000B6E74">
            <w:pPr>
              <w:jc w:val="center"/>
            </w:pPr>
            <w:r w:rsidRPr="000B6E74">
              <w:rPr>
                <w:lang w:val="en-US"/>
              </w:rPr>
              <w:t>Co2</w:t>
            </w:r>
          </w:p>
        </w:tc>
        <w:tc>
          <w:tcPr>
            <w:tcW w:w="1323" w:type="dxa"/>
            <w:shd w:val="clear" w:color="auto" w:fill="auto"/>
          </w:tcPr>
          <w:p w:rsidR="000B6E74" w:rsidRPr="000B6E74" w:rsidRDefault="00375DBF" w:rsidP="000B6E74">
            <w:pPr>
              <w:jc w:val="center"/>
              <w:rPr>
                <w:rFonts w:ascii="Trebuchet MS" w:hAnsi="Trebuchet MS"/>
              </w:rPr>
            </w:pPr>
            <w:r>
              <w:rPr>
                <w:rFonts w:ascii="Trebuchet MS" w:hAnsi="Trebuchet MS"/>
                <w:lang w:val="en-US"/>
              </w:rPr>
              <w:t>DEVICE</w:t>
            </w:r>
          </w:p>
        </w:tc>
        <w:tc>
          <w:tcPr>
            <w:tcW w:w="1552" w:type="dxa"/>
            <w:shd w:val="clear" w:color="auto" w:fill="auto"/>
          </w:tcPr>
          <w:p w:rsidR="000B6E74" w:rsidRDefault="000B6E74" w:rsidP="000B6E74">
            <w:pPr>
              <w:jc w:val="center"/>
            </w:pPr>
            <w:r w:rsidRPr="000B6E74">
              <w:rPr>
                <w:rFonts w:ascii="Trebuchet MS" w:eastAsia="Trebuchet MS" w:hAnsi="Trebuchet MS" w:cs="Trebuchet MS"/>
                <w:lang w:val="en-US"/>
              </w:rPr>
              <w:t>Supported</w:t>
            </w:r>
          </w:p>
        </w:tc>
      </w:tr>
      <w:tr w:rsidR="00417003" w:rsidTr="003A1312">
        <w:tc>
          <w:tcPr>
            <w:tcW w:w="0" w:type="auto"/>
            <w:shd w:val="clear" w:color="auto" w:fill="auto"/>
          </w:tcPr>
          <w:p w:rsidR="00417003" w:rsidRPr="000B6E74" w:rsidRDefault="00417003" w:rsidP="000B6E74">
            <w:pPr>
              <w:jc w:val="center"/>
              <w:rPr>
                <w:lang w:val="en-US"/>
              </w:rPr>
            </w:pPr>
            <w:r w:rsidRPr="000B6E74">
              <w:rPr>
                <w:lang w:val="en-US"/>
              </w:rPr>
              <w:t>31</w:t>
            </w:r>
          </w:p>
        </w:tc>
        <w:tc>
          <w:tcPr>
            <w:tcW w:w="2926" w:type="dxa"/>
            <w:shd w:val="clear" w:color="auto" w:fill="auto"/>
          </w:tcPr>
          <w:p w:rsidR="00417003" w:rsidRPr="000B6E74" w:rsidRDefault="00417003" w:rsidP="000B6E74">
            <w:pPr>
              <w:jc w:val="center"/>
              <w:rPr>
                <w:lang w:val="en-US"/>
              </w:rPr>
            </w:pPr>
            <w:r w:rsidRPr="000B6E74">
              <w:rPr>
                <w:lang w:val="en-US"/>
              </w:rPr>
              <w:t>Media player</w:t>
            </w:r>
          </w:p>
        </w:tc>
        <w:tc>
          <w:tcPr>
            <w:tcW w:w="1323" w:type="dxa"/>
            <w:shd w:val="clear" w:color="auto" w:fill="auto"/>
          </w:tcPr>
          <w:p w:rsidR="00417003" w:rsidRPr="000B6E74" w:rsidRDefault="00417003" w:rsidP="000B6E74">
            <w:pPr>
              <w:jc w:val="center"/>
              <w:rPr>
                <w:rFonts w:ascii="Trebuchet MS" w:eastAsia="Trebuchet MS" w:hAnsi="Trebuchet MS" w:cs="Trebuchet MS"/>
                <w:lang w:val="en-US"/>
              </w:rPr>
            </w:pPr>
            <w:r>
              <w:rPr>
                <w:rFonts w:ascii="Trebuchet MS" w:hAnsi="Trebuchet MS"/>
                <w:lang w:val="en-US"/>
              </w:rPr>
              <w:t>DEVICE</w:t>
            </w:r>
          </w:p>
        </w:tc>
        <w:tc>
          <w:tcPr>
            <w:tcW w:w="1552" w:type="dxa"/>
            <w:shd w:val="clear" w:color="auto" w:fill="auto"/>
          </w:tcPr>
          <w:p w:rsidR="00417003" w:rsidRPr="000B6E74" w:rsidRDefault="00417003"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417003" w:rsidTr="003A1312">
        <w:tc>
          <w:tcPr>
            <w:tcW w:w="0" w:type="auto"/>
            <w:shd w:val="clear" w:color="auto" w:fill="auto"/>
          </w:tcPr>
          <w:p w:rsidR="00417003" w:rsidRDefault="00417003" w:rsidP="000B6E74">
            <w:pPr>
              <w:jc w:val="center"/>
            </w:pPr>
            <w:r w:rsidRPr="000B6E74">
              <w:rPr>
                <w:lang w:val="en-US"/>
              </w:rPr>
              <w:t>36</w:t>
            </w:r>
          </w:p>
        </w:tc>
        <w:tc>
          <w:tcPr>
            <w:tcW w:w="2926" w:type="dxa"/>
            <w:shd w:val="clear" w:color="auto" w:fill="auto"/>
          </w:tcPr>
          <w:p w:rsidR="00417003" w:rsidRDefault="00417003" w:rsidP="000B6E74">
            <w:pPr>
              <w:jc w:val="center"/>
            </w:pPr>
            <w:r w:rsidRPr="000B6E74">
              <w:rPr>
                <w:lang w:val="en-US"/>
              </w:rPr>
              <w:t>Media browser</w:t>
            </w:r>
          </w:p>
        </w:tc>
        <w:tc>
          <w:tcPr>
            <w:tcW w:w="1323" w:type="dxa"/>
            <w:shd w:val="clear" w:color="auto" w:fill="auto"/>
          </w:tcPr>
          <w:p w:rsidR="00417003" w:rsidRPr="000B6E74" w:rsidRDefault="00417003" w:rsidP="000B6E74">
            <w:pPr>
              <w:jc w:val="center"/>
              <w:rPr>
                <w:rFonts w:ascii="Trebuchet MS" w:hAnsi="Trebuchet MS"/>
              </w:rPr>
            </w:pPr>
            <w:r>
              <w:rPr>
                <w:rFonts w:ascii="Trebuchet MS" w:hAnsi="Trebuchet MS"/>
                <w:lang w:val="en-US"/>
              </w:rPr>
              <w:t>DEVICE</w:t>
            </w:r>
          </w:p>
        </w:tc>
        <w:tc>
          <w:tcPr>
            <w:tcW w:w="1552" w:type="dxa"/>
            <w:shd w:val="clear" w:color="auto" w:fill="auto"/>
          </w:tcPr>
          <w:p w:rsidR="00417003" w:rsidRDefault="00417003" w:rsidP="000B6E74">
            <w:pPr>
              <w:jc w:val="center"/>
            </w:pPr>
            <w:r w:rsidRPr="000B6E74">
              <w:rPr>
                <w:rFonts w:ascii="Trebuchet MS" w:eastAsia="Trebuchet MS" w:hAnsi="Trebuchet MS" w:cs="Trebuchet MS"/>
                <w:lang w:val="en-US"/>
              </w:rPr>
              <w:t>Supported</w:t>
            </w:r>
          </w:p>
        </w:tc>
      </w:tr>
      <w:tr w:rsidR="00B12519" w:rsidTr="003A1312">
        <w:tc>
          <w:tcPr>
            <w:tcW w:w="0" w:type="auto"/>
            <w:shd w:val="clear" w:color="auto" w:fill="auto"/>
          </w:tcPr>
          <w:p w:rsidR="00B12519" w:rsidRDefault="00B12519" w:rsidP="000B6E74">
            <w:pPr>
              <w:jc w:val="center"/>
            </w:pPr>
            <w:r>
              <w:rPr>
                <w:lang w:val="en-US"/>
              </w:rPr>
              <w:t>124</w:t>
            </w:r>
          </w:p>
        </w:tc>
        <w:tc>
          <w:tcPr>
            <w:tcW w:w="2926" w:type="dxa"/>
            <w:shd w:val="clear" w:color="auto" w:fill="auto"/>
          </w:tcPr>
          <w:p w:rsidR="00B12519" w:rsidRDefault="00B12519" w:rsidP="000B6E74">
            <w:pPr>
              <w:jc w:val="center"/>
            </w:pPr>
            <w:r>
              <w:rPr>
                <w:lang w:val="en-US"/>
              </w:rPr>
              <w:t>TV</w:t>
            </w:r>
          </w:p>
        </w:tc>
        <w:tc>
          <w:tcPr>
            <w:tcW w:w="1323" w:type="dxa"/>
            <w:shd w:val="clear" w:color="auto" w:fill="auto"/>
          </w:tcPr>
          <w:p w:rsidR="00B12519" w:rsidRPr="000B6E74" w:rsidRDefault="00B12519" w:rsidP="000B6E74">
            <w:pPr>
              <w:jc w:val="center"/>
              <w:rPr>
                <w:rFonts w:ascii="Trebuchet MS" w:hAnsi="Trebuchet MS"/>
              </w:rPr>
            </w:pPr>
            <w:r>
              <w:rPr>
                <w:rFonts w:ascii="Trebuchet MS" w:hAnsi="Trebuchet MS"/>
                <w:lang w:val="en-US"/>
              </w:rPr>
              <w:t>DEVICE</w:t>
            </w:r>
          </w:p>
        </w:tc>
        <w:tc>
          <w:tcPr>
            <w:tcW w:w="1552" w:type="dxa"/>
            <w:shd w:val="clear" w:color="auto" w:fill="auto"/>
          </w:tcPr>
          <w:p w:rsidR="00B12519" w:rsidRDefault="00B12519" w:rsidP="000B6E74">
            <w:pPr>
              <w:jc w:val="center"/>
            </w:pPr>
            <w:r>
              <w:rPr>
                <w:rFonts w:ascii="Trebuchet MS" w:eastAsia="Trebuchet MS" w:hAnsi="Trebuchet MS" w:cs="Trebuchet MS"/>
                <w:lang w:val="en-US"/>
              </w:rPr>
              <w:t>Supported</w:t>
            </w:r>
          </w:p>
        </w:tc>
      </w:tr>
      <w:tr w:rsidR="00B12519" w:rsidTr="003A1312">
        <w:tc>
          <w:tcPr>
            <w:tcW w:w="0" w:type="auto"/>
            <w:shd w:val="clear" w:color="auto" w:fill="auto"/>
          </w:tcPr>
          <w:p w:rsidR="00B12519" w:rsidRDefault="00B12519" w:rsidP="000B6E74">
            <w:pPr>
              <w:jc w:val="center"/>
            </w:pPr>
            <w:r w:rsidRPr="000B6E74">
              <w:rPr>
                <w:lang w:val="en-US"/>
              </w:rPr>
              <w:t>200</w:t>
            </w:r>
          </w:p>
        </w:tc>
        <w:tc>
          <w:tcPr>
            <w:tcW w:w="2926" w:type="dxa"/>
            <w:shd w:val="clear" w:color="auto" w:fill="auto"/>
          </w:tcPr>
          <w:p w:rsidR="00B12519" w:rsidRDefault="00B12519" w:rsidP="000B6E74">
            <w:pPr>
              <w:jc w:val="center"/>
            </w:pPr>
            <w:r w:rsidRPr="000B6E74">
              <w:rPr>
                <w:lang w:val="en-US"/>
              </w:rPr>
              <w:t>Mobile device</w:t>
            </w:r>
          </w:p>
        </w:tc>
        <w:tc>
          <w:tcPr>
            <w:tcW w:w="1323" w:type="dxa"/>
            <w:shd w:val="clear" w:color="auto" w:fill="auto"/>
          </w:tcPr>
          <w:p w:rsidR="00B12519" w:rsidRPr="000B6E74" w:rsidRDefault="00B12519" w:rsidP="000B6E74">
            <w:pPr>
              <w:jc w:val="center"/>
              <w:rPr>
                <w:rFonts w:ascii="Trebuchet MS" w:hAnsi="Trebuchet MS"/>
              </w:rPr>
            </w:pPr>
            <w:r>
              <w:rPr>
                <w:rFonts w:ascii="Trebuchet MS" w:hAnsi="Trebuchet MS"/>
                <w:lang w:val="en-US"/>
              </w:rPr>
              <w:t>DEVICE</w:t>
            </w:r>
          </w:p>
        </w:tc>
        <w:tc>
          <w:tcPr>
            <w:tcW w:w="1552" w:type="dxa"/>
            <w:shd w:val="clear" w:color="auto" w:fill="auto"/>
          </w:tcPr>
          <w:p w:rsidR="00B12519" w:rsidRDefault="00B12519" w:rsidP="000B6E74">
            <w:pPr>
              <w:jc w:val="center"/>
            </w:pPr>
            <w:r w:rsidRPr="000B6E74">
              <w:rPr>
                <w:rFonts w:ascii="Trebuchet MS" w:eastAsia="Trebuchet MS" w:hAnsi="Trebuchet MS" w:cs="Trebuchet MS"/>
                <w:lang w:val="en-US"/>
              </w:rPr>
              <w:t>Supported</w:t>
            </w:r>
          </w:p>
        </w:tc>
      </w:tr>
      <w:tr w:rsidR="00B12519" w:rsidTr="003A1312">
        <w:tc>
          <w:tcPr>
            <w:tcW w:w="0" w:type="auto"/>
            <w:shd w:val="clear" w:color="auto" w:fill="auto"/>
          </w:tcPr>
          <w:p w:rsidR="00B12519" w:rsidRDefault="00B12519" w:rsidP="000B6E74">
            <w:pPr>
              <w:jc w:val="center"/>
            </w:pPr>
            <w:r w:rsidRPr="000B6E74">
              <w:rPr>
                <w:lang w:val="en-US"/>
              </w:rPr>
              <w:t>210</w:t>
            </w:r>
          </w:p>
        </w:tc>
        <w:tc>
          <w:tcPr>
            <w:tcW w:w="2926" w:type="dxa"/>
            <w:shd w:val="clear" w:color="auto" w:fill="auto"/>
          </w:tcPr>
          <w:p w:rsidR="00B12519" w:rsidRDefault="00B12519" w:rsidP="000B6E74">
            <w:pPr>
              <w:jc w:val="center"/>
            </w:pPr>
            <w:r w:rsidRPr="000B6E74">
              <w:rPr>
                <w:lang w:val="en-US"/>
              </w:rPr>
              <w:t>DomiCube</w:t>
            </w:r>
          </w:p>
        </w:tc>
        <w:tc>
          <w:tcPr>
            <w:tcW w:w="1323" w:type="dxa"/>
            <w:shd w:val="clear" w:color="auto" w:fill="auto"/>
          </w:tcPr>
          <w:p w:rsidR="00B12519" w:rsidRPr="000B6E74" w:rsidRDefault="00B12519" w:rsidP="000B6E74">
            <w:pPr>
              <w:jc w:val="center"/>
              <w:rPr>
                <w:rFonts w:ascii="Trebuchet MS" w:hAnsi="Trebuchet MS"/>
              </w:rPr>
            </w:pPr>
            <w:r>
              <w:rPr>
                <w:rFonts w:ascii="Trebuchet MS" w:hAnsi="Trebuchet MS"/>
                <w:lang w:val="en-US"/>
              </w:rPr>
              <w:t>DEVICE</w:t>
            </w:r>
          </w:p>
        </w:tc>
        <w:tc>
          <w:tcPr>
            <w:tcW w:w="1552" w:type="dxa"/>
            <w:shd w:val="clear" w:color="auto" w:fill="auto"/>
          </w:tcPr>
          <w:p w:rsidR="00B12519" w:rsidRDefault="00B12519" w:rsidP="000B6E74">
            <w:pPr>
              <w:jc w:val="center"/>
            </w:pPr>
            <w:r w:rsidRPr="000B6E74">
              <w:rPr>
                <w:rFonts w:ascii="Trebuchet MS" w:eastAsia="Trebuchet MS" w:hAnsi="Trebuchet MS" w:cs="Trebuchet MS"/>
                <w:lang w:val="en-US"/>
              </w:rPr>
              <w:t>Supported</w:t>
            </w:r>
          </w:p>
        </w:tc>
      </w:tr>
      <w:tr w:rsidR="00B12519" w:rsidTr="003A1312">
        <w:tc>
          <w:tcPr>
            <w:tcW w:w="0" w:type="auto"/>
            <w:shd w:val="clear" w:color="auto" w:fill="auto"/>
          </w:tcPr>
          <w:p w:rsidR="00B12519" w:rsidRDefault="00DA122F" w:rsidP="000B6E74">
            <w:pPr>
              <w:jc w:val="center"/>
            </w:pPr>
            <w:r w:rsidRPr="00DA122F">
              <w:rPr>
                <w:lang w:val="fr-FR"/>
              </w:rPr>
              <w:t>CoreFairyLightsSpec</w:t>
            </w:r>
          </w:p>
        </w:tc>
        <w:tc>
          <w:tcPr>
            <w:tcW w:w="2926" w:type="dxa"/>
            <w:shd w:val="clear" w:color="auto" w:fill="auto"/>
          </w:tcPr>
          <w:p w:rsidR="00B12519" w:rsidRDefault="00B12519" w:rsidP="000B6E74">
            <w:pPr>
              <w:jc w:val="center"/>
            </w:pPr>
            <w:r>
              <w:rPr>
                <w:lang w:val="en-US"/>
              </w:rPr>
              <w:t>Fairy Lights Actuator</w:t>
            </w:r>
          </w:p>
        </w:tc>
        <w:tc>
          <w:tcPr>
            <w:tcW w:w="1323" w:type="dxa"/>
            <w:shd w:val="clear" w:color="auto" w:fill="auto"/>
          </w:tcPr>
          <w:p w:rsidR="00B12519" w:rsidRPr="000B6E74" w:rsidRDefault="00B12519" w:rsidP="000B6E74">
            <w:pPr>
              <w:jc w:val="center"/>
              <w:rPr>
                <w:rFonts w:ascii="Trebuchet MS" w:hAnsi="Trebuchet MS"/>
              </w:rPr>
            </w:pPr>
            <w:r>
              <w:rPr>
                <w:rFonts w:ascii="Trebuchet MS" w:hAnsi="Trebuchet MS"/>
                <w:lang w:val="en-US"/>
              </w:rPr>
              <w:t>DEVICE</w:t>
            </w:r>
          </w:p>
        </w:tc>
        <w:tc>
          <w:tcPr>
            <w:tcW w:w="1552" w:type="dxa"/>
            <w:shd w:val="clear" w:color="auto" w:fill="auto"/>
          </w:tcPr>
          <w:p w:rsidR="00B12519" w:rsidRDefault="00B12519" w:rsidP="000B6E74">
            <w:pPr>
              <w:jc w:val="center"/>
            </w:pPr>
            <w:r>
              <w:rPr>
                <w:rFonts w:ascii="Trebuchet MS" w:eastAsia="Trebuchet MS" w:hAnsi="Trebuchet MS" w:cs="Trebuchet MS"/>
                <w:lang w:val="en-US"/>
              </w:rPr>
              <w:t>Supported</w:t>
            </w:r>
          </w:p>
        </w:tc>
      </w:tr>
      <w:tr w:rsidR="00894820" w:rsidTr="003A1312">
        <w:tc>
          <w:tcPr>
            <w:tcW w:w="0" w:type="auto"/>
            <w:shd w:val="clear" w:color="auto" w:fill="auto"/>
          </w:tcPr>
          <w:p w:rsidR="00894820" w:rsidRDefault="00894820" w:rsidP="000B6E74">
            <w:pPr>
              <w:jc w:val="center"/>
            </w:pPr>
            <w:r w:rsidRPr="00894820">
              <w:rPr>
                <w:lang w:val="fr-FR"/>
              </w:rPr>
              <w:t>MobileDevice</w:t>
            </w:r>
          </w:p>
        </w:tc>
        <w:tc>
          <w:tcPr>
            <w:tcW w:w="2926" w:type="dxa"/>
            <w:shd w:val="clear" w:color="auto" w:fill="auto"/>
          </w:tcPr>
          <w:p w:rsidR="00894820" w:rsidRDefault="00894820" w:rsidP="000B6E74">
            <w:pPr>
              <w:jc w:val="center"/>
            </w:pPr>
            <w:r w:rsidRPr="00894820">
              <w:rPr>
                <w:lang w:val="fr-FR"/>
              </w:rPr>
              <w:t>MobileDevice</w:t>
            </w:r>
          </w:p>
        </w:tc>
        <w:tc>
          <w:tcPr>
            <w:tcW w:w="1323" w:type="dxa"/>
            <w:shd w:val="clear" w:color="auto" w:fill="auto"/>
          </w:tcPr>
          <w:p w:rsidR="00894820" w:rsidRPr="000B6E74" w:rsidRDefault="00894820" w:rsidP="000B6E74">
            <w:pPr>
              <w:jc w:val="center"/>
              <w:rPr>
                <w:rFonts w:ascii="Trebuchet MS" w:hAnsi="Trebuchet MS"/>
              </w:rPr>
            </w:pPr>
            <w:r>
              <w:rPr>
                <w:rFonts w:ascii="Trebuchet MS" w:hAnsi="Trebuchet MS"/>
                <w:lang w:val="en-US"/>
              </w:rPr>
              <w:t>DEVICE</w:t>
            </w:r>
          </w:p>
        </w:tc>
        <w:tc>
          <w:tcPr>
            <w:tcW w:w="1552" w:type="dxa"/>
            <w:shd w:val="clear" w:color="auto" w:fill="auto"/>
          </w:tcPr>
          <w:p w:rsidR="00894820" w:rsidRDefault="00894820" w:rsidP="000B6E74">
            <w:pPr>
              <w:jc w:val="center"/>
            </w:pPr>
            <w:r>
              <w:rPr>
                <w:rFonts w:ascii="Trebuchet MS" w:eastAsia="Trebuchet MS" w:hAnsi="Trebuchet MS" w:cs="Trebuchet MS"/>
                <w:lang w:val="en-US"/>
              </w:rPr>
              <w:t>Supported</w:t>
            </w:r>
          </w:p>
        </w:tc>
      </w:tr>
      <w:tr w:rsidR="00894820" w:rsidTr="003A1312">
        <w:tc>
          <w:tcPr>
            <w:tcW w:w="0" w:type="auto"/>
            <w:shd w:val="clear" w:color="auto" w:fill="auto"/>
          </w:tcPr>
          <w:p w:rsidR="00894820" w:rsidRPr="000B6E74" w:rsidRDefault="00894820" w:rsidP="000B6E74">
            <w:pPr>
              <w:jc w:val="center"/>
              <w:rPr>
                <w:lang w:val="en-US"/>
              </w:rPr>
            </w:pPr>
          </w:p>
        </w:tc>
        <w:tc>
          <w:tcPr>
            <w:tcW w:w="2926" w:type="dxa"/>
            <w:shd w:val="clear" w:color="auto" w:fill="auto"/>
          </w:tcPr>
          <w:p w:rsidR="00894820" w:rsidRPr="000B6E74" w:rsidRDefault="00894820" w:rsidP="000B6E74">
            <w:pPr>
              <w:jc w:val="center"/>
              <w:rPr>
                <w:lang w:val="en-US"/>
              </w:rPr>
            </w:pPr>
          </w:p>
        </w:tc>
        <w:tc>
          <w:tcPr>
            <w:tcW w:w="1323" w:type="dxa"/>
            <w:shd w:val="clear" w:color="auto" w:fill="auto"/>
          </w:tcPr>
          <w:p w:rsidR="00894820" w:rsidRPr="000B6E74" w:rsidRDefault="00894820" w:rsidP="000B6E74">
            <w:pPr>
              <w:jc w:val="center"/>
              <w:rPr>
                <w:rFonts w:ascii="Trebuchet MS" w:hAnsi="Trebuchet MS"/>
                <w:lang w:val="en-US"/>
              </w:rPr>
            </w:pPr>
          </w:p>
        </w:tc>
        <w:tc>
          <w:tcPr>
            <w:tcW w:w="1552" w:type="dxa"/>
            <w:shd w:val="clear" w:color="auto" w:fill="auto"/>
          </w:tcPr>
          <w:p w:rsidR="00894820" w:rsidRPr="000B6E74" w:rsidRDefault="00894820" w:rsidP="000B6E74">
            <w:pPr>
              <w:jc w:val="center"/>
              <w:rPr>
                <w:rFonts w:ascii="Trebuchet MS" w:eastAsia="Trebuchet MS" w:hAnsi="Trebuchet MS" w:cs="Trebuchet MS"/>
                <w:lang w:val="en-US"/>
              </w:rPr>
            </w:pPr>
          </w:p>
        </w:tc>
      </w:tr>
      <w:tr w:rsidR="00894820" w:rsidTr="003A1312">
        <w:tc>
          <w:tcPr>
            <w:tcW w:w="0" w:type="auto"/>
            <w:shd w:val="clear" w:color="auto" w:fill="auto"/>
          </w:tcPr>
          <w:p w:rsidR="00894820" w:rsidRDefault="00894820" w:rsidP="000B6E74">
            <w:pPr>
              <w:jc w:val="center"/>
            </w:pPr>
            <w:r w:rsidRPr="000B6E74">
              <w:rPr>
                <w:lang w:val="en-US"/>
              </w:rPr>
              <w:t>21</w:t>
            </w:r>
          </w:p>
        </w:tc>
        <w:tc>
          <w:tcPr>
            <w:tcW w:w="2926" w:type="dxa"/>
            <w:shd w:val="clear" w:color="auto" w:fill="auto"/>
          </w:tcPr>
          <w:p w:rsidR="00894820" w:rsidRDefault="00894820" w:rsidP="000B6E74">
            <w:pPr>
              <w:jc w:val="center"/>
            </w:pPr>
            <w:r w:rsidRPr="000B6E74">
              <w:rPr>
                <w:lang w:val="en-US"/>
              </w:rPr>
              <w:t>System clock</w:t>
            </w:r>
          </w:p>
        </w:tc>
        <w:tc>
          <w:tcPr>
            <w:tcW w:w="1323" w:type="dxa"/>
            <w:shd w:val="clear" w:color="auto" w:fill="auto"/>
          </w:tcPr>
          <w:p w:rsidR="00894820" w:rsidRPr="000B6E74" w:rsidRDefault="00894820" w:rsidP="000B6E74">
            <w:pPr>
              <w:jc w:val="center"/>
              <w:rPr>
                <w:rFonts w:ascii="Trebuchet MS" w:hAnsi="Trebuchet MS"/>
              </w:rPr>
            </w:pPr>
            <w:r>
              <w:rPr>
                <w:rFonts w:ascii="Trebuchet MS" w:hAnsi="Trebuchet MS"/>
                <w:lang w:val="en-US"/>
              </w:rPr>
              <w:t>SERVICE</w:t>
            </w:r>
          </w:p>
        </w:tc>
        <w:tc>
          <w:tcPr>
            <w:tcW w:w="1552" w:type="dxa"/>
            <w:shd w:val="clear" w:color="auto" w:fill="auto"/>
          </w:tcPr>
          <w:p w:rsidR="00894820" w:rsidRDefault="00894820" w:rsidP="000B6E74">
            <w:pPr>
              <w:jc w:val="center"/>
            </w:pPr>
            <w:r w:rsidRPr="000B6E74">
              <w:rPr>
                <w:rFonts w:ascii="Trebuchet MS" w:eastAsia="Trebuchet MS" w:hAnsi="Trebuchet MS" w:cs="Trebuchet MS"/>
                <w:lang w:val="en-US"/>
              </w:rPr>
              <w:t>Supported</w:t>
            </w:r>
          </w:p>
        </w:tc>
      </w:tr>
      <w:tr w:rsidR="00894820" w:rsidTr="003A1312">
        <w:tc>
          <w:tcPr>
            <w:tcW w:w="0" w:type="auto"/>
            <w:shd w:val="clear" w:color="auto" w:fill="auto"/>
          </w:tcPr>
          <w:p w:rsidR="00894820" w:rsidRDefault="00894820" w:rsidP="000B6E74">
            <w:pPr>
              <w:jc w:val="center"/>
            </w:pPr>
            <w:r w:rsidRPr="000B6E74">
              <w:rPr>
                <w:lang w:val="en-US"/>
              </w:rPr>
              <w:t>101</w:t>
            </w:r>
          </w:p>
        </w:tc>
        <w:tc>
          <w:tcPr>
            <w:tcW w:w="2926" w:type="dxa"/>
            <w:shd w:val="clear" w:color="auto" w:fill="auto"/>
          </w:tcPr>
          <w:p w:rsidR="00894820" w:rsidRDefault="00894820" w:rsidP="000B6E74">
            <w:pPr>
              <w:jc w:val="center"/>
            </w:pPr>
            <w:r w:rsidRPr="000B6E74">
              <w:rPr>
                <w:lang w:val="en-US"/>
              </w:rPr>
              <w:t>Google calendar</w:t>
            </w:r>
          </w:p>
        </w:tc>
        <w:tc>
          <w:tcPr>
            <w:tcW w:w="1323" w:type="dxa"/>
            <w:shd w:val="clear" w:color="auto" w:fill="auto"/>
          </w:tcPr>
          <w:p w:rsidR="00894820" w:rsidRPr="000B6E74" w:rsidRDefault="00894820" w:rsidP="000B6E74">
            <w:pPr>
              <w:jc w:val="center"/>
              <w:rPr>
                <w:rFonts w:ascii="Trebuchet MS" w:hAnsi="Trebuchet MS"/>
              </w:rPr>
            </w:pPr>
            <w:r>
              <w:rPr>
                <w:rFonts w:ascii="Trebuchet MS" w:hAnsi="Trebuchet MS"/>
                <w:lang w:val="en-US"/>
              </w:rPr>
              <w:t>SERVICE</w:t>
            </w:r>
          </w:p>
        </w:tc>
        <w:tc>
          <w:tcPr>
            <w:tcW w:w="1552" w:type="dxa"/>
            <w:shd w:val="clear" w:color="auto" w:fill="auto"/>
          </w:tcPr>
          <w:p w:rsidR="00894820" w:rsidRDefault="00894820" w:rsidP="000B6E74">
            <w:pPr>
              <w:jc w:val="center"/>
            </w:pPr>
            <w:r w:rsidRPr="000B6E74">
              <w:rPr>
                <w:rFonts w:ascii="Trebuchet MS" w:eastAsia="Trebuchet MS" w:hAnsi="Trebuchet MS" w:cs="Trebuchet MS"/>
                <w:lang w:val="en-US"/>
              </w:rPr>
              <w:t>Supported</w:t>
            </w:r>
          </w:p>
        </w:tc>
      </w:tr>
      <w:tr w:rsidR="00894820" w:rsidTr="003A1312">
        <w:tc>
          <w:tcPr>
            <w:tcW w:w="0" w:type="auto"/>
            <w:shd w:val="clear" w:color="auto" w:fill="auto"/>
          </w:tcPr>
          <w:p w:rsidR="00894820" w:rsidRDefault="00894820" w:rsidP="000B6E74">
            <w:pPr>
              <w:jc w:val="center"/>
            </w:pPr>
            <w:r w:rsidRPr="000B6E74">
              <w:rPr>
                <w:lang w:val="en-US"/>
              </w:rPr>
              <w:t>102</w:t>
            </w:r>
          </w:p>
        </w:tc>
        <w:tc>
          <w:tcPr>
            <w:tcW w:w="2926" w:type="dxa"/>
            <w:shd w:val="clear" w:color="auto" w:fill="auto"/>
          </w:tcPr>
          <w:p w:rsidR="00894820" w:rsidRDefault="00894820" w:rsidP="000B6E74">
            <w:pPr>
              <w:jc w:val="center"/>
            </w:pPr>
            <w:r w:rsidRPr="000B6E74">
              <w:rPr>
                <w:lang w:val="en-US"/>
              </w:rPr>
              <w:t>mail</w:t>
            </w:r>
          </w:p>
        </w:tc>
        <w:tc>
          <w:tcPr>
            <w:tcW w:w="1323" w:type="dxa"/>
            <w:shd w:val="clear" w:color="auto" w:fill="auto"/>
          </w:tcPr>
          <w:p w:rsidR="00894820" w:rsidRPr="000B6E74" w:rsidRDefault="00894820" w:rsidP="000B6E74">
            <w:pPr>
              <w:jc w:val="center"/>
              <w:rPr>
                <w:rFonts w:ascii="Trebuchet MS" w:hAnsi="Trebuchet MS"/>
              </w:rPr>
            </w:pPr>
            <w:r>
              <w:rPr>
                <w:rFonts w:ascii="Trebuchet MS" w:hAnsi="Trebuchet MS"/>
                <w:lang w:val="en-US"/>
              </w:rPr>
              <w:t>SERVICE</w:t>
            </w:r>
          </w:p>
        </w:tc>
        <w:tc>
          <w:tcPr>
            <w:tcW w:w="1552" w:type="dxa"/>
            <w:shd w:val="clear" w:color="auto" w:fill="auto"/>
          </w:tcPr>
          <w:p w:rsidR="00894820" w:rsidRDefault="00894820" w:rsidP="000B6E74">
            <w:pPr>
              <w:jc w:val="center"/>
            </w:pPr>
            <w:r w:rsidRPr="000B6E74">
              <w:rPr>
                <w:rFonts w:ascii="Trebuchet MS" w:eastAsia="Trebuchet MS" w:hAnsi="Trebuchet MS" w:cs="Trebuchet MS"/>
                <w:lang w:val="en-US"/>
              </w:rPr>
              <w:t>Supported</w:t>
            </w:r>
          </w:p>
        </w:tc>
      </w:tr>
      <w:tr w:rsidR="00894820" w:rsidTr="003A1312">
        <w:tc>
          <w:tcPr>
            <w:tcW w:w="0" w:type="auto"/>
            <w:shd w:val="clear" w:color="auto" w:fill="auto"/>
          </w:tcPr>
          <w:p w:rsidR="00894820" w:rsidRDefault="00894820" w:rsidP="000B6E74">
            <w:pPr>
              <w:jc w:val="center"/>
            </w:pPr>
            <w:r w:rsidRPr="000B6E74">
              <w:rPr>
                <w:lang w:val="en-US"/>
              </w:rPr>
              <w:t>103</w:t>
            </w:r>
          </w:p>
        </w:tc>
        <w:tc>
          <w:tcPr>
            <w:tcW w:w="2926" w:type="dxa"/>
            <w:shd w:val="clear" w:color="auto" w:fill="auto"/>
          </w:tcPr>
          <w:p w:rsidR="00894820" w:rsidRDefault="00894820" w:rsidP="000B6E74">
            <w:pPr>
              <w:jc w:val="center"/>
            </w:pPr>
            <w:r w:rsidRPr="000B6E74">
              <w:rPr>
                <w:lang w:val="en-US"/>
              </w:rPr>
              <w:t>Weather</w:t>
            </w:r>
          </w:p>
        </w:tc>
        <w:tc>
          <w:tcPr>
            <w:tcW w:w="1323" w:type="dxa"/>
            <w:shd w:val="clear" w:color="auto" w:fill="auto"/>
          </w:tcPr>
          <w:p w:rsidR="00894820" w:rsidRPr="000B6E74" w:rsidRDefault="00894820" w:rsidP="000B6E74">
            <w:pPr>
              <w:jc w:val="center"/>
              <w:rPr>
                <w:rFonts w:ascii="Trebuchet MS" w:hAnsi="Trebuchet MS"/>
              </w:rPr>
            </w:pPr>
            <w:r>
              <w:rPr>
                <w:rFonts w:ascii="Trebuchet MS" w:hAnsi="Trebuchet MS"/>
                <w:lang w:val="en-US"/>
              </w:rPr>
              <w:t>SERVICE</w:t>
            </w:r>
          </w:p>
        </w:tc>
        <w:tc>
          <w:tcPr>
            <w:tcW w:w="1552" w:type="dxa"/>
            <w:shd w:val="clear" w:color="auto" w:fill="auto"/>
          </w:tcPr>
          <w:p w:rsidR="00894820" w:rsidRDefault="00894820" w:rsidP="000B6E74">
            <w:pPr>
              <w:jc w:val="center"/>
            </w:pPr>
            <w:r w:rsidRPr="000B6E74">
              <w:rPr>
                <w:rFonts w:ascii="Trebuchet MS" w:eastAsia="Trebuchet MS" w:hAnsi="Trebuchet MS" w:cs="Trebuchet MS"/>
                <w:lang w:val="en-US"/>
              </w:rPr>
              <w:t>Supported</w:t>
            </w:r>
          </w:p>
        </w:tc>
      </w:tr>
      <w:tr w:rsidR="00894820" w:rsidTr="003A1312">
        <w:tc>
          <w:tcPr>
            <w:tcW w:w="0" w:type="auto"/>
            <w:shd w:val="clear" w:color="auto" w:fill="auto"/>
          </w:tcPr>
          <w:p w:rsidR="00894820" w:rsidRDefault="00894820" w:rsidP="000B6E74">
            <w:pPr>
              <w:jc w:val="center"/>
            </w:pPr>
            <w:r>
              <w:rPr>
                <w:lang w:val="en-US"/>
              </w:rPr>
              <w:t>104</w:t>
            </w:r>
          </w:p>
        </w:tc>
        <w:tc>
          <w:tcPr>
            <w:tcW w:w="2926" w:type="dxa"/>
            <w:shd w:val="clear" w:color="auto" w:fill="auto"/>
          </w:tcPr>
          <w:p w:rsidR="00894820" w:rsidRDefault="00894820" w:rsidP="000B6E74">
            <w:pPr>
              <w:jc w:val="center"/>
            </w:pPr>
            <w:r>
              <w:rPr>
                <w:lang w:val="en-US"/>
              </w:rPr>
              <w:t>TextToSpeech</w:t>
            </w:r>
          </w:p>
        </w:tc>
        <w:tc>
          <w:tcPr>
            <w:tcW w:w="1323" w:type="dxa"/>
            <w:shd w:val="clear" w:color="auto" w:fill="auto"/>
          </w:tcPr>
          <w:p w:rsidR="00894820" w:rsidRPr="000B6E74" w:rsidRDefault="00894820" w:rsidP="000B6E74">
            <w:pPr>
              <w:jc w:val="center"/>
              <w:rPr>
                <w:rFonts w:ascii="Trebuchet MS" w:hAnsi="Trebuchet MS"/>
              </w:rPr>
            </w:pPr>
            <w:r>
              <w:rPr>
                <w:rFonts w:ascii="Trebuchet MS" w:hAnsi="Trebuchet MS"/>
                <w:lang w:val="en-US"/>
              </w:rPr>
              <w:t>SERVICE</w:t>
            </w:r>
          </w:p>
        </w:tc>
        <w:tc>
          <w:tcPr>
            <w:tcW w:w="1552" w:type="dxa"/>
            <w:shd w:val="clear" w:color="auto" w:fill="auto"/>
          </w:tcPr>
          <w:p w:rsidR="00894820" w:rsidRDefault="00894820" w:rsidP="000B6E74">
            <w:pPr>
              <w:jc w:val="center"/>
            </w:pPr>
            <w:r>
              <w:rPr>
                <w:rFonts w:ascii="Trebuchet MS" w:eastAsia="Trebuchet MS" w:hAnsi="Trebuchet MS" w:cs="Trebuchet MS"/>
                <w:lang w:val="en-US"/>
              </w:rPr>
              <w:t>Supported</w:t>
            </w:r>
          </w:p>
        </w:tc>
      </w:tr>
      <w:tr w:rsidR="00894820" w:rsidTr="003A1312">
        <w:tc>
          <w:tcPr>
            <w:tcW w:w="0" w:type="auto"/>
            <w:shd w:val="clear" w:color="auto" w:fill="auto"/>
          </w:tcPr>
          <w:p w:rsidR="00894820" w:rsidRDefault="00894820" w:rsidP="000B6E74">
            <w:pPr>
              <w:jc w:val="center"/>
            </w:pPr>
            <w:r w:rsidRPr="00397185">
              <w:rPr>
                <w:lang w:val="fr-FR"/>
              </w:rPr>
              <w:t>CoreEnergyMonitoringGroup</w:t>
            </w:r>
          </w:p>
        </w:tc>
        <w:tc>
          <w:tcPr>
            <w:tcW w:w="2926" w:type="dxa"/>
            <w:shd w:val="clear" w:color="auto" w:fill="auto"/>
          </w:tcPr>
          <w:p w:rsidR="00894820" w:rsidRDefault="00894820" w:rsidP="000B6E74">
            <w:pPr>
              <w:jc w:val="center"/>
            </w:pPr>
            <w:r w:rsidRPr="00397185">
              <w:rPr>
                <w:lang w:val="fr-FR"/>
              </w:rPr>
              <w:t>EnergyMonitoringGroup</w:t>
            </w:r>
          </w:p>
        </w:tc>
        <w:tc>
          <w:tcPr>
            <w:tcW w:w="1323" w:type="dxa"/>
            <w:shd w:val="clear" w:color="auto" w:fill="auto"/>
          </w:tcPr>
          <w:p w:rsidR="00894820" w:rsidRPr="000B6E74" w:rsidRDefault="00894820" w:rsidP="000B6E74">
            <w:pPr>
              <w:jc w:val="center"/>
              <w:rPr>
                <w:rFonts w:ascii="Trebuchet MS" w:hAnsi="Trebuchet MS"/>
              </w:rPr>
            </w:pPr>
            <w:r>
              <w:rPr>
                <w:rFonts w:ascii="Trebuchet MS" w:hAnsi="Trebuchet MS"/>
                <w:lang w:val="en-US"/>
              </w:rPr>
              <w:t>SERVICE</w:t>
            </w:r>
          </w:p>
        </w:tc>
        <w:tc>
          <w:tcPr>
            <w:tcW w:w="1552" w:type="dxa"/>
            <w:shd w:val="clear" w:color="auto" w:fill="auto"/>
          </w:tcPr>
          <w:p w:rsidR="00894820" w:rsidRDefault="00894820" w:rsidP="000B6E74">
            <w:pPr>
              <w:jc w:val="center"/>
            </w:pPr>
            <w:r>
              <w:rPr>
                <w:rFonts w:ascii="Trebuchet MS" w:eastAsia="Trebuchet MS" w:hAnsi="Trebuchet MS" w:cs="Trebuchet MS"/>
                <w:lang w:val="en-US"/>
              </w:rPr>
              <w:t>Supported</w:t>
            </w:r>
          </w:p>
        </w:tc>
      </w:tr>
      <w:tr w:rsidR="00894820" w:rsidTr="003A1312">
        <w:tc>
          <w:tcPr>
            <w:tcW w:w="0" w:type="auto"/>
            <w:shd w:val="clear" w:color="auto" w:fill="auto"/>
          </w:tcPr>
          <w:p w:rsidR="00894820" w:rsidRPr="00E90A9B" w:rsidRDefault="00894820" w:rsidP="000B6E74">
            <w:pPr>
              <w:jc w:val="center"/>
              <w:rPr>
                <w:lang w:val="fr-FR"/>
              </w:rPr>
            </w:pPr>
          </w:p>
        </w:tc>
        <w:tc>
          <w:tcPr>
            <w:tcW w:w="2926" w:type="dxa"/>
            <w:shd w:val="clear" w:color="auto" w:fill="auto"/>
          </w:tcPr>
          <w:p w:rsidR="00894820" w:rsidRPr="00E90A9B" w:rsidRDefault="00894820" w:rsidP="000B6E74">
            <w:pPr>
              <w:jc w:val="center"/>
              <w:rPr>
                <w:lang w:val="fr-FR"/>
              </w:rPr>
            </w:pPr>
          </w:p>
        </w:tc>
        <w:tc>
          <w:tcPr>
            <w:tcW w:w="1323" w:type="dxa"/>
            <w:shd w:val="clear" w:color="auto" w:fill="auto"/>
          </w:tcPr>
          <w:p w:rsidR="00894820" w:rsidRDefault="00894820" w:rsidP="000B6E74">
            <w:pPr>
              <w:jc w:val="center"/>
              <w:rPr>
                <w:rFonts w:ascii="Trebuchet MS" w:hAnsi="Trebuchet MS"/>
              </w:rPr>
            </w:pPr>
          </w:p>
        </w:tc>
        <w:tc>
          <w:tcPr>
            <w:tcW w:w="1552" w:type="dxa"/>
            <w:shd w:val="clear" w:color="auto" w:fill="auto"/>
          </w:tcPr>
          <w:p w:rsidR="00894820" w:rsidRPr="000B6E74" w:rsidRDefault="00894820" w:rsidP="000B6E74">
            <w:pPr>
              <w:jc w:val="center"/>
              <w:rPr>
                <w:rFonts w:ascii="Trebuchet MS" w:eastAsia="Trebuchet MS" w:hAnsi="Trebuchet MS" w:cs="Trebuchet MS"/>
                <w:lang w:val="en-US"/>
              </w:rPr>
            </w:pPr>
          </w:p>
        </w:tc>
      </w:tr>
      <w:tr w:rsidR="003A1312" w:rsidTr="003A1312">
        <w:tc>
          <w:tcPr>
            <w:tcW w:w="0" w:type="auto"/>
            <w:shd w:val="clear" w:color="auto" w:fill="auto"/>
          </w:tcPr>
          <w:p w:rsidR="003A1312" w:rsidRPr="00E90A9B" w:rsidRDefault="003A1312" w:rsidP="000B6E74">
            <w:pPr>
              <w:jc w:val="center"/>
              <w:rPr>
                <w:lang w:val="fr-FR"/>
              </w:rPr>
            </w:pPr>
            <w:r w:rsidRPr="003A1312">
              <w:rPr>
                <w:lang w:val="fr-FR"/>
              </w:rPr>
              <w:t>EnergyMonitoringAdapter</w:t>
            </w:r>
          </w:p>
        </w:tc>
        <w:tc>
          <w:tcPr>
            <w:tcW w:w="2926" w:type="dxa"/>
            <w:shd w:val="clear" w:color="auto" w:fill="auto"/>
          </w:tcPr>
          <w:p w:rsidR="003A1312" w:rsidRPr="00E90A9B" w:rsidRDefault="003A1312" w:rsidP="000B6E74">
            <w:pPr>
              <w:jc w:val="center"/>
              <w:rPr>
                <w:lang w:val="fr-FR"/>
              </w:rPr>
            </w:pPr>
            <w:r w:rsidRPr="003A1312">
              <w:rPr>
                <w:lang w:val="fr-FR"/>
              </w:rPr>
              <w:t>EnergyMonitoringAdapter</w:t>
            </w:r>
          </w:p>
        </w:tc>
        <w:tc>
          <w:tcPr>
            <w:tcW w:w="1323" w:type="dxa"/>
            <w:shd w:val="clear" w:color="auto" w:fill="auto"/>
          </w:tcPr>
          <w:p w:rsidR="003A1312" w:rsidRDefault="003A1312" w:rsidP="000B6E74">
            <w:pPr>
              <w:jc w:val="center"/>
              <w:rPr>
                <w:rFonts w:ascii="Trebuchet MS" w:hAnsi="Trebuchet MS"/>
              </w:rPr>
            </w:pPr>
            <w:r>
              <w:rPr>
                <w:rFonts w:ascii="Trebuchet MS" w:hAnsi="Trebuchet MS"/>
              </w:rPr>
              <w:t>ADAPTER</w:t>
            </w:r>
          </w:p>
        </w:tc>
        <w:tc>
          <w:tcPr>
            <w:tcW w:w="1552" w:type="dxa"/>
            <w:shd w:val="clear" w:color="auto" w:fill="auto"/>
          </w:tcPr>
          <w:p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rsidTr="003A1312">
        <w:tc>
          <w:tcPr>
            <w:tcW w:w="0" w:type="auto"/>
            <w:shd w:val="clear" w:color="auto" w:fill="auto"/>
          </w:tcPr>
          <w:p w:rsidR="003A1312" w:rsidRPr="00E90A9B" w:rsidRDefault="003A1312" w:rsidP="000B6E74">
            <w:pPr>
              <w:jc w:val="center"/>
              <w:rPr>
                <w:lang w:val="fr-FR"/>
              </w:rPr>
            </w:pPr>
            <w:r w:rsidRPr="00E90A9B">
              <w:rPr>
                <w:lang w:val="fr-FR"/>
              </w:rPr>
              <w:t>WeatherAdapterSpec</w:t>
            </w:r>
          </w:p>
        </w:tc>
        <w:tc>
          <w:tcPr>
            <w:tcW w:w="2926" w:type="dxa"/>
            <w:shd w:val="clear" w:color="auto" w:fill="auto"/>
          </w:tcPr>
          <w:p w:rsidR="003A1312" w:rsidRPr="00E90A9B" w:rsidRDefault="003A1312" w:rsidP="000B6E74">
            <w:pPr>
              <w:jc w:val="center"/>
              <w:rPr>
                <w:lang w:val="fr-FR"/>
              </w:rPr>
            </w:pPr>
            <w:r>
              <w:rPr>
                <w:lang w:val="fr-FR"/>
              </w:rPr>
              <w:t xml:space="preserve">Yahoo </w:t>
            </w:r>
            <w:r w:rsidRPr="00E90A9B">
              <w:rPr>
                <w:lang w:val="fr-FR"/>
              </w:rPr>
              <w:t>Weather</w:t>
            </w:r>
            <w:r>
              <w:rPr>
                <w:lang w:val="fr-FR"/>
              </w:rPr>
              <w:t xml:space="preserve"> </w:t>
            </w:r>
            <w:r w:rsidRPr="00E90A9B">
              <w:rPr>
                <w:lang w:val="fr-FR"/>
              </w:rPr>
              <w:t>Adapter</w:t>
            </w:r>
          </w:p>
        </w:tc>
        <w:tc>
          <w:tcPr>
            <w:tcW w:w="1323" w:type="dxa"/>
            <w:shd w:val="clear" w:color="auto" w:fill="auto"/>
          </w:tcPr>
          <w:p w:rsidR="003A1312" w:rsidRDefault="003A1312" w:rsidP="000B6E74">
            <w:pPr>
              <w:jc w:val="center"/>
              <w:rPr>
                <w:rFonts w:ascii="Trebuchet MS" w:hAnsi="Trebuchet MS"/>
              </w:rPr>
            </w:pPr>
            <w:r>
              <w:rPr>
                <w:rFonts w:ascii="Trebuchet MS" w:hAnsi="Trebuchet MS"/>
              </w:rPr>
              <w:t>ADAPTER</w:t>
            </w:r>
          </w:p>
        </w:tc>
        <w:tc>
          <w:tcPr>
            <w:tcW w:w="1552" w:type="dxa"/>
            <w:shd w:val="clear" w:color="auto" w:fill="auto"/>
          </w:tcPr>
          <w:p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rsidTr="003A1312">
        <w:tc>
          <w:tcPr>
            <w:tcW w:w="0" w:type="auto"/>
            <w:shd w:val="clear" w:color="auto" w:fill="auto"/>
          </w:tcPr>
          <w:p w:rsidR="003A1312" w:rsidRPr="00E90A9B" w:rsidRDefault="003A1312" w:rsidP="000B6E74">
            <w:pPr>
              <w:jc w:val="center"/>
              <w:rPr>
                <w:lang w:val="fr-FR"/>
              </w:rPr>
            </w:pPr>
            <w:r w:rsidRPr="00966239">
              <w:rPr>
                <w:lang w:val="fr-FR"/>
              </w:rPr>
              <w:t>FairyLightsAdapterSpec</w:t>
            </w:r>
          </w:p>
        </w:tc>
        <w:tc>
          <w:tcPr>
            <w:tcW w:w="2926" w:type="dxa"/>
            <w:shd w:val="clear" w:color="auto" w:fill="auto"/>
          </w:tcPr>
          <w:p w:rsidR="003A1312" w:rsidRPr="00E90A9B" w:rsidRDefault="003A1312" w:rsidP="000B6E74">
            <w:pPr>
              <w:jc w:val="center"/>
              <w:rPr>
                <w:lang w:val="fr-FR"/>
              </w:rPr>
            </w:pPr>
            <w:r>
              <w:rPr>
                <w:lang w:val="fr-FR"/>
              </w:rPr>
              <w:t xml:space="preserve">FairyLights Adapter </w:t>
            </w:r>
          </w:p>
        </w:tc>
        <w:tc>
          <w:tcPr>
            <w:tcW w:w="1323" w:type="dxa"/>
            <w:shd w:val="clear" w:color="auto" w:fill="auto"/>
          </w:tcPr>
          <w:p w:rsidR="003A1312" w:rsidRDefault="003A1312" w:rsidP="000B6E74">
            <w:pPr>
              <w:jc w:val="center"/>
              <w:rPr>
                <w:rFonts w:ascii="Trebuchet MS" w:hAnsi="Trebuchet MS"/>
              </w:rPr>
            </w:pPr>
            <w:r>
              <w:rPr>
                <w:rFonts w:ascii="Trebuchet MS" w:hAnsi="Trebuchet MS"/>
              </w:rPr>
              <w:t>ADAPTER</w:t>
            </w:r>
          </w:p>
        </w:tc>
        <w:tc>
          <w:tcPr>
            <w:tcW w:w="1552" w:type="dxa"/>
            <w:shd w:val="clear" w:color="auto" w:fill="auto"/>
          </w:tcPr>
          <w:p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rsidTr="003A1312">
        <w:tc>
          <w:tcPr>
            <w:tcW w:w="0" w:type="auto"/>
            <w:shd w:val="clear" w:color="auto" w:fill="auto"/>
          </w:tcPr>
          <w:p w:rsidR="003A1312" w:rsidRPr="00E90A9B" w:rsidRDefault="003A1312" w:rsidP="000B6E74">
            <w:pPr>
              <w:jc w:val="center"/>
              <w:rPr>
                <w:lang w:val="fr-FR"/>
              </w:rPr>
            </w:pPr>
            <w:r w:rsidRPr="00B53D5A">
              <w:rPr>
                <w:lang w:val="fr-FR"/>
              </w:rPr>
              <w:t>MobileDeviceAdapter</w:t>
            </w:r>
          </w:p>
        </w:tc>
        <w:tc>
          <w:tcPr>
            <w:tcW w:w="2926" w:type="dxa"/>
            <w:shd w:val="clear" w:color="auto" w:fill="auto"/>
          </w:tcPr>
          <w:p w:rsidR="003A1312" w:rsidRPr="00E90A9B" w:rsidRDefault="003A1312" w:rsidP="000B6E74">
            <w:pPr>
              <w:jc w:val="center"/>
              <w:rPr>
                <w:lang w:val="fr-FR"/>
              </w:rPr>
            </w:pPr>
            <w:r w:rsidRPr="00B53D5A">
              <w:rPr>
                <w:lang w:val="fr-FR"/>
              </w:rPr>
              <w:t>MobileDeviceAdapter</w:t>
            </w:r>
          </w:p>
        </w:tc>
        <w:tc>
          <w:tcPr>
            <w:tcW w:w="1323" w:type="dxa"/>
            <w:shd w:val="clear" w:color="auto" w:fill="auto"/>
          </w:tcPr>
          <w:p w:rsidR="003A1312" w:rsidRDefault="003A1312" w:rsidP="000B6E74">
            <w:pPr>
              <w:jc w:val="center"/>
              <w:rPr>
                <w:rFonts w:ascii="Trebuchet MS" w:hAnsi="Trebuchet MS"/>
              </w:rPr>
            </w:pPr>
            <w:r>
              <w:rPr>
                <w:rFonts w:ascii="Trebuchet MS" w:hAnsi="Trebuchet MS"/>
              </w:rPr>
              <w:t>ADAPTER</w:t>
            </w:r>
          </w:p>
        </w:tc>
        <w:tc>
          <w:tcPr>
            <w:tcW w:w="1552" w:type="dxa"/>
            <w:shd w:val="clear" w:color="auto" w:fill="auto"/>
          </w:tcPr>
          <w:p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rsidTr="003A1312">
        <w:tc>
          <w:tcPr>
            <w:tcW w:w="0" w:type="auto"/>
            <w:shd w:val="clear" w:color="auto" w:fill="auto"/>
          </w:tcPr>
          <w:p w:rsidR="003A1312" w:rsidRPr="00E90A9B" w:rsidRDefault="003A1312" w:rsidP="000B6E74">
            <w:pPr>
              <w:jc w:val="center"/>
              <w:rPr>
                <w:lang w:val="fr-FR"/>
              </w:rPr>
            </w:pPr>
          </w:p>
        </w:tc>
        <w:tc>
          <w:tcPr>
            <w:tcW w:w="2926" w:type="dxa"/>
            <w:shd w:val="clear" w:color="auto" w:fill="auto"/>
          </w:tcPr>
          <w:p w:rsidR="003A1312" w:rsidRPr="00E90A9B" w:rsidRDefault="003A1312" w:rsidP="000B6E74">
            <w:pPr>
              <w:jc w:val="center"/>
              <w:rPr>
                <w:lang w:val="fr-FR"/>
              </w:rPr>
            </w:pPr>
          </w:p>
        </w:tc>
        <w:tc>
          <w:tcPr>
            <w:tcW w:w="1323" w:type="dxa"/>
            <w:shd w:val="clear" w:color="auto" w:fill="auto"/>
          </w:tcPr>
          <w:p w:rsidR="003A1312" w:rsidRDefault="003A1312" w:rsidP="000B6E74">
            <w:pPr>
              <w:jc w:val="center"/>
              <w:rPr>
                <w:rFonts w:ascii="Trebuchet MS" w:hAnsi="Trebuchet MS"/>
              </w:rPr>
            </w:pPr>
          </w:p>
        </w:tc>
        <w:tc>
          <w:tcPr>
            <w:tcW w:w="1552" w:type="dxa"/>
            <w:shd w:val="clear" w:color="auto" w:fill="auto"/>
          </w:tcPr>
          <w:p w:rsidR="003A1312" w:rsidRPr="000B6E74" w:rsidRDefault="003A1312" w:rsidP="000B6E74">
            <w:pPr>
              <w:jc w:val="center"/>
              <w:rPr>
                <w:rFonts w:ascii="Trebuchet MS" w:eastAsia="Trebuchet MS" w:hAnsi="Trebuchet MS" w:cs="Trebuchet MS"/>
                <w:lang w:val="en-US"/>
              </w:rPr>
            </w:pPr>
          </w:p>
        </w:tc>
      </w:tr>
      <w:tr w:rsidR="003A1312" w:rsidTr="003A1312">
        <w:tc>
          <w:tcPr>
            <w:tcW w:w="0" w:type="auto"/>
            <w:shd w:val="clear" w:color="auto" w:fill="auto"/>
          </w:tcPr>
          <w:p w:rsidR="003A1312" w:rsidRPr="00E90A9B" w:rsidRDefault="003A1312" w:rsidP="000B6E74">
            <w:pPr>
              <w:jc w:val="center"/>
              <w:rPr>
                <w:lang w:val="fr-FR"/>
              </w:rPr>
            </w:pPr>
            <w:r w:rsidRPr="00C03FF7">
              <w:rPr>
                <w:lang w:val="fr-FR"/>
              </w:rPr>
              <w:t>EUDE_InterpreterSpec</w:t>
            </w:r>
          </w:p>
        </w:tc>
        <w:tc>
          <w:tcPr>
            <w:tcW w:w="2926" w:type="dxa"/>
            <w:shd w:val="clear" w:color="auto" w:fill="auto"/>
          </w:tcPr>
          <w:p w:rsidR="003A1312" w:rsidRPr="00E90A9B" w:rsidRDefault="003A1312" w:rsidP="000B6E74">
            <w:pPr>
              <w:jc w:val="center"/>
              <w:rPr>
                <w:lang w:val="fr-FR"/>
              </w:rPr>
            </w:pPr>
            <w:r>
              <w:rPr>
                <w:lang w:val="fr-FR"/>
              </w:rPr>
              <w:t>EUDE Interpreter</w:t>
            </w:r>
          </w:p>
        </w:tc>
        <w:tc>
          <w:tcPr>
            <w:tcW w:w="1323" w:type="dxa"/>
            <w:shd w:val="clear" w:color="auto" w:fill="auto"/>
          </w:tcPr>
          <w:p w:rsidR="003A1312" w:rsidRDefault="003A1312" w:rsidP="000B6E74">
            <w:pPr>
              <w:jc w:val="center"/>
              <w:rPr>
                <w:rFonts w:ascii="Trebuchet MS" w:hAnsi="Trebuchet MS"/>
              </w:rPr>
            </w:pPr>
            <w:r w:rsidRPr="00824B1D">
              <w:rPr>
                <w:rFonts w:ascii="Trebuchet MS" w:hAnsi="Trebuchet MS"/>
                <w:lang w:val="fr-FR"/>
              </w:rPr>
              <w:t>EXTENDED</w:t>
            </w:r>
          </w:p>
        </w:tc>
        <w:tc>
          <w:tcPr>
            <w:tcW w:w="1552" w:type="dxa"/>
            <w:shd w:val="clear" w:color="auto" w:fill="auto"/>
          </w:tcPr>
          <w:p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rsidTr="003A1312">
        <w:tc>
          <w:tcPr>
            <w:tcW w:w="0" w:type="auto"/>
            <w:shd w:val="clear" w:color="auto" w:fill="auto"/>
          </w:tcPr>
          <w:p w:rsidR="003A1312" w:rsidRPr="00E90A9B" w:rsidRDefault="003A1312" w:rsidP="000B6E74">
            <w:pPr>
              <w:jc w:val="center"/>
              <w:rPr>
                <w:lang w:val="fr-FR"/>
              </w:rPr>
            </w:pPr>
            <w:r w:rsidRPr="00C01E3B">
              <w:rPr>
                <w:lang w:val="fr-FR"/>
              </w:rPr>
              <w:t>PlaceManagerSpec</w:t>
            </w:r>
          </w:p>
        </w:tc>
        <w:tc>
          <w:tcPr>
            <w:tcW w:w="2926" w:type="dxa"/>
            <w:shd w:val="clear" w:color="auto" w:fill="auto"/>
          </w:tcPr>
          <w:p w:rsidR="003A1312" w:rsidRPr="00E90A9B" w:rsidRDefault="003A1312" w:rsidP="000B6E74">
            <w:pPr>
              <w:jc w:val="center"/>
              <w:rPr>
                <w:lang w:val="fr-FR"/>
              </w:rPr>
            </w:pPr>
            <w:r>
              <w:rPr>
                <w:lang w:val="fr-FR"/>
              </w:rPr>
              <w:t>Place Manager</w:t>
            </w:r>
          </w:p>
        </w:tc>
        <w:tc>
          <w:tcPr>
            <w:tcW w:w="1323" w:type="dxa"/>
            <w:shd w:val="clear" w:color="auto" w:fill="auto"/>
          </w:tcPr>
          <w:p w:rsidR="003A1312" w:rsidRDefault="003A1312" w:rsidP="000B6E74">
            <w:pPr>
              <w:jc w:val="center"/>
              <w:rPr>
                <w:rFonts w:ascii="Trebuchet MS" w:hAnsi="Trebuchet MS"/>
              </w:rPr>
            </w:pPr>
            <w:r w:rsidRPr="00824B1D">
              <w:rPr>
                <w:rFonts w:ascii="Trebuchet MS" w:hAnsi="Trebuchet MS"/>
                <w:lang w:val="fr-FR"/>
              </w:rPr>
              <w:t>EXTENDED</w:t>
            </w:r>
          </w:p>
        </w:tc>
        <w:tc>
          <w:tcPr>
            <w:tcW w:w="1552" w:type="dxa"/>
            <w:shd w:val="clear" w:color="auto" w:fill="auto"/>
          </w:tcPr>
          <w:p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rsidTr="003A1312">
        <w:tc>
          <w:tcPr>
            <w:tcW w:w="0" w:type="auto"/>
            <w:shd w:val="clear" w:color="auto" w:fill="auto"/>
          </w:tcPr>
          <w:p w:rsidR="003A1312" w:rsidRPr="00E90A9B" w:rsidRDefault="003A1312" w:rsidP="000B6E74">
            <w:pPr>
              <w:jc w:val="center"/>
              <w:rPr>
                <w:lang w:val="fr-FR"/>
              </w:rPr>
            </w:pPr>
            <w:r w:rsidRPr="000830AB">
              <w:rPr>
                <w:lang w:val="fr-FR"/>
              </w:rPr>
              <w:t>DevicePropertiesTableSpec</w:t>
            </w:r>
          </w:p>
        </w:tc>
        <w:tc>
          <w:tcPr>
            <w:tcW w:w="2926" w:type="dxa"/>
            <w:shd w:val="clear" w:color="auto" w:fill="auto"/>
          </w:tcPr>
          <w:p w:rsidR="003A1312" w:rsidRPr="00E90A9B" w:rsidRDefault="003A1312" w:rsidP="000B6E74">
            <w:pPr>
              <w:jc w:val="center"/>
              <w:rPr>
                <w:lang w:val="fr-FR"/>
              </w:rPr>
            </w:pPr>
            <w:r>
              <w:rPr>
                <w:lang w:val="fr-FR"/>
              </w:rPr>
              <w:t>Device Props Manager</w:t>
            </w:r>
          </w:p>
        </w:tc>
        <w:tc>
          <w:tcPr>
            <w:tcW w:w="1323" w:type="dxa"/>
            <w:shd w:val="clear" w:color="auto" w:fill="auto"/>
          </w:tcPr>
          <w:p w:rsidR="003A1312" w:rsidRDefault="003A1312" w:rsidP="000B6E74">
            <w:pPr>
              <w:jc w:val="center"/>
              <w:rPr>
                <w:rFonts w:ascii="Trebuchet MS" w:hAnsi="Trebuchet MS"/>
              </w:rPr>
            </w:pPr>
            <w:r w:rsidRPr="00824B1D">
              <w:rPr>
                <w:rFonts w:ascii="Trebuchet MS" w:hAnsi="Trebuchet MS"/>
                <w:lang w:val="fr-FR"/>
              </w:rPr>
              <w:t>EXTENDED</w:t>
            </w:r>
          </w:p>
        </w:tc>
        <w:tc>
          <w:tcPr>
            <w:tcW w:w="1552" w:type="dxa"/>
            <w:shd w:val="clear" w:color="auto" w:fill="auto"/>
          </w:tcPr>
          <w:p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r w:rsidR="003A1312" w:rsidTr="003A1312">
        <w:tc>
          <w:tcPr>
            <w:tcW w:w="0" w:type="auto"/>
            <w:shd w:val="clear" w:color="auto" w:fill="auto"/>
          </w:tcPr>
          <w:p w:rsidR="003A1312" w:rsidRPr="000830AB" w:rsidRDefault="003A1312" w:rsidP="000B6E74">
            <w:pPr>
              <w:jc w:val="center"/>
              <w:rPr>
                <w:lang w:val="fr-FR"/>
              </w:rPr>
            </w:pPr>
            <w:r w:rsidRPr="00CE4111">
              <w:rPr>
                <w:lang w:val="fr-FR"/>
              </w:rPr>
              <w:t>UserBaseSpec</w:t>
            </w:r>
          </w:p>
        </w:tc>
        <w:tc>
          <w:tcPr>
            <w:tcW w:w="2926" w:type="dxa"/>
            <w:shd w:val="clear" w:color="auto" w:fill="auto"/>
          </w:tcPr>
          <w:p w:rsidR="003A1312" w:rsidRDefault="003A1312" w:rsidP="000B6E74">
            <w:pPr>
              <w:jc w:val="center"/>
              <w:rPr>
                <w:lang w:val="fr-FR"/>
              </w:rPr>
            </w:pPr>
            <w:r>
              <w:rPr>
                <w:lang w:val="fr-FR"/>
              </w:rPr>
              <w:t>User Base Manager</w:t>
            </w:r>
          </w:p>
        </w:tc>
        <w:tc>
          <w:tcPr>
            <w:tcW w:w="1323" w:type="dxa"/>
            <w:shd w:val="clear" w:color="auto" w:fill="auto"/>
          </w:tcPr>
          <w:p w:rsidR="003A1312" w:rsidRPr="00824B1D" w:rsidRDefault="003A1312" w:rsidP="000B6E74">
            <w:pPr>
              <w:jc w:val="center"/>
              <w:rPr>
                <w:rFonts w:ascii="Trebuchet MS" w:hAnsi="Trebuchet MS"/>
                <w:lang w:val="fr-FR"/>
              </w:rPr>
            </w:pPr>
            <w:r w:rsidRPr="00824B1D">
              <w:rPr>
                <w:rFonts w:ascii="Trebuchet MS" w:hAnsi="Trebuchet MS"/>
                <w:lang w:val="fr-FR"/>
              </w:rPr>
              <w:t>EXTENDED</w:t>
            </w:r>
          </w:p>
        </w:tc>
        <w:tc>
          <w:tcPr>
            <w:tcW w:w="1552" w:type="dxa"/>
            <w:shd w:val="clear" w:color="auto" w:fill="auto"/>
          </w:tcPr>
          <w:p w:rsidR="003A1312" w:rsidRPr="000B6E74" w:rsidRDefault="003A1312" w:rsidP="000B6E74">
            <w:pPr>
              <w:jc w:val="center"/>
              <w:rPr>
                <w:rFonts w:ascii="Trebuchet MS" w:eastAsia="Trebuchet MS" w:hAnsi="Trebuchet MS" w:cs="Trebuchet MS"/>
                <w:lang w:val="en-US"/>
              </w:rPr>
            </w:pPr>
            <w:r w:rsidRPr="000B6E74">
              <w:rPr>
                <w:rFonts w:ascii="Trebuchet MS" w:eastAsia="Trebuchet MS" w:hAnsi="Trebuchet MS" w:cs="Trebuchet MS"/>
                <w:lang w:val="en-US"/>
              </w:rPr>
              <w:t>Supported</w:t>
            </w:r>
          </w:p>
        </w:tc>
      </w:tr>
    </w:tbl>
    <w:p w:rsidR="002A11A4" w:rsidRDefault="002A11A4" w:rsidP="002A3603">
      <w:pPr>
        <w:pStyle w:val="Titre2"/>
        <w:numPr>
          <w:ilvl w:val="0"/>
          <w:numId w:val="0"/>
        </w:numPr>
      </w:pPr>
    </w:p>
    <w:p w:rsidR="002A3603" w:rsidRDefault="002A3603" w:rsidP="002A3603">
      <w:pPr>
        <w:pStyle w:val="Titre2"/>
        <w:numPr>
          <w:ilvl w:val="0"/>
          <w:numId w:val="0"/>
        </w:numPr>
      </w:pPr>
      <w:bookmarkStart w:id="167" w:name="_Toc297295748"/>
      <w:r>
        <w:t>CoreSmartPlugSpec</w:t>
      </w:r>
      <w:bookmarkEnd w:id="167"/>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2A3603" w:rsidRDefault="002A3603" w:rsidP="002A3603">
      <w:pPr>
        <w:pStyle w:val="Titre2"/>
        <w:numPr>
          <w:ilvl w:val="0"/>
          <w:numId w:val="0"/>
        </w:numPr>
      </w:pPr>
      <w:bookmarkStart w:id="168" w:name="_Toc297295749"/>
      <w:r>
        <w:t>CoreSwitchSensorSpec</w:t>
      </w:r>
      <w:bookmarkEnd w:id="168"/>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2A3603" w:rsidRDefault="002A3603" w:rsidP="002A3603">
      <w:pPr>
        <w:pStyle w:val="Titre2"/>
        <w:numPr>
          <w:ilvl w:val="0"/>
          <w:numId w:val="0"/>
        </w:numPr>
      </w:pPr>
      <w:bookmarkStart w:id="169" w:name="_Toc297295750"/>
      <w:r>
        <w:t>CoreTempSensorSpec</w:t>
      </w:r>
      <w:bookmarkEnd w:id="169"/>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9F1D1E" w:rsidRDefault="009F1D1E" w:rsidP="009F1D1E">
      <w:pPr>
        <w:pStyle w:val="Titre2"/>
        <w:numPr>
          <w:ilvl w:val="0"/>
          <w:numId w:val="0"/>
        </w:numPr>
      </w:pPr>
      <w:bookmarkStart w:id="170" w:name="_Toc297295751"/>
      <w:r>
        <w:t>Core</w:t>
      </w:r>
      <w:r w:rsidR="004C31DB">
        <w:t>CO2Sensor</w:t>
      </w:r>
      <w:r>
        <w:t>Spec</w:t>
      </w:r>
      <w:bookmarkEnd w:id="170"/>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9F1D1E" w:rsidRDefault="009F1D1E" w:rsidP="009F1D1E">
      <w:pPr>
        <w:pStyle w:val="Titre2"/>
        <w:numPr>
          <w:ilvl w:val="0"/>
          <w:numId w:val="0"/>
        </w:numPr>
      </w:pPr>
      <w:bookmarkStart w:id="171" w:name="_Toc297295752"/>
      <w:r>
        <w:t>Core</w:t>
      </w:r>
      <w:r w:rsidR="004C31DB">
        <w:t>ContactSensor</w:t>
      </w:r>
      <w:r>
        <w:t>Spec</w:t>
      </w:r>
      <w:bookmarkEnd w:id="171"/>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4C31DB" w:rsidRDefault="004C31DB" w:rsidP="004C31DB">
      <w:pPr>
        <w:pStyle w:val="Titre2"/>
        <w:numPr>
          <w:ilvl w:val="0"/>
          <w:numId w:val="0"/>
        </w:numPr>
      </w:pPr>
      <w:bookmarkStart w:id="172" w:name="_Toc297295753"/>
      <w:r>
        <w:t>Core</w:t>
      </w:r>
      <w:r w:rsidR="00861E66">
        <w:t>KeyCardSensor</w:t>
      </w:r>
      <w:r>
        <w:t>Spec</w:t>
      </w:r>
      <w:bookmarkEnd w:id="172"/>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4C31DB" w:rsidRDefault="004C31DB" w:rsidP="004C31DB">
      <w:pPr>
        <w:pStyle w:val="Titre2"/>
        <w:numPr>
          <w:ilvl w:val="0"/>
          <w:numId w:val="0"/>
        </w:numPr>
      </w:pPr>
      <w:bookmarkStart w:id="173" w:name="_Toc297295754"/>
      <w:r>
        <w:t>Core</w:t>
      </w:r>
      <w:r w:rsidR="00861E66">
        <w:t>LumSensor</w:t>
      </w:r>
      <w:r>
        <w:t>Spec</w:t>
      </w:r>
      <w:bookmarkEnd w:id="173"/>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A909BC" w:rsidRDefault="00A909BC" w:rsidP="00A909BC">
      <w:pPr>
        <w:pStyle w:val="Titre2"/>
        <w:numPr>
          <w:ilvl w:val="0"/>
          <w:numId w:val="0"/>
        </w:numPr>
      </w:pPr>
      <w:bookmarkStart w:id="174" w:name="_Toc297295755"/>
      <w:r>
        <w:t>CoreOccupancySpec</w:t>
      </w:r>
      <w:bookmarkEnd w:id="174"/>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A909BC" w:rsidRDefault="00A909BC" w:rsidP="00A909BC">
      <w:pPr>
        <w:pStyle w:val="Titre2"/>
        <w:numPr>
          <w:ilvl w:val="0"/>
          <w:numId w:val="0"/>
        </w:numPr>
      </w:pPr>
      <w:bookmarkStart w:id="175" w:name="_Toc297295756"/>
      <w:r>
        <w:t>CoreOnOffActuatorSpec</w:t>
      </w:r>
      <w:bookmarkEnd w:id="175"/>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2A3603" w:rsidRDefault="002A3603" w:rsidP="002A3603">
      <w:pPr>
        <w:pStyle w:val="Titre2"/>
        <w:numPr>
          <w:ilvl w:val="0"/>
          <w:numId w:val="0"/>
        </w:numPr>
      </w:pPr>
      <w:bookmarkStart w:id="176" w:name="_Toc297295757"/>
      <w:r>
        <w:t>CoreColorLightBulbSpec</w:t>
      </w:r>
      <w:bookmarkEnd w:id="176"/>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4C31DB" w:rsidRDefault="004C31DB" w:rsidP="004C31DB">
      <w:pPr>
        <w:pStyle w:val="Titre2"/>
        <w:numPr>
          <w:ilvl w:val="0"/>
          <w:numId w:val="0"/>
        </w:numPr>
      </w:pPr>
      <w:bookmarkStart w:id="177" w:name="_Toc297295758"/>
      <w:r>
        <w:t>Core</w:t>
      </w:r>
      <w:r w:rsidR="004E573C">
        <w:t>Mail</w:t>
      </w:r>
      <w:r>
        <w:t>Spec</w:t>
      </w:r>
      <w:bookmarkEnd w:id="177"/>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4C31DB" w:rsidRDefault="004C31DB" w:rsidP="004C31DB">
      <w:pPr>
        <w:pStyle w:val="Titre2"/>
        <w:numPr>
          <w:ilvl w:val="0"/>
          <w:numId w:val="0"/>
        </w:numPr>
      </w:pPr>
      <w:bookmarkStart w:id="178" w:name="_Toc297295759"/>
      <w:r>
        <w:t>Core</w:t>
      </w:r>
      <w:r w:rsidR="004E573C">
        <w:t>MediaBrowser</w:t>
      </w:r>
      <w:r>
        <w:t>Spec</w:t>
      </w:r>
      <w:bookmarkEnd w:id="178"/>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4C31DB" w:rsidRDefault="004C31DB" w:rsidP="004C31DB">
      <w:pPr>
        <w:pStyle w:val="Titre2"/>
        <w:numPr>
          <w:ilvl w:val="0"/>
          <w:numId w:val="0"/>
        </w:numPr>
      </w:pPr>
      <w:bookmarkStart w:id="179" w:name="_Toc297295760"/>
      <w:r>
        <w:t>Core</w:t>
      </w:r>
      <w:r w:rsidR="004E573C">
        <w:t>MediaPlayer</w:t>
      </w:r>
      <w:r>
        <w:t>Spec</w:t>
      </w:r>
      <w:bookmarkEnd w:id="179"/>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4C31DB" w:rsidRDefault="004C31DB" w:rsidP="004C31DB">
      <w:pPr>
        <w:pStyle w:val="Titre2"/>
        <w:numPr>
          <w:ilvl w:val="0"/>
          <w:numId w:val="0"/>
        </w:numPr>
      </w:pPr>
      <w:bookmarkStart w:id="180" w:name="_Toc297295761"/>
      <w:r>
        <w:t>Core</w:t>
      </w:r>
      <w:r w:rsidR="004E573C">
        <w:t>MobileDevice</w:t>
      </w:r>
      <w:r>
        <w:t>Spec</w:t>
      </w:r>
      <w:bookmarkEnd w:id="180"/>
    </w:p>
    <w:p w:rsidR="0015654D" w:rsidRPr="00AF7AC2" w:rsidRDefault="0015654D" w:rsidP="0015654D">
      <w:pPr>
        <w:pStyle w:val="Corpsdetexte"/>
        <w:rPr>
          <w:highlight w:val="yellow"/>
        </w:rPr>
      </w:pPr>
      <w:r w:rsidRPr="00AF7AC2">
        <w:rPr>
          <w:highlight w:val="yellow"/>
        </w:rPr>
        <w:t>TODO</w:t>
      </w:r>
    </w:p>
    <w:p w:rsidR="0015654D" w:rsidRDefault="0015654D" w:rsidP="0015654D">
      <w:pPr>
        <w:pStyle w:val="Corpsdetexte"/>
      </w:pPr>
      <w:r w:rsidRPr="00AF7AC2">
        <w:rPr>
          <w:highlight w:val="yellow"/>
        </w:rPr>
        <w:t>Please refer to the online documentation (appsgate/apidocs)</w:t>
      </w:r>
    </w:p>
    <w:p w:rsidR="008B636A" w:rsidRDefault="008B636A" w:rsidP="008B636A">
      <w:pPr>
        <w:pStyle w:val="Titre2"/>
        <w:numPr>
          <w:ilvl w:val="0"/>
          <w:numId w:val="0"/>
        </w:numPr>
      </w:pPr>
      <w:bookmarkStart w:id="181" w:name="_Toc297295762"/>
      <w:r>
        <w:t>Core</w:t>
      </w:r>
      <w:r w:rsidR="00E83FBB">
        <w:t>Shutter</w:t>
      </w:r>
      <w:r>
        <w:t>Spec</w:t>
      </w:r>
      <w:bookmarkEnd w:id="181"/>
    </w:p>
    <w:p w:rsidR="00131C53" w:rsidRPr="00AF7AC2" w:rsidRDefault="00131C53" w:rsidP="00131C53">
      <w:pPr>
        <w:pStyle w:val="Corpsdetexte"/>
        <w:rPr>
          <w:highlight w:val="yellow"/>
        </w:rPr>
      </w:pPr>
      <w:r w:rsidRPr="00AF7AC2">
        <w:rPr>
          <w:highlight w:val="yellow"/>
        </w:rPr>
        <w:t>TODO</w:t>
      </w:r>
    </w:p>
    <w:p w:rsidR="00131C53" w:rsidRDefault="00131C53" w:rsidP="00131C53">
      <w:pPr>
        <w:pStyle w:val="Corpsdetexte"/>
      </w:pPr>
      <w:r w:rsidRPr="00AF7AC2">
        <w:rPr>
          <w:highlight w:val="yellow"/>
        </w:rPr>
        <w:t>Please refer to the online documentation (appsgate/apidocs)</w:t>
      </w:r>
    </w:p>
    <w:p w:rsidR="002A3603" w:rsidRDefault="002A3603" w:rsidP="002A3603">
      <w:pPr>
        <w:pStyle w:val="Titre2"/>
        <w:numPr>
          <w:ilvl w:val="0"/>
          <w:numId w:val="0"/>
        </w:numPr>
      </w:pPr>
      <w:bookmarkStart w:id="182" w:name="_Toc297295763"/>
      <w:r>
        <w:t>CoreDomiCubeSpec</w:t>
      </w:r>
      <w:bookmarkEnd w:id="182"/>
    </w:p>
    <w:p w:rsidR="00131C53" w:rsidRPr="00AF7AC2" w:rsidRDefault="00131C53" w:rsidP="00131C53">
      <w:pPr>
        <w:pStyle w:val="Corpsdetexte"/>
        <w:rPr>
          <w:highlight w:val="yellow"/>
        </w:rPr>
      </w:pPr>
      <w:r w:rsidRPr="00AF7AC2">
        <w:rPr>
          <w:highlight w:val="yellow"/>
        </w:rPr>
        <w:t>TODO</w:t>
      </w:r>
    </w:p>
    <w:p w:rsidR="00131C53" w:rsidRDefault="00131C53" w:rsidP="00131C53">
      <w:pPr>
        <w:pStyle w:val="Corpsdetexte"/>
      </w:pPr>
      <w:r w:rsidRPr="00AF7AC2">
        <w:rPr>
          <w:highlight w:val="yellow"/>
        </w:rPr>
        <w:t>Please refer to the online documentation (appsgate/apidocs)</w:t>
      </w:r>
    </w:p>
    <w:p w:rsidR="008B636A" w:rsidRDefault="008B636A" w:rsidP="008B636A">
      <w:pPr>
        <w:pStyle w:val="Titre2"/>
        <w:numPr>
          <w:ilvl w:val="0"/>
          <w:numId w:val="0"/>
        </w:numPr>
      </w:pPr>
      <w:bookmarkStart w:id="183" w:name="_Toc297295764"/>
      <w:r>
        <w:t>Core</w:t>
      </w:r>
      <w:r w:rsidR="00E83FBB">
        <w:t>TV</w:t>
      </w:r>
      <w:r>
        <w:t>Spec</w:t>
      </w:r>
      <w:bookmarkEnd w:id="183"/>
    </w:p>
    <w:p w:rsidR="00131C53" w:rsidRPr="00AF7AC2" w:rsidRDefault="00131C53" w:rsidP="00131C53">
      <w:pPr>
        <w:pStyle w:val="Corpsdetexte"/>
        <w:rPr>
          <w:highlight w:val="yellow"/>
        </w:rPr>
      </w:pPr>
      <w:r w:rsidRPr="00AF7AC2">
        <w:rPr>
          <w:highlight w:val="yellow"/>
        </w:rPr>
        <w:t>TODO</w:t>
      </w:r>
    </w:p>
    <w:p w:rsidR="00131C53" w:rsidRDefault="00131C53" w:rsidP="00131C53">
      <w:pPr>
        <w:pStyle w:val="Corpsdetexte"/>
      </w:pPr>
      <w:r w:rsidRPr="00AF7AC2">
        <w:rPr>
          <w:highlight w:val="yellow"/>
        </w:rPr>
        <w:t>Please refer to the online documentation (appsgate/apidocs)</w:t>
      </w:r>
    </w:p>
    <w:p w:rsidR="002A3603" w:rsidRDefault="002A3603" w:rsidP="002A3603">
      <w:pPr>
        <w:pStyle w:val="Titre2"/>
        <w:numPr>
          <w:ilvl w:val="0"/>
          <w:numId w:val="0"/>
        </w:numPr>
      </w:pPr>
      <w:bookmarkStart w:id="184" w:name="_Toc297295765"/>
      <w:r>
        <w:t>CoreBadgeDoorSpec</w:t>
      </w:r>
      <w:bookmarkEnd w:id="184"/>
    </w:p>
    <w:p w:rsidR="00131C53" w:rsidRPr="00AF7AC2" w:rsidRDefault="00131C53" w:rsidP="00131C53">
      <w:pPr>
        <w:pStyle w:val="Corpsdetexte"/>
        <w:rPr>
          <w:highlight w:val="yellow"/>
        </w:rPr>
      </w:pPr>
      <w:r w:rsidRPr="00AF7AC2">
        <w:rPr>
          <w:highlight w:val="yellow"/>
        </w:rPr>
        <w:t>TODO</w:t>
      </w:r>
    </w:p>
    <w:p w:rsidR="00131C53" w:rsidRDefault="00131C53" w:rsidP="00131C53">
      <w:pPr>
        <w:pStyle w:val="Corpsdetexte"/>
      </w:pPr>
      <w:r w:rsidRPr="00AF7AC2">
        <w:rPr>
          <w:highlight w:val="yellow"/>
        </w:rPr>
        <w:t>Please refer to the online documentation (appsgate/apidocs)</w:t>
      </w:r>
    </w:p>
    <w:p w:rsidR="002A3603" w:rsidRDefault="002A3603" w:rsidP="002A3603">
      <w:pPr>
        <w:pStyle w:val="Titre2"/>
        <w:numPr>
          <w:ilvl w:val="0"/>
          <w:numId w:val="0"/>
        </w:numPr>
      </w:pPr>
      <w:bookmarkStart w:id="185" w:name="_Toc297295766"/>
      <w:r>
        <w:t>CoreCalendarSpec</w:t>
      </w:r>
      <w:bookmarkEnd w:id="185"/>
    </w:p>
    <w:p w:rsidR="00131C53" w:rsidRPr="00AF7AC2" w:rsidRDefault="00131C53" w:rsidP="00131C53">
      <w:pPr>
        <w:pStyle w:val="Corpsdetexte"/>
        <w:rPr>
          <w:highlight w:val="yellow"/>
        </w:rPr>
      </w:pPr>
      <w:r w:rsidRPr="00AF7AC2">
        <w:rPr>
          <w:highlight w:val="yellow"/>
        </w:rPr>
        <w:t>TODO</w:t>
      </w:r>
    </w:p>
    <w:p w:rsidR="00131C53" w:rsidRDefault="00131C53" w:rsidP="00131C53">
      <w:pPr>
        <w:pStyle w:val="Corpsdetexte"/>
      </w:pPr>
      <w:r w:rsidRPr="00AF7AC2">
        <w:rPr>
          <w:highlight w:val="yellow"/>
        </w:rPr>
        <w:t>Please refer to the online documentation (appsgate/apidocs)</w:t>
      </w:r>
    </w:p>
    <w:p w:rsidR="002A3603" w:rsidRDefault="002A3603" w:rsidP="002A3603">
      <w:pPr>
        <w:pStyle w:val="Titre2"/>
        <w:numPr>
          <w:ilvl w:val="0"/>
          <w:numId w:val="0"/>
        </w:numPr>
      </w:pPr>
      <w:bookmarkStart w:id="186" w:name="_Toc297295767"/>
      <w:r>
        <w:t>CoreClockSpec</w:t>
      </w:r>
      <w:bookmarkEnd w:id="186"/>
    </w:p>
    <w:p w:rsidR="00131C53" w:rsidRPr="00AF7AC2" w:rsidRDefault="00131C53" w:rsidP="00131C53">
      <w:pPr>
        <w:pStyle w:val="Corpsdetexte"/>
        <w:rPr>
          <w:highlight w:val="yellow"/>
        </w:rPr>
      </w:pPr>
      <w:r w:rsidRPr="00AF7AC2">
        <w:rPr>
          <w:highlight w:val="yellow"/>
        </w:rPr>
        <w:t>TODO</w:t>
      </w:r>
    </w:p>
    <w:p w:rsidR="004C31DB" w:rsidRDefault="00131C53" w:rsidP="009F1D1E">
      <w:pPr>
        <w:pStyle w:val="Corpsdetexte"/>
      </w:pPr>
      <w:r w:rsidRPr="00AF7AC2">
        <w:rPr>
          <w:highlight w:val="yellow"/>
        </w:rPr>
        <w:t>Please refer to the online documentation (appsgate/apidocs)</w:t>
      </w:r>
    </w:p>
    <w:p w:rsidR="00CB7028" w:rsidRDefault="006817FE" w:rsidP="00CD386A">
      <w:pPr>
        <w:pStyle w:val="Titre1"/>
        <w:numPr>
          <w:ilvl w:val="0"/>
          <w:numId w:val="0"/>
        </w:numPr>
      </w:pPr>
      <w:bookmarkStart w:id="187" w:name="_Ref282872048"/>
      <w:bookmarkStart w:id="188" w:name="_Toc297295768"/>
      <w:r>
        <w:t>Annex C</w:t>
      </w:r>
      <w:r w:rsidR="00CB7028">
        <w:t xml:space="preserve">: </w:t>
      </w:r>
      <w:r w:rsidR="00002A35">
        <w:t xml:space="preserve">Currently </w:t>
      </w:r>
      <w:r w:rsidR="002B6307">
        <w:t xml:space="preserve">Supported </w:t>
      </w:r>
      <w:r w:rsidR="006369D6">
        <w:t>T</w:t>
      </w:r>
      <w:r w:rsidR="002B6307">
        <w:t>echnolog</w:t>
      </w:r>
      <w:r w:rsidR="006369D6">
        <w:t>y</w:t>
      </w:r>
      <w:r w:rsidR="002B6307">
        <w:t xml:space="preserve"> Adapters</w:t>
      </w:r>
      <w:bookmarkEnd w:id="187"/>
      <w:bookmarkEnd w:id="188"/>
    </w:p>
    <w:p w:rsidR="000D5588" w:rsidRDefault="000D5588" w:rsidP="000D5588">
      <w:pPr>
        <w:pStyle w:val="Titre2"/>
        <w:numPr>
          <w:ilvl w:val="0"/>
          <w:numId w:val="0"/>
        </w:numPr>
      </w:pPr>
      <w:bookmarkStart w:id="189" w:name="_Toc297295769"/>
      <w:r>
        <w:t>Clock</w:t>
      </w:r>
      <w:r w:rsidR="00642836">
        <w:t xml:space="preserve"> and Alarm Service</w:t>
      </w:r>
      <w:bookmarkEnd w:id="189"/>
    </w:p>
    <w:p w:rsidR="000D5588" w:rsidRDefault="000D5588" w:rsidP="000D5588">
      <w:pPr>
        <w:pStyle w:val="Corpsdetexte"/>
      </w:pPr>
      <w:r>
        <w:t>Specific java implementation for appsgate</w:t>
      </w:r>
    </w:p>
    <w:p w:rsidR="00E02029" w:rsidRPr="00AF7AC2" w:rsidRDefault="00E02029" w:rsidP="00E02029">
      <w:pPr>
        <w:pStyle w:val="Corpsdetexte"/>
        <w:rPr>
          <w:highlight w:val="yellow"/>
        </w:rPr>
      </w:pPr>
      <w:r w:rsidRPr="00AF7AC2">
        <w:rPr>
          <w:highlight w:val="yellow"/>
        </w:rPr>
        <w:t>TODO</w:t>
      </w:r>
    </w:p>
    <w:p w:rsidR="00E02029" w:rsidRDefault="00E02029" w:rsidP="00E02029">
      <w:pPr>
        <w:pStyle w:val="Corpsdetexte"/>
      </w:pPr>
      <w:r w:rsidRPr="00AF7AC2">
        <w:rPr>
          <w:highlight w:val="yellow"/>
        </w:rPr>
        <w:t>Please refer to the online documentation (appsgate/apidocs)</w:t>
      </w:r>
    </w:p>
    <w:p w:rsidR="00E02029" w:rsidRDefault="00E02029" w:rsidP="000D5588">
      <w:pPr>
        <w:pStyle w:val="Corpsdetexte"/>
      </w:pPr>
    </w:p>
    <w:p w:rsidR="00CB7028" w:rsidRDefault="009641C2" w:rsidP="009641C2">
      <w:pPr>
        <w:pStyle w:val="Titre2"/>
        <w:numPr>
          <w:ilvl w:val="0"/>
          <w:numId w:val="0"/>
        </w:numPr>
      </w:pPr>
      <w:bookmarkStart w:id="190" w:name="_Toc297295770"/>
      <w:r>
        <w:t>EnOcean Devices using Ubikit Adapter</w:t>
      </w:r>
      <w:bookmarkEnd w:id="190"/>
    </w:p>
    <w:p w:rsidR="009641C2" w:rsidRDefault="000F2597" w:rsidP="009641C2">
      <w:pPr>
        <w:pStyle w:val="Corpsdetexte"/>
      </w:pPr>
      <w:r>
        <w:t>Low-consumption and e</w:t>
      </w:r>
      <w:r w:rsidR="008141E7">
        <w:t>nergy harve</w:t>
      </w:r>
      <w:r>
        <w:t>s</w:t>
      </w:r>
      <w:r w:rsidR="00906E6F">
        <w:t>t</w:t>
      </w:r>
      <w:r>
        <w:t>ing protocol</w:t>
      </w:r>
    </w:p>
    <w:p w:rsidR="000F2597" w:rsidRDefault="008141E7" w:rsidP="009641C2">
      <w:pPr>
        <w:pStyle w:val="Corpsdetexte"/>
      </w:pPr>
      <w:r>
        <w:t>Drivers and lower technology software provided by partner of the AppsGate project: Immotronic</w:t>
      </w:r>
    </w:p>
    <w:p w:rsidR="00E02029" w:rsidRPr="00AF7AC2" w:rsidRDefault="00E02029" w:rsidP="00E02029">
      <w:pPr>
        <w:pStyle w:val="Corpsdetexte"/>
        <w:rPr>
          <w:highlight w:val="yellow"/>
        </w:rPr>
      </w:pPr>
      <w:r w:rsidRPr="00AF7AC2">
        <w:rPr>
          <w:highlight w:val="yellow"/>
        </w:rPr>
        <w:t>TODO</w:t>
      </w:r>
    </w:p>
    <w:p w:rsidR="00E02029" w:rsidRDefault="00E02029" w:rsidP="00E02029">
      <w:pPr>
        <w:pStyle w:val="Corpsdetexte"/>
      </w:pPr>
      <w:r w:rsidRPr="00AF7AC2">
        <w:rPr>
          <w:highlight w:val="yellow"/>
        </w:rPr>
        <w:t>Please refer to the online documentation (appsgate/apidocs)</w:t>
      </w:r>
    </w:p>
    <w:p w:rsidR="009641C2" w:rsidRDefault="009641C2" w:rsidP="009641C2">
      <w:pPr>
        <w:pStyle w:val="Titre2"/>
        <w:numPr>
          <w:ilvl w:val="0"/>
          <w:numId w:val="0"/>
        </w:numPr>
      </w:pPr>
      <w:bookmarkStart w:id="191" w:name="_Toc297295771"/>
      <w:r>
        <w:t>Philips HUE Lamps</w:t>
      </w:r>
      <w:bookmarkEnd w:id="191"/>
    </w:p>
    <w:p w:rsidR="009641C2" w:rsidRDefault="00B94EC1" w:rsidP="009641C2">
      <w:pPr>
        <w:pStyle w:val="Corpsdetexte"/>
      </w:pPr>
      <w:r>
        <w:t>Phil</w:t>
      </w:r>
      <w:r w:rsidR="00B40629">
        <w:t>i</w:t>
      </w:r>
      <w:r>
        <w:t>ps API and Fuchsia Integration</w:t>
      </w:r>
    </w:p>
    <w:p w:rsidR="00E02029" w:rsidRPr="00AF7AC2" w:rsidRDefault="00E02029" w:rsidP="00E02029">
      <w:pPr>
        <w:pStyle w:val="Corpsdetexte"/>
        <w:rPr>
          <w:highlight w:val="yellow"/>
        </w:rPr>
      </w:pPr>
      <w:r w:rsidRPr="00AF7AC2">
        <w:rPr>
          <w:highlight w:val="yellow"/>
        </w:rPr>
        <w:t>TODO</w:t>
      </w:r>
    </w:p>
    <w:p w:rsidR="00E02029" w:rsidRDefault="00E02029" w:rsidP="00E02029">
      <w:pPr>
        <w:pStyle w:val="Corpsdetexte"/>
      </w:pPr>
      <w:r w:rsidRPr="00AF7AC2">
        <w:rPr>
          <w:highlight w:val="yellow"/>
        </w:rPr>
        <w:t>Please refer to the online documentation (appsgate/apidocs)</w:t>
      </w:r>
    </w:p>
    <w:p w:rsidR="009641C2" w:rsidRDefault="009641C2" w:rsidP="009641C2">
      <w:pPr>
        <w:pStyle w:val="Titre2"/>
        <w:numPr>
          <w:ilvl w:val="0"/>
          <w:numId w:val="0"/>
        </w:numPr>
      </w:pPr>
      <w:bookmarkStart w:id="192" w:name="_Toc297295772"/>
      <w:r>
        <w:t>UPnP Media players and browsers</w:t>
      </w:r>
      <w:bookmarkEnd w:id="192"/>
    </w:p>
    <w:p w:rsidR="00A728E2" w:rsidRDefault="00BA5D19" w:rsidP="009641C2">
      <w:pPr>
        <w:pStyle w:val="Corpsdetexte"/>
      </w:pPr>
      <w:r>
        <w:t>Using UPnP base driver</w:t>
      </w:r>
    </w:p>
    <w:p w:rsidR="00E02029" w:rsidRPr="00AF7AC2" w:rsidRDefault="00E02029" w:rsidP="00E02029">
      <w:pPr>
        <w:pStyle w:val="Corpsdetexte"/>
        <w:rPr>
          <w:highlight w:val="yellow"/>
        </w:rPr>
      </w:pPr>
      <w:r w:rsidRPr="00AF7AC2">
        <w:rPr>
          <w:highlight w:val="yellow"/>
        </w:rPr>
        <w:t>TODO</w:t>
      </w:r>
    </w:p>
    <w:p w:rsidR="00E02029" w:rsidRPr="009641C2" w:rsidRDefault="00E02029" w:rsidP="009641C2">
      <w:pPr>
        <w:pStyle w:val="Corpsdetexte"/>
      </w:pPr>
      <w:r w:rsidRPr="00AF7AC2">
        <w:rPr>
          <w:highlight w:val="yellow"/>
        </w:rPr>
        <w:t>Please refer to the online documentation (appsgate/apidocs)</w:t>
      </w:r>
    </w:p>
    <w:p w:rsidR="009641C2" w:rsidRDefault="00192890" w:rsidP="009641C2">
      <w:pPr>
        <w:pStyle w:val="Titre2"/>
        <w:numPr>
          <w:ilvl w:val="0"/>
          <w:numId w:val="0"/>
        </w:numPr>
      </w:pPr>
      <w:bookmarkStart w:id="193" w:name="_Toc297295773"/>
      <w:r>
        <w:t>Domicube</w:t>
      </w:r>
      <w:bookmarkEnd w:id="193"/>
    </w:p>
    <w:p w:rsidR="009641C2" w:rsidRDefault="00071396" w:rsidP="009641C2">
      <w:pPr>
        <w:pStyle w:val="Corpsdetexte"/>
      </w:pPr>
      <w:r>
        <w:t xml:space="preserve">Specific device </w:t>
      </w:r>
      <w:r w:rsidR="001E1344">
        <w:t xml:space="preserve">developed </w:t>
      </w:r>
      <w:r w:rsidR="00D5699B">
        <w:t xml:space="preserve">by </w:t>
      </w:r>
      <w:r w:rsidR="005C05FC">
        <w:t xml:space="preserve">project </w:t>
      </w:r>
      <w:r w:rsidR="00D5699B">
        <w:t>Amiqual4Home</w:t>
      </w:r>
      <w:r w:rsidR="00237CE3">
        <w:t>, with Fuchsia integration</w:t>
      </w:r>
    </w:p>
    <w:p w:rsidR="00F3060B" w:rsidRPr="00AF7AC2" w:rsidRDefault="00F3060B" w:rsidP="00F3060B">
      <w:pPr>
        <w:pStyle w:val="Corpsdetexte"/>
        <w:rPr>
          <w:highlight w:val="yellow"/>
        </w:rPr>
      </w:pPr>
      <w:r w:rsidRPr="00AF7AC2">
        <w:rPr>
          <w:highlight w:val="yellow"/>
        </w:rPr>
        <w:t>TODO</w:t>
      </w:r>
    </w:p>
    <w:p w:rsidR="00F3060B" w:rsidRDefault="00F3060B" w:rsidP="00F3060B">
      <w:pPr>
        <w:pStyle w:val="Corpsdetexte"/>
      </w:pPr>
      <w:r w:rsidRPr="00AF7AC2">
        <w:rPr>
          <w:highlight w:val="yellow"/>
        </w:rPr>
        <w:t>Please refer to the online documentation (appsgate</w:t>
      </w:r>
      <w:r w:rsidRPr="00E02029">
        <w:rPr>
          <w:highlight w:val="yellow"/>
        </w:rPr>
        <w:t>/apidocs)</w:t>
      </w:r>
      <w:r w:rsidR="00E02029" w:rsidRPr="00E02029">
        <w:rPr>
          <w:highlight w:val="yellow"/>
        </w:rPr>
        <w:t xml:space="preserve"> and the wiki</w:t>
      </w:r>
    </w:p>
    <w:p w:rsidR="00F3060B" w:rsidRPr="009641C2" w:rsidRDefault="00F3060B" w:rsidP="009641C2">
      <w:pPr>
        <w:pStyle w:val="Corpsdetexte"/>
      </w:pPr>
    </w:p>
    <w:p w:rsidR="00192890" w:rsidRDefault="007C60D7" w:rsidP="00192890">
      <w:pPr>
        <w:pStyle w:val="Titre2"/>
        <w:numPr>
          <w:ilvl w:val="0"/>
          <w:numId w:val="0"/>
        </w:numPr>
      </w:pPr>
      <w:bookmarkStart w:id="194" w:name="_Toc297295774"/>
      <w:r>
        <w:t>Weather Web Service</w:t>
      </w:r>
      <w:bookmarkEnd w:id="194"/>
    </w:p>
    <w:p w:rsidR="00192890" w:rsidRDefault="009D0EEF" w:rsidP="00192890">
      <w:pPr>
        <w:pStyle w:val="Corpsdetexte"/>
      </w:pPr>
      <w:r>
        <w:t>Using Yahoo Web Service</w:t>
      </w:r>
    </w:p>
    <w:p w:rsidR="00F3060B" w:rsidRPr="00AF7AC2" w:rsidRDefault="00F3060B" w:rsidP="00F3060B">
      <w:pPr>
        <w:pStyle w:val="Corpsdetexte"/>
        <w:rPr>
          <w:highlight w:val="yellow"/>
        </w:rPr>
      </w:pPr>
      <w:r w:rsidRPr="00AF7AC2">
        <w:rPr>
          <w:highlight w:val="yellow"/>
        </w:rPr>
        <w:t>TODO</w:t>
      </w:r>
    </w:p>
    <w:p w:rsidR="00F3060B" w:rsidRDefault="00F3060B" w:rsidP="00F3060B">
      <w:pPr>
        <w:pStyle w:val="Corpsdetexte"/>
      </w:pPr>
      <w:r w:rsidRPr="00AF7AC2">
        <w:rPr>
          <w:highlight w:val="yellow"/>
        </w:rPr>
        <w:t>Please refer to the online documentation (appsgate/apidocs)</w:t>
      </w:r>
    </w:p>
    <w:p w:rsidR="00F3060B" w:rsidRPr="009641C2" w:rsidRDefault="00F3060B" w:rsidP="00192890">
      <w:pPr>
        <w:pStyle w:val="Corpsdetexte"/>
      </w:pPr>
    </w:p>
    <w:p w:rsidR="009D0EEF" w:rsidRDefault="009D0EEF" w:rsidP="009D0EEF">
      <w:pPr>
        <w:pStyle w:val="Titre2"/>
        <w:numPr>
          <w:ilvl w:val="0"/>
          <w:numId w:val="0"/>
        </w:numPr>
      </w:pPr>
      <w:bookmarkStart w:id="195" w:name="_Toc297295775"/>
      <w:r>
        <w:t xml:space="preserve">Mail </w:t>
      </w:r>
      <w:r w:rsidR="00A05B72">
        <w:t xml:space="preserve">Web </w:t>
      </w:r>
      <w:r>
        <w:t>Service</w:t>
      </w:r>
      <w:bookmarkEnd w:id="195"/>
    </w:p>
    <w:p w:rsidR="009D0EEF" w:rsidRDefault="002108F7" w:rsidP="009D0EEF">
      <w:pPr>
        <w:pStyle w:val="Corpsdetexte"/>
      </w:pPr>
      <w:r>
        <w:t>Using SMTP/IMAP service adapter (mostly using gmail addresses)</w:t>
      </w:r>
    </w:p>
    <w:p w:rsidR="00F3060B" w:rsidRPr="00AF7AC2" w:rsidRDefault="00F3060B" w:rsidP="00F3060B">
      <w:pPr>
        <w:pStyle w:val="Corpsdetexte"/>
        <w:rPr>
          <w:highlight w:val="yellow"/>
        </w:rPr>
      </w:pPr>
      <w:r w:rsidRPr="00AF7AC2">
        <w:rPr>
          <w:highlight w:val="yellow"/>
        </w:rPr>
        <w:t>TODO</w:t>
      </w:r>
    </w:p>
    <w:p w:rsidR="00F3060B" w:rsidRDefault="00F3060B" w:rsidP="00F3060B">
      <w:pPr>
        <w:pStyle w:val="Corpsdetexte"/>
      </w:pPr>
      <w:r w:rsidRPr="00AF7AC2">
        <w:rPr>
          <w:highlight w:val="yellow"/>
        </w:rPr>
        <w:t>Please refer to the online documentation (appsgate/apidocs)</w:t>
      </w:r>
    </w:p>
    <w:p w:rsidR="00F3060B" w:rsidRDefault="00F3060B" w:rsidP="009D0EEF">
      <w:pPr>
        <w:pStyle w:val="Corpsdetexte"/>
      </w:pPr>
    </w:p>
    <w:p w:rsidR="000A2C22" w:rsidRDefault="000A2C22" w:rsidP="000A2C22">
      <w:pPr>
        <w:pStyle w:val="Titre2"/>
        <w:numPr>
          <w:ilvl w:val="0"/>
          <w:numId w:val="0"/>
        </w:numPr>
      </w:pPr>
      <w:bookmarkStart w:id="196" w:name="_Toc297295776"/>
      <w:r>
        <w:t xml:space="preserve">Calendar </w:t>
      </w:r>
      <w:r w:rsidR="00A05B72">
        <w:t xml:space="preserve">Web </w:t>
      </w:r>
      <w:r>
        <w:t>Service</w:t>
      </w:r>
      <w:bookmarkEnd w:id="196"/>
    </w:p>
    <w:p w:rsidR="000A2C22" w:rsidRDefault="000A2C22" w:rsidP="000A2C22">
      <w:pPr>
        <w:pStyle w:val="Corpsdetexte"/>
      </w:pPr>
      <w:r>
        <w:t>Using Google calendar service</w:t>
      </w:r>
    </w:p>
    <w:p w:rsidR="00F3060B" w:rsidRPr="00AF7AC2" w:rsidRDefault="00F3060B" w:rsidP="00F3060B">
      <w:pPr>
        <w:pStyle w:val="Corpsdetexte"/>
        <w:rPr>
          <w:highlight w:val="yellow"/>
        </w:rPr>
      </w:pPr>
      <w:r w:rsidRPr="00AF7AC2">
        <w:rPr>
          <w:highlight w:val="yellow"/>
        </w:rPr>
        <w:t>TODO</w:t>
      </w:r>
    </w:p>
    <w:p w:rsidR="00F3060B" w:rsidRDefault="00F3060B" w:rsidP="00F3060B">
      <w:pPr>
        <w:pStyle w:val="Corpsdetexte"/>
      </w:pPr>
      <w:r w:rsidRPr="00AF7AC2">
        <w:rPr>
          <w:highlight w:val="yellow"/>
        </w:rPr>
        <w:t>Please refer to the online documentation (appsgate/apidocs)</w:t>
      </w:r>
    </w:p>
    <w:p w:rsidR="00F3060B" w:rsidRDefault="00F3060B" w:rsidP="000A2C22">
      <w:pPr>
        <w:pStyle w:val="Corpsdetexte"/>
      </w:pPr>
    </w:p>
    <w:p w:rsidR="00FB7111" w:rsidRDefault="00FB7111" w:rsidP="00FB7111">
      <w:pPr>
        <w:pStyle w:val="Titre2"/>
        <w:numPr>
          <w:ilvl w:val="0"/>
          <w:numId w:val="0"/>
        </w:numPr>
      </w:pPr>
      <w:bookmarkStart w:id="197" w:name="_Toc297295777"/>
      <w:r>
        <w:t>Pace TV Service</w:t>
      </w:r>
      <w:bookmarkEnd w:id="197"/>
    </w:p>
    <w:p w:rsidR="00FB7111" w:rsidRDefault="00FB7111" w:rsidP="00FB7111">
      <w:pPr>
        <w:pStyle w:val="Corpsdetexte"/>
      </w:pPr>
      <w:r>
        <w:t>Integration of software provided by partner of the project : Pace</w:t>
      </w:r>
    </w:p>
    <w:p w:rsidR="00F3060B" w:rsidRPr="00AF7AC2" w:rsidRDefault="00F3060B" w:rsidP="00F3060B">
      <w:pPr>
        <w:pStyle w:val="Corpsdetexte"/>
        <w:rPr>
          <w:highlight w:val="yellow"/>
        </w:rPr>
      </w:pPr>
      <w:r w:rsidRPr="00AF7AC2">
        <w:rPr>
          <w:highlight w:val="yellow"/>
        </w:rPr>
        <w:t>TODO</w:t>
      </w:r>
    </w:p>
    <w:p w:rsidR="00F3060B" w:rsidRDefault="00F3060B" w:rsidP="00F3060B">
      <w:pPr>
        <w:pStyle w:val="Corpsdetexte"/>
      </w:pPr>
      <w:r w:rsidRPr="00AF7AC2">
        <w:rPr>
          <w:highlight w:val="yellow"/>
        </w:rPr>
        <w:t>Please refer to the online documentation (appsgate/apidocs)</w:t>
      </w:r>
    </w:p>
    <w:p w:rsidR="00F3060B" w:rsidRDefault="00F3060B" w:rsidP="00FB7111">
      <w:pPr>
        <w:pStyle w:val="Corpsdetexte"/>
      </w:pPr>
    </w:p>
    <w:p w:rsidR="009302E1" w:rsidRDefault="009302E1" w:rsidP="009302E1">
      <w:pPr>
        <w:pStyle w:val="Titre2"/>
        <w:numPr>
          <w:ilvl w:val="0"/>
          <w:numId w:val="0"/>
        </w:numPr>
      </w:pPr>
      <w:bookmarkStart w:id="198" w:name="_Toc297295778"/>
      <w:r>
        <w:t>ARD</w:t>
      </w:r>
      <w:r w:rsidR="007F6028">
        <w:t xml:space="preserve"> alarm service</w:t>
      </w:r>
      <w:bookmarkEnd w:id="198"/>
      <w:r w:rsidR="007F6028">
        <w:t xml:space="preserve"> </w:t>
      </w:r>
    </w:p>
    <w:p w:rsidR="009302E1" w:rsidRDefault="0042740D" w:rsidP="009302E1">
      <w:pPr>
        <w:pStyle w:val="Corpsdetexte"/>
      </w:pPr>
      <w:r>
        <w:t>Integration of software provided by partner of the pr</w:t>
      </w:r>
      <w:r w:rsidR="00B33421">
        <w:t>o</w:t>
      </w:r>
      <w:r>
        <w:t>ject : ARD</w:t>
      </w:r>
    </w:p>
    <w:p w:rsidR="00F3060B" w:rsidRPr="00AF7AC2" w:rsidRDefault="00F3060B" w:rsidP="00F3060B">
      <w:pPr>
        <w:pStyle w:val="Corpsdetexte"/>
        <w:rPr>
          <w:highlight w:val="yellow"/>
        </w:rPr>
      </w:pPr>
      <w:r w:rsidRPr="00AF7AC2">
        <w:rPr>
          <w:highlight w:val="yellow"/>
        </w:rPr>
        <w:t>TODO</w:t>
      </w:r>
    </w:p>
    <w:p w:rsidR="00F3060B" w:rsidRDefault="00F3060B" w:rsidP="00F3060B">
      <w:pPr>
        <w:pStyle w:val="Corpsdetexte"/>
      </w:pPr>
      <w:r w:rsidRPr="00AF7AC2">
        <w:rPr>
          <w:highlight w:val="yellow"/>
        </w:rPr>
        <w:t>Please refer to the online documentation (appsgate/apidocs)</w:t>
      </w:r>
    </w:p>
    <w:p w:rsidR="00F3060B" w:rsidRDefault="00F3060B" w:rsidP="009302E1">
      <w:pPr>
        <w:pStyle w:val="Corpsdetexte"/>
      </w:pPr>
    </w:p>
    <w:p w:rsidR="00621F50" w:rsidRDefault="00621F50" w:rsidP="00621F50">
      <w:pPr>
        <w:pStyle w:val="Titre2"/>
        <w:numPr>
          <w:ilvl w:val="0"/>
          <w:numId w:val="0"/>
        </w:numPr>
      </w:pPr>
      <w:bookmarkStart w:id="199" w:name="_Toc297295779"/>
      <w:r>
        <w:t>KNX Devices</w:t>
      </w:r>
      <w:bookmarkEnd w:id="199"/>
    </w:p>
    <w:p w:rsidR="00621F50" w:rsidRDefault="00621F50" w:rsidP="00621F50">
      <w:pPr>
        <w:pStyle w:val="Corpsdetexte"/>
      </w:pPr>
      <w:r>
        <w:t xml:space="preserve">Currently in </w:t>
      </w:r>
      <w:r w:rsidR="00FB7111">
        <w:t>development</w:t>
      </w:r>
      <w:r w:rsidR="00597B1F">
        <w:t>, using Fuchsia</w:t>
      </w:r>
    </w:p>
    <w:p w:rsidR="008C1829" w:rsidRDefault="008C1829" w:rsidP="008C1829">
      <w:pPr>
        <w:pStyle w:val="Titre2"/>
        <w:numPr>
          <w:ilvl w:val="0"/>
          <w:numId w:val="0"/>
        </w:numPr>
      </w:pPr>
      <w:bookmarkStart w:id="200" w:name="_Toc297295780"/>
      <w:r>
        <w:t>Watteco Devices</w:t>
      </w:r>
      <w:bookmarkEnd w:id="200"/>
    </w:p>
    <w:p w:rsidR="008C1829" w:rsidRDefault="008C1829" w:rsidP="008C1829">
      <w:pPr>
        <w:pStyle w:val="Corpsdetexte"/>
      </w:pPr>
      <w:r>
        <w:t>Not supported anymore</w:t>
      </w:r>
    </w:p>
    <w:p w:rsidR="00FB7111" w:rsidRDefault="00FB7111" w:rsidP="00621F50">
      <w:pPr>
        <w:pStyle w:val="Corpsdetexte"/>
      </w:pPr>
    </w:p>
    <w:p w:rsidR="00621F50" w:rsidRDefault="00621F50" w:rsidP="00621F50">
      <w:pPr>
        <w:pStyle w:val="Corpsdetexte"/>
      </w:pPr>
    </w:p>
    <w:p w:rsidR="000A2C22" w:rsidRPr="009641C2" w:rsidRDefault="000A2C22" w:rsidP="009D0EEF">
      <w:pPr>
        <w:pStyle w:val="Corpsdetexte"/>
      </w:pPr>
    </w:p>
    <w:p w:rsidR="00D402FA" w:rsidRDefault="00D402FA" w:rsidP="00D402FA">
      <w:pPr>
        <w:pStyle w:val="Corpsdetexte"/>
      </w:pPr>
    </w:p>
    <w:p w:rsidR="00CB7028" w:rsidRPr="00D402FA" w:rsidRDefault="00CB7028" w:rsidP="00D402FA">
      <w:pPr>
        <w:pStyle w:val="Corpsdetexte"/>
      </w:pPr>
    </w:p>
    <w:p w:rsidR="0003220C" w:rsidRDefault="0003220C" w:rsidP="0003220C">
      <w:pPr>
        <w:rPr>
          <w:b/>
          <w:i/>
          <w:sz w:val="18"/>
          <w:szCs w:val="18"/>
        </w:rPr>
      </w:pPr>
    </w:p>
    <w:p w:rsidR="008E288C" w:rsidRPr="00A13111" w:rsidRDefault="008E288C" w:rsidP="008E288C">
      <w:pPr>
        <w:pStyle w:val="Lgende"/>
        <w:rPr>
          <w:sz w:val="18"/>
          <w:szCs w:val="18"/>
        </w:rPr>
      </w:pPr>
    </w:p>
    <w:sectPr w:rsidR="008E288C" w:rsidRPr="00A13111" w:rsidSect="008E288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2723" w:rsidRDefault="00E12723" w:rsidP="00A62932">
      <w:r>
        <w:separator/>
      </w:r>
    </w:p>
  </w:endnote>
  <w:endnote w:type="continuationSeparator" w:id="0">
    <w:p w:rsidR="00E12723" w:rsidRDefault="00E12723" w:rsidP="00A62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font45">
    <w:altName w:val="Times New Roman"/>
    <w:charset w:val="01"/>
    <w:family w:val="auto"/>
    <w:pitch w:val="variable"/>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HGｺﾞｼｯｸM">
    <w:panose1 w:val="00000000000000000000"/>
    <w:charset w:val="00"/>
    <w:family w:val="roman"/>
    <w:notTrueType/>
    <w:pitch w:val="default"/>
  </w:font>
  <w:font w:name="SimSun">
    <w:altName w:val="宋体"/>
    <w:charset w:val="86"/>
    <w:family w:val="auto"/>
    <w:pitch w:val="variable"/>
    <w:sig w:usb0="00000003" w:usb1="288F0000" w:usb2="00000016" w:usb3="00000000" w:csb0="0004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2723" w:rsidRDefault="00E12723" w:rsidP="00A62932">
      <w:r>
        <w:separator/>
      </w:r>
    </w:p>
  </w:footnote>
  <w:footnote w:type="continuationSeparator" w:id="0">
    <w:p w:rsidR="00E12723" w:rsidRDefault="00E12723" w:rsidP="00A629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tblInd w:w="-601" w:type="dxa"/>
      <w:tblLook w:val="04A0" w:firstRow="1" w:lastRow="0" w:firstColumn="1" w:lastColumn="0" w:noHBand="0" w:noVBand="1"/>
    </w:tblPr>
    <w:tblGrid>
      <w:gridCol w:w="1985"/>
      <w:gridCol w:w="6470"/>
      <w:gridCol w:w="1559"/>
    </w:tblGrid>
    <w:tr w:rsidR="003A1312" w:rsidTr="009D5C92">
      <w:tc>
        <w:tcPr>
          <w:tcW w:w="1985" w:type="dxa"/>
          <w:shd w:val="clear" w:color="auto" w:fill="auto"/>
        </w:tcPr>
        <w:p w:rsidR="003A1312" w:rsidRPr="009D5C92" w:rsidRDefault="003A1312" w:rsidP="00A62932">
          <w:pPr>
            <w:pStyle w:val="En-tte"/>
            <w:rPr>
              <w:rFonts w:ascii="Arial" w:hAnsi="Arial" w:cs="Arial"/>
              <w:smallCaps/>
              <w:kern w:val="24"/>
              <w:sz w:val="20"/>
              <w:szCs w:val="20"/>
            </w:rPr>
          </w:pPr>
          <w:r w:rsidRPr="009D5C92">
            <w:rPr>
              <w:rFonts w:ascii="Arial" w:hAnsi="Arial" w:cs="Arial"/>
              <w:smallCaps/>
              <w:kern w:val="24"/>
              <w:sz w:val="20"/>
              <w:szCs w:val="20"/>
            </w:rPr>
            <w:t>UJF / LIG</w:t>
          </w:r>
        </w:p>
        <w:p w:rsidR="003A1312" w:rsidRPr="009D5C92" w:rsidRDefault="003A1312" w:rsidP="00A33C78">
          <w:pPr>
            <w:pStyle w:val="En-tte"/>
            <w:rPr>
              <w:rFonts w:ascii="Arial" w:hAnsi="Arial" w:cs="Arial"/>
              <w:sz w:val="20"/>
              <w:szCs w:val="20"/>
            </w:rPr>
          </w:pPr>
          <w:r w:rsidRPr="009D5C92">
            <w:rPr>
              <w:rFonts w:ascii="Arial" w:hAnsi="Arial" w:cs="Arial"/>
              <w:smallCaps/>
              <w:kern w:val="24"/>
              <w:sz w:val="20"/>
              <w:szCs w:val="20"/>
            </w:rPr>
            <w:t>CATRENE</w:t>
          </w:r>
        </w:p>
      </w:tc>
      <w:tc>
        <w:tcPr>
          <w:tcW w:w="6470" w:type="dxa"/>
          <w:shd w:val="clear" w:color="auto" w:fill="auto"/>
        </w:tcPr>
        <w:p w:rsidR="003A1312" w:rsidRPr="009D5C92" w:rsidRDefault="003A1312" w:rsidP="009D5C92">
          <w:pPr>
            <w:pStyle w:val="En-tte"/>
            <w:jc w:val="center"/>
            <w:rPr>
              <w:smallCaps/>
              <w:kern w:val="24"/>
            </w:rPr>
          </w:pPr>
          <w:r w:rsidRPr="009D5C92">
            <w:rPr>
              <w:smallCaps/>
              <w:kern w:val="24"/>
            </w:rPr>
            <w:t>AppsGate Server</w:t>
          </w:r>
        </w:p>
        <w:p w:rsidR="003A1312" w:rsidRPr="009D5C92" w:rsidRDefault="003A1312" w:rsidP="009D5C92">
          <w:pPr>
            <w:pStyle w:val="En-tte"/>
            <w:jc w:val="center"/>
            <w:rPr>
              <w:smallCaps/>
              <w:kern w:val="24"/>
            </w:rPr>
          </w:pPr>
          <w:r w:rsidRPr="009D5C92">
            <w:rPr>
              <w:smallCaps/>
              <w:kern w:val="24"/>
            </w:rPr>
            <w:t>Developer’s Companion</w:t>
          </w:r>
        </w:p>
      </w:tc>
      <w:tc>
        <w:tcPr>
          <w:tcW w:w="1559" w:type="dxa"/>
          <w:shd w:val="clear" w:color="auto" w:fill="auto"/>
        </w:tcPr>
        <w:p w:rsidR="003A1312" w:rsidRPr="009D5C92" w:rsidRDefault="003A1312" w:rsidP="00760D40">
          <w:pPr>
            <w:pStyle w:val="En-tte"/>
            <w:jc w:val="right"/>
            <w:rPr>
              <w:rFonts w:ascii="Arial" w:hAnsi="Arial" w:cs="Arial"/>
              <w:sz w:val="20"/>
              <w:szCs w:val="20"/>
            </w:rPr>
          </w:pPr>
          <w:r w:rsidRPr="009D5C92">
            <w:rPr>
              <w:rFonts w:ascii="Arial" w:hAnsi="Arial" w:cs="Arial"/>
              <w:sz w:val="20"/>
              <w:szCs w:val="20"/>
            </w:rPr>
            <w:t>Version 1.</w:t>
          </w:r>
          <w:r>
            <w:rPr>
              <w:rFonts w:ascii="Arial" w:hAnsi="Arial" w:cs="Arial"/>
              <w:sz w:val="20"/>
              <w:szCs w:val="20"/>
            </w:rPr>
            <w:t>2</w:t>
          </w:r>
        </w:p>
      </w:tc>
    </w:tr>
  </w:tbl>
  <w:p w:rsidR="003A1312" w:rsidRDefault="003A1312" w:rsidP="00A33C78">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B4E794A"/>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multilevel"/>
    <w:tmpl w:val="040C0025"/>
    <w:name w:val="WW8Num2"/>
    <w:lvl w:ilvl="0">
      <w:start w:val="1"/>
      <w:numFmt w:val="decimal"/>
      <w:pStyle w:val="Titre1"/>
      <w:lvlText w:val="%1"/>
      <w:lvlJc w:val="left"/>
      <w:pPr>
        <w:ind w:left="432" w:hanging="432"/>
      </w:pPr>
      <w:rPr>
        <w:rFonts w:eastAsia="Cambria"/>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00000003"/>
    <w:multiLevelType w:val="multilevel"/>
    <w:tmpl w:val="00000003"/>
    <w:name w:val="WW8Num3"/>
    <w:lvl w:ilvl="0">
      <w:start w:val="1"/>
      <w:numFmt w:val="bullet"/>
      <w:lvlText w:val="-"/>
      <w:lvlJc w:val="left"/>
      <w:pPr>
        <w:tabs>
          <w:tab w:val="num" w:pos="0"/>
        </w:tabs>
        <w:ind w:left="360" w:hanging="360"/>
      </w:pPr>
      <w:rPr>
        <w:rFonts w:ascii="Cambria" w:hAnsi="Cambria" w:cs="Courier New"/>
      </w:rPr>
    </w:lvl>
    <w:lvl w:ilvl="1">
      <w:start w:val="1"/>
      <w:numFmt w:val="bullet"/>
      <w:lvlText w:val="o"/>
      <w:lvlJc w:val="left"/>
      <w:pPr>
        <w:tabs>
          <w:tab w:val="num" w:pos="0"/>
        </w:tabs>
        <w:ind w:left="1080" w:hanging="360"/>
      </w:pPr>
      <w:rPr>
        <w:rFonts w:ascii="Courier New" w:hAnsi="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rPr>
    </w:lvl>
    <w:lvl w:ilvl="8">
      <w:start w:val="1"/>
      <w:numFmt w:val="bullet"/>
      <w:lvlText w:val=""/>
      <w:lvlJc w:val="left"/>
      <w:pPr>
        <w:tabs>
          <w:tab w:val="num" w:pos="0"/>
        </w:tabs>
        <w:ind w:left="6120" w:hanging="360"/>
      </w:pPr>
      <w:rPr>
        <w:rFonts w:ascii="Wingdings" w:hAnsi="Wingdings"/>
      </w:rPr>
    </w:lvl>
  </w:abstractNum>
  <w:abstractNum w:abstractNumId="4">
    <w:nsid w:val="00000004"/>
    <w:multiLevelType w:val="multilevel"/>
    <w:tmpl w:val="00000004"/>
    <w:name w:val="WW8Num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nsid w:val="00000005"/>
    <w:multiLevelType w:val="multilevel"/>
    <w:tmpl w:val="00000005"/>
    <w:name w:val="WW8Num5"/>
    <w:lvl w:ilvl="0">
      <w:start w:val="1"/>
      <w:numFmt w:val="decimal"/>
      <w:lvlText w:val="%1-"/>
      <w:lvlJc w:val="left"/>
      <w:pPr>
        <w:tabs>
          <w:tab w:val="num" w:pos="0"/>
        </w:tabs>
        <w:ind w:left="1080" w:hanging="360"/>
      </w:pPr>
      <w:rPr>
        <w:rFonts w:ascii="Symbol" w:hAnsi="Symbol" w:cs="Courier New"/>
      </w:rPr>
    </w:lvl>
    <w:lvl w:ilvl="1">
      <w:start w:val="1"/>
      <w:numFmt w:val="lowerLetter"/>
      <w:lvlText w:val="%2."/>
      <w:lvlJc w:val="left"/>
      <w:pPr>
        <w:tabs>
          <w:tab w:val="num" w:pos="0"/>
        </w:tabs>
        <w:ind w:left="1800" w:hanging="360"/>
      </w:pPr>
      <w:rPr>
        <w:rFonts w:ascii="OpenSymbol" w:hAnsi="OpenSymbol" w:cs="Courier New"/>
      </w:r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nsid w:val="00000006"/>
    <w:multiLevelType w:val="multilevel"/>
    <w:tmpl w:val="00000006"/>
    <w:name w:val="WW8Num6"/>
    <w:lvl w:ilvl="0">
      <w:start w:val="1"/>
      <w:numFmt w:val="bullet"/>
      <w:suff w:val="space"/>
      <w:lvlText w:val=""/>
      <w:lvlJc w:val="left"/>
      <w:pPr>
        <w:tabs>
          <w:tab w:val="num" w:pos="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7">
    <w:nsid w:val="00000007"/>
    <w:multiLevelType w:val="multilevel"/>
    <w:tmpl w:val="00000007"/>
    <w:name w:val="WW8Num7"/>
    <w:lvl w:ilvl="0">
      <w:start w:val="1"/>
      <w:numFmt w:val="bullet"/>
      <w:lvlText w:val=""/>
      <w:lvlJc w:val="left"/>
      <w:pPr>
        <w:tabs>
          <w:tab w:val="num" w:pos="144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8">
    <w:nsid w:val="00000008"/>
    <w:multiLevelType w:val="multilevel"/>
    <w:tmpl w:val="00000008"/>
    <w:name w:val="WW8Num8"/>
    <w:lvl w:ilvl="0">
      <w:start w:val="1"/>
      <w:numFmt w:val="bullet"/>
      <w:lvlText w:val=""/>
      <w:lvlJc w:val="left"/>
      <w:pPr>
        <w:tabs>
          <w:tab w:val="num" w:pos="144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9">
    <w:nsid w:val="00000009"/>
    <w:multiLevelType w:val="multilevel"/>
    <w:tmpl w:val="00000009"/>
    <w:name w:val="WW8Num9"/>
    <w:lvl w:ilvl="0">
      <w:start w:val="1"/>
      <w:numFmt w:val="bullet"/>
      <w:suff w:val="space"/>
      <w:lvlText w:val=""/>
      <w:lvlJc w:val="left"/>
      <w:pPr>
        <w:tabs>
          <w:tab w:val="num" w:pos="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0">
    <w:nsid w:val="0000000A"/>
    <w:multiLevelType w:val="multilevel"/>
    <w:tmpl w:val="0000000A"/>
    <w:name w:val="WW8Num10"/>
    <w:lvl w:ilvl="0">
      <w:start w:val="1"/>
      <w:numFmt w:val="bullet"/>
      <w:suff w:val="space"/>
      <w:lvlText w:val=""/>
      <w:lvlJc w:val="left"/>
      <w:pPr>
        <w:tabs>
          <w:tab w:val="num" w:pos="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1">
    <w:nsid w:val="0000000B"/>
    <w:multiLevelType w:val="multilevel"/>
    <w:tmpl w:val="0000000B"/>
    <w:name w:val="WW8Num11"/>
    <w:lvl w:ilvl="0">
      <w:start w:val="1"/>
      <w:numFmt w:val="bullet"/>
      <w:suff w:val="space"/>
      <w:lvlText w:val=""/>
      <w:lvlJc w:val="left"/>
      <w:pPr>
        <w:tabs>
          <w:tab w:val="num" w:pos="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2">
    <w:nsid w:val="0000000C"/>
    <w:multiLevelType w:val="multilevel"/>
    <w:tmpl w:val="0000000C"/>
    <w:name w:val="WW8Num12"/>
    <w:lvl w:ilvl="0">
      <w:start w:val="1"/>
      <w:numFmt w:val="bullet"/>
      <w:suff w:val="space"/>
      <w:lvlText w:val=""/>
      <w:lvlJc w:val="left"/>
      <w:pPr>
        <w:tabs>
          <w:tab w:val="num" w:pos="0"/>
        </w:tabs>
        <w:ind w:left="1440" w:hanging="360"/>
      </w:pPr>
      <w:rPr>
        <w:rFonts w:ascii="Symbol" w:hAnsi="Symbol" w:cs="Courier New"/>
      </w:rPr>
    </w:lvl>
    <w:lvl w:ilvl="1">
      <w:start w:val="1"/>
      <w:numFmt w:val="bullet"/>
      <w:lvlText w:val="◦"/>
      <w:lvlJc w:val="left"/>
      <w:pPr>
        <w:tabs>
          <w:tab w:val="num" w:pos="1800"/>
        </w:tabs>
        <w:ind w:left="1800" w:hanging="360"/>
      </w:pPr>
      <w:rPr>
        <w:rFonts w:ascii="OpenSymbol" w:hAnsi="OpenSymbol"/>
      </w:rPr>
    </w:lvl>
    <w:lvl w:ilvl="2">
      <w:start w:val="1"/>
      <w:numFmt w:val="bullet"/>
      <w:lvlText w:val="▪"/>
      <w:lvlJc w:val="left"/>
      <w:pPr>
        <w:tabs>
          <w:tab w:val="num" w:pos="2160"/>
        </w:tabs>
        <w:ind w:left="2160" w:hanging="360"/>
      </w:pPr>
      <w:rPr>
        <w:rFonts w:ascii="OpenSymbol" w:hAnsi="OpenSymbol"/>
      </w:rPr>
    </w:lvl>
    <w:lvl w:ilvl="3">
      <w:start w:val="1"/>
      <w:numFmt w:val="bullet"/>
      <w:lvlText w:val=""/>
      <w:lvlJc w:val="left"/>
      <w:pPr>
        <w:tabs>
          <w:tab w:val="num" w:pos="2520"/>
        </w:tabs>
        <w:ind w:left="2520" w:hanging="360"/>
      </w:pPr>
      <w:rPr>
        <w:rFonts w:ascii="Symbol" w:hAnsi="Symbol" w:cs="Courier New"/>
      </w:rPr>
    </w:lvl>
    <w:lvl w:ilvl="4">
      <w:start w:val="1"/>
      <w:numFmt w:val="bullet"/>
      <w:lvlText w:val="◦"/>
      <w:lvlJc w:val="left"/>
      <w:pPr>
        <w:tabs>
          <w:tab w:val="num" w:pos="2880"/>
        </w:tabs>
        <w:ind w:left="2880" w:hanging="360"/>
      </w:pPr>
      <w:rPr>
        <w:rFonts w:ascii="OpenSymbol" w:hAnsi="OpenSymbol"/>
      </w:rPr>
    </w:lvl>
    <w:lvl w:ilvl="5">
      <w:start w:val="1"/>
      <w:numFmt w:val="bullet"/>
      <w:lvlText w:val="▪"/>
      <w:lvlJc w:val="left"/>
      <w:pPr>
        <w:tabs>
          <w:tab w:val="num" w:pos="3240"/>
        </w:tabs>
        <w:ind w:left="3240" w:hanging="360"/>
      </w:pPr>
      <w:rPr>
        <w:rFonts w:ascii="OpenSymbol" w:hAnsi="OpenSymbol"/>
      </w:rPr>
    </w:lvl>
    <w:lvl w:ilvl="6">
      <w:start w:val="1"/>
      <w:numFmt w:val="bullet"/>
      <w:lvlText w:val=""/>
      <w:lvlJc w:val="left"/>
      <w:pPr>
        <w:tabs>
          <w:tab w:val="num" w:pos="3600"/>
        </w:tabs>
        <w:ind w:left="3600" w:hanging="360"/>
      </w:pPr>
      <w:rPr>
        <w:rFonts w:ascii="Symbol" w:hAnsi="Symbol" w:cs="Courier New"/>
      </w:rPr>
    </w:lvl>
    <w:lvl w:ilvl="7">
      <w:start w:val="1"/>
      <w:numFmt w:val="bullet"/>
      <w:lvlText w:val="◦"/>
      <w:lvlJc w:val="left"/>
      <w:pPr>
        <w:tabs>
          <w:tab w:val="num" w:pos="3960"/>
        </w:tabs>
        <w:ind w:left="3960" w:hanging="360"/>
      </w:pPr>
      <w:rPr>
        <w:rFonts w:ascii="OpenSymbol" w:hAnsi="OpenSymbol"/>
      </w:rPr>
    </w:lvl>
    <w:lvl w:ilvl="8">
      <w:start w:val="1"/>
      <w:numFmt w:val="bullet"/>
      <w:lvlText w:val="▪"/>
      <w:lvlJc w:val="left"/>
      <w:pPr>
        <w:tabs>
          <w:tab w:val="num" w:pos="4320"/>
        </w:tabs>
        <w:ind w:left="4320" w:hanging="360"/>
      </w:pPr>
      <w:rPr>
        <w:rFonts w:ascii="OpenSymbol" w:hAnsi="OpenSymbol"/>
      </w:rPr>
    </w:lvl>
  </w:abstractNum>
  <w:abstractNum w:abstractNumId="13">
    <w:nsid w:val="008050A4"/>
    <w:multiLevelType w:val="hybridMultilevel"/>
    <w:tmpl w:val="ED100E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069D6E80"/>
    <w:multiLevelType w:val="hybridMultilevel"/>
    <w:tmpl w:val="E6000C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06CD2070"/>
    <w:multiLevelType w:val="hybridMultilevel"/>
    <w:tmpl w:val="42F2C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0FA264BD"/>
    <w:multiLevelType w:val="hybridMultilevel"/>
    <w:tmpl w:val="F24631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5C970FF"/>
    <w:multiLevelType w:val="hybridMultilevel"/>
    <w:tmpl w:val="564C3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1BD027FE"/>
    <w:multiLevelType w:val="hybridMultilevel"/>
    <w:tmpl w:val="CA4EA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0A33F61"/>
    <w:multiLevelType w:val="hybridMultilevel"/>
    <w:tmpl w:val="115095FA"/>
    <w:lvl w:ilvl="0" w:tplc="225EC76C">
      <w:start w:val="1"/>
      <w:numFmt w:val="bullet"/>
      <w:pStyle w:val="Bulleted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403C63"/>
    <w:multiLevelType w:val="hybridMultilevel"/>
    <w:tmpl w:val="A8A09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7F9486D"/>
    <w:multiLevelType w:val="hybridMultilevel"/>
    <w:tmpl w:val="6E6A5142"/>
    <w:lvl w:ilvl="0" w:tplc="830E4804">
      <w:start w:val="4"/>
      <w:numFmt w:val="bullet"/>
      <w:lvlText w:val="-"/>
      <w:lvlJc w:val="left"/>
      <w:pPr>
        <w:ind w:left="720" w:hanging="360"/>
      </w:pPr>
      <w:rPr>
        <w:rFonts w:ascii="Arial" w:eastAsia="Times New Roman" w:hAnsi="Arial" w:cs="Wingdings" w:hint="default"/>
      </w:rPr>
    </w:lvl>
    <w:lvl w:ilvl="1" w:tplc="040C0003" w:tentative="1">
      <w:start w:val="1"/>
      <w:numFmt w:val="bullet"/>
      <w:lvlText w:val="o"/>
      <w:lvlJc w:val="left"/>
      <w:pPr>
        <w:ind w:left="1440" w:hanging="360"/>
      </w:pPr>
      <w:rPr>
        <w:rFonts w:ascii="Courier New" w:hAnsi="Courier New" w:cs="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Wingdings"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Wingdings"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A52466D"/>
    <w:multiLevelType w:val="hybridMultilevel"/>
    <w:tmpl w:val="25E67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DEA38D2"/>
    <w:multiLevelType w:val="hybridMultilevel"/>
    <w:tmpl w:val="2C3AF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A702ACD"/>
    <w:multiLevelType w:val="hybridMultilevel"/>
    <w:tmpl w:val="BCB4F7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19B0FEE"/>
    <w:multiLevelType w:val="hybridMultilevel"/>
    <w:tmpl w:val="2CC044C8"/>
    <w:lvl w:ilvl="0" w:tplc="830E4804">
      <w:start w:val="4"/>
      <w:numFmt w:val="bullet"/>
      <w:lvlText w:val="-"/>
      <w:lvlJc w:val="left"/>
      <w:pPr>
        <w:ind w:left="720" w:hanging="360"/>
      </w:pPr>
      <w:rPr>
        <w:rFonts w:ascii="Arial" w:eastAsia="Times New Roman" w:hAnsi="Arial" w:cs="Wingdings" w:hint="default"/>
      </w:rPr>
    </w:lvl>
    <w:lvl w:ilvl="1" w:tplc="040C0003" w:tentative="1">
      <w:start w:val="1"/>
      <w:numFmt w:val="bullet"/>
      <w:lvlText w:val="o"/>
      <w:lvlJc w:val="left"/>
      <w:pPr>
        <w:ind w:left="1440" w:hanging="360"/>
      </w:pPr>
      <w:rPr>
        <w:rFonts w:ascii="Courier New" w:hAnsi="Courier New" w:cs="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Wingdings"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Wingdings"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24473B6"/>
    <w:multiLevelType w:val="hybridMultilevel"/>
    <w:tmpl w:val="B7D86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2D706B9"/>
    <w:multiLevelType w:val="hybridMultilevel"/>
    <w:tmpl w:val="30326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6003617"/>
    <w:multiLevelType w:val="hybridMultilevel"/>
    <w:tmpl w:val="8376E6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9933E70"/>
    <w:multiLevelType w:val="hybridMultilevel"/>
    <w:tmpl w:val="123290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FD01AC3"/>
    <w:multiLevelType w:val="hybridMultilevel"/>
    <w:tmpl w:val="B94C1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0064AA0"/>
    <w:multiLevelType w:val="hybridMultilevel"/>
    <w:tmpl w:val="3B023236"/>
    <w:lvl w:ilvl="0" w:tplc="830E4804">
      <w:start w:val="4"/>
      <w:numFmt w:val="bullet"/>
      <w:lvlText w:val="-"/>
      <w:lvlJc w:val="left"/>
      <w:pPr>
        <w:ind w:left="720" w:hanging="360"/>
      </w:pPr>
      <w:rPr>
        <w:rFonts w:ascii="Arial" w:eastAsia="Times New Roman" w:hAnsi="Arial" w:cs="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95C715C"/>
    <w:multiLevelType w:val="hybridMultilevel"/>
    <w:tmpl w:val="5D9CA5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B2F6B14"/>
    <w:multiLevelType w:val="hybridMultilevel"/>
    <w:tmpl w:val="568EE552"/>
    <w:lvl w:ilvl="0" w:tplc="830E4804">
      <w:start w:val="4"/>
      <w:numFmt w:val="bullet"/>
      <w:lvlText w:val="-"/>
      <w:lvlJc w:val="left"/>
      <w:pPr>
        <w:ind w:left="720" w:hanging="360"/>
      </w:pPr>
      <w:rPr>
        <w:rFonts w:ascii="Arial" w:eastAsia="Times New Roman" w:hAnsi="Arial" w:cs="Wingdings" w:hint="default"/>
      </w:rPr>
    </w:lvl>
    <w:lvl w:ilvl="1" w:tplc="040C0003" w:tentative="1">
      <w:start w:val="1"/>
      <w:numFmt w:val="bullet"/>
      <w:lvlText w:val="o"/>
      <w:lvlJc w:val="left"/>
      <w:pPr>
        <w:ind w:left="1440" w:hanging="360"/>
      </w:pPr>
      <w:rPr>
        <w:rFonts w:ascii="Courier New" w:hAnsi="Courier New" w:cs="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Wingdings"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Wingdings"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C02797D"/>
    <w:multiLevelType w:val="hybridMultilevel"/>
    <w:tmpl w:val="F3689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13922F6"/>
    <w:multiLevelType w:val="hybridMultilevel"/>
    <w:tmpl w:val="04209C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6A323DF"/>
    <w:multiLevelType w:val="hybridMultilevel"/>
    <w:tmpl w:val="A254F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9A3480E"/>
    <w:multiLevelType w:val="hybridMultilevel"/>
    <w:tmpl w:val="1568A5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D086B27"/>
    <w:multiLevelType w:val="hybridMultilevel"/>
    <w:tmpl w:val="1BE0D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DD5387D"/>
    <w:multiLevelType w:val="hybridMultilevel"/>
    <w:tmpl w:val="BBC64038"/>
    <w:lvl w:ilvl="0" w:tplc="830E4804">
      <w:start w:val="4"/>
      <w:numFmt w:val="bullet"/>
      <w:lvlText w:val="-"/>
      <w:lvlJc w:val="left"/>
      <w:pPr>
        <w:ind w:left="720" w:hanging="360"/>
      </w:pPr>
      <w:rPr>
        <w:rFonts w:ascii="Arial" w:eastAsia="Times New Roman" w:hAnsi="Arial" w:cs="Wingdings" w:hint="default"/>
      </w:rPr>
    </w:lvl>
    <w:lvl w:ilvl="1" w:tplc="040C0003" w:tentative="1">
      <w:start w:val="1"/>
      <w:numFmt w:val="bullet"/>
      <w:lvlText w:val="o"/>
      <w:lvlJc w:val="left"/>
      <w:pPr>
        <w:ind w:left="1440" w:hanging="360"/>
      </w:pPr>
      <w:rPr>
        <w:rFonts w:ascii="Courier New" w:hAnsi="Courier New" w:cs="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Wingdings"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Wingdings"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EB37EAA"/>
    <w:multiLevelType w:val="hybridMultilevel"/>
    <w:tmpl w:val="47607B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26"/>
  </w:num>
  <w:num w:numId="3">
    <w:abstractNumId w:val="17"/>
  </w:num>
  <w:num w:numId="4">
    <w:abstractNumId w:val="19"/>
  </w:num>
  <w:num w:numId="5">
    <w:abstractNumId w:val="0"/>
  </w:num>
  <w:num w:numId="6">
    <w:abstractNumId w:val="28"/>
  </w:num>
  <w:num w:numId="7">
    <w:abstractNumId w:val="36"/>
  </w:num>
  <w:num w:numId="8">
    <w:abstractNumId w:val="35"/>
  </w:num>
  <w:num w:numId="9">
    <w:abstractNumId w:val="38"/>
  </w:num>
  <w:num w:numId="10">
    <w:abstractNumId w:val="27"/>
  </w:num>
  <w:num w:numId="11">
    <w:abstractNumId w:val="23"/>
  </w:num>
  <w:num w:numId="12">
    <w:abstractNumId w:val="22"/>
  </w:num>
  <w:num w:numId="13">
    <w:abstractNumId w:val="24"/>
  </w:num>
  <w:num w:numId="14">
    <w:abstractNumId w:val="34"/>
  </w:num>
  <w:num w:numId="15">
    <w:abstractNumId w:val="25"/>
  </w:num>
  <w:num w:numId="16">
    <w:abstractNumId w:val="21"/>
  </w:num>
  <w:num w:numId="17">
    <w:abstractNumId w:val="33"/>
  </w:num>
  <w:num w:numId="18">
    <w:abstractNumId w:val="39"/>
  </w:num>
  <w:num w:numId="19">
    <w:abstractNumId w:val="13"/>
  </w:num>
  <w:num w:numId="20">
    <w:abstractNumId w:val="31"/>
  </w:num>
  <w:num w:numId="21">
    <w:abstractNumId w:val="30"/>
  </w:num>
  <w:num w:numId="22">
    <w:abstractNumId w:val="14"/>
  </w:num>
  <w:num w:numId="23">
    <w:abstractNumId w:val="15"/>
  </w:num>
  <w:num w:numId="24">
    <w:abstractNumId w:val="40"/>
  </w:num>
  <w:num w:numId="25">
    <w:abstractNumId w:val="16"/>
  </w:num>
  <w:num w:numId="26">
    <w:abstractNumId w:val="18"/>
  </w:num>
  <w:num w:numId="27">
    <w:abstractNumId w:val="1"/>
  </w:num>
  <w:num w:numId="28">
    <w:abstractNumId w:val="37"/>
  </w:num>
  <w:num w:numId="29">
    <w:abstractNumId w:val="29"/>
  </w:num>
  <w:num w:numId="30">
    <w:abstractNumId w:val="32"/>
  </w:num>
  <w:num w:numId="31">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D9B"/>
    <w:rsid w:val="00001CD2"/>
    <w:rsid w:val="0000280D"/>
    <w:rsid w:val="00002A35"/>
    <w:rsid w:val="00003A8E"/>
    <w:rsid w:val="00004591"/>
    <w:rsid w:val="000047F3"/>
    <w:rsid w:val="000064B0"/>
    <w:rsid w:val="000073F1"/>
    <w:rsid w:val="000074EC"/>
    <w:rsid w:val="000105CB"/>
    <w:rsid w:val="000107CE"/>
    <w:rsid w:val="000109C9"/>
    <w:rsid w:val="000113DB"/>
    <w:rsid w:val="000119FA"/>
    <w:rsid w:val="0001266D"/>
    <w:rsid w:val="00014420"/>
    <w:rsid w:val="00015551"/>
    <w:rsid w:val="00016543"/>
    <w:rsid w:val="00016E78"/>
    <w:rsid w:val="00017B45"/>
    <w:rsid w:val="00017C50"/>
    <w:rsid w:val="00020BA3"/>
    <w:rsid w:val="00020F5F"/>
    <w:rsid w:val="00022700"/>
    <w:rsid w:val="00022803"/>
    <w:rsid w:val="00022A8D"/>
    <w:rsid w:val="00022DD9"/>
    <w:rsid w:val="00023005"/>
    <w:rsid w:val="000232D5"/>
    <w:rsid w:val="00023828"/>
    <w:rsid w:val="00024807"/>
    <w:rsid w:val="000248E4"/>
    <w:rsid w:val="0002635D"/>
    <w:rsid w:val="00026591"/>
    <w:rsid w:val="00027836"/>
    <w:rsid w:val="000304F5"/>
    <w:rsid w:val="00030E8C"/>
    <w:rsid w:val="0003169F"/>
    <w:rsid w:val="00031A51"/>
    <w:rsid w:val="00031C1A"/>
    <w:rsid w:val="0003220C"/>
    <w:rsid w:val="00032417"/>
    <w:rsid w:val="0003360E"/>
    <w:rsid w:val="00033CAD"/>
    <w:rsid w:val="0003404C"/>
    <w:rsid w:val="0003516B"/>
    <w:rsid w:val="0003580D"/>
    <w:rsid w:val="000366DB"/>
    <w:rsid w:val="00037935"/>
    <w:rsid w:val="00037F1F"/>
    <w:rsid w:val="00041E8F"/>
    <w:rsid w:val="000425F6"/>
    <w:rsid w:val="0004320A"/>
    <w:rsid w:val="00043401"/>
    <w:rsid w:val="00043788"/>
    <w:rsid w:val="000444C1"/>
    <w:rsid w:val="0004525A"/>
    <w:rsid w:val="00045B73"/>
    <w:rsid w:val="00045F7C"/>
    <w:rsid w:val="000463DE"/>
    <w:rsid w:val="00050337"/>
    <w:rsid w:val="0005076D"/>
    <w:rsid w:val="00050B07"/>
    <w:rsid w:val="00050CDF"/>
    <w:rsid w:val="00051B62"/>
    <w:rsid w:val="000521DF"/>
    <w:rsid w:val="00052857"/>
    <w:rsid w:val="00055472"/>
    <w:rsid w:val="00055527"/>
    <w:rsid w:val="000556BC"/>
    <w:rsid w:val="0005679B"/>
    <w:rsid w:val="00056A78"/>
    <w:rsid w:val="00056CAD"/>
    <w:rsid w:val="00056CB8"/>
    <w:rsid w:val="00057593"/>
    <w:rsid w:val="00057BB2"/>
    <w:rsid w:val="00057CD8"/>
    <w:rsid w:val="00061E1B"/>
    <w:rsid w:val="00063A7A"/>
    <w:rsid w:val="00065AB2"/>
    <w:rsid w:val="00066265"/>
    <w:rsid w:val="00066F4D"/>
    <w:rsid w:val="000704CD"/>
    <w:rsid w:val="00070AF4"/>
    <w:rsid w:val="00071396"/>
    <w:rsid w:val="000715F0"/>
    <w:rsid w:val="00072C73"/>
    <w:rsid w:val="00072C97"/>
    <w:rsid w:val="00073EF1"/>
    <w:rsid w:val="00074189"/>
    <w:rsid w:val="00075254"/>
    <w:rsid w:val="00075D1E"/>
    <w:rsid w:val="00075F18"/>
    <w:rsid w:val="0007667E"/>
    <w:rsid w:val="0007693C"/>
    <w:rsid w:val="00076970"/>
    <w:rsid w:val="00076BB7"/>
    <w:rsid w:val="000777F6"/>
    <w:rsid w:val="000778DD"/>
    <w:rsid w:val="00077E8C"/>
    <w:rsid w:val="0008066B"/>
    <w:rsid w:val="0008230A"/>
    <w:rsid w:val="0008284B"/>
    <w:rsid w:val="000830AB"/>
    <w:rsid w:val="0008425B"/>
    <w:rsid w:val="000846B4"/>
    <w:rsid w:val="000853A0"/>
    <w:rsid w:val="00086631"/>
    <w:rsid w:val="00087553"/>
    <w:rsid w:val="00087B8A"/>
    <w:rsid w:val="00090336"/>
    <w:rsid w:val="000903C9"/>
    <w:rsid w:val="00090ACE"/>
    <w:rsid w:val="000910A7"/>
    <w:rsid w:val="00092643"/>
    <w:rsid w:val="00092D93"/>
    <w:rsid w:val="00092E13"/>
    <w:rsid w:val="00092FDA"/>
    <w:rsid w:val="00093B96"/>
    <w:rsid w:val="000940F6"/>
    <w:rsid w:val="0009441D"/>
    <w:rsid w:val="0009610A"/>
    <w:rsid w:val="00096395"/>
    <w:rsid w:val="00096E8C"/>
    <w:rsid w:val="0009734A"/>
    <w:rsid w:val="00097CD0"/>
    <w:rsid w:val="000A00DE"/>
    <w:rsid w:val="000A1941"/>
    <w:rsid w:val="000A25C1"/>
    <w:rsid w:val="000A2B20"/>
    <w:rsid w:val="000A2C22"/>
    <w:rsid w:val="000A395F"/>
    <w:rsid w:val="000A3F72"/>
    <w:rsid w:val="000A462E"/>
    <w:rsid w:val="000A4CBC"/>
    <w:rsid w:val="000A73A3"/>
    <w:rsid w:val="000B1074"/>
    <w:rsid w:val="000B12E4"/>
    <w:rsid w:val="000B1300"/>
    <w:rsid w:val="000B16A8"/>
    <w:rsid w:val="000B1BE5"/>
    <w:rsid w:val="000B1CC1"/>
    <w:rsid w:val="000B33CB"/>
    <w:rsid w:val="000B3E6B"/>
    <w:rsid w:val="000B490F"/>
    <w:rsid w:val="000B49C8"/>
    <w:rsid w:val="000B563E"/>
    <w:rsid w:val="000B5674"/>
    <w:rsid w:val="000B5A29"/>
    <w:rsid w:val="000B6D99"/>
    <w:rsid w:val="000B6E74"/>
    <w:rsid w:val="000B7FF8"/>
    <w:rsid w:val="000C1814"/>
    <w:rsid w:val="000C1F95"/>
    <w:rsid w:val="000C2801"/>
    <w:rsid w:val="000C2A64"/>
    <w:rsid w:val="000C3787"/>
    <w:rsid w:val="000C49F7"/>
    <w:rsid w:val="000C6819"/>
    <w:rsid w:val="000C6EE3"/>
    <w:rsid w:val="000D2CEA"/>
    <w:rsid w:val="000D2E69"/>
    <w:rsid w:val="000D3021"/>
    <w:rsid w:val="000D3C91"/>
    <w:rsid w:val="000D5588"/>
    <w:rsid w:val="000D64CD"/>
    <w:rsid w:val="000D707F"/>
    <w:rsid w:val="000D7232"/>
    <w:rsid w:val="000E05E2"/>
    <w:rsid w:val="000E124F"/>
    <w:rsid w:val="000E2329"/>
    <w:rsid w:val="000E2D37"/>
    <w:rsid w:val="000E3148"/>
    <w:rsid w:val="000E3CC9"/>
    <w:rsid w:val="000E4EE7"/>
    <w:rsid w:val="000E4EFB"/>
    <w:rsid w:val="000E7068"/>
    <w:rsid w:val="000E7A3B"/>
    <w:rsid w:val="000E7E75"/>
    <w:rsid w:val="000F015C"/>
    <w:rsid w:val="000F0CBD"/>
    <w:rsid w:val="000F139A"/>
    <w:rsid w:val="000F155F"/>
    <w:rsid w:val="000F2597"/>
    <w:rsid w:val="000F2640"/>
    <w:rsid w:val="000F2780"/>
    <w:rsid w:val="000F37B2"/>
    <w:rsid w:val="000F3DA6"/>
    <w:rsid w:val="000F3EA6"/>
    <w:rsid w:val="000F547B"/>
    <w:rsid w:val="000F56E2"/>
    <w:rsid w:val="00100305"/>
    <w:rsid w:val="001008E8"/>
    <w:rsid w:val="00101425"/>
    <w:rsid w:val="001017B0"/>
    <w:rsid w:val="001017F0"/>
    <w:rsid w:val="0010246F"/>
    <w:rsid w:val="001049D9"/>
    <w:rsid w:val="001051FF"/>
    <w:rsid w:val="0010580C"/>
    <w:rsid w:val="0010645D"/>
    <w:rsid w:val="0010728D"/>
    <w:rsid w:val="00107807"/>
    <w:rsid w:val="001104CD"/>
    <w:rsid w:val="00110B66"/>
    <w:rsid w:val="0011142F"/>
    <w:rsid w:val="00112A2D"/>
    <w:rsid w:val="00112C9E"/>
    <w:rsid w:val="00112CC3"/>
    <w:rsid w:val="00113374"/>
    <w:rsid w:val="0011340D"/>
    <w:rsid w:val="00113A0F"/>
    <w:rsid w:val="00114515"/>
    <w:rsid w:val="00114DCB"/>
    <w:rsid w:val="001157F3"/>
    <w:rsid w:val="0011592E"/>
    <w:rsid w:val="00115B2E"/>
    <w:rsid w:val="0011655F"/>
    <w:rsid w:val="00116A62"/>
    <w:rsid w:val="0011710F"/>
    <w:rsid w:val="001176C4"/>
    <w:rsid w:val="001207D8"/>
    <w:rsid w:val="00120931"/>
    <w:rsid w:val="00122105"/>
    <w:rsid w:val="00122672"/>
    <w:rsid w:val="001226A4"/>
    <w:rsid w:val="00122E44"/>
    <w:rsid w:val="001231FA"/>
    <w:rsid w:val="001235BB"/>
    <w:rsid w:val="00124890"/>
    <w:rsid w:val="00124BC9"/>
    <w:rsid w:val="00125C77"/>
    <w:rsid w:val="00126294"/>
    <w:rsid w:val="00126932"/>
    <w:rsid w:val="00127439"/>
    <w:rsid w:val="00127B93"/>
    <w:rsid w:val="00130B6C"/>
    <w:rsid w:val="00131C53"/>
    <w:rsid w:val="0013261E"/>
    <w:rsid w:val="00132854"/>
    <w:rsid w:val="00133252"/>
    <w:rsid w:val="00133272"/>
    <w:rsid w:val="001337F1"/>
    <w:rsid w:val="00134196"/>
    <w:rsid w:val="0013524C"/>
    <w:rsid w:val="00135E04"/>
    <w:rsid w:val="00136584"/>
    <w:rsid w:val="00136D4B"/>
    <w:rsid w:val="0013712E"/>
    <w:rsid w:val="00142EAE"/>
    <w:rsid w:val="00144877"/>
    <w:rsid w:val="00147A3E"/>
    <w:rsid w:val="001507CE"/>
    <w:rsid w:val="00150911"/>
    <w:rsid w:val="001512CC"/>
    <w:rsid w:val="0015148E"/>
    <w:rsid w:val="0015171D"/>
    <w:rsid w:val="001536F9"/>
    <w:rsid w:val="001544CF"/>
    <w:rsid w:val="00154948"/>
    <w:rsid w:val="0015654D"/>
    <w:rsid w:val="00157480"/>
    <w:rsid w:val="00157B83"/>
    <w:rsid w:val="00160200"/>
    <w:rsid w:val="00160F3A"/>
    <w:rsid w:val="001627E5"/>
    <w:rsid w:val="0016435B"/>
    <w:rsid w:val="00164535"/>
    <w:rsid w:val="001646FB"/>
    <w:rsid w:val="0016492B"/>
    <w:rsid w:val="00164E0E"/>
    <w:rsid w:val="00166403"/>
    <w:rsid w:val="00166469"/>
    <w:rsid w:val="00166D07"/>
    <w:rsid w:val="00167051"/>
    <w:rsid w:val="001703B4"/>
    <w:rsid w:val="00170585"/>
    <w:rsid w:val="00170AB8"/>
    <w:rsid w:val="00171B00"/>
    <w:rsid w:val="001722C2"/>
    <w:rsid w:val="00172B52"/>
    <w:rsid w:val="0017360E"/>
    <w:rsid w:val="0017361C"/>
    <w:rsid w:val="0017533A"/>
    <w:rsid w:val="0017556F"/>
    <w:rsid w:val="00175E7D"/>
    <w:rsid w:val="00177530"/>
    <w:rsid w:val="001802FF"/>
    <w:rsid w:val="00182964"/>
    <w:rsid w:val="00182AC3"/>
    <w:rsid w:val="00183706"/>
    <w:rsid w:val="00183C61"/>
    <w:rsid w:val="00184409"/>
    <w:rsid w:val="001846B5"/>
    <w:rsid w:val="001855ED"/>
    <w:rsid w:val="00185FBB"/>
    <w:rsid w:val="001865F7"/>
    <w:rsid w:val="00187603"/>
    <w:rsid w:val="00190E73"/>
    <w:rsid w:val="001910D0"/>
    <w:rsid w:val="0019226C"/>
    <w:rsid w:val="00192890"/>
    <w:rsid w:val="00193D3C"/>
    <w:rsid w:val="00194996"/>
    <w:rsid w:val="00195335"/>
    <w:rsid w:val="00197CD1"/>
    <w:rsid w:val="001A18CC"/>
    <w:rsid w:val="001A1FC5"/>
    <w:rsid w:val="001A3686"/>
    <w:rsid w:val="001A4F2F"/>
    <w:rsid w:val="001A5A3B"/>
    <w:rsid w:val="001A61B8"/>
    <w:rsid w:val="001A690A"/>
    <w:rsid w:val="001A7316"/>
    <w:rsid w:val="001A736E"/>
    <w:rsid w:val="001A750D"/>
    <w:rsid w:val="001B01A7"/>
    <w:rsid w:val="001B0E5A"/>
    <w:rsid w:val="001B211C"/>
    <w:rsid w:val="001B22D1"/>
    <w:rsid w:val="001B4AA4"/>
    <w:rsid w:val="001B51D5"/>
    <w:rsid w:val="001B5541"/>
    <w:rsid w:val="001B682C"/>
    <w:rsid w:val="001B6920"/>
    <w:rsid w:val="001B6C7C"/>
    <w:rsid w:val="001B6CAA"/>
    <w:rsid w:val="001B723D"/>
    <w:rsid w:val="001B7761"/>
    <w:rsid w:val="001C1A41"/>
    <w:rsid w:val="001C234F"/>
    <w:rsid w:val="001C2AE9"/>
    <w:rsid w:val="001C2D6E"/>
    <w:rsid w:val="001C30B2"/>
    <w:rsid w:val="001C3518"/>
    <w:rsid w:val="001C481F"/>
    <w:rsid w:val="001C618C"/>
    <w:rsid w:val="001C677D"/>
    <w:rsid w:val="001C752F"/>
    <w:rsid w:val="001C7730"/>
    <w:rsid w:val="001D02B8"/>
    <w:rsid w:val="001D09F8"/>
    <w:rsid w:val="001D0DAB"/>
    <w:rsid w:val="001D2812"/>
    <w:rsid w:val="001D2EB0"/>
    <w:rsid w:val="001D3D0C"/>
    <w:rsid w:val="001D4B61"/>
    <w:rsid w:val="001D4E87"/>
    <w:rsid w:val="001D59A9"/>
    <w:rsid w:val="001D5D2E"/>
    <w:rsid w:val="001D7483"/>
    <w:rsid w:val="001D7E31"/>
    <w:rsid w:val="001E03A9"/>
    <w:rsid w:val="001E077E"/>
    <w:rsid w:val="001E0CE7"/>
    <w:rsid w:val="001E11D2"/>
    <w:rsid w:val="001E1344"/>
    <w:rsid w:val="001E174A"/>
    <w:rsid w:val="001E257A"/>
    <w:rsid w:val="001E3E8B"/>
    <w:rsid w:val="001E43AD"/>
    <w:rsid w:val="001E49F7"/>
    <w:rsid w:val="001E597D"/>
    <w:rsid w:val="001F021A"/>
    <w:rsid w:val="001F0282"/>
    <w:rsid w:val="001F0D5F"/>
    <w:rsid w:val="001F116C"/>
    <w:rsid w:val="001F26C6"/>
    <w:rsid w:val="001F298B"/>
    <w:rsid w:val="001F29E6"/>
    <w:rsid w:val="001F4D60"/>
    <w:rsid w:val="001F6071"/>
    <w:rsid w:val="001F6216"/>
    <w:rsid w:val="001F6E60"/>
    <w:rsid w:val="001F6E8E"/>
    <w:rsid w:val="001F73D1"/>
    <w:rsid w:val="001F7E45"/>
    <w:rsid w:val="00200FE0"/>
    <w:rsid w:val="00202543"/>
    <w:rsid w:val="00202DC6"/>
    <w:rsid w:val="002038FB"/>
    <w:rsid w:val="002062E3"/>
    <w:rsid w:val="002063B9"/>
    <w:rsid w:val="00207B64"/>
    <w:rsid w:val="00210576"/>
    <w:rsid w:val="002108F7"/>
    <w:rsid w:val="0021093F"/>
    <w:rsid w:val="002109A9"/>
    <w:rsid w:val="00211809"/>
    <w:rsid w:val="00212110"/>
    <w:rsid w:val="002122F1"/>
    <w:rsid w:val="002126BC"/>
    <w:rsid w:val="00213059"/>
    <w:rsid w:val="0021327B"/>
    <w:rsid w:val="002134CC"/>
    <w:rsid w:val="002135F3"/>
    <w:rsid w:val="002137BA"/>
    <w:rsid w:val="00214132"/>
    <w:rsid w:val="00215B1A"/>
    <w:rsid w:val="002168B9"/>
    <w:rsid w:val="00216DA0"/>
    <w:rsid w:val="00217D02"/>
    <w:rsid w:val="00220460"/>
    <w:rsid w:val="0022050C"/>
    <w:rsid w:val="002207EC"/>
    <w:rsid w:val="002209FD"/>
    <w:rsid w:val="00220B97"/>
    <w:rsid w:val="00220EC1"/>
    <w:rsid w:val="0022180A"/>
    <w:rsid w:val="002221BB"/>
    <w:rsid w:val="00224482"/>
    <w:rsid w:val="002247EE"/>
    <w:rsid w:val="00225036"/>
    <w:rsid w:val="00225D83"/>
    <w:rsid w:val="002262BC"/>
    <w:rsid w:val="002263DB"/>
    <w:rsid w:val="0022717E"/>
    <w:rsid w:val="00231FA3"/>
    <w:rsid w:val="00233096"/>
    <w:rsid w:val="002339BC"/>
    <w:rsid w:val="00233AAD"/>
    <w:rsid w:val="00234131"/>
    <w:rsid w:val="002349F9"/>
    <w:rsid w:val="00234B2E"/>
    <w:rsid w:val="00234B63"/>
    <w:rsid w:val="00234CB5"/>
    <w:rsid w:val="00235728"/>
    <w:rsid w:val="00236243"/>
    <w:rsid w:val="002367AA"/>
    <w:rsid w:val="00236BFF"/>
    <w:rsid w:val="00237CE3"/>
    <w:rsid w:val="00241E56"/>
    <w:rsid w:val="002425DA"/>
    <w:rsid w:val="002427BC"/>
    <w:rsid w:val="00242D0C"/>
    <w:rsid w:val="00243452"/>
    <w:rsid w:val="0024369E"/>
    <w:rsid w:val="00243EB7"/>
    <w:rsid w:val="0024416A"/>
    <w:rsid w:val="00244C3B"/>
    <w:rsid w:val="00245279"/>
    <w:rsid w:val="002500CE"/>
    <w:rsid w:val="00250214"/>
    <w:rsid w:val="002504D2"/>
    <w:rsid w:val="00250B6C"/>
    <w:rsid w:val="00251624"/>
    <w:rsid w:val="00251722"/>
    <w:rsid w:val="00254128"/>
    <w:rsid w:val="00254EA8"/>
    <w:rsid w:val="00254F5F"/>
    <w:rsid w:val="00254FB1"/>
    <w:rsid w:val="00255C76"/>
    <w:rsid w:val="00255EE9"/>
    <w:rsid w:val="00256AC2"/>
    <w:rsid w:val="00256D47"/>
    <w:rsid w:val="00261F2A"/>
    <w:rsid w:val="00262804"/>
    <w:rsid w:val="0026342B"/>
    <w:rsid w:val="002640F3"/>
    <w:rsid w:val="00264A63"/>
    <w:rsid w:val="00265CD2"/>
    <w:rsid w:val="00266816"/>
    <w:rsid w:val="0027000C"/>
    <w:rsid w:val="002705BC"/>
    <w:rsid w:val="00270B7D"/>
    <w:rsid w:val="00272C56"/>
    <w:rsid w:val="00272D1F"/>
    <w:rsid w:val="00273DB0"/>
    <w:rsid w:val="00273DB9"/>
    <w:rsid w:val="002764F5"/>
    <w:rsid w:val="0027720A"/>
    <w:rsid w:val="00280B97"/>
    <w:rsid w:val="00281572"/>
    <w:rsid w:val="00281F8F"/>
    <w:rsid w:val="00282149"/>
    <w:rsid w:val="002836A3"/>
    <w:rsid w:val="0028396D"/>
    <w:rsid w:val="002839E1"/>
    <w:rsid w:val="00283AD3"/>
    <w:rsid w:val="002855EE"/>
    <w:rsid w:val="00286524"/>
    <w:rsid w:val="002870DF"/>
    <w:rsid w:val="002909A8"/>
    <w:rsid w:val="0029136F"/>
    <w:rsid w:val="00291A4D"/>
    <w:rsid w:val="002924DF"/>
    <w:rsid w:val="00292688"/>
    <w:rsid w:val="002946A0"/>
    <w:rsid w:val="00297A19"/>
    <w:rsid w:val="002A006E"/>
    <w:rsid w:val="002A11A4"/>
    <w:rsid w:val="002A34E6"/>
    <w:rsid w:val="002A3603"/>
    <w:rsid w:val="002A48C2"/>
    <w:rsid w:val="002A785A"/>
    <w:rsid w:val="002B0A66"/>
    <w:rsid w:val="002B214F"/>
    <w:rsid w:val="002B396C"/>
    <w:rsid w:val="002B4012"/>
    <w:rsid w:val="002B521D"/>
    <w:rsid w:val="002B5F00"/>
    <w:rsid w:val="002B6307"/>
    <w:rsid w:val="002B7060"/>
    <w:rsid w:val="002B74F9"/>
    <w:rsid w:val="002B75A7"/>
    <w:rsid w:val="002C039C"/>
    <w:rsid w:val="002C15BF"/>
    <w:rsid w:val="002C1919"/>
    <w:rsid w:val="002C2424"/>
    <w:rsid w:val="002C2F31"/>
    <w:rsid w:val="002C30E9"/>
    <w:rsid w:val="002C4EE4"/>
    <w:rsid w:val="002C6B36"/>
    <w:rsid w:val="002C76F1"/>
    <w:rsid w:val="002D011F"/>
    <w:rsid w:val="002D0AD2"/>
    <w:rsid w:val="002D15F3"/>
    <w:rsid w:val="002D16E4"/>
    <w:rsid w:val="002D172C"/>
    <w:rsid w:val="002D2CE4"/>
    <w:rsid w:val="002D364B"/>
    <w:rsid w:val="002D3CD0"/>
    <w:rsid w:val="002D3DF9"/>
    <w:rsid w:val="002D4696"/>
    <w:rsid w:val="002D4DE8"/>
    <w:rsid w:val="002D6557"/>
    <w:rsid w:val="002D697E"/>
    <w:rsid w:val="002D6E62"/>
    <w:rsid w:val="002D7838"/>
    <w:rsid w:val="002D7ACE"/>
    <w:rsid w:val="002E1246"/>
    <w:rsid w:val="002E2CFF"/>
    <w:rsid w:val="002E321D"/>
    <w:rsid w:val="002E43DC"/>
    <w:rsid w:val="002E488F"/>
    <w:rsid w:val="002E54E3"/>
    <w:rsid w:val="002E6B01"/>
    <w:rsid w:val="002F00A8"/>
    <w:rsid w:val="002F0A8C"/>
    <w:rsid w:val="002F0C2D"/>
    <w:rsid w:val="002F11FD"/>
    <w:rsid w:val="002F1312"/>
    <w:rsid w:val="002F201B"/>
    <w:rsid w:val="002F2067"/>
    <w:rsid w:val="002F270F"/>
    <w:rsid w:val="002F4230"/>
    <w:rsid w:val="002F675B"/>
    <w:rsid w:val="002F687D"/>
    <w:rsid w:val="002F725B"/>
    <w:rsid w:val="002F7673"/>
    <w:rsid w:val="002F7B6E"/>
    <w:rsid w:val="0030028B"/>
    <w:rsid w:val="00300DCA"/>
    <w:rsid w:val="00301800"/>
    <w:rsid w:val="00301BEB"/>
    <w:rsid w:val="00301DCB"/>
    <w:rsid w:val="0030218F"/>
    <w:rsid w:val="00304E4B"/>
    <w:rsid w:val="0030520A"/>
    <w:rsid w:val="00305EC3"/>
    <w:rsid w:val="0031086C"/>
    <w:rsid w:val="00311221"/>
    <w:rsid w:val="003141C5"/>
    <w:rsid w:val="00314485"/>
    <w:rsid w:val="00315D9A"/>
    <w:rsid w:val="00316103"/>
    <w:rsid w:val="00316187"/>
    <w:rsid w:val="00316691"/>
    <w:rsid w:val="0031671C"/>
    <w:rsid w:val="00316B10"/>
    <w:rsid w:val="003225CF"/>
    <w:rsid w:val="00323891"/>
    <w:rsid w:val="00323F4C"/>
    <w:rsid w:val="00326A4E"/>
    <w:rsid w:val="00327771"/>
    <w:rsid w:val="003278D1"/>
    <w:rsid w:val="00330015"/>
    <w:rsid w:val="00330142"/>
    <w:rsid w:val="00332213"/>
    <w:rsid w:val="00332409"/>
    <w:rsid w:val="0033243D"/>
    <w:rsid w:val="00332800"/>
    <w:rsid w:val="00332C68"/>
    <w:rsid w:val="00333D0F"/>
    <w:rsid w:val="003344BD"/>
    <w:rsid w:val="003352C7"/>
    <w:rsid w:val="00335384"/>
    <w:rsid w:val="00335538"/>
    <w:rsid w:val="00335929"/>
    <w:rsid w:val="0033616C"/>
    <w:rsid w:val="003379C7"/>
    <w:rsid w:val="00341B36"/>
    <w:rsid w:val="00341B8A"/>
    <w:rsid w:val="003430D3"/>
    <w:rsid w:val="003439A7"/>
    <w:rsid w:val="003443FE"/>
    <w:rsid w:val="00344D94"/>
    <w:rsid w:val="00345A4B"/>
    <w:rsid w:val="00345C0A"/>
    <w:rsid w:val="00346442"/>
    <w:rsid w:val="00346D49"/>
    <w:rsid w:val="00350493"/>
    <w:rsid w:val="0035084D"/>
    <w:rsid w:val="00350D0C"/>
    <w:rsid w:val="003531BD"/>
    <w:rsid w:val="00353ADF"/>
    <w:rsid w:val="00357C01"/>
    <w:rsid w:val="00360167"/>
    <w:rsid w:val="00360571"/>
    <w:rsid w:val="003614AF"/>
    <w:rsid w:val="00361BB8"/>
    <w:rsid w:val="00362612"/>
    <w:rsid w:val="003632AA"/>
    <w:rsid w:val="003639DF"/>
    <w:rsid w:val="00363E86"/>
    <w:rsid w:val="00364D3F"/>
    <w:rsid w:val="003651CC"/>
    <w:rsid w:val="00365570"/>
    <w:rsid w:val="003660E1"/>
    <w:rsid w:val="00366AB5"/>
    <w:rsid w:val="0036703C"/>
    <w:rsid w:val="00367511"/>
    <w:rsid w:val="00367542"/>
    <w:rsid w:val="00370556"/>
    <w:rsid w:val="00370BF3"/>
    <w:rsid w:val="00371266"/>
    <w:rsid w:val="0037135A"/>
    <w:rsid w:val="0037190E"/>
    <w:rsid w:val="003725CE"/>
    <w:rsid w:val="0037306B"/>
    <w:rsid w:val="00373736"/>
    <w:rsid w:val="003748B7"/>
    <w:rsid w:val="00375DBF"/>
    <w:rsid w:val="00376057"/>
    <w:rsid w:val="00377AD7"/>
    <w:rsid w:val="00377B6D"/>
    <w:rsid w:val="00381657"/>
    <w:rsid w:val="00381E74"/>
    <w:rsid w:val="00381F0B"/>
    <w:rsid w:val="00381F72"/>
    <w:rsid w:val="00384184"/>
    <w:rsid w:val="003853BC"/>
    <w:rsid w:val="00386347"/>
    <w:rsid w:val="0038739A"/>
    <w:rsid w:val="00387910"/>
    <w:rsid w:val="00390AED"/>
    <w:rsid w:val="0039234C"/>
    <w:rsid w:val="003925BC"/>
    <w:rsid w:val="003927AC"/>
    <w:rsid w:val="003956C3"/>
    <w:rsid w:val="00395806"/>
    <w:rsid w:val="003968ED"/>
    <w:rsid w:val="00397185"/>
    <w:rsid w:val="00397C4A"/>
    <w:rsid w:val="003A1312"/>
    <w:rsid w:val="003A18B1"/>
    <w:rsid w:val="003A2570"/>
    <w:rsid w:val="003A259B"/>
    <w:rsid w:val="003A28B3"/>
    <w:rsid w:val="003A3F35"/>
    <w:rsid w:val="003A4501"/>
    <w:rsid w:val="003A489D"/>
    <w:rsid w:val="003A4A91"/>
    <w:rsid w:val="003A4D2C"/>
    <w:rsid w:val="003A6C0D"/>
    <w:rsid w:val="003A6ECB"/>
    <w:rsid w:val="003A7896"/>
    <w:rsid w:val="003B1B6F"/>
    <w:rsid w:val="003B228F"/>
    <w:rsid w:val="003B2989"/>
    <w:rsid w:val="003B3473"/>
    <w:rsid w:val="003B71C3"/>
    <w:rsid w:val="003B79DD"/>
    <w:rsid w:val="003C041A"/>
    <w:rsid w:val="003C09A9"/>
    <w:rsid w:val="003C0DBF"/>
    <w:rsid w:val="003C13D9"/>
    <w:rsid w:val="003C183F"/>
    <w:rsid w:val="003C1B0B"/>
    <w:rsid w:val="003C1D26"/>
    <w:rsid w:val="003C2BFC"/>
    <w:rsid w:val="003C30D6"/>
    <w:rsid w:val="003C3869"/>
    <w:rsid w:val="003C7135"/>
    <w:rsid w:val="003C7186"/>
    <w:rsid w:val="003C7B8F"/>
    <w:rsid w:val="003D0432"/>
    <w:rsid w:val="003D1739"/>
    <w:rsid w:val="003D2B32"/>
    <w:rsid w:val="003D3BBE"/>
    <w:rsid w:val="003D4B4F"/>
    <w:rsid w:val="003D4C41"/>
    <w:rsid w:val="003D5C95"/>
    <w:rsid w:val="003D63A1"/>
    <w:rsid w:val="003D706C"/>
    <w:rsid w:val="003D783C"/>
    <w:rsid w:val="003E02F6"/>
    <w:rsid w:val="003E0D09"/>
    <w:rsid w:val="003E1198"/>
    <w:rsid w:val="003E2866"/>
    <w:rsid w:val="003E3172"/>
    <w:rsid w:val="003E33DA"/>
    <w:rsid w:val="003E435B"/>
    <w:rsid w:val="003E4B0F"/>
    <w:rsid w:val="003E5644"/>
    <w:rsid w:val="003E65B6"/>
    <w:rsid w:val="003E6BF9"/>
    <w:rsid w:val="003E6E45"/>
    <w:rsid w:val="003E6FFC"/>
    <w:rsid w:val="003E7D27"/>
    <w:rsid w:val="003E7F66"/>
    <w:rsid w:val="003F00C3"/>
    <w:rsid w:val="003F0A19"/>
    <w:rsid w:val="003F1029"/>
    <w:rsid w:val="003F1CE1"/>
    <w:rsid w:val="003F426A"/>
    <w:rsid w:val="003F54C2"/>
    <w:rsid w:val="003F6A9A"/>
    <w:rsid w:val="003F70D0"/>
    <w:rsid w:val="00400ACF"/>
    <w:rsid w:val="00401BE6"/>
    <w:rsid w:val="004028BF"/>
    <w:rsid w:val="00403ECD"/>
    <w:rsid w:val="004040C4"/>
    <w:rsid w:val="0040430C"/>
    <w:rsid w:val="0040456B"/>
    <w:rsid w:val="00404CE4"/>
    <w:rsid w:val="004053D6"/>
    <w:rsid w:val="00405B3D"/>
    <w:rsid w:val="00406C58"/>
    <w:rsid w:val="00406CA2"/>
    <w:rsid w:val="004071EC"/>
    <w:rsid w:val="00407CB5"/>
    <w:rsid w:val="004102AF"/>
    <w:rsid w:val="004119B3"/>
    <w:rsid w:val="0041262A"/>
    <w:rsid w:val="00413C26"/>
    <w:rsid w:val="0041486A"/>
    <w:rsid w:val="00414C49"/>
    <w:rsid w:val="00417003"/>
    <w:rsid w:val="00417112"/>
    <w:rsid w:val="0041715B"/>
    <w:rsid w:val="004179A7"/>
    <w:rsid w:val="00417CBD"/>
    <w:rsid w:val="00420699"/>
    <w:rsid w:val="00420FCC"/>
    <w:rsid w:val="004212A7"/>
    <w:rsid w:val="004214C4"/>
    <w:rsid w:val="00424B82"/>
    <w:rsid w:val="00425776"/>
    <w:rsid w:val="00425ACC"/>
    <w:rsid w:val="00425EFC"/>
    <w:rsid w:val="00426852"/>
    <w:rsid w:val="0042740D"/>
    <w:rsid w:val="00427ACF"/>
    <w:rsid w:val="00431E3D"/>
    <w:rsid w:val="00431F24"/>
    <w:rsid w:val="00432064"/>
    <w:rsid w:val="004342AA"/>
    <w:rsid w:val="004349AF"/>
    <w:rsid w:val="0043714D"/>
    <w:rsid w:val="004377F6"/>
    <w:rsid w:val="004424C7"/>
    <w:rsid w:val="00442C0F"/>
    <w:rsid w:val="00443A9F"/>
    <w:rsid w:val="00444EB9"/>
    <w:rsid w:val="00446202"/>
    <w:rsid w:val="004471C9"/>
    <w:rsid w:val="0045005A"/>
    <w:rsid w:val="00450BCB"/>
    <w:rsid w:val="00451C27"/>
    <w:rsid w:val="00452309"/>
    <w:rsid w:val="00453DA4"/>
    <w:rsid w:val="00455D21"/>
    <w:rsid w:val="00455EBF"/>
    <w:rsid w:val="004563C6"/>
    <w:rsid w:val="0045729D"/>
    <w:rsid w:val="00460C20"/>
    <w:rsid w:val="00460EA0"/>
    <w:rsid w:val="00461B33"/>
    <w:rsid w:val="00462022"/>
    <w:rsid w:val="0046250F"/>
    <w:rsid w:val="00462D9A"/>
    <w:rsid w:val="00465037"/>
    <w:rsid w:val="00470013"/>
    <w:rsid w:val="00470D3E"/>
    <w:rsid w:val="00472609"/>
    <w:rsid w:val="00473672"/>
    <w:rsid w:val="00474058"/>
    <w:rsid w:val="00474355"/>
    <w:rsid w:val="00474B27"/>
    <w:rsid w:val="004752B3"/>
    <w:rsid w:val="004755E5"/>
    <w:rsid w:val="00477420"/>
    <w:rsid w:val="004801DE"/>
    <w:rsid w:val="00480200"/>
    <w:rsid w:val="004805D3"/>
    <w:rsid w:val="00480D68"/>
    <w:rsid w:val="004814C4"/>
    <w:rsid w:val="00481A96"/>
    <w:rsid w:val="00482749"/>
    <w:rsid w:val="00482911"/>
    <w:rsid w:val="0048338D"/>
    <w:rsid w:val="0048399A"/>
    <w:rsid w:val="00483B20"/>
    <w:rsid w:val="00483B50"/>
    <w:rsid w:val="00484835"/>
    <w:rsid w:val="00484B52"/>
    <w:rsid w:val="00484D9A"/>
    <w:rsid w:val="00484F58"/>
    <w:rsid w:val="004869B5"/>
    <w:rsid w:val="00487868"/>
    <w:rsid w:val="00487E53"/>
    <w:rsid w:val="00490DA8"/>
    <w:rsid w:val="00491427"/>
    <w:rsid w:val="004926B1"/>
    <w:rsid w:val="00492FE8"/>
    <w:rsid w:val="0049359F"/>
    <w:rsid w:val="00493614"/>
    <w:rsid w:val="00495765"/>
    <w:rsid w:val="00496D4C"/>
    <w:rsid w:val="0049775D"/>
    <w:rsid w:val="00497974"/>
    <w:rsid w:val="00497C2E"/>
    <w:rsid w:val="00497E2B"/>
    <w:rsid w:val="004A0821"/>
    <w:rsid w:val="004A3B95"/>
    <w:rsid w:val="004A44D1"/>
    <w:rsid w:val="004A4623"/>
    <w:rsid w:val="004A4FE6"/>
    <w:rsid w:val="004A526E"/>
    <w:rsid w:val="004A6552"/>
    <w:rsid w:val="004A7B12"/>
    <w:rsid w:val="004B0029"/>
    <w:rsid w:val="004B0F1D"/>
    <w:rsid w:val="004B1B0C"/>
    <w:rsid w:val="004B211B"/>
    <w:rsid w:val="004B4AE4"/>
    <w:rsid w:val="004B50D4"/>
    <w:rsid w:val="004B54CE"/>
    <w:rsid w:val="004B5A9D"/>
    <w:rsid w:val="004B643C"/>
    <w:rsid w:val="004B68FD"/>
    <w:rsid w:val="004B6C30"/>
    <w:rsid w:val="004B6E86"/>
    <w:rsid w:val="004B71C6"/>
    <w:rsid w:val="004B7694"/>
    <w:rsid w:val="004B78F5"/>
    <w:rsid w:val="004C0AE7"/>
    <w:rsid w:val="004C1125"/>
    <w:rsid w:val="004C17F6"/>
    <w:rsid w:val="004C31DB"/>
    <w:rsid w:val="004C535B"/>
    <w:rsid w:val="004C57B6"/>
    <w:rsid w:val="004C5F2C"/>
    <w:rsid w:val="004C65E8"/>
    <w:rsid w:val="004C6ED0"/>
    <w:rsid w:val="004C7B4A"/>
    <w:rsid w:val="004D0994"/>
    <w:rsid w:val="004D26E9"/>
    <w:rsid w:val="004D3510"/>
    <w:rsid w:val="004D3726"/>
    <w:rsid w:val="004D410F"/>
    <w:rsid w:val="004D4F13"/>
    <w:rsid w:val="004D5393"/>
    <w:rsid w:val="004D76EF"/>
    <w:rsid w:val="004D7E7F"/>
    <w:rsid w:val="004E01E0"/>
    <w:rsid w:val="004E09CD"/>
    <w:rsid w:val="004E1767"/>
    <w:rsid w:val="004E2312"/>
    <w:rsid w:val="004E234B"/>
    <w:rsid w:val="004E34B7"/>
    <w:rsid w:val="004E395E"/>
    <w:rsid w:val="004E3AD6"/>
    <w:rsid w:val="004E3C0C"/>
    <w:rsid w:val="004E4014"/>
    <w:rsid w:val="004E4D18"/>
    <w:rsid w:val="004E4ECF"/>
    <w:rsid w:val="004E5337"/>
    <w:rsid w:val="004E573C"/>
    <w:rsid w:val="004E5887"/>
    <w:rsid w:val="004E6341"/>
    <w:rsid w:val="004E67C8"/>
    <w:rsid w:val="004E79C5"/>
    <w:rsid w:val="004F0189"/>
    <w:rsid w:val="004F0C00"/>
    <w:rsid w:val="004F1072"/>
    <w:rsid w:val="004F2024"/>
    <w:rsid w:val="004F30B6"/>
    <w:rsid w:val="004F33C9"/>
    <w:rsid w:val="004F3432"/>
    <w:rsid w:val="004F4D96"/>
    <w:rsid w:val="004F5512"/>
    <w:rsid w:val="004F6850"/>
    <w:rsid w:val="005004C2"/>
    <w:rsid w:val="00500BB8"/>
    <w:rsid w:val="00500CA9"/>
    <w:rsid w:val="00501E5D"/>
    <w:rsid w:val="00501F98"/>
    <w:rsid w:val="00502187"/>
    <w:rsid w:val="00502BEE"/>
    <w:rsid w:val="0050335A"/>
    <w:rsid w:val="00503FAE"/>
    <w:rsid w:val="00504241"/>
    <w:rsid w:val="00505967"/>
    <w:rsid w:val="005059D1"/>
    <w:rsid w:val="00505A60"/>
    <w:rsid w:val="0050796C"/>
    <w:rsid w:val="00510867"/>
    <w:rsid w:val="00510DDD"/>
    <w:rsid w:val="005122BC"/>
    <w:rsid w:val="005129EC"/>
    <w:rsid w:val="005137FF"/>
    <w:rsid w:val="00515050"/>
    <w:rsid w:val="00515FC5"/>
    <w:rsid w:val="0051702A"/>
    <w:rsid w:val="00517517"/>
    <w:rsid w:val="00517A0F"/>
    <w:rsid w:val="00517A3D"/>
    <w:rsid w:val="00517C46"/>
    <w:rsid w:val="005204B2"/>
    <w:rsid w:val="0052072F"/>
    <w:rsid w:val="00523F0B"/>
    <w:rsid w:val="00523FE6"/>
    <w:rsid w:val="005257C0"/>
    <w:rsid w:val="00525905"/>
    <w:rsid w:val="00525EAA"/>
    <w:rsid w:val="00526BBD"/>
    <w:rsid w:val="00526F23"/>
    <w:rsid w:val="005271C9"/>
    <w:rsid w:val="00530EA7"/>
    <w:rsid w:val="00532CC6"/>
    <w:rsid w:val="005330EF"/>
    <w:rsid w:val="00534231"/>
    <w:rsid w:val="00534F00"/>
    <w:rsid w:val="00535DAC"/>
    <w:rsid w:val="00536DE1"/>
    <w:rsid w:val="00536DF9"/>
    <w:rsid w:val="00537297"/>
    <w:rsid w:val="005379CA"/>
    <w:rsid w:val="00540FB8"/>
    <w:rsid w:val="005410C9"/>
    <w:rsid w:val="005414A1"/>
    <w:rsid w:val="00541CE9"/>
    <w:rsid w:val="005438F4"/>
    <w:rsid w:val="00543C8F"/>
    <w:rsid w:val="00543FD2"/>
    <w:rsid w:val="00544719"/>
    <w:rsid w:val="00544822"/>
    <w:rsid w:val="0054626E"/>
    <w:rsid w:val="0054719E"/>
    <w:rsid w:val="00547212"/>
    <w:rsid w:val="0054768E"/>
    <w:rsid w:val="00547B80"/>
    <w:rsid w:val="00550A33"/>
    <w:rsid w:val="00551502"/>
    <w:rsid w:val="00554B12"/>
    <w:rsid w:val="00554D29"/>
    <w:rsid w:val="0055575C"/>
    <w:rsid w:val="00557CB2"/>
    <w:rsid w:val="00557CD5"/>
    <w:rsid w:val="00561D90"/>
    <w:rsid w:val="00562317"/>
    <w:rsid w:val="0056278D"/>
    <w:rsid w:val="005628E4"/>
    <w:rsid w:val="00562EAB"/>
    <w:rsid w:val="00563B8A"/>
    <w:rsid w:val="00563D60"/>
    <w:rsid w:val="005644D2"/>
    <w:rsid w:val="00565619"/>
    <w:rsid w:val="00565BD9"/>
    <w:rsid w:val="00565FA0"/>
    <w:rsid w:val="005674F7"/>
    <w:rsid w:val="00567A13"/>
    <w:rsid w:val="00570947"/>
    <w:rsid w:val="00570BED"/>
    <w:rsid w:val="00572A77"/>
    <w:rsid w:val="005733E6"/>
    <w:rsid w:val="0057352C"/>
    <w:rsid w:val="00573649"/>
    <w:rsid w:val="00573D5C"/>
    <w:rsid w:val="0057419B"/>
    <w:rsid w:val="00574721"/>
    <w:rsid w:val="00576144"/>
    <w:rsid w:val="00577163"/>
    <w:rsid w:val="005777F7"/>
    <w:rsid w:val="00577BF3"/>
    <w:rsid w:val="0058080A"/>
    <w:rsid w:val="00581313"/>
    <w:rsid w:val="00581518"/>
    <w:rsid w:val="005817F3"/>
    <w:rsid w:val="00581FCC"/>
    <w:rsid w:val="0058214C"/>
    <w:rsid w:val="00582DD0"/>
    <w:rsid w:val="00583D84"/>
    <w:rsid w:val="00584720"/>
    <w:rsid w:val="00584AA2"/>
    <w:rsid w:val="00584D76"/>
    <w:rsid w:val="005907EA"/>
    <w:rsid w:val="005909EA"/>
    <w:rsid w:val="00590B00"/>
    <w:rsid w:val="00590B24"/>
    <w:rsid w:val="00590C41"/>
    <w:rsid w:val="005919A7"/>
    <w:rsid w:val="00593460"/>
    <w:rsid w:val="00593498"/>
    <w:rsid w:val="005939ED"/>
    <w:rsid w:val="00594166"/>
    <w:rsid w:val="00594483"/>
    <w:rsid w:val="00594CB0"/>
    <w:rsid w:val="00595085"/>
    <w:rsid w:val="005953C8"/>
    <w:rsid w:val="00596E93"/>
    <w:rsid w:val="005972E5"/>
    <w:rsid w:val="005975C8"/>
    <w:rsid w:val="00597B1F"/>
    <w:rsid w:val="00597ED5"/>
    <w:rsid w:val="00597F8C"/>
    <w:rsid w:val="00597FDC"/>
    <w:rsid w:val="005A0D3B"/>
    <w:rsid w:val="005A160B"/>
    <w:rsid w:val="005A378D"/>
    <w:rsid w:val="005A540D"/>
    <w:rsid w:val="005A5461"/>
    <w:rsid w:val="005A5C5C"/>
    <w:rsid w:val="005A6BBF"/>
    <w:rsid w:val="005B01EF"/>
    <w:rsid w:val="005B0A68"/>
    <w:rsid w:val="005B0D23"/>
    <w:rsid w:val="005B0E69"/>
    <w:rsid w:val="005B0EF1"/>
    <w:rsid w:val="005B17B0"/>
    <w:rsid w:val="005B17D3"/>
    <w:rsid w:val="005B28B2"/>
    <w:rsid w:val="005B30DC"/>
    <w:rsid w:val="005B3C1F"/>
    <w:rsid w:val="005B42B3"/>
    <w:rsid w:val="005B440F"/>
    <w:rsid w:val="005B540E"/>
    <w:rsid w:val="005B581E"/>
    <w:rsid w:val="005B5C98"/>
    <w:rsid w:val="005B5D44"/>
    <w:rsid w:val="005B63FD"/>
    <w:rsid w:val="005B7FEF"/>
    <w:rsid w:val="005C05FC"/>
    <w:rsid w:val="005C3017"/>
    <w:rsid w:val="005C5AD9"/>
    <w:rsid w:val="005C5EB7"/>
    <w:rsid w:val="005C6390"/>
    <w:rsid w:val="005C6696"/>
    <w:rsid w:val="005D0087"/>
    <w:rsid w:val="005D0142"/>
    <w:rsid w:val="005D1261"/>
    <w:rsid w:val="005D155F"/>
    <w:rsid w:val="005D2D36"/>
    <w:rsid w:val="005D5AA9"/>
    <w:rsid w:val="005D60ED"/>
    <w:rsid w:val="005D6CF7"/>
    <w:rsid w:val="005E0C04"/>
    <w:rsid w:val="005E0C7C"/>
    <w:rsid w:val="005E31DE"/>
    <w:rsid w:val="005E3BDC"/>
    <w:rsid w:val="005E5450"/>
    <w:rsid w:val="005E599F"/>
    <w:rsid w:val="005E6406"/>
    <w:rsid w:val="005E68AF"/>
    <w:rsid w:val="005E6956"/>
    <w:rsid w:val="005E6C69"/>
    <w:rsid w:val="005E78BD"/>
    <w:rsid w:val="005E7D66"/>
    <w:rsid w:val="005F087C"/>
    <w:rsid w:val="005F2103"/>
    <w:rsid w:val="005F291B"/>
    <w:rsid w:val="005F29D1"/>
    <w:rsid w:val="005F363C"/>
    <w:rsid w:val="005F4622"/>
    <w:rsid w:val="005F598A"/>
    <w:rsid w:val="005F5B7C"/>
    <w:rsid w:val="005F71AB"/>
    <w:rsid w:val="005F74EC"/>
    <w:rsid w:val="0060015D"/>
    <w:rsid w:val="00600980"/>
    <w:rsid w:val="006009A5"/>
    <w:rsid w:val="00601B78"/>
    <w:rsid w:val="00602D42"/>
    <w:rsid w:val="00603486"/>
    <w:rsid w:val="006041C1"/>
    <w:rsid w:val="00604F76"/>
    <w:rsid w:val="00605321"/>
    <w:rsid w:val="00605517"/>
    <w:rsid w:val="00605855"/>
    <w:rsid w:val="00605B72"/>
    <w:rsid w:val="0060616B"/>
    <w:rsid w:val="006131A2"/>
    <w:rsid w:val="00615355"/>
    <w:rsid w:val="00616093"/>
    <w:rsid w:val="00616320"/>
    <w:rsid w:val="006176FF"/>
    <w:rsid w:val="0062102A"/>
    <w:rsid w:val="0062134D"/>
    <w:rsid w:val="00621EC7"/>
    <w:rsid w:val="00621F50"/>
    <w:rsid w:val="006221EC"/>
    <w:rsid w:val="00622FF6"/>
    <w:rsid w:val="006243F8"/>
    <w:rsid w:val="0062444C"/>
    <w:rsid w:val="006248BC"/>
    <w:rsid w:val="00624B33"/>
    <w:rsid w:val="006259B7"/>
    <w:rsid w:val="00625A9A"/>
    <w:rsid w:val="006301A8"/>
    <w:rsid w:val="006322EB"/>
    <w:rsid w:val="006325B4"/>
    <w:rsid w:val="00632B69"/>
    <w:rsid w:val="00632FD0"/>
    <w:rsid w:val="006348A5"/>
    <w:rsid w:val="00634D2D"/>
    <w:rsid w:val="00635027"/>
    <w:rsid w:val="00636776"/>
    <w:rsid w:val="006369D6"/>
    <w:rsid w:val="006371E3"/>
    <w:rsid w:val="00637606"/>
    <w:rsid w:val="006409BB"/>
    <w:rsid w:val="00641BFB"/>
    <w:rsid w:val="006420D2"/>
    <w:rsid w:val="00642836"/>
    <w:rsid w:val="006436F3"/>
    <w:rsid w:val="00643A5D"/>
    <w:rsid w:val="00643DF6"/>
    <w:rsid w:val="00645B51"/>
    <w:rsid w:val="00650D72"/>
    <w:rsid w:val="006511F6"/>
    <w:rsid w:val="00651F6B"/>
    <w:rsid w:val="00652A25"/>
    <w:rsid w:val="00652C58"/>
    <w:rsid w:val="00653C6A"/>
    <w:rsid w:val="00654294"/>
    <w:rsid w:val="0065452B"/>
    <w:rsid w:val="00654CEC"/>
    <w:rsid w:val="00655099"/>
    <w:rsid w:val="006556E3"/>
    <w:rsid w:val="006557F9"/>
    <w:rsid w:val="006565FC"/>
    <w:rsid w:val="0065754E"/>
    <w:rsid w:val="0066051A"/>
    <w:rsid w:val="0066067B"/>
    <w:rsid w:val="006606C5"/>
    <w:rsid w:val="00660BFB"/>
    <w:rsid w:val="00662F18"/>
    <w:rsid w:val="00665399"/>
    <w:rsid w:val="00665887"/>
    <w:rsid w:val="006668C8"/>
    <w:rsid w:val="00670046"/>
    <w:rsid w:val="00670318"/>
    <w:rsid w:val="006703C7"/>
    <w:rsid w:val="006714FC"/>
    <w:rsid w:val="00673553"/>
    <w:rsid w:val="0067357D"/>
    <w:rsid w:val="006744E5"/>
    <w:rsid w:val="0067456C"/>
    <w:rsid w:val="00674CB4"/>
    <w:rsid w:val="00674CE9"/>
    <w:rsid w:val="006767B9"/>
    <w:rsid w:val="00676D78"/>
    <w:rsid w:val="00677BD2"/>
    <w:rsid w:val="00680094"/>
    <w:rsid w:val="006804D4"/>
    <w:rsid w:val="00681674"/>
    <w:rsid w:val="006817FE"/>
    <w:rsid w:val="0068207D"/>
    <w:rsid w:val="0068304E"/>
    <w:rsid w:val="0068573F"/>
    <w:rsid w:val="00686120"/>
    <w:rsid w:val="00687A06"/>
    <w:rsid w:val="00690AE9"/>
    <w:rsid w:val="00691A55"/>
    <w:rsid w:val="00691B50"/>
    <w:rsid w:val="00691CA2"/>
    <w:rsid w:val="00692895"/>
    <w:rsid w:val="00693B9E"/>
    <w:rsid w:val="006940FC"/>
    <w:rsid w:val="006945DE"/>
    <w:rsid w:val="00694FA2"/>
    <w:rsid w:val="00696369"/>
    <w:rsid w:val="00696669"/>
    <w:rsid w:val="00696786"/>
    <w:rsid w:val="00696E23"/>
    <w:rsid w:val="00697B7F"/>
    <w:rsid w:val="006A0186"/>
    <w:rsid w:val="006A183D"/>
    <w:rsid w:val="006A28DF"/>
    <w:rsid w:val="006A2B7D"/>
    <w:rsid w:val="006A3F18"/>
    <w:rsid w:val="006A55D2"/>
    <w:rsid w:val="006A5C89"/>
    <w:rsid w:val="006B002D"/>
    <w:rsid w:val="006B22C4"/>
    <w:rsid w:val="006B3456"/>
    <w:rsid w:val="006B37F8"/>
    <w:rsid w:val="006B3A59"/>
    <w:rsid w:val="006B4371"/>
    <w:rsid w:val="006B59AF"/>
    <w:rsid w:val="006B671A"/>
    <w:rsid w:val="006B6F55"/>
    <w:rsid w:val="006B776B"/>
    <w:rsid w:val="006B7FFD"/>
    <w:rsid w:val="006C10C3"/>
    <w:rsid w:val="006C20F4"/>
    <w:rsid w:val="006C2C7A"/>
    <w:rsid w:val="006C2FBF"/>
    <w:rsid w:val="006C3689"/>
    <w:rsid w:val="006C3A1D"/>
    <w:rsid w:val="006C4966"/>
    <w:rsid w:val="006C5399"/>
    <w:rsid w:val="006C5780"/>
    <w:rsid w:val="006C5815"/>
    <w:rsid w:val="006C5912"/>
    <w:rsid w:val="006C6D57"/>
    <w:rsid w:val="006D0570"/>
    <w:rsid w:val="006D0D74"/>
    <w:rsid w:val="006D11B2"/>
    <w:rsid w:val="006D2E66"/>
    <w:rsid w:val="006D3418"/>
    <w:rsid w:val="006D358F"/>
    <w:rsid w:val="006D48D1"/>
    <w:rsid w:val="006D4E4F"/>
    <w:rsid w:val="006D63D0"/>
    <w:rsid w:val="006D6680"/>
    <w:rsid w:val="006D6917"/>
    <w:rsid w:val="006D6B32"/>
    <w:rsid w:val="006E22B9"/>
    <w:rsid w:val="006E3813"/>
    <w:rsid w:val="006E398A"/>
    <w:rsid w:val="006E45E5"/>
    <w:rsid w:val="006E4A67"/>
    <w:rsid w:val="006E5A18"/>
    <w:rsid w:val="006E6073"/>
    <w:rsid w:val="006E64E8"/>
    <w:rsid w:val="006E6C91"/>
    <w:rsid w:val="006E7588"/>
    <w:rsid w:val="006E7AEB"/>
    <w:rsid w:val="006E7F4B"/>
    <w:rsid w:val="006F08F6"/>
    <w:rsid w:val="006F0C66"/>
    <w:rsid w:val="006F148A"/>
    <w:rsid w:val="006F1AFA"/>
    <w:rsid w:val="006F1F23"/>
    <w:rsid w:val="006F2912"/>
    <w:rsid w:val="006F311F"/>
    <w:rsid w:val="006F3222"/>
    <w:rsid w:val="006F3752"/>
    <w:rsid w:val="006F4400"/>
    <w:rsid w:val="006F498F"/>
    <w:rsid w:val="006F61E4"/>
    <w:rsid w:val="006F71BB"/>
    <w:rsid w:val="006F78F2"/>
    <w:rsid w:val="00700073"/>
    <w:rsid w:val="00700308"/>
    <w:rsid w:val="00700D6B"/>
    <w:rsid w:val="00700F84"/>
    <w:rsid w:val="007019F6"/>
    <w:rsid w:val="00702581"/>
    <w:rsid w:val="00702C4E"/>
    <w:rsid w:val="007030DE"/>
    <w:rsid w:val="007048EB"/>
    <w:rsid w:val="00704D79"/>
    <w:rsid w:val="007055BC"/>
    <w:rsid w:val="007064F9"/>
    <w:rsid w:val="00706E6F"/>
    <w:rsid w:val="00711683"/>
    <w:rsid w:val="0071182F"/>
    <w:rsid w:val="0071300F"/>
    <w:rsid w:val="00713814"/>
    <w:rsid w:val="00715C6E"/>
    <w:rsid w:val="007161BD"/>
    <w:rsid w:val="007165DF"/>
    <w:rsid w:val="007169CD"/>
    <w:rsid w:val="00720616"/>
    <w:rsid w:val="00721342"/>
    <w:rsid w:val="00722345"/>
    <w:rsid w:val="007237F6"/>
    <w:rsid w:val="00723B8F"/>
    <w:rsid w:val="007240FC"/>
    <w:rsid w:val="00724812"/>
    <w:rsid w:val="00725135"/>
    <w:rsid w:val="00725FD1"/>
    <w:rsid w:val="0072655E"/>
    <w:rsid w:val="00726626"/>
    <w:rsid w:val="007272A6"/>
    <w:rsid w:val="00727EC2"/>
    <w:rsid w:val="007306E7"/>
    <w:rsid w:val="00730B8F"/>
    <w:rsid w:val="007317B0"/>
    <w:rsid w:val="007320E4"/>
    <w:rsid w:val="00732A25"/>
    <w:rsid w:val="00732E8E"/>
    <w:rsid w:val="00733161"/>
    <w:rsid w:val="0073401F"/>
    <w:rsid w:val="00734078"/>
    <w:rsid w:val="00736359"/>
    <w:rsid w:val="00736D11"/>
    <w:rsid w:val="007379B3"/>
    <w:rsid w:val="00737ED0"/>
    <w:rsid w:val="00740772"/>
    <w:rsid w:val="0074095C"/>
    <w:rsid w:val="00740D61"/>
    <w:rsid w:val="007410FE"/>
    <w:rsid w:val="00741326"/>
    <w:rsid w:val="00741803"/>
    <w:rsid w:val="00744916"/>
    <w:rsid w:val="0074587D"/>
    <w:rsid w:val="007461B4"/>
    <w:rsid w:val="007461FF"/>
    <w:rsid w:val="007518FD"/>
    <w:rsid w:val="00752BE0"/>
    <w:rsid w:val="00753C59"/>
    <w:rsid w:val="0075617C"/>
    <w:rsid w:val="00756E09"/>
    <w:rsid w:val="00760D40"/>
    <w:rsid w:val="00760E8A"/>
    <w:rsid w:val="007610AE"/>
    <w:rsid w:val="0076236A"/>
    <w:rsid w:val="007624EF"/>
    <w:rsid w:val="00762863"/>
    <w:rsid w:val="00762DCE"/>
    <w:rsid w:val="0076479E"/>
    <w:rsid w:val="00764D9B"/>
    <w:rsid w:val="00766DEF"/>
    <w:rsid w:val="0076704B"/>
    <w:rsid w:val="00767A51"/>
    <w:rsid w:val="00770795"/>
    <w:rsid w:val="00772E1B"/>
    <w:rsid w:val="00773501"/>
    <w:rsid w:val="00773A33"/>
    <w:rsid w:val="00774C5A"/>
    <w:rsid w:val="00775B0A"/>
    <w:rsid w:val="00777533"/>
    <w:rsid w:val="00780547"/>
    <w:rsid w:val="00781535"/>
    <w:rsid w:val="0078267E"/>
    <w:rsid w:val="00782AC8"/>
    <w:rsid w:val="007834B9"/>
    <w:rsid w:val="0078422D"/>
    <w:rsid w:val="00784BA2"/>
    <w:rsid w:val="00784CC0"/>
    <w:rsid w:val="007874D0"/>
    <w:rsid w:val="00791354"/>
    <w:rsid w:val="007915BD"/>
    <w:rsid w:val="00792290"/>
    <w:rsid w:val="007922E0"/>
    <w:rsid w:val="00792478"/>
    <w:rsid w:val="007925EF"/>
    <w:rsid w:val="00794DC2"/>
    <w:rsid w:val="0079516F"/>
    <w:rsid w:val="007953DA"/>
    <w:rsid w:val="0079673F"/>
    <w:rsid w:val="00796BA8"/>
    <w:rsid w:val="007975ED"/>
    <w:rsid w:val="007A08BA"/>
    <w:rsid w:val="007A17C9"/>
    <w:rsid w:val="007A1D16"/>
    <w:rsid w:val="007A1DC5"/>
    <w:rsid w:val="007A24B4"/>
    <w:rsid w:val="007A3639"/>
    <w:rsid w:val="007A366D"/>
    <w:rsid w:val="007A3E9A"/>
    <w:rsid w:val="007A4A5D"/>
    <w:rsid w:val="007A4B73"/>
    <w:rsid w:val="007A7AD2"/>
    <w:rsid w:val="007A7BD6"/>
    <w:rsid w:val="007B0035"/>
    <w:rsid w:val="007B0852"/>
    <w:rsid w:val="007B290B"/>
    <w:rsid w:val="007B2CCD"/>
    <w:rsid w:val="007B2DFE"/>
    <w:rsid w:val="007B2FCC"/>
    <w:rsid w:val="007B42DA"/>
    <w:rsid w:val="007B5C94"/>
    <w:rsid w:val="007B68D5"/>
    <w:rsid w:val="007B74C8"/>
    <w:rsid w:val="007B7501"/>
    <w:rsid w:val="007B791E"/>
    <w:rsid w:val="007C0D30"/>
    <w:rsid w:val="007C1030"/>
    <w:rsid w:val="007C540B"/>
    <w:rsid w:val="007C5B80"/>
    <w:rsid w:val="007C60D7"/>
    <w:rsid w:val="007D018B"/>
    <w:rsid w:val="007D06AE"/>
    <w:rsid w:val="007D06EB"/>
    <w:rsid w:val="007D0895"/>
    <w:rsid w:val="007D1502"/>
    <w:rsid w:val="007D1F31"/>
    <w:rsid w:val="007D51CA"/>
    <w:rsid w:val="007D6270"/>
    <w:rsid w:val="007D6E6F"/>
    <w:rsid w:val="007D725A"/>
    <w:rsid w:val="007E0C4C"/>
    <w:rsid w:val="007E10A0"/>
    <w:rsid w:val="007E1485"/>
    <w:rsid w:val="007E14D5"/>
    <w:rsid w:val="007E1A05"/>
    <w:rsid w:val="007E20EA"/>
    <w:rsid w:val="007E40CB"/>
    <w:rsid w:val="007E670D"/>
    <w:rsid w:val="007E7511"/>
    <w:rsid w:val="007E75AF"/>
    <w:rsid w:val="007F2863"/>
    <w:rsid w:val="007F3585"/>
    <w:rsid w:val="007F3D0A"/>
    <w:rsid w:val="007F4BE3"/>
    <w:rsid w:val="007F54CB"/>
    <w:rsid w:val="007F592E"/>
    <w:rsid w:val="007F59F0"/>
    <w:rsid w:val="007F6028"/>
    <w:rsid w:val="007F66F8"/>
    <w:rsid w:val="007F6814"/>
    <w:rsid w:val="00800DDF"/>
    <w:rsid w:val="00800EB7"/>
    <w:rsid w:val="00800FBE"/>
    <w:rsid w:val="00801933"/>
    <w:rsid w:val="00802C30"/>
    <w:rsid w:val="00802E90"/>
    <w:rsid w:val="00804726"/>
    <w:rsid w:val="00804F99"/>
    <w:rsid w:val="0080521B"/>
    <w:rsid w:val="00806066"/>
    <w:rsid w:val="00807707"/>
    <w:rsid w:val="008108CC"/>
    <w:rsid w:val="00810937"/>
    <w:rsid w:val="00810B4F"/>
    <w:rsid w:val="00812111"/>
    <w:rsid w:val="00813163"/>
    <w:rsid w:val="00813667"/>
    <w:rsid w:val="008141E7"/>
    <w:rsid w:val="00814701"/>
    <w:rsid w:val="00814EB6"/>
    <w:rsid w:val="0081525A"/>
    <w:rsid w:val="008159F4"/>
    <w:rsid w:val="008162D8"/>
    <w:rsid w:val="00816A29"/>
    <w:rsid w:val="0081735A"/>
    <w:rsid w:val="00817DF7"/>
    <w:rsid w:val="00820C5B"/>
    <w:rsid w:val="008226AC"/>
    <w:rsid w:val="00822915"/>
    <w:rsid w:val="00822D57"/>
    <w:rsid w:val="00822F4D"/>
    <w:rsid w:val="00823661"/>
    <w:rsid w:val="008245F8"/>
    <w:rsid w:val="00824B1D"/>
    <w:rsid w:val="00824FDA"/>
    <w:rsid w:val="00825D38"/>
    <w:rsid w:val="00830637"/>
    <w:rsid w:val="00831821"/>
    <w:rsid w:val="00833923"/>
    <w:rsid w:val="00833D29"/>
    <w:rsid w:val="0083431B"/>
    <w:rsid w:val="00834867"/>
    <w:rsid w:val="00834F60"/>
    <w:rsid w:val="008361D3"/>
    <w:rsid w:val="0084083D"/>
    <w:rsid w:val="00841615"/>
    <w:rsid w:val="00841CB0"/>
    <w:rsid w:val="00844A2D"/>
    <w:rsid w:val="00846C90"/>
    <w:rsid w:val="00847B2E"/>
    <w:rsid w:val="0085086D"/>
    <w:rsid w:val="00851D47"/>
    <w:rsid w:val="0085232F"/>
    <w:rsid w:val="008535E9"/>
    <w:rsid w:val="00854C4B"/>
    <w:rsid w:val="00855578"/>
    <w:rsid w:val="00856A3E"/>
    <w:rsid w:val="00856E52"/>
    <w:rsid w:val="00857476"/>
    <w:rsid w:val="00861E66"/>
    <w:rsid w:val="0086276E"/>
    <w:rsid w:val="008632DD"/>
    <w:rsid w:val="0086472D"/>
    <w:rsid w:val="00865D30"/>
    <w:rsid w:val="00865F40"/>
    <w:rsid w:val="008702B0"/>
    <w:rsid w:val="008711AE"/>
    <w:rsid w:val="008711FA"/>
    <w:rsid w:val="00873A6D"/>
    <w:rsid w:val="00873D14"/>
    <w:rsid w:val="008765EF"/>
    <w:rsid w:val="008777D9"/>
    <w:rsid w:val="00877DCA"/>
    <w:rsid w:val="008817A8"/>
    <w:rsid w:val="00881B5A"/>
    <w:rsid w:val="00882385"/>
    <w:rsid w:val="00882C35"/>
    <w:rsid w:val="00882FAC"/>
    <w:rsid w:val="00883068"/>
    <w:rsid w:val="00885372"/>
    <w:rsid w:val="008857BC"/>
    <w:rsid w:val="0088610A"/>
    <w:rsid w:val="008868CD"/>
    <w:rsid w:val="00886C35"/>
    <w:rsid w:val="00887B16"/>
    <w:rsid w:val="008909C4"/>
    <w:rsid w:val="00890BA1"/>
    <w:rsid w:val="0089109A"/>
    <w:rsid w:val="00891BC1"/>
    <w:rsid w:val="00892836"/>
    <w:rsid w:val="00894820"/>
    <w:rsid w:val="0089560C"/>
    <w:rsid w:val="008962AE"/>
    <w:rsid w:val="0089660B"/>
    <w:rsid w:val="00897728"/>
    <w:rsid w:val="00897CFB"/>
    <w:rsid w:val="008A01D9"/>
    <w:rsid w:val="008A0794"/>
    <w:rsid w:val="008A2C66"/>
    <w:rsid w:val="008A30D4"/>
    <w:rsid w:val="008A332B"/>
    <w:rsid w:val="008A4725"/>
    <w:rsid w:val="008A5D36"/>
    <w:rsid w:val="008B0057"/>
    <w:rsid w:val="008B00DE"/>
    <w:rsid w:val="008B0363"/>
    <w:rsid w:val="008B03D1"/>
    <w:rsid w:val="008B1B81"/>
    <w:rsid w:val="008B23FD"/>
    <w:rsid w:val="008B2715"/>
    <w:rsid w:val="008B3BDA"/>
    <w:rsid w:val="008B5FF6"/>
    <w:rsid w:val="008B6143"/>
    <w:rsid w:val="008B636A"/>
    <w:rsid w:val="008B6605"/>
    <w:rsid w:val="008B799A"/>
    <w:rsid w:val="008C069B"/>
    <w:rsid w:val="008C0B9A"/>
    <w:rsid w:val="008C1761"/>
    <w:rsid w:val="008C17C4"/>
    <w:rsid w:val="008C1829"/>
    <w:rsid w:val="008C1DF1"/>
    <w:rsid w:val="008C25D6"/>
    <w:rsid w:val="008C263B"/>
    <w:rsid w:val="008C290A"/>
    <w:rsid w:val="008C2CDC"/>
    <w:rsid w:val="008C2D54"/>
    <w:rsid w:val="008C4008"/>
    <w:rsid w:val="008C4624"/>
    <w:rsid w:val="008C4860"/>
    <w:rsid w:val="008C5175"/>
    <w:rsid w:val="008C51BB"/>
    <w:rsid w:val="008C53B3"/>
    <w:rsid w:val="008C61A3"/>
    <w:rsid w:val="008C67FE"/>
    <w:rsid w:val="008C6F50"/>
    <w:rsid w:val="008D02E9"/>
    <w:rsid w:val="008D0461"/>
    <w:rsid w:val="008D08E2"/>
    <w:rsid w:val="008D09A6"/>
    <w:rsid w:val="008D1334"/>
    <w:rsid w:val="008D49C7"/>
    <w:rsid w:val="008D4C10"/>
    <w:rsid w:val="008D4C2F"/>
    <w:rsid w:val="008D5F94"/>
    <w:rsid w:val="008D6E92"/>
    <w:rsid w:val="008E1058"/>
    <w:rsid w:val="008E17ED"/>
    <w:rsid w:val="008E1FAE"/>
    <w:rsid w:val="008E288C"/>
    <w:rsid w:val="008E318A"/>
    <w:rsid w:val="008E42B3"/>
    <w:rsid w:val="008E45A9"/>
    <w:rsid w:val="008E4785"/>
    <w:rsid w:val="008E5E9B"/>
    <w:rsid w:val="008E5FD5"/>
    <w:rsid w:val="008E71B6"/>
    <w:rsid w:val="008F0648"/>
    <w:rsid w:val="008F266F"/>
    <w:rsid w:val="008F29AF"/>
    <w:rsid w:val="008F3385"/>
    <w:rsid w:val="008F3652"/>
    <w:rsid w:val="008F3675"/>
    <w:rsid w:val="008F6B6A"/>
    <w:rsid w:val="0090098C"/>
    <w:rsid w:val="00900B6D"/>
    <w:rsid w:val="00901810"/>
    <w:rsid w:val="009022F3"/>
    <w:rsid w:val="0090282A"/>
    <w:rsid w:val="009029A1"/>
    <w:rsid w:val="009040D4"/>
    <w:rsid w:val="0090539B"/>
    <w:rsid w:val="00906662"/>
    <w:rsid w:val="00906A71"/>
    <w:rsid w:val="00906B82"/>
    <w:rsid w:val="00906E6F"/>
    <w:rsid w:val="009071AB"/>
    <w:rsid w:val="0090771C"/>
    <w:rsid w:val="00907A34"/>
    <w:rsid w:val="00910105"/>
    <w:rsid w:val="00910641"/>
    <w:rsid w:val="00910AD3"/>
    <w:rsid w:val="0091140A"/>
    <w:rsid w:val="00911F40"/>
    <w:rsid w:val="00912410"/>
    <w:rsid w:val="00914D73"/>
    <w:rsid w:val="009151F4"/>
    <w:rsid w:val="009156F7"/>
    <w:rsid w:val="00916278"/>
    <w:rsid w:val="00921A8F"/>
    <w:rsid w:val="00922492"/>
    <w:rsid w:val="0092280D"/>
    <w:rsid w:val="00922903"/>
    <w:rsid w:val="00922A20"/>
    <w:rsid w:val="00922FCA"/>
    <w:rsid w:val="009242D6"/>
    <w:rsid w:val="00924D52"/>
    <w:rsid w:val="0092537E"/>
    <w:rsid w:val="0092591B"/>
    <w:rsid w:val="0092613C"/>
    <w:rsid w:val="009268FA"/>
    <w:rsid w:val="00927B6B"/>
    <w:rsid w:val="0093013E"/>
    <w:rsid w:val="009302E1"/>
    <w:rsid w:val="009305F0"/>
    <w:rsid w:val="00931127"/>
    <w:rsid w:val="00931832"/>
    <w:rsid w:val="00933CD1"/>
    <w:rsid w:val="00933FC2"/>
    <w:rsid w:val="009341CC"/>
    <w:rsid w:val="00935EE7"/>
    <w:rsid w:val="009364E1"/>
    <w:rsid w:val="00940A62"/>
    <w:rsid w:val="00942B76"/>
    <w:rsid w:val="00942D8A"/>
    <w:rsid w:val="00944D94"/>
    <w:rsid w:val="009455CC"/>
    <w:rsid w:val="00946101"/>
    <w:rsid w:val="009469B2"/>
    <w:rsid w:val="00946F2B"/>
    <w:rsid w:val="00947DD7"/>
    <w:rsid w:val="00950D12"/>
    <w:rsid w:val="0095266D"/>
    <w:rsid w:val="00954BA1"/>
    <w:rsid w:val="00954BEC"/>
    <w:rsid w:val="009557D2"/>
    <w:rsid w:val="00956C66"/>
    <w:rsid w:val="00956FC1"/>
    <w:rsid w:val="00957428"/>
    <w:rsid w:val="00957C11"/>
    <w:rsid w:val="0096052B"/>
    <w:rsid w:val="00961126"/>
    <w:rsid w:val="00961F86"/>
    <w:rsid w:val="009632CF"/>
    <w:rsid w:val="009641C2"/>
    <w:rsid w:val="00964836"/>
    <w:rsid w:val="00965FB6"/>
    <w:rsid w:val="0096614E"/>
    <w:rsid w:val="00966239"/>
    <w:rsid w:val="00966531"/>
    <w:rsid w:val="00966A7D"/>
    <w:rsid w:val="00966E7C"/>
    <w:rsid w:val="00967030"/>
    <w:rsid w:val="009672C8"/>
    <w:rsid w:val="009703C1"/>
    <w:rsid w:val="00971421"/>
    <w:rsid w:val="009726CF"/>
    <w:rsid w:val="0097292D"/>
    <w:rsid w:val="00972D4B"/>
    <w:rsid w:val="00973104"/>
    <w:rsid w:val="00973BEB"/>
    <w:rsid w:val="00975444"/>
    <w:rsid w:val="009776FA"/>
    <w:rsid w:val="00977BD1"/>
    <w:rsid w:val="0098014D"/>
    <w:rsid w:val="00981743"/>
    <w:rsid w:val="009820EC"/>
    <w:rsid w:val="0098300C"/>
    <w:rsid w:val="00983146"/>
    <w:rsid w:val="00983ADE"/>
    <w:rsid w:val="009841C4"/>
    <w:rsid w:val="009845BA"/>
    <w:rsid w:val="00985EFF"/>
    <w:rsid w:val="00986EF3"/>
    <w:rsid w:val="00986F5C"/>
    <w:rsid w:val="0098718E"/>
    <w:rsid w:val="00990600"/>
    <w:rsid w:val="00990786"/>
    <w:rsid w:val="00990AE1"/>
    <w:rsid w:val="009924B8"/>
    <w:rsid w:val="00992C6D"/>
    <w:rsid w:val="00993CCE"/>
    <w:rsid w:val="009948DE"/>
    <w:rsid w:val="00994C38"/>
    <w:rsid w:val="00994CE2"/>
    <w:rsid w:val="009950F5"/>
    <w:rsid w:val="00995D1D"/>
    <w:rsid w:val="00996AD2"/>
    <w:rsid w:val="009A076A"/>
    <w:rsid w:val="009A1543"/>
    <w:rsid w:val="009A2133"/>
    <w:rsid w:val="009A27C2"/>
    <w:rsid w:val="009A40AA"/>
    <w:rsid w:val="009A414B"/>
    <w:rsid w:val="009A4792"/>
    <w:rsid w:val="009A6CC6"/>
    <w:rsid w:val="009B019C"/>
    <w:rsid w:val="009B14C5"/>
    <w:rsid w:val="009B1B6C"/>
    <w:rsid w:val="009B2BD4"/>
    <w:rsid w:val="009B338A"/>
    <w:rsid w:val="009B39CE"/>
    <w:rsid w:val="009B45B8"/>
    <w:rsid w:val="009B63FD"/>
    <w:rsid w:val="009B6671"/>
    <w:rsid w:val="009B7008"/>
    <w:rsid w:val="009B7040"/>
    <w:rsid w:val="009C04B5"/>
    <w:rsid w:val="009C1A67"/>
    <w:rsid w:val="009C20F3"/>
    <w:rsid w:val="009C2FEB"/>
    <w:rsid w:val="009C3174"/>
    <w:rsid w:val="009C43A3"/>
    <w:rsid w:val="009C4B85"/>
    <w:rsid w:val="009C734B"/>
    <w:rsid w:val="009D013A"/>
    <w:rsid w:val="009D0EEF"/>
    <w:rsid w:val="009D39DF"/>
    <w:rsid w:val="009D3D83"/>
    <w:rsid w:val="009D514D"/>
    <w:rsid w:val="009D5C92"/>
    <w:rsid w:val="009D5DAA"/>
    <w:rsid w:val="009D688A"/>
    <w:rsid w:val="009D713A"/>
    <w:rsid w:val="009D71DD"/>
    <w:rsid w:val="009D77E9"/>
    <w:rsid w:val="009D7880"/>
    <w:rsid w:val="009E0E76"/>
    <w:rsid w:val="009E3EEC"/>
    <w:rsid w:val="009E403F"/>
    <w:rsid w:val="009E5810"/>
    <w:rsid w:val="009E6964"/>
    <w:rsid w:val="009E72B7"/>
    <w:rsid w:val="009E7C43"/>
    <w:rsid w:val="009E7DEF"/>
    <w:rsid w:val="009F0161"/>
    <w:rsid w:val="009F078B"/>
    <w:rsid w:val="009F1D1E"/>
    <w:rsid w:val="009F28B9"/>
    <w:rsid w:val="009F299E"/>
    <w:rsid w:val="009F2AE7"/>
    <w:rsid w:val="009F3B32"/>
    <w:rsid w:val="009F5D8C"/>
    <w:rsid w:val="009F6486"/>
    <w:rsid w:val="009F775A"/>
    <w:rsid w:val="00A00D9B"/>
    <w:rsid w:val="00A019C9"/>
    <w:rsid w:val="00A01E25"/>
    <w:rsid w:val="00A033DD"/>
    <w:rsid w:val="00A03408"/>
    <w:rsid w:val="00A034AA"/>
    <w:rsid w:val="00A03E9B"/>
    <w:rsid w:val="00A03EDD"/>
    <w:rsid w:val="00A050A0"/>
    <w:rsid w:val="00A05531"/>
    <w:rsid w:val="00A05B72"/>
    <w:rsid w:val="00A103D3"/>
    <w:rsid w:val="00A117D0"/>
    <w:rsid w:val="00A120D7"/>
    <w:rsid w:val="00A125DE"/>
    <w:rsid w:val="00A14EA4"/>
    <w:rsid w:val="00A170B7"/>
    <w:rsid w:val="00A17465"/>
    <w:rsid w:val="00A17C43"/>
    <w:rsid w:val="00A20AB1"/>
    <w:rsid w:val="00A2133A"/>
    <w:rsid w:val="00A21CCF"/>
    <w:rsid w:val="00A21F4E"/>
    <w:rsid w:val="00A23083"/>
    <w:rsid w:val="00A232AF"/>
    <w:rsid w:val="00A24A1D"/>
    <w:rsid w:val="00A24CBB"/>
    <w:rsid w:val="00A254BD"/>
    <w:rsid w:val="00A25670"/>
    <w:rsid w:val="00A25C50"/>
    <w:rsid w:val="00A27E34"/>
    <w:rsid w:val="00A27ECC"/>
    <w:rsid w:val="00A30C2B"/>
    <w:rsid w:val="00A31DDD"/>
    <w:rsid w:val="00A32078"/>
    <w:rsid w:val="00A33C78"/>
    <w:rsid w:val="00A36516"/>
    <w:rsid w:val="00A36F49"/>
    <w:rsid w:val="00A400AF"/>
    <w:rsid w:val="00A4176D"/>
    <w:rsid w:val="00A41898"/>
    <w:rsid w:val="00A420BA"/>
    <w:rsid w:val="00A4274D"/>
    <w:rsid w:val="00A43742"/>
    <w:rsid w:val="00A438D3"/>
    <w:rsid w:val="00A442CB"/>
    <w:rsid w:val="00A445F9"/>
    <w:rsid w:val="00A451B1"/>
    <w:rsid w:val="00A45472"/>
    <w:rsid w:val="00A45E75"/>
    <w:rsid w:val="00A468C3"/>
    <w:rsid w:val="00A46F8D"/>
    <w:rsid w:val="00A47099"/>
    <w:rsid w:val="00A471FE"/>
    <w:rsid w:val="00A47AD8"/>
    <w:rsid w:val="00A51C4D"/>
    <w:rsid w:val="00A55FEF"/>
    <w:rsid w:val="00A565B0"/>
    <w:rsid w:val="00A569F5"/>
    <w:rsid w:val="00A57B12"/>
    <w:rsid w:val="00A60A98"/>
    <w:rsid w:val="00A60F60"/>
    <w:rsid w:val="00A61871"/>
    <w:rsid w:val="00A61AE3"/>
    <w:rsid w:val="00A61BC6"/>
    <w:rsid w:val="00A61E15"/>
    <w:rsid w:val="00A62932"/>
    <w:rsid w:val="00A63375"/>
    <w:rsid w:val="00A6401F"/>
    <w:rsid w:val="00A66845"/>
    <w:rsid w:val="00A66CAC"/>
    <w:rsid w:val="00A66E03"/>
    <w:rsid w:val="00A67B82"/>
    <w:rsid w:val="00A67D01"/>
    <w:rsid w:val="00A67DBB"/>
    <w:rsid w:val="00A67FD3"/>
    <w:rsid w:val="00A707F6"/>
    <w:rsid w:val="00A708BA"/>
    <w:rsid w:val="00A70E1C"/>
    <w:rsid w:val="00A71092"/>
    <w:rsid w:val="00A714C4"/>
    <w:rsid w:val="00A71D77"/>
    <w:rsid w:val="00A72321"/>
    <w:rsid w:val="00A728E2"/>
    <w:rsid w:val="00A72C15"/>
    <w:rsid w:val="00A72CBC"/>
    <w:rsid w:val="00A732EB"/>
    <w:rsid w:val="00A734A8"/>
    <w:rsid w:val="00A735D8"/>
    <w:rsid w:val="00A73A0E"/>
    <w:rsid w:val="00A73A6D"/>
    <w:rsid w:val="00A74584"/>
    <w:rsid w:val="00A74962"/>
    <w:rsid w:val="00A75288"/>
    <w:rsid w:val="00A7652D"/>
    <w:rsid w:val="00A77886"/>
    <w:rsid w:val="00A77C68"/>
    <w:rsid w:val="00A804C1"/>
    <w:rsid w:val="00A8139C"/>
    <w:rsid w:val="00A82A84"/>
    <w:rsid w:val="00A82B63"/>
    <w:rsid w:val="00A8305A"/>
    <w:rsid w:val="00A838FB"/>
    <w:rsid w:val="00A83DBB"/>
    <w:rsid w:val="00A841A3"/>
    <w:rsid w:val="00A84998"/>
    <w:rsid w:val="00A84E07"/>
    <w:rsid w:val="00A8502F"/>
    <w:rsid w:val="00A858C7"/>
    <w:rsid w:val="00A85AA6"/>
    <w:rsid w:val="00A85D2A"/>
    <w:rsid w:val="00A862B8"/>
    <w:rsid w:val="00A86AFE"/>
    <w:rsid w:val="00A87B64"/>
    <w:rsid w:val="00A9048F"/>
    <w:rsid w:val="00A90631"/>
    <w:rsid w:val="00A908EF"/>
    <w:rsid w:val="00A909BC"/>
    <w:rsid w:val="00A90EB9"/>
    <w:rsid w:val="00A914A0"/>
    <w:rsid w:val="00A91826"/>
    <w:rsid w:val="00A91919"/>
    <w:rsid w:val="00A91957"/>
    <w:rsid w:val="00A91DC4"/>
    <w:rsid w:val="00A91E1E"/>
    <w:rsid w:val="00A92C2B"/>
    <w:rsid w:val="00A93E49"/>
    <w:rsid w:val="00A94CEE"/>
    <w:rsid w:val="00A94F6D"/>
    <w:rsid w:val="00A9500B"/>
    <w:rsid w:val="00A961D3"/>
    <w:rsid w:val="00A9645D"/>
    <w:rsid w:val="00A9678F"/>
    <w:rsid w:val="00A97CC7"/>
    <w:rsid w:val="00AA079C"/>
    <w:rsid w:val="00AA0DEE"/>
    <w:rsid w:val="00AA1200"/>
    <w:rsid w:val="00AA12C4"/>
    <w:rsid w:val="00AA1C52"/>
    <w:rsid w:val="00AA1E53"/>
    <w:rsid w:val="00AA224A"/>
    <w:rsid w:val="00AA284A"/>
    <w:rsid w:val="00AA2B15"/>
    <w:rsid w:val="00AA35B4"/>
    <w:rsid w:val="00AA45F4"/>
    <w:rsid w:val="00AA69DF"/>
    <w:rsid w:val="00AB0C31"/>
    <w:rsid w:val="00AB1DE9"/>
    <w:rsid w:val="00AB235B"/>
    <w:rsid w:val="00AB342E"/>
    <w:rsid w:val="00AB3729"/>
    <w:rsid w:val="00AB52E1"/>
    <w:rsid w:val="00AB6321"/>
    <w:rsid w:val="00AB65F5"/>
    <w:rsid w:val="00AC119B"/>
    <w:rsid w:val="00AC23A3"/>
    <w:rsid w:val="00AC27DD"/>
    <w:rsid w:val="00AC38B7"/>
    <w:rsid w:val="00AC3CE1"/>
    <w:rsid w:val="00AC584D"/>
    <w:rsid w:val="00AC678E"/>
    <w:rsid w:val="00AC67D7"/>
    <w:rsid w:val="00AC7AE0"/>
    <w:rsid w:val="00AD06B5"/>
    <w:rsid w:val="00AD0871"/>
    <w:rsid w:val="00AD3459"/>
    <w:rsid w:val="00AD3FC3"/>
    <w:rsid w:val="00AD59EC"/>
    <w:rsid w:val="00AD5A03"/>
    <w:rsid w:val="00AD5BBB"/>
    <w:rsid w:val="00AD6073"/>
    <w:rsid w:val="00AD635E"/>
    <w:rsid w:val="00AD7290"/>
    <w:rsid w:val="00AE018C"/>
    <w:rsid w:val="00AE0E98"/>
    <w:rsid w:val="00AE1E6D"/>
    <w:rsid w:val="00AE255B"/>
    <w:rsid w:val="00AE2C71"/>
    <w:rsid w:val="00AE3857"/>
    <w:rsid w:val="00AE5328"/>
    <w:rsid w:val="00AE5FB5"/>
    <w:rsid w:val="00AE6D3B"/>
    <w:rsid w:val="00AE6DBF"/>
    <w:rsid w:val="00AE73AE"/>
    <w:rsid w:val="00AF04ED"/>
    <w:rsid w:val="00AF062B"/>
    <w:rsid w:val="00AF156E"/>
    <w:rsid w:val="00AF16F9"/>
    <w:rsid w:val="00AF221D"/>
    <w:rsid w:val="00AF22EF"/>
    <w:rsid w:val="00AF25FA"/>
    <w:rsid w:val="00AF4268"/>
    <w:rsid w:val="00AF445F"/>
    <w:rsid w:val="00AF52CA"/>
    <w:rsid w:val="00AF5ABA"/>
    <w:rsid w:val="00AF6B61"/>
    <w:rsid w:val="00AF7AC2"/>
    <w:rsid w:val="00B00192"/>
    <w:rsid w:val="00B005BA"/>
    <w:rsid w:val="00B038DC"/>
    <w:rsid w:val="00B03D43"/>
    <w:rsid w:val="00B076B6"/>
    <w:rsid w:val="00B077CB"/>
    <w:rsid w:val="00B07C2B"/>
    <w:rsid w:val="00B108BB"/>
    <w:rsid w:val="00B11B77"/>
    <w:rsid w:val="00B11B7A"/>
    <w:rsid w:val="00B124EE"/>
    <w:rsid w:val="00B12519"/>
    <w:rsid w:val="00B12746"/>
    <w:rsid w:val="00B12EEB"/>
    <w:rsid w:val="00B135A4"/>
    <w:rsid w:val="00B13774"/>
    <w:rsid w:val="00B143EE"/>
    <w:rsid w:val="00B146D5"/>
    <w:rsid w:val="00B14730"/>
    <w:rsid w:val="00B14D54"/>
    <w:rsid w:val="00B14DDA"/>
    <w:rsid w:val="00B14FA5"/>
    <w:rsid w:val="00B166C3"/>
    <w:rsid w:val="00B17676"/>
    <w:rsid w:val="00B17913"/>
    <w:rsid w:val="00B17BCE"/>
    <w:rsid w:val="00B20443"/>
    <w:rsid w:val="00B209B2"/>
    <w:rsid w:val="00B20E22"/>
    <w:rsid w:val="00B21045"/>
    <w:rsid w:val="00B216DD"/>
    <w:rsid w:val="00B22CDF"/>
    <w:rsid w:val="00B22EA1"/>
    <w:rsid w:val="00B23CB5"/>
    <w:rsid w:val="00B24ACF"/>
    <w:rsid w:val="00B24B25"/>
    <w:rsid w:val="00B26695"/>
    <w:rsid w:val="00B31883"/>
    <w:rsid w:val="00B33421"/>
    <w:rsid w:val="00B336F6"/>
    <w:rsid w:val="00B3416B"/>
    <w:rsid w:val="00B349AB"/>
    <w:rsid w:val="00B35973"/>
    <w:rsid w:val="00B3600C"/>
    <w:rsid w:val="00B37034"/>
    <w:rsid w:val="00B3706E"/>
    <w:rsid w:val="00B37AFC"/>
    <w:rsid w:val="00B40629"/>
    <w:rsid w:val="00B408E3"/>
    <w:rsid w:val="00B40931"/>
    <w:rsid w:val="00B4213F"/>
    <w:rsid w:val="00B435A7"/>
    <w:rsid w:val="00B438CF"/>
    <w:rsid w:val="00B44235"/>
    <w:rsid w:val="00B45241"/>
    <w:rsid w:val="00B45414"/>
    <w:rsid w:val="00B459A5"/>
    <w:rsid w:val="00B472BD"/>
    <w:rsid w:val="00B478A7"/>
    <w:rsid w:val="00B51F36"/>
    <w:rsid w:val="00B53D5A"/>
    <w:rsid w:val="00B53F25"/>
    <w:rsid w:val="00B57492"/>
    <w:rsid w:val="00B574C8"/>
    <w:rsid w:val="00B575E6"/>
    <w:rsid w:val="00B5776E"/>
    <w:rsid w:val="00B605B4"/>
    <w:rsid w:val="00B607AD"/>
    <w:rsid w:val="00B60B2A"/>
    <w:rsid w:val="00B6169E"/>
    <w:rsid w:val="00B61721"/>
    <w:rsid w:val="00B63D69"/>
    <w:rsid w:val="00B64B96"/>
    <w:rsid w:val="00B64E63"/>
    <w:rsid w:val="00B65580"/>
    <w:rsid w:val="00B65F42"/>
    <w:rsid w:val="00B66A8B"/>
    <w:rsid w:val="00B713EC"/>
    <w:rsid w:val="00B721D4"/>
    <w:rsid w:val="00B72A50"/>
    <w:rsid w:val="00B72F40"/>
    <w:rsid w:val="00B73E6F"/>
    <w:rsid w:val="00B75E17"/>
    <w:rsid w:val="00B766DE"/>
    <w:rsid w:val="00B76B50"/>
    <w:rsid w:val="00B76D83"/>
    <w:rsid w:val="00B7704E"/>
    <w:rsid w:val="00B80143"/>
    <w:rsid w:val="00B80743"/>
    <w:rsid w:val="00B81A4C"/>
    <w:rsid w:val="00B822E7"/>
    <w:rsid w:val="00B83622"/>
    <w:rsid w:val="00B839A4"/>
    <w:rsid w:val="00B84AF9"/>
    <w:rsid w:val="00B84F86"/>
    <w:rsid w:val="00B8561A"/>
    <w:rsid w:val="00B90374"/>
    <w:rsid w:val="00B921CC"/>
    <w:rsid w:val="00B92667"/>
    <w:rsid w:val="00B92855"/>
    <w:rsid w:val="00B93173"/>
    <w:rsid w:val="00B94EC1"/>
    <w:rsid w:val="00B95059"/>
    <w:rsid w:val="00B957A7"/>
    <w:rsid w:val="00B9604A"/>
    <w:rsid w:val="00B96613"/>
    <w:rsid w:val="00B9700C"/>
    <w:rsid w:val="00BA010F"/>
    <w:rsid w:val="00BA02FD"/>
    <w:rsid w:val="00BA154A"/>
    <w:rsid w:val="00BA21BD"/>
    <w:rsid w:val="00BA268D"/>
    <w:rsid w:val="00BA4584"/>
    <w:rsid w:val="00BA5341"/>
    <w:rsid w:val="00BA5D19"/>
    <w:rsid w:val="00BA6EE6"/>
    <w:rsid w:val="00BB1091"/>
    <w:rsid w:val="00BB2166"/>
    <w:rsid w:val="00BB2405"/>
    <w:rsid w:val="00BB2C29"/>
    <w:rsid w:val="00BB3594"/>
    <w:rsid w:val="00BB3E1D"/>
    <w:rsid w:val="00BB473A"/>
    <w:rsid w:val="00BB48CF"/>
    <w:rsid w:val="00BC207E"/>
    <w:rsid w:val="00BC2829"/>
    <w:rsid w:val="00BC2AC6"/>
    <w:rsid w:val="00BC3B4E"/>
    <w:rsid w:val="00BC3BA6"/>
    <w:rsid w:val="00BC3F2C"/>
    <w:rsid w:val="00BC47B0"/>
    <w:rsid w:val="00BC538D"/>
    <w:rsid w:val="00BC61BB"/>
    <w:rsid w:val="00BC61EB"/>
    <w:rsid w:val="00BC670C"/>
    <w:rsid w:val="00BC7185"/>
    <w:rsid w:val="00BC76B5"/>
    <w:rsid w:val="00BC7910"/>
    <w:rsid w:val="00BC7E57"/>
    <w:rsid w:val="00BD08F8"/>
    <w:rsid w:val="00BD1796"/>
    <w:rsid w:val="00BD21F5"/>
    <w:rsid w:val="00BD3472"/>
    <w:rsid w:val="00BD4403"/>
    <w:rsid w:val="00BD4A12"/>
    <w:rsid w:val="00BD632E"/>
    <w:rsid w:val="00BE0F76"/>
    <w:rsid w:val="00BE0FEC"/>
    <w:rsid w:val="00BE14F2"/>
    <w:rsid w:val="00BE1E1B"/>
    <w:rsid w:val="00BE285E"/>
    <w:rsid w:val="00BE2A89"/>
    <w:rsid w:val="00BE447D"/>
    <w:rsid w:val="00BE5987"/>
    <w:rsid w:val="00BE7394"/>
    <w:rsid w:val="00BE7BD8"/>
    <w:rsid w:val="00BE7BFB"/>
    <w:rsid w:val="00BF1482"/>
    <w:rsid w:val="00BF1F99"/>
    <w:rsid w:val="00BF573B"/>
    <w:rsid w:val="00BF66E3"/>
    <w:rsid w:val="00BF6A66"/>
    <w:rsid w:val="00C0000B"/>
    <w:rsid w:val="00C009C2"/>
    <w:rsid w:val="00C00D06"/>
    <w:rsid w:val="00C01DCD"/>
    <w:rsid w:val="00C01E3B"/>
    <w:rsid w:val="00C02455"/>
    <w:rsid w:val="00C03017"/>
    <w:rsid w:val="00C03FF7"/>
    <w:rsid w:val="00C06EBF"/>
    <w:rsid w:val="00C124B8"/>
    <w:rsid w:val="00C12C00"/>
    <w:rsid w:val="00C145CC"/>
    <w:rsid w:val="00C15D5E"/>
    <w:rsid w:val="00C161B5"/>
    <w:rsid w:val="00C1672D"/>
    <w:rsid w:val="00C171C7"/>
    <w:rsid w:val="00C17FDE"/>
    <w:rsid w:val="00C2091C"/>
    <w:rsid w:val="00C20ECF"/>
    <w:rsid w:val="00C2345F"/>
    <w:rsid w:val="00C248FF"/>
    <w:rsid w:val="00C30327"/>
    <w:rsid w:val="00C30B8D"/>
    <w:rsid w:val="00C31D9E"/>
    <w:rsid w:val="00C32348"/>
    <w:rsid w:val="00C33FAF"/>
    <w:rsid w:val="00C36451"/>
    <w:rsid w:val="00C37158"/>
    <w:rsid w:val="00C403F9"/>
    <w:rsid w:val="00C4044B"/>
    <w:rsid w:val="00C40B82"/>
    <w:rsid w:val="00C41E09"/>
    <w:rsid w:val="00C4276A"/>
    <w:rsid w:val="00C43DC1"/>
    <w:rsid w:val="00C43EAA"/>
    <w:rsid w:val="00C44B24"/>
    <w:rsid w:val="00C44B6B"/>
    <w:rsid w:val="00C4553F"/>
    <w:rsid w:val="00C45CA9"/>
    <w:rsid w:val="00C47311"/>
    <w:rsid w:val="00C50B40"/>
    <w:rsid w:val="00C5112A"/>
    <w:rsid w:val="00C512C1"/>
    <w:rsid w:val="00C51B35"/>
    <w:rsid w:val="00C5268B"/>
    <w:rsid w:val="00C526FE"/>
    <w:rsid w:val="00C528FB"/>
    <w:rsid w:val="00C52AC4"/>
    <w:rsid w:val="00C53AAF"/>
    <w:rsid w:val="00C5414D"/>
    <w:rsid w:val="00C5428F"/>
    <w:rsid w:val="00C54383"/>
    <w:rsid w:val="00C54751"/>
    <w:rsid w:val="00C547BF"/>
    <w:rsid w:val="00C5507E"/>
    <w:rsid w:val="00C55BD8"/>
    <w:rsid w:val="00C5626A"/>
    <w:rsid w:val="00C56456"/>
    <w:rsid w:val="00C56F1F"/>
    <w:rsid w:val="00C57281"/>
    <w:rsid w:val="00C60691"/>
    <w:rsid w:val="00C607E7"/>
    <w:rsid w:val="00C607FC"/>
    <w:rsid w:val="00C60961"/>
    <w:rsid w:val="00C61752"/>
    <w:rsid w:val="00C62791"/>
    <w:rsid w:val="00C63FFC"/>
    <w:rsid w:val="00C64C47"/>
    <w:rsid w:val="00C65599"/>
    <w:rsid w:val="00C657FC"/>
    <w:rsid w:val="00C659D9"/>
    <w:rsid w:val="00C65BBC"/>
    <w:rsid w:val="00C6634C"/>
    <w:rsid w:val="00C666BA"/>
    <w:rsid w:val="00C70CB9"/>
    <w:rsid w:val="00C71045"/>
    <w:rsid w:val="00C7467B"/>
    <w:rsid w:val="00C8016A"/>
    <w:rsid w:val="00C8037F"/>
    <w:rsid w:val="00C803FD"/>
    <w:rsid w:val="00C80ACC"/>
    <w:rsid w:val="00C81147"/>
    <w:rsid w:val="00C81F73"/>
    <w:rsid w:val="00C83276"/>
    <w:rsid w:val="00C83735"/>
    <w:rsid w:val="00C84D43"/>
    <w:rsid w:val="00C84EC1"/>
    <w:rsid w:val="00C8536B"/>
    <w:rsid w:val="00C86996"/>
    <w:rsid w:val="00C87B55"/>
    <w:rsid w:val="00C909B9"/>
    <w:rsid w:val="00C91D47"/>
    <w:rsid w:val="00C92805"/>
    <w:rsid w:val="00C9317E"/>
    <w:rsid w:val="00C9718C"/>
    <w:rsid w:val="00C9790A"/>
    <w:rsid w:val="00C97E1F"/>
    <w:rsid w:val="00CA0D89"/>
    <w:rsid w:val="00CA10E5"/>
    <w:rsid w:val="00CA12A0"/>
    <w:rsid w:val="00CA1514"/>
    <w:rsid w:val="00CA18D9"/>
    <w:rsid w:val="00CA2645"/>
    <w:rsid w:val="00CA31CD"/>
    <w:rsid w:val="00CA3272"/>
    <w:rsid w:val="00CA3E45"/>
    <w:rsid w:val="00CA46FD"/>
    <w:rsid w:val="00CA4B9F"/>
    <w:rsid w:val="00CA59D0"/>
    <w:rsid w:val="00CA60D4"/>
    <w:rsid w:val="00CA639F"/>
    <w:rsid w:val="00CA6CA6"/>
    <w:rsid w:val="00CA7754"/>
    <w:rsid w:val="00CA77AA"/>
    <w:rsid w:val="00CA7D70"/>
    <w:rsid w:val="00CA7DB6"/>
    <w:rsid w:val="00CA7FDF"/>
    <w:rsid w:val="00CB001C"/>
    <w:rsid w:val="00CB146F"/>
    <w:rsid w:val="00CB164A"/>
    <w:rsid w:val="00CB1F77"/>
    <w:rsid w:val="00CB328A"/>
    <w:rsid w:val="00CB3803"/>
    <w:rsid w:val="00CB448C"/>
    <w:rsid w:val="00CB4A99"/>
    <w:rsid w:val="00CB58C7"/>
    <w:rsid w:val="00CB6ECF"/>
    <w:rsid w:val="00CB6FE2"/>
    <w:rsid w:val="00CB7028"/>
    <w:rsid w:val="00CB7509"/>
    <w:rsid w:val="00CB7B47"/>
    <w:rsid w:val="00CB7F4B"/>
    <w:rsid w:val="00CC03B8"/>
    <w:rsid w:val="00CC1866"/>
    <w:rsid w:val="00CC1921"/>
    <w:rsid w:val="00CC1A17"/>
    <w:rsid w:val="00CC29BE"/>
    <w:rsid w:val="00CC362A"/>
    <w:rsid w:val="00CC36D4"/>
    <w:rsid w:val="00CC4A1F"/>
    <w:rsid w:val="00CC4EB3"/>
    <w:rsid w:val="00CC6659"/>
    <w:rsid w:val="00CC665D"/>
    <w:rsid w:val="00CC6BEF"/>
    <w:rsid w:val="00CC6CDB"/>
    <w:rsid w:val="00CD0352"/>
    <w:rsid w:val="00CD18F1"/>
    <w:rsid w:val="00CD1B45"/>
    <w:rsid w:val="00CD1C12"/>
    <w:rsid w:val="00CD237B"/>
    <w:rsid w:val="00CD25E8"/>
    <w:rsid w:val="00CD292F"/>
    <w:rsid w:val="00CD2A1D"/>
    <w:rsid w:val="00CD3738"/>
    <w:rsid w:val="00CD386A"/>
    <w:rsid w:val="00CD43ED"/>
    <w:rsid w:val="00CD517D"/>
    <w:rsid w:val="00CD5765"/>
    <w:rsid w:val="00CD5B18"/>
    <w:rsid w:val="00CD7206"/>
    <w:rsid w:val="00CE0008"/>
    <w:rsid w:val="00CE26BF"/>
    <w:rsid w:val="00CE310B"/>
    <w:rsid w:val="00CE3796"/>
    <w:rsid w:val="00CE4111"/>
    <w:rsid w:val="00CE4EAB"/>
    <w:rsid w:val="00CE6118"/>
    <w:rsid w:val="00CE6302"/>
    <w:rsid w:val="00CE6C73"/>
    <w:rsid w:val="00CF0747"/>
    <w:rsid w:val="00CF2055"/>
    <w:rsid w:val="00CF256A"/>
    <w:rsid w:val="00CF2C12"/>
    <w:rsid w:val="00CF3AF7"/>
    <w:rsid w:val="00CF3F8F"/>
    <w:rsid w:val="00CF4310"/>
    <w:rsid w:val="00CF4B1A"/>
    <w:rsid w:val="00CF5E11"/>
    <w:rsid w:val="00CF77CF"/>
    <w:rsid w:val="00D004B3"/>
    <w:rsid w:val="00D006D6"/>
    <w:rsid w:val="00D0157A"/>
    <w:rsid w:val="00D021E0"/>
    <w:rsid w:val="00D02BA9"/>
    <w:rsid w:val="00D05330"/>
    <w:rsid w:val="00D05521"/>
    <w:rsid w:val="00D05A71"/>
    <w:rsid w:val="00D067F7"/>
    <w:rsid w:val="00D073BA"/>
    <w:rsid w:val="00D07F6E"/>
    <w:rsid w:val="00D10C52"/>
    <w:rsid w:val="00D10F25"/>
    <w:rsid w:val="00D11076"/>
    <w:rsid w:val="00D111AB"/>
    <w:rsid w:val="00D112C6"/>
    <w:rsid w:val="00D13DA8"/>
    <w:rsid w:val="00D14378"/>
    <w:rsid w:val="00D150DC"/>
    <w:rsid w:val="00D17514"/>
    <w:rsid w:val="00D207D5"/>
    <w:rsid w:val="00D217AE"/>
    <w:rsid w:val="00D23619"/>
    <w:rsid w:val="00D2417B"/>
    <w:rsid w:val="00D25CF2"/>
    <w:rsid w:val="00D264C6"/>
    <w:rsid w:val="00D27862"/>
    <w:rsid w:val="00D27AE8"/>
    <w:rsid w:val="00D27DF2"/>
    <w:rsid w:val="00D313E3"/>
    <w:rsid w:val="00D3148C"/>
    <w:rsid w:val="00D316F2"/>
    <w:rsid w:val="00D3195A"/>
    <w:rsid w:val="00D33695"/>
    <w:rsid w:val="00D343C9"/>
    <w:rsid w:val="00D354AE"/>
    <w:rsid w:val="00D355C3"/>
    <w:rsid w:val="00D35961"/>
    <w:rsid w:val="00D36BE2"/>
    <w:rsid w:val="00D36FEB"/>
    <w:rsid w:val="00D37505"/>
    <w:rsid w:val="00D37C6C"/>
    <w:rsid w:val="00D4022F"/>
    <w:rsid w:val="00D402FA"/>
    <w:rsid w:val="00D41202"/>
    <w:rsid w:val="00D41677"/>
    <w:rsid w:val="00D41F13"/>
    <w:rsid w:val="00D429F8"/>
    <w:rsid w:val="00D431C3"/>
    <w:rsid w:val="00D44FC4"/>
    <w:rsid w:val="00D46026"/>
    <w:rsid w:val="00D466FB"/>
    <w:rsid w:val="00D4699F"/>
    <w:rsid w:val="00D472D9"/>
    <w:rsid w:val="00D51203"/>
    <w:rsid w:val="00D52331"/>
    <w:rsid w:val="00D52FC0"/>
    <w:rsid w:val="00D53480"/>
    <w:rsid w:val="00D53624"/>
    <w:rsid w:val="00D54308"/>
    <w:rsid w:val="00D54D13"/>
    <w:rsid w:val="00D550A7"/>
    <w:rsid w:val="00D560CB"/>
    <w:rsid w:val="00D5619D"/>
    <w:rsid w:val="00D56287"/>
    <w:rsid w:val="00D5699B"/>
    <w:rsid w:val="00D569E2"/>
    <w:rsid w:val="00D57215"/>
    <w:rsid w:val="00D60620"/>
    <w:rsid w:val="00D606C2"/>
    <w:rsid w:val="00D60CA5"/>
    <w:rsid w:val="00D61E96"/>
    <w:rsid w:val="00D61ECC"/>
    <w:rsid w:val="00D61FE5"/>
    <w:rsid w:val="00D62F61"/>
    <w:rsid w:val="00D636CF"/>
    <w:rsid w:val="00D63C23"/>
    <w:rsid w:val="00D64746"/>
    <w:rsid w:val="00D658FB"/>
    <w:rsid w:val="00D668D2"/>
    <w:rsid w:val="00D7049D"/>
    <w:rsid w:val="00D70839"/>
    <w:rsid w:val="00D70A22"/>
    <w:rsid w:val="00D70C82"/>
    <w:rsid w:val="00D71173"/>
    <w:rsid w:val="00D713B0"/>
    <w:rsid w:val="00D7266C"/>
    <w:rsid w:val="00D72C9A"/>
    <w:rsid w:val="00D73372"/>
    <w:rsid w:val="00D733E3"/>
    <w:rsid w:val="00D7365A"/>
    <w:rsid w:val="00D7402A"/>
    <w:rsid w:val="00D74EAE"/>
    <w:rsid w:val="00D807D9"/>
    <w:rsid w:val="00D80A04"/>
    <w:rsid w:val="00D81166"/>
    <w:rsid w:val="00D814B8"/>
    <w:rsid w:val="00D8155E"/>
    <w:rsid w:val="00D81916"/>
    <w:rsid w:val="00D81A46"/>
    <w:rsid w:val="00D830C1"/>
    <w:rsid w:val="00D83CB7"/>
    <w:rsid w:val="00D84142"/>
    <w:rsid w:val="00D85018"/>
    <w:rsid w:val="00D86B9B"/>
    <w:rsid w:val="00D86E1B"/>
    <w:rsid w:val="00D92F24"/>
    <w:rsid w:val="00D9341C"/>
    <w:rsid w:val="00D93C6F"/>
    <w:rsid w:val="00D94AEC"/>
    <w:rsid w:val="00D95161"/>
    <w:rsid w:val="00D957CC"/>
    <w:rsid w:val="00D96AB3"/>
    <w:rsid w:val="00D96D0F"/>
    <w:rsid w:val="00DA10FB"/>
    <w:rsid w:val="00DA122F"/>
    <w:rsid w:val="00DA1353"/>
    <w:rsid w:val="00DA1C40"/>
    <w:rsid w:val="00DA1E1A"/>
    <w:rsid w:val="00DA34F3"/>
    <w:rsid w:val="00DA45B1"/>
    <w:rsid w:val="00DA4C20"/>
    <w:rsid w:val="00DA4DD6"/>
    <w:rsid w:val="00DA5EBB"/>
    <w:rsid w:val="00DA6593"/>
    <w:rsid w:val="00DA71F5"/>
    <w:rsid w:val="00DA77DF"/>
    <w:rsid w:val="00DB0B5D"/>
    <w:rsid w:val="00DB11B8"/>
    <w:rsid w:val="00DB20A1"/>
    <w:rsid w:val="00DB2533"/>
    <w:rsid w:val="00DB26CF"/>
    <w:rsid w:val="00DB2ED9"/>
    <w:rsid w:val="00DB4856"/>
    <w:rsid w:val="00DB554D"/>
    <w:rsid w:val="00DB6E34"/>
    <w:rsid w:val="00DB6E6B"/>
    <w:rsid w:val="00DB75EE"/>
    <w:rsid w:val="00DC00C0"/>
    <w:rsid w:val="00DC0327"/>
    <w:rsid w:val="00DC0669"/>
    <w:rsid w:val="00DC11E6"/>
    <w:rsid w:val="00DC1D30"/>
    <w:rsid w:val="00DC2203"/>
    <w:rsid w:val="00DC2E03"/>
    <w:rsid w:val="00DC3052"/>
    <w:rsid w:val="00DC5142"/>
    <w:rsid w:val="00DC5B06"/>
    <w:rsid w:val="00DC6496"/>
    <w:rsid w:val="00DC7286"/>
    <w:rsid w:val="00DD05CA"/>
    <w:rsid w:val="00DD0767"/>
    <w:rsid w:val="00DD09BE"/>
    <w:rsid w:val="00DD0B98"/>
    <w:rsid w:val="00DD0C0D"/>
    <w:rsid w:val="00DD1E8B"/>
    <w:rsid w:val="00DD2BB7"/>
    <w:rsid w:val="00DD41A2"/>
    <w:rsid w:val="00DD6C5E"/>
    <w:rsid w:val="00DD743F"/>
    <w:rsid w:val="00DE0C38"/>
    <w:rsid w:val="00DE165B"/>
    <w:rsid w:val="00DE2B47"/>
    <w:rsid w:val="00DE2C77"/>
    <w:rsid w:val="00DE5ECC"/>
    <w:rsid w:val="00DE6153"/>
    <w:rsid w:val="00DE67DD"/>
    <w:rsid w:val="00DF0278"/>
    <w:rsid w:val="00DF1C5A"/>
    <w:rsid w:val="00DF26CF"/>
    <w:rsid w:val="00DF35AC"/>
    <w:rsid w:val="00DF3872"/>
    <w:rsid w:val="00DF3957"/>
    <w:rsid w:val="00DF4421"/>
    <w:rsid w:val="00DF4B7C"/>
    <w:rsid w:val="00DF548E"/>
    <w:rsid w:val="00DF66B9"/>
    <w:rsid w:val="00DF6DC6"/>
    <w:rsid w:val="00DF739B"/>
    <w:rsid w:val="00DF7463"/>
    <w:rsid w:val="00E00515"/>
    <w:rsid w:val="00E00E4D"/>
    <w:rsid w:val="00E015B3"/>
    <w:rsid w:val="00E01B2D"/>
    <w:rsid w:val="00E01CD6"/>
    <w:rsid w:val="00E02029"/>
    <w:rsid w:val="00E02309"/>
    <w:rsid w:val="00E03614"/>
    <w:rsid w:val="00E04199"/>
    <w:rsid w:val="00E047FD"/>
    <w:rsid w:val="00E064A9"/>
    <w:rsid w:val="00E064AE"/>
    <w:rsid w:val="00E0701A"/>
    <w:rsid w:val="00E0796E"/>
    <w:rsid w:val="00E0797E"/>
    <w:rsid w:val="00E11128"/>
    <w:rsid w:val="00E11857"/>
    <w:rsid w:val="00E12695"/>
    <w:rsid w:val="00E12723"/>
    <w:rsid w:val="00E13BB6"/>
    <w:rsid w:val="00E1411F"/>
    <w:rsid w:val="00E148FB"/>
    <w:rsid w:val="00E14A15"/>
    <w:rsid w:val="00E15675"/>
    <w:rsid w:val="00E159F3"/>
    <w:rsid w:val="00E1605C"/>
    <w:rsid w:val="00E1631E"/>
    <w:rsid w:val="00E1721B"/>
    <w:rsid w:val="00E17DCA"/>
    <w:rsid w:val="00E217C6"/>
    <w:rsid w:val="00E229BD"/>
    <w:rsid w:val="00E231D7"/>
    <w:rsid w:val="00E23249"/>
    <w:rsid w:val="00E242B3"/>
    <w:rsid w:val="00E24F0E"/>
    <w:rsid w:val="00E2574F"/>
    <w:rsid w:val="00E25A90"/>
    <w:rsid w:val="00E25CEF"/>
    <w:rsid w:val="00E26038"/>
    <w:rsid w:val="00E26300"/>
    <w:rsid w:val="00E27228"/>
    <w:rsid w:val="00E27AA1"/>
    <w:rsid w:val="00E309E7"/>
    <w:rsid w:val="00E30E70"/>
    <w:rsid w:val="00E323C9"/>
    <w:rsid w:val="00E323DA"/>
    <w:rsid w:val="00E325BB"/>
    <w:rsid w:val="00E32C36"/>
    <w:rsid w:val="00E3375E"/>
    <w:rsid w:val="00E3442F"/>
    <w:rsid w:val="00E345BF"/>
    <w:rsid w:val="00E3482F"/>
    <w:rsid w:val="00E34F04"/>
    <w:rsid w:val="00E35A1E"/>
    <w:rsid w:val="00E35A5B"/>
    <w:rsid w:val="00E36CED"/>
    <w:rsid w:val="00E4014E"/>
    <w:rsid w:val="00E419D8"/>
    <w:rsid w:val="00E41CD3"/>
    <w:rsid w:val="00E4215B"/>
    <w:rsid w:val="00E425C9"/>
    <w:rsid w:val="00E43B9A"/>
    <w:rsid w:val="00E47079"/>
    <w:rsid w:val="00E47EED"/>
    <w:rsid w:val="00E50CC6"/>
    <w:rsid w:val="00E5111B"/>
    <w:rsid w:val="00E52D66"/>
    <w:rsid w:val="00E53F8A"/>
    <w:rsid w:val="00E5422F"/>
    <w:rsid w:val="00E55281"/>
    <w:rsid w:val="00E56919"/>
    <w:rsid w:val="00E6268F"/>
    <w:rsid w:val="00E62B0A"/>
    <w:rsid w:val="00E62F23"/>
    <w:rsid w:val="00E63FB5"/>
    <w:rsid w:val="00E64F2A"/>
    <w:rsid w:val="00E65771"/>
    <w:rsid w:val="00E65F53"/>
    <w:rsid w:val="00E66967"/>
    <w:rsid w:val="00E66AD7"/>
    <w:rsid w:val="00E6785B"/>
    <w:rsid w:val="00E70159"/>
    <w:rsid w:val="00E704D7"/>
    <w:rsid w:val="00E705B2"/>
    <w:rsid w:val="00E7079E"/>
    <w:rsid w:val="00E709AD"/>
    <w:rsid w:val="00E71ABA"/>
    <w:rsid w:val="00E72EB1"/>
    <w:rsid w:val="00E73B3B"/>
    <w:rsid w:val="00E73C3B"/>
    <w:rsid w:val="00E76272"/>
    <w:rsid w:val="00E76788"/>
    <w:rsid w:val="00E767B7"/>
    <w:rsid w:val="00E800F6"/>
    <w:rsid w:val="00E80985"/>
    <w:rsid w:val="00E82F47"/>
    <w:rsid w:val="00E83A41"/>
    <w:rsid w:val="00E83FBB"/>
    <w:rsid w:val="00E84371"/>
    <w:rsid w:val="00E8467C"/>
    <w:rsid w:val="00E859BE"/>
    <w:rsid w:val="00E85A9E"/>
    <w:rsid w:val="00E863D8"/>
    <w:rsid w:val="00E86488"/>
    <w:rsid w:val="00E86856"/>
    <w:rsid w:val="00E86CF2"/>
    <w:rsid w:val="00E873EE"/>
    <w:rsid w:val="00E874D2"/>
    <w:rsid w:val="00E90A9B"/>
    <w:rsid w:val="00E90E8E"/>
    <w:rsid w:val="00E9229C"/>
    <w:rsid w:val="00E922C2"/>
    <w:rsid w:val="00E935C3"/>
    <w:rsid w:val="00E94397"/>
    <w:rsid w:val="00E94A44"/>
    <w:rsid w:val="00E94AD3"/>
    <w:rsid w:val="00E94D3F"/>
    <w:rsid w:val="00E9599B"/>
    <w:rsid w:val="00E96A1C"/>
    <w:rsid w:val="00E9775A"/>
    <w:rsid w:val="00E97E72"/>
    <w:rsid w:val="00EA17F7"/>
    <w:rsid w:val="00EA1F7F"/>
    <w:rsid w:val="00EA4041"/>
    <w:rsid w:val="00EA483E"/>
    <w:rsid w:val="00EA4D3F"/>
    <w:rsid w:val="00EA5465"/>
    <w:rsid w:val="00EA5BA0"/>
    <w:rsid w:val="00EA5DD1"/>
    <w:rsid w:val="00EA5DF5"/>
    <w:rsid w:val="00EA6F7A"/>
    <w:rsid w:val="00EA735A"/>
    <w:rsid w:val="00EA7603"/>
    <w:rsid w:val="00EA780F"/>
    <w:rsid w:val="00EA79AD"/>
    <w:rsid w:val="00EA7F4F"/>
    <w:rsid w:val="00EA7FD3"/>
    <w:rsid w:val="00EB16E8"/>
    <w:rsid w:val="00EB1B7C"/>
    <w:rsid w:val="00EB1D6C"/>
    <w:rsid w:val="00EB3439"/>
    <w:rsid w:val="00EB3C17"/>
    <w:rsid w:val="00EB3D4D"/>
    <w:rsid w:val="00EB43A8"/>
    <w:rsid w:val="00EB4ABB"/>
    <w:rsid w:val="00EB4E4C"/>
    <w:rsid w:val="00EB58B3"/>
    <w:rsid w:val="00EB5E43"/>
    <w:rsid w:val="00EB665C"/>
    <w:rsid w:val="00EB70DC"/>
    <w:rsid w:val="00EB7362"/>
    <w:rsid w:val="00EB787A"/>
    <w:rsid w:val="00EC06FC"/>
    <w:rsid w:val="00EC07E0"/>
    <w:rsid w:val="00EC0812"/>
    <w:rsid w:val="00EC10B0"/>
    <w:rsid w:val="00EC1159"/>
    <w:rsid w:val="00EC1B47"/>
    <w:rsid w:val="00EC2776"/>
    <w:rsid w:val="00EC329E"/>
    <w:rsid w:val="00EC37CB"/>
    <w:rsid w:val="00EC43C0"/>
    <w:rsid w:val="00EC47E9"/>
    <w:rsid w:val="00EC66EA"/>
    <w:rsid w:val="00EC7CBC"/>
    <w:rsid w:val="00ED113A"/>
    <w:rsid w:val="00ED116E"/>
    <w:rsid w:val="00ED16C7"/>
    <w:rsid w:val="00ED223A"/>
    <w:rsid w:val="00ED264A"/>
    <w:rsid w:val="00ED2726"/>
    <w:rsid w:val="00ED2822"/>
    <w:rsid w:val="00ED29DD"/>
    <w:rsid w:val="00ED2EA2"/>
    <w:rsid w:val="00ED38D5"/>
    <w:rsid w:val="00ED3B43"/>
    <w:rsid w:val="00ED61E0"/>
    <w:rsid w:val="00ED71C7"/>
    <w:rsid w:val="00ED7F4A"/>
    <w:rsid w:val="00EE05DE"/>
    <w:rsid w:val="00EE0807"/>
    <w:rsid w:val="00EE0BC0"/>
    <w:rsid w:val="00EE1635"/>
    <w:rsid w:val="00EE3398"/>
    <w:rsid w:val="00EE3E50"/>
    <w:rsid w:val="00EE4B16"/>
    <w:rsid w:val="00EE5CD9"/>
    <w:rsid w:val="00EE681A"/>
    <w:rsid w:val="00EE698A"/>
    <w:rsid w:val="00EE7956"/>
    <w:rsid w:val="00EF0FD3"/>
    <w:rsid w:val="00EF1F16"/>
    <w:rsid w:val="00EF286C"/>
    <w:rsid w:val="00EF2EAC"/>
    <w:rsid w:val="00EF3BE6"/>
    <w:rsid w:val="00EF4C39"/>
    <w:rsid w:val="00EF566A"/>
    <w:rsid w:val="00EF5A23"/>
    <w:rsid w:val="00EF65CD"/>
    <w:rsid w:val="00EF65E9"/>
    <w:rsid w:val="00EF678F"/>
    <w:rsid w:val="00F03091"/>
    <w:rsid w:val="00F03D25"/>
    <w:rsid w:val="00F04311"/>
    <w:rsid w:val="00F04982"/>
    <w:rsid w:val="00F04AB2"/>
    <w:rsid w:val="00F04CB6"/>
    <w:rsid w:val="00F05F9F"/>
    <w:rsid w:val="00F070D4"/>
    <w:rsid w:val="00F119BC"/>
    <w:rsid w:val="00F12F3B"/>
    <w:rsid w:val="00F13673"/>
    <w:rsid w:val="00F13E5F"/>
    <w:rsid w:val="00F15930"/>
    <w:rsid w:val="00F15DEB"/>
    <w:rsid w:val="00F2072B"/>
    <w:rsid w:val="00F22191"/>
    <w:rsid w:val="00F238A9"/>
    <w:rsid w:val="00F23C77"/>
    <w:rsid w:val="00F2446E"/>
    <w:rsid w:val="00F269D8"/>
    <w:rsid w:val="00F2775D"/>
    <w:rsid w:val="00F3060B"/>
    <w:rsid w:val="00F3166E"/>
    <w:rsid w:val="00F32C85"/>
    <w:rsid w:val="00F3381C"/>
    <w:rsid w:val="00F3472F"/>
    <w:rsid w:val="00F352C0"/>
    <w:rsid w:val="00F402E6"/>
    <w:rsid w:val="00F4092F"/>
    <w:rsid w:val="00F419A7"/>
    <w:rsid w:val="00F41EA0"/>
    <w:rsid w:val="00F42358"/>
    <w:rsid w:val="00F42605"/>
    <w:rsid w:val="00F42906"/>
    <w:rsid w:val="00F429CF"/>
    <w:rsid w:val="00F459A6"/>
    <w:rsid w:val="00F45E99"/>
    <w:rsid w:val="00F47B33"/>
    <w:rsid w:val="00F50278"/>
    <w:rsid w:val="00F52DFA"/>
    <w:rsid w:val="00F53785"/>
    <w:rsid w:val="00F538F8"/>
    <w:rsid w:val="00F553EC"/>
    <w:rsid w:val="00F565BC"/>
    <w:rsid w:val="00F602B3"/>
    <w:rsid w:val="00F60ADC"/>
    <w:rsid w:val="00F61157"/>
    <w:rsid w:val="00F6155D"/>
    <w:rsid w:val="00F616AD"/>
    <w:rsid w:val="00F61791"/>
    <w:rsid w:val="00F61797"/>
    <w:rsid w:val="00F6191C"/>
    <w:rsid w:val="00F62542"/>
    <w:rsid w:val="00F65855"/>
    <w:rsid w:val="00F66284"/>
    <w:rsid w:val="00F675D5"/>
    <w:rsid w:val="00F71649"/>
    <w:rsid w:val="00F7293E"/>
    <w:rsid w:val="00F735DD"/>
    <w:rsid w:val="00F76286"/>
    <w:rsid w:val="00F8144E"/>
    <w:rsid w:val="00F81DED"/>
    <w:rsid w:val="00F81E36"/>
    <w:rsid w:val="00F83575"/>
    <w:rsid w:val="00F838CA"/>
    <w:rsid w:val="00F83B15"/>
    <w:rsid w:val="00F83D9A"/>
    <w:rsid w:val="00F83DC1"/>
    <w:rsid w:val="00F84B78"/>
    <w:rsid w:val="00F85311"/>
    <w:rsid w:val="00F85ADE"/>
    <w:rsid w:val="00F871FF"/>
    <w:rsid w:val="00F8732B"/>
    <w:rsid w:val="00F90271"/>
    <w:rsid w:val="00F90299"/>
    <w:rsid w:val="00F9032A"/>
    <w:rsid w:val="00F90801"/>
    <w:rsid w:val="00F91F8B"/>
    <w:rsid w:val="00F92DF4"/>
    <w:rsid w:val="00F95AD5"/>
    <w:rsid w:val="00F95CD8"/>
    <w:rsid w:val="00F96284"/>
    <w:rsid w:val="00F96763"/>
    <w:rsid w:val="00F978E9"/>
    <w:rsid w:val="00F97985"/>
    <w:rsid w:val="00F97A2E"/>
    <w:rsid w:val="00FA0849"/>
    <w:rsid w:val="00FA092F"/>
    <w:rsid w:val="00FA0B4F"/>
    <w:rsid w:val="00FA18CC"/>
    <w:rsid w:val="00FA2CAE"/>
    <w:rsid w:val="00FA3AF0"/>
    <w:rsid w:val="00FA3DD2"/>
    <w:rsid w:val="00FA3EAE"/>
    <w:rsid w:val="00FA42FB"/>
    <w:rsid w:val="00FA50F8"/>
    <w:rsid w:val="00FA65E9"/>
    <w:rsid w:val="00FA6B2D"/>
    <w:rsid w:val="00FA6F43"/>
    <w:rsid w:val="00FB04B8"/>
    <w:rsid w:val="00FB1073"/>
    <w:rsid w:val="00FB15D7"/>
    <w:rsid w:val="00FB2455"/>
    <w:rsid w:val="00FB2753"/>
    <w:rsid w:val="00FB452D"/>
    <w:rsid w:val="00FB5AE0"/>
    <w:rsid w:val="00FB6919"/>
    <w:rsid w:val="00FB6971"/>
    <w:rsid w:val="00FB7111"/>
    <w:rsid w:val="00FB7374"/>
    <w:rsid w:val="00FC090A"/>
    <w:rsid w:val="00FC0C64"/>
    <w:rsid w:val="00FC2415"/>
    <w:rsid w:val="00FC2640"/>
    <w:rsid w:val="00FC2FC6"/>
    <w:rsid w:val="00FC39DA"/>
    <w:rsid w:val="00FC4F20"/>
    <w:rsid w:val="00FC5915"/>
    <w:rsid w:val="00FC6366"/>
    <w:rsid w:val="00FC6ECC"/>
    <w:rsid w:val="00FD0A09"/>
    <w:rsid w:val="00FD1995"/>
    <w:rsid w:val="00FD1B9D"/>
    <w:rsid w:val="00FD20FF"/>
    <w:rsid w:val="00FD2B20"/>
    <w:rsid w:val="00FD2D89"/>
    <w:rsid w:val="00FD2E19"/>
    <w:rsid w:val="00FD47B6"/>
    <w:rsid w:val="00FD4DA4"/>
    <w:rsid w:val="00FD6F80"/>
    <w:rsid w:val="00FD740E"/>
    <w:rsid w:val="00FD7CA3"/>
    <w:rsid w:val="00FE0D8E"/>
    <w:rsid w:val="00FE18CB"/>
    <w:rsid w:val="00FE2AD8"/>
    <w:rsid w:val="00FE4835"/>
    <w:rsid w:val="00FE5D43"/>
    <w:rsid w:val="00FE6CE8"/>
    <w:rsid w:val="00FE7342"/>
    <w:rsid w:val="00FE7A0C"/>
    <w:rsid w:val="00FF0558"/>
    <w:rsid w:val="00FF46F4"/>
    <w:rsid w:val="00FF59E9"/>
    <w:rsid w:val="00FF5F2D"/>
    <w:rsid w:val="00FF5F30"/>
    <w:rsid w:val="00FF6327"/>
    <w:rsid w:val="00FF6EBB"/>
    <w:rsid w:val="00FF70E4"/>
    <w:rsid w:val="00FF7DB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F32C8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Cambria" w:eastAsia="Arial Unicode MS" w:hAnsi="Cambria" w:cs="font45"/>
      <w:kern w:val="1"/>
      <w:sz w:val="24"/>
      <w:szCs w:val="24"/>
      <w:lang w:val="en-CA" w:eastAsia="zh-CN"/>
    </w:rPr>
  </w:style>
  <w:style w:type="paragraph" w:styleId="Titre1">
    <w:name w:val="heading 1"/>
    <w:basedOn w:val="Normal"/>
    <w:next w:val="Corpsdetexte"/>
    <w:qFormat/>
    <w:pPr>
      <w:keepNext/>
      <w:keepLines/>
      <w:numPr>
        <w:numId w:val="1"/>
      </w:numPr>
      <w:spacing w:before="480"/>
      <w:outlineLvl w:val="0"/>
    </w:pPr>
    <w:rPr>
      <w:rFonts w:ascii="Calibri" w:hAnsi="Calibri"/>
      <w:b/>
      <w:bCs/>
      <w:color w:val="345A8A"/>
      <w:sz w:val="32"/>
      <w:szCs w:val="32"/>
    </w:rPr>
  </w:style>
  <w:style w:type="paragraph" w:styleId="Titre2">
    <w:name w:val="heading 2"/>
    <w:basedOn w:val="Normal"/>
    <w:next w:val="Corpsdetexte"/>
    <w:link w:val="Titre2Car"/>
    <w:qFormat/>
    <w:pPr>
      <w:keepNext/>
      <w:keepLines/>
      <w:numPr>
        <w:ilvl w:val="1"/>
        <w:numId w:val="1"/>
      </w:numPr>
      <w:spacing w:before="200"/>
      <w:outlineLvl w:val="1"/>
    </w:pPr>
    <w:rPr>
      <w:rFonts w:ascii="Calibri" w:hAnsi="Calibri"/>
      <w:b/>
      <w:bCs/>
      <w:color w:val="4F81BD"/>
      <w:sz w:val="26"/>
      <w:szCs w:val="26"/>
    </w:rPr>
  </w:style>
  <w:style w:type="paragraph" w:styleId="Titre3">
    <w:name w:val="heading 3"/>
    <w:basedOn w:val="Normal"/>
    <w:next w:val="Corpsdetexte"/>
    <w:qFormat/>
    <w:pPr>
      <w:keepNext/>
      <w:keepLines/>
      <w:numPr>
        <w:ilvl w:val="2"/>
        <w:numId w:val="1"/>
      </w:numPr>
      <w:spacing w:before="200"/>
      <w:outlineLvl w:val="2"/>
    </w:pPr>
    <w:rPr>
      <w:rFonts w:ascii="Calibri" w:hAnsi="Calibri"/>
      <w:b/>
      <w:bCs/>
      <w:color w:val="4F81BD"/>
    </w:rPr>
  </w:style>
  <w:style w:type="paragraph" w:styleId="Titre4">
    <w:name w:val="heading 4"/>
    <w:basedOn w:val="Normal"/>
    <w:next w:val="Normal"/>
    <w:link w:val="Titre4Car"/>
    <w:uiPriority w:val="9"/>
    <w:unhideWhenUsed/>
    <w:qFormat/>
    <w:rsid w:val="002D2387"/>
    <w:pPr>
      <w:keepNext/>
      <w:numPr>
        <w:ilvl w:val="3"/>
        <w:numId w:val="1"/>
      </w:numPr>
      <w:spacing w:before="240" w:after="60"/>
      <w:outlineLvl w:val="3"/>
    </w:pPr>
    <w:rPr>
      <w:rFonts w:eastAsia="ＭＳ 明朝" w:cs="Times New Roman"/>
      <w:b/>
      <w:bCs/>
      <w:sz w:val="28"/>
      <w:szCs w:val="28"/>
    </w:rPr>
  </w:style>
  <w:style w:type="paragraph" w:styleId="Titre5">
    <w:name w:val="heading 5"/>
    <w:basedOn w:val="Normal"/>
    <w:next w:val="Normal"/>
    <w:link w:val="Titre5Car"/>
    <w:uiPriority w:val="9"/>
    <w:unhideWhenUsed/>
    <w:qFormat/>
    <w:rsid w:val="002D2387"/>
    <w:pPr>
      <w:numPr>
        <w:ilvl w:val="4"/>
        <w:numId w:val="1"/>
      </w:numPr>
      <w:spacing w:before="240" w:after="60"/>
      <w:outlineLvl w:val="4"/>
    </w:pPr>
    <w:rPr>
      <w:rFonts w:eastAsia="ＭＳ 明朝" w:cs="Times New Roman"/>
      <w:b/>
      <w:bCs/>
      <w:i/>
      <w:iCs/>
      <w:sz w:val="26"/>
      <w:szCs w:val="26"/>
    </w:rPr>
  </w:style>
  <w:style w:type="paragraph" w:styleId="Titre6">
    <w:name w:val="heading 6"/>
    <w:basedOn w:val="Normal"/>
    <w:next w:val="Normal"/>
    <w:link w:val="Titre6Car"/>
    <w:uiPriority w:val="9"/>
    <w:semiHidden/>
    <w:unhideWhenUsed/>
    <w:qFormat/>
    <w:rsid w:val="002D2387"/>
    <w:pPr>
      <w:numPr>
        <w:ilvl w:val="5"/>
        <w:numId w:val="1"/>
      </w:numPr>
      <w:spacing w:before="240" w:after="60"/>
      <w:outlineLvl w:val="5"/>
    </w:pPr>
    <w:rPr>
      <w:rFonts w:eastAsia="ＭＳ 明朝" w:cs="Times New Roman"/>
      <w:b/>
      <w:bCs/>
      <w:sz w:val="22"/>
      <w:szCs w:val="22"/>
    </w:rPr>
  </w:style>
  <w:style w:type="paragraph" w:styleId="Titre7">
    <w:name w:val="heading 7"/>
    <w:basedOn w:val="Normal"/>
    <w:next w:val="Normal"/>
    <w:link w:val="Titre7Car"/>
    <w:uiPriority w:val="9"/>
    <w:semiHidden/>
    <w:unhideWhenUsed/>
    <w:qFormat/>
    <w:rsid w:val="002D2387"/>
    <w:pPr>
      <w:numPr>
        <w:ilvl w:val="6"/>
        <w:numId w:val="1"/>
      </w:numPr>
      <w:spacing w:before="240" w:after="60"/>
      <w:outlineLvl w:val="6"/>
    </w:pPr>
    <w:rPr>
      <w:rFonts w:eastAsia="ＭＳ 明朝" w:cs="Times New Roman"/>
    </w:rPr>
  </w:style>
  <w:style w:type="paragraph" w:styleId="Titre8">
    <w:name w:val="heading 8"/>
    <w:basedOn w:val="Normal"/>
    <w:next w:val="Normal"/>
    <w:link w:val="Titre8Car"/>
    <w:uiPriority w:val="9"/>
    <w:semiHidden/>
    <w:unhideWhenUsed/>
    <w:qFormat/>
    <w:rsid w:val="002D2387"/>
    <w:pPr>
      <w:numPr>
        <w:ilvl w:val="7"/>
        <w:numId w:val="1"/>
      </w:numPr>
      <w:spacing w:before="240" w:after="60"/>
      <w:outlineLvl w:val="7"/>
    </w:pPr>
    <w:rPr>
      <w:rFonts w:eastAsia="ＭＳ 明朝" w:cs="Times New Roman"/>
      <w:i/>
      <w:iCs/>
    </w:rPr>
  </w:style>
  <w:style w:type="paragraph" w:styleId="Titre9">
    <w:name w:val="heading 9"/>
    <w:basedOn w:val="Normal"/>
    <w:next w:val="Normal"/>
    <w:link w:val="Titre9Car"/>
    <w:uiPriority w:val="9"/>
    <w:semiHidden/>
    <w:unhideWhenUsed/>
    <w:qFormat/>
    <w:rsid w:val="002D2387"/>
    <w:pPr>
      <w:numPr>
        <w:ilvl w:val="8"/>
        <w:numId w:val="1"/>
      </w:numPr>
      <w:spacing w:before="240" w:after="60"/>
      <w:outlineLvl w:val="8"/>
    </w:pPr>
    <w:rPr>
      <w:rFonts w:ascii="Calibri" w:eastAsia="ＭＳ ゴシック" w:hAnsi="Calibri" w:cs="Times New Roman"/>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Cambria" w:eastAsia="Cambria" w:hAnsi="Cambria" w:cs="font45"/>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eastAsia="Cambria" w:cs="Cambria"/>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cs="Consolas"/>
    </w:rPr>
  </w:style>
  <w:style w:type="character" w:customStyle="1" w:styleId="WW8Num12z1">
    <w:name w:val="WW8Num12z1"/>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DefaultParagraphFont">
    <w:name w:val="WW-Default Paragraph Font"/>
  </w:style>
  <w:style w:type="character" w:customStyle="1" w:styleId="Heading1Char">
    <w:name w:val="Heading 1 Char"/>
    <w:rPr>
      <w:rFonts w:ascii="Calibri" w:hAnsi="Calibri" w:cs="font45"/>
      <w:b/>
      <w:bCs/>
      <w:color w:val="345A8A"/>
      <w:sz w:val="32"/>
      <w:szCs w:val="32"/>
      <w:lang w:val="en-CA"/>
    </w:rPr>
  </w:style>
  <w:style w:type="character" w:customStyle="1" w:styleId="BalloonTextChar">
    <w:name w:val="Balloon Text Char"/>
    <w:rPr>
      <w:rFonts w:ascii="Lucida Grande" w:hAnsi="Lucida Grande" w:cs="Lucida Grande"/>
      <w:sz w:val="18"/>
      <w:szCs w:val="18"/>
      <w:lang w:val="en-CA"/>
    </w:rPr>
  </w:style>
  <w:style w:type="character" w:styleId="Lienhypertexte">
    <w:name w:val="Hyperlink"/>
    <w:rPr>
      <w:color w:val="0000FF"/>
      <w:u w:val="single"/>
    </w:rPr>
  </w:style>
  <w:style w:type="character" w:customStyle="1" w:styleId="Heading2Char">
    <w:name w:val="Heading 2 Char"/>
    <w:rPr>
      <w:rFonts w:ascii="Calibri" w:hAnsi="Calibri" w:cs="font45"/>
      <w:b/>
      <w:bCs/>
      <w:color w:val="4F81BD"/>
      <w:sz w:val="26"/>
      <w:szCs w:val="26"/>
      <w:lang w:val="en-CA"/>
    </w:rPr>
  </w:style>
  <w:style w:type="character" w:customStyle="1" w:styleId="apple-tab-span">
    <w:name w:val="apple-tab-span"/>
    <w:basedOn w:val="WW-DefaultParagraphFont"/>
  </w:style>
  <w:style w:type="character" w:customStyle="1" w:styleId="Heading3Char">
    <w:name w:val="Heading 3 Char"/>
    <w:rPr>
      <w:rFonts w:ascii="Calibri" w:hAnsi="Calibri" w:cs="font45"/>
      <w:b/>
      <w:bCs/>
      <w:color w:val="4F81BD"/>
      <w:lang w:val="en-CA"/>
    </w:rPr>
  </w:style>
  <w:style w:type="character" w:customStyle="1" w:styleId="HeaderChar">
    <w:name w:val="Header Char"/>
    <w:rPr>
      <w:lang w:val="en-CA"/>
    </w:rPr>
  </w:style>
  <w:style w:type="character" w:customStyle="1" w:styleId="FooterChar">
    <w:name w:val="Footer Char"/>
    <w:rPr>
      <w:lang w:val="en-CA"/>
    </w:rPr>
  </w:style>
  <w:style w:type="character" w:customStyle="1" w:styleId="Marquedannotation1">
    <w:name w:val="Marque d'annotation1"/>
    <w:rPr>
      <w:sz w:val="18"/>
      <w:szCs w:val="18"/>
    </w:rPr>
  </w:style>
  <w:style w:type="character" w:customStyle="1" w:styleId="CommentTextChar">
    <w:name w:val="Comment Text Char"/>
    <w:rPr>
      <w:lang w:val="en-CA"/>
    </w:rPr>
  </w:style>
  <w:style w:type="character" w:customStyle="1" w:styleId="CommentSubjectChar">
    <w:name w:val="Comment Subject Char"/>
    <w:rPr>
      <w:b/>
      <w:bCs/>
      <w:sz w:val="20"/>
      <w:szCs w:val="20"/>
      <w:lang w:val="en-CA"/>
    </w:rPr>
  </w:style>
  <w:style w:type="character" w:styleId="Lienhypertextesuivi">
    <w:name w:val="FollowedHyperlink"/>
    <w:rPr>
      <w:color w:val="800000"/>
      <w:u w:val="single"/>
    </w:rPr>
  </w:style>
  <w:style w:type="character" w:customStyle="1" w:styleId="ListLabel1">
    <w:name w:val="ListLabel 1"/>
    <w:rPr>
      <w:rFonts w:cs="font45"/>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styleId="Marquedannotation">
    <w:name w:val="annotation reference"/>
    <w:rPr>
      <w:sz w:val="18"/>
      <w:szCs w:val="18"/>
    </w:rPr>
  </w:style>
  <w:style w:type="character" w:customStyle="1" w:styleId="CommentTextChar1">
    <w:name w:val="Comment Text Char1"/>
    <w:uiPriority w:val="99"/>
    <w:rPr>
      <w:rFonts w:ascii="Cambria" w:eastAsia="Arial Unicode MS" w:hAnsi="Cambria" w:cs="font45"/>
      <w:kern w:val="1"/>
      <w:sz w:val="24"/>
      <w:szCs w:val="24"/>
      <w:lang w:val="en-CA"/>
    </w:rPr>
  </w:style>
  <w:style w:type="character" w:customStyle="1" w:styleId="CommentSubjectChar1">
    <w:name w:val="Comment Subject Char1"/>
    <w:rPr>
      <w:rFonts w:ascii="Cambria" w:eastAsia="Arial Unicode MS" w:hAnsi="Cambria" w:cs="font45"/>
      <w:b/>
      <w:bCs/>
      <w:kern w:val="1"/>
      <w:sz w:val="24"/>
      <w:szCs w:val="24"/>
      <w:lang w:val="en-CA"/>
    </w:rPr>
  </w:style>
  <w:style w:type="paragraph" w:customStyle="1" w:styleId="Heading">
    <w:name w:val="Heading"/>
    <w:basedOn w:val="Normal"/>
    <w:next w:val="Corpsdetexte"/>
    <w:pPr>
      <w:keepNext/>
      <w:spacing w:before="240" w:after="120"/>
    </w:pPr>
    <w:rPr>
      <w:rFonts w:ascii="Arial" w:hAnsi="Arial" w:cs="Arial Unicode MS"/>
      <w:sz w:val="28"/>
      <w:szCs w:val="28"/>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uiPriority w:val="35"/>
    <w:qFormat/>
    <w:rsid w:val="007748A4"/>
    <w:pPr>
      <w:suppressLineNumbers/>
      <w:spacing w:before="120" w:after="120"/>
      <w:jc w:val="center"/>
    </w:pPr>
    <w:rPr>
      <w:b/>
      <w:iCs/>
      <w:color w:val="3366FF"/>
      <w:sz w:val="20"/>
      <w:szCs w:val="20"/>
    </w:rPr>
  </w:style>
  <w:style w:type="paragraph" w:customStyle="1" w:styleId="Index">
    <w:name w:val="Index"/>
    <w:basedOn w:val="Normal"/>
    <w:pPr>
      <w:suppressLineNumbers/>
    </w:pPr>
  </w:style>
  <w:style w:type="paragraph" w:styleId="Titredetablederfrences">
    <w:name w:val="toa heading"/>
    <w:basedOn w:val="Titre1"/>
    <w:pPr>
      <w:spacing w:line="276" w:lineRule="auto"/>
    </w:pPr>
    <w:rPr>
      <w:color w:val="365F91"/>
      <w:sz w:val="28"/>
      <w:szCs w:val="28"/>
      <w:lang w:val="en-US"/>
    </w:rPr>
  </w:style>
  <w:style w:type="paragraph" w:styleId="Textedebulles">
    <w:name w:val="Balloon Text"/>
    <w:basedOn w:val="Normal"/>
    <w:rPr>
      <w:rFonts w:ascii="Lucida Grande" w:hAnsi="Lucida Grande" w:cs="Lucida Grande"/>
      <w:sz w:val="18"/>
      <w:szCs w:val="18"/>
    </w:rPr>
  </w:style>
  <w:style w:type="paragraph" w:styleId="TM1">
    <w:name w:val="toc 1"/>
    <w:basedOn w:val="Normal"/>
    <w:uiPriority w:val="39"/>
    <w:pPr>
      <w:spacing w:before="120"/>
    </w:pPr>
    <w:rPr>
      <w:rFonts w:ascii="Calibri" w:hAnsi="Calibri"/>
      <w:b/>
      <w:color w:val="548DD4"/>
    </w:rPr>
  </w:style>
  <w:style w:type="paragraph" w:styleId="TM2">
    <w:name w:val="toc 2"/>
    <w:basedOn w:val="Normal"/>
    <w:uiPriority w:val="39"/>
    <w:rPr>
      <w:sz w:val="22"/>
      <w:szCs w:val="22"/>
    </w:rPr>
  </w:style>
  <w:style w:type="paragraph" w:styleId="TM3">
    <w:name w:val="toc 3"/>
    <w:basedOn w:val="Normal"/>
    <w:uiPriority w:val="39"/>
    <w:pPr>
      <w:ind w:left="240"/>
    </w:pPr>
    <w:rPr>
      <w:i/>
      <w:sz w:val="22"/>
      <w:szCs w:val="22"/>
    </w:rPr>
  </w:style>
  <w:style w:type="paragraph" w:styleId="TM4">
    <w:name w:val="toc 4"/>
    <w:basedOn w:val="Normal"/>
    <w:uiPriority w:val="39"/>
    <w:pPr>
      <w:pBdr>
        <w:between w:val="double" w:sz="6" w:space="0" w:color="auto"/>
      </w:pBdr>
      <w:ind w:left="480"/>
    </w:pPr>
    <w:rPr>
      <w:sz w:val="20"/>
      <w:szCs w:val="20"/>
    </w:rPr>
  </w:style>
  <w:style w:type="paragraph" w:styleId="TM5">
    <w:name w:val="toc 5"/>
    <w:basedOn w:val="Normal"/>
    <w:uiPriority w:val="39"/>
    <w:pPr>
      <w:pBdr>
        <w:between w:val="double" w:sz="6" w:space="0" w:color="auto"/>
      </w:pBdr>
      <w:ind w:left="720"/>
    </w:pPr>
    <w:rPr>
      <w:sz w:val="20"/>
      <w:szCs w:val="20"/>
    </w:rPr>
  </w:style>
  <w:style w:type="paragraph" w:styleId="TM6">
    <w:name w:val="toc 6"/>
    <w:basedOn w:val="Normal"/>
    <w:uiPriority w:val="39"/>
    <w:pPr>
      <w:pBdr>
        <w:between w:val="double" w:sz="6" w:space="0" w:color="auto"/>
      </w:pBdr>
      <w:ind w:left="960"/>
    </w:pPr>
    <w:rPr>
      <w:sz w:val="20"/>
      <w:szCs w:val="20"/>
    </w:rPr>
  </w:style>
  <w:style w:type="paragraph" w:styleId="TM7">
    <w:name w:val="toc 7"/>
    <w:basedOn w:val="Normal"/>
    <w:uiPriority w:val="39"/>
    <w:pPr>
      <w:pBdr>
        <w:between w:val="double" w:sz="6" w:space="0" w:color="auto"/>
      </w:pBdr>
      <w:ind w:left="1200"/>
    </w:pPr>
    <w:rPr>
      <w:sz w:val="20"/>
      <w:szCs w:val="20"/>
    </w:rPr>
  </w:style>
  <w:style w:type="paragraph" w:styleId="TM8">
    <w:name w:val="toc 8"/>
    <w:basedOn w:val="Normal"/>
    <w:uiPriority w:val="39"/>
    <w:pPr>
      <w:pBdr>
        <w:between w:val="double" w:sz="6" w:space="0" w:color="auto"/>
      </w:pBdr>
      <w:ind w:left="1440"/>
    </w:pPr>
    <w:rPr>
      <w:sz w:val="20"/>
      <w:szCs w:val="20"/>
    </w:rPr>
  </w:style>
  <w:style w:type="paragraph" w:styleId="TM9">
    <w:name w:val="toc 9"/>
    <w:basedOn w:val="Normal"/>
    <w:uiPriority w:val="39"/>
    <w:pPr>
      <w:pBdr>
        <w:between w:val="double" w:sz="6" w:space="0" w:color="auto"/>
      </w:pBdr>
      <w:ind w:left="1680"/>
    </w:pPr>
    <w:rPr>
      <w:sz w:val="20"/>
      <w:szCs w:val="20"/>
    </w:rPr>
  </w:style>
  <w:style w:type="paragraph" w:styleId="Paragraphedeliste">
    <w:name w:val="List Paragraph"/>
    <w:basedOn w:val="Normal"/>
    <w:qFormat/>
    <w:pPr>
      <w:ind w:left="720"/>
      <w:contextualSpacing/>
    </w:pPr>
  </w:style>
  <w:style w:type="paragraph" w:customStyle="1" w:styleId="Lgende1">
    <w:name w:val="Légende1"/>
    <w:basedOn w:val="Normal"/>
    <w:pPr>
      <w:spacing w:after="200"/>
    </w:pPr>
    <w:rPr>
      <w:b/>
      <w:bCs/>
      <w:color w:val="4F81BD"/>
      <w:sz w:val="18"/>
      <w:szCs w:val="18"/>
    </w:rPr>
  </w:style>
  <w:style w:type="paragraph" w:styleId="NormalWeb">
    <w:name w:val="Normal (Web)"/>
    <w:basedOn w:val="Normal"/>
    <w:uiPriority w:val="99"/>
    <w:pPr>
      <w:spacing w:before="280" w:after="280"/>
    </w:pPr>
    <w:rPr>
      <w:rFonts w:ascii="Times" w:hAnsi="Times" w:cs="Times New Roman"/>
      <w:sz w:val="20"/>
      <w:szCs w:val="20"/>
      <w:lang w:val="en-US"/>
    </w:rPr>
  </w:style>
  <w:style w:type="paragraph" w:styleId="En-tte">
    <w:name w:val="header"/>
    <w:basedOn w:val="Normal"/>
    <w:pPr>
      <w:tabs>
        <w:tab w:val="center" w:pos="4680"/>
        <w:tab w:val="right" w:pos="9360"/>
      </w:tabs>
    </w:pPr>
  </w:style>
  <w:style w:type="paragraph" w:styleId="Pieddepage">
    <w:name w:val="footer"/>
    <w:basedOn w:val="Normal"/>
    <w:pPr>
      <w:tabs>
        <w:tab w:val="center" w:pos="4680"/>
        <w:tab w:val="right" w:pos="9360"/>
      </w:tabs>
    </w:pPr>
  </w:style>
  <w:style w:type="paragraph" w:customStyle="1" w:styleId="Commentaire1">
    <w:name w:val="Commentaire1"/>
    <w:basedOn w:val="Normal"/>
  </w:style>
  <w:style w:type="paragraph" w:customStyle="1" w:styleId="Objetducommentaire1">
    <w:name w:val="Objet du commentaire1"/>
    <w:basedOn w:val="Commentaire1"/>
    <w:rPr>
      <w:b/>
      <w:bCs/>
      <w:sz w:val="20"/>
      <w:szCs w:val="20"/>
    </w:rPr>
  </w:style>
  <w:style w:type="paragraph" w:customStyle="1" w:styleId="FrameContents">
    <w:name w:val="Frame Contents"/>
    <w:basedOn w:val="Normal"/>
  </w:style>
  <w:style w:type="paragraph" w:customStyle="1" w:styleId="Illustration">
    <w:name w:val="Illustration"/>
    <w:basedOn w:val="Lgende"/>
  </w:style>
  <w:style w:type="paragraph" w:customStyle="1" w:styleId="Code">
    <w:name w:val="Code"/>
    <w:pPr>
      <w:widowControl w:val="0"/>
      <w:suppressLineNumbers/>
      <w:shd w:val="clear" w:color="auto" w:fill="EEEEEE"/>
      <w:suppressAutoHyphens/>
    </w:pPr>
    <w:rPr>
      <w:rFonts w:ascii="Courier New" w:eastAsia="Arial Unicode MS" w:hAnsi="Courier New" w:cs="font45"/>
      <w:kern w:val="1"/>
      <w:sz w:val="16"/>
      <w:szCs w:val="24"/>
      <w:lang w:val="en-US" w:eastAsia="zh-CN"/>
    </w:rPr>
  </w:style>
  <w:style w:type="paragraph" w:styleId="Titre">
    <w:name w:val="Title"/>
    <w:basedOn w:val="Heading"/>
    <w:next w:val="Corpsdetexte"/>
    <w:link w:val="TitreCar"/>
    <w:qFormat/>
  </w:style>
  <w:style w:type="paragraph" w:styleId="Sous-titre">
    <w:name w:val="Subtitle"/>
    <w:basedOn w:val="Heading"/>
    <w:next w:val="Corpsdetexte"/>
    <w:link w:val="Sous-titreCar"/>
    <w:qFormat/>
  </w:style>
  <w:style w:type="paragraph" w:customStyle="1" w:styleId="Contents10">
    <w:name w:val="Contents 10"/>
    <w:basedOn w:val="Index"/>
    <w:pPr>
      <w:tabs>
        <w:tab w:val="right" w:leader="dot" w:pos="7091"/>
      </w:tabs>
      <w:ind w:left="2547"/>
    </w:pPr>
  </w:style>
  <w:style w:type="paragraph" w:styleId="Commentaire">
    <w:name w:val="annotation text"/>
    <w:basedOn w:val="Normal"/>
  </w:style>
  <w:style w:type="paragraph" w:styleId="Objetducommentaire">
    <w:name w:val="annotation subject"/>
    <w:basedOn w:val="Commentaire"/>
    <w:next w:val="Commentaire"/>
    <w:rPr>
      <w:b/>
      <w:bCs/>
      <w:sz w:val="20"/>
      <w:szCs w:val="20"/>
    </w:rPr>
  </w:style>
  <w:style w:type="character" w:customStyle="1" w:styleId="Titre4Car">
    <w:name w:val="Titre 4 Car"/>
    <w:link w:val="Titre4"/>
    <w:uiPriority w:val="9"/>
    <w:rsid w:val="002D2387"/>
    <w:rPr>
      <w:rFonts w:ascii="Cambria" w:eastAsia="ＭＳ 明朝" w:hAnsi="Cambria"/>
      <w:b/>
      <w:bCs/>
      <w:kern w:val="1"/>
      <w:sz w:val="28"/>
      <w:szCs w:val="28"/>
      <w:lang w:val="en-CA" w:eastAsia="zh-CN"/>
    </w:rPr>
  </w:style>
  <w:style w:type="character" w:customStyle="1" w:styleId="Titre5Car">
    <w:name w:val="Titre 5 Car"/>
    <w:link w:val="Titre5"/>
    <w:uiPriority w:val="9"/>
    <w:rsid w:val="002D2387"/>
    <w:rPr>
      <w:rFonts w:ascii="Cambria" w:eastAsia="ＭＳ 明朝" w:hAnsi="Cambria"/>
      <w:b/>
      <w:bCs/>
      <w:i/>
      <w:iCs/>
      <w:kern w:val="1"/>
      <w:sz w:val="26"/>
      <w:szCs w:val="26"/>
      <w:lang w:val="en-CA" w:eastAsia="zh-CN"/>
    </w:rPr>
  </w:style>
  <w:style w:type="character" w:customStyle="1" w:styleId="Titre6Car">
    <w:name w:val="Titre 6 Car"/>
    <w:link w:val="Titre6"/>
    <w:uiPriority w:val="9"/>
    <w:semiHidden/>
    <w:rsid w:val="002D2387"/>
    <w:rPr>
      <w:rFonts w:ascii="Cambria" w:eastAsia="ＭＳ 明朝" w:hAnsi="Cambria"/>
      <w:b/>
      <w:bCs/>
      <w:kern w:val="1"/>
      <w:sz w:val="22"/>
      <w:szCs w:val="22"/>
      <w:lang w:val="en-CA" w:eastAsia="zh-CN"/>
    </w:rPr>
  </w:style>
  <w:style w:type="character" w:customStyle="1" w:styleId="Titre7Car">
    <w:name w:val="Titre 7 Car"/>
    <w:link w:val="Titre7"/>
    <w:uiPriority w:val="9"/>
    <w:semiHidden/>
    <w:rsid w:val="002D2387"/>
    <w:rPr>
      <w:rFonts w:ascii="Cambria" w:eastAsia="ＭＳ 明朝" w:hAnsi="Cambria"/>
      <w:kern w:val="1"/>
      <w:sz w:val="24"/>
      <w:szCs w:val="24"/>
      <w:lang w:val="en-CA" w:eastAsia="zh-CN"/>
    </w:rPr>
  </w:style>
  <w:style w:type="character" w:customStyle="1" w:styleId="Titre8Car">
    <w:name w:val="Titre 8 Car"/>
    <w:link w:val="Titre8"/>
    <w:uiPriority w:val="9"/>
    <w:semiHidden/>
    <w:rsid w:val="002D2387"/>
    <w:rPr>
      <w:rFonts w:ascii="Cambria" w:eastAsia="ＭＳ 明朝" w:hAnsi="Cambria"/>
      <w:i/>
      <w:iCs/>
      <w:kern w:val="1"/>
      <w:sz w:val="24"/>
      <w:szCs w:val="24"/>
      <w:lang w:val="en-CA" w:eastAsia="zh-CN"/>
    </w:rPr>
  </w:style>
  <w:style w:type="character" w:customStyle="1" w:styleId="Titre9Car">
    <w:name w:val="Titre 9 Car"/>
    <w:link w:val="Titre9"/>
    <w:uiPriority w:val="9"/>
    <w:semiHidden/>
    <w:rsid w:val="002D2387"/>
    <w:rPr>
      <w:rFonts w:ascii="Calibri" w:eastAsia="ＭＳ ゴシック" w:hAnsi="Calibri"/>
      <w:kern w:val="1"/>
      <w:sz w:val="22"/>
      <w:szCs w:val="22"/>
      <w:lang w:val="en-CA" w:eastAsia="zh-CN"/>
    </w:rPr>
  </w:style>
  <w:style w:type="paragraph" w:styleId="Tabledesillustrations">
    <w:name w:val="table of figures"/>
    <w:basedOn w:val="Normal"/>
    <w:next w:val="Normal"/>
    <w:uiPriority w:val="99"/>
    <w:semiHidden/>
    <w:unhideWhenUsed/>
    <w:rsid w:val="00BC4A92"/>
    <w:pPr>
      <w:ind w:left="480" w:hanging="480"/>
    </w:pPr>
  </w:style>
  <w:style w:type="paragraph" w:customStyle="1" w:styleId="codesample">
    <w:name w:val="code sample"/>
    <w:basedOn w:val="FrameContents"/>
    <w:qFormat/>
    <w:rsid w:val="00C12EB0"/>
    <w:pPr>
      <w:shd w:val="clear" w:color="auto" w:fill="DDDDDD"/>
    </w:pPr>
    <w:rPr>
      <w:rFonts w:ascii="Courier" w:eastAsia="Times New Roman" w:hAnsi="Courier" w:cs="Times New Roman"/>
      <w:kern w:val="0"/>
      <w:sz w:val="20"/>
      <w:szCs w:val="20"/>
      <w:lang w:val="en-US" w:eastAsia="fr-FR"/>
    </w:rPr>
  </w:style>
  <w:style w:type="character" w:customStyle="1" w:styleId="Sous-titreCar">
    <w:name w:val="Sous-titre Car"/>
    <w:link w:val="Sous-titre"/>
    <w:rsid w:val="00CE6302"/>
    <w:rPr>
      <w:rFonts w:ascii="Arial" w:eastAsia="Arial Unicode MS" w:hAnsi="Arial" w:cs="Arial Unicode MS"/>
      <w:kern w:val="1"/>
      <w:sz w:val="28"/>
      <w:szCs w:val="28"/>
      <w:lang w:val="en-CA" w:eastAsia="zh-CN"/>
    </w:rPr>
  </w:style>
  <w:style w:type="character" w:customStyle="1" w:styleId="TitreCar">
    <w:name w:val="Titre Car"/>
    <w:link w:val="Titre"/>
    <w:rsid w:val="00CE6302"/>
    <w:rPr>
      <w:rFonts w:ascii="Arial" w:eastAsia="Arial Unicode MS" w:hAnsi="Arial" w:cs="Arial Unicode MS"/>
      <w:kern w:val="1"/>
      <w:sz w:val="28"/>
      <w:szCs w:val="28"/>
      <w:lang w:val="en-CA" w:eastAsia="zh-CN"/>
    </w:rPr>
  </w:style>
  <w:style w:type="paragraph" w:customStyle="1" w:styleId="TitleInline">
    <w:name w:val="Title Inline"/>
    <w:link w:val="TitleInlineChar"/>
    <w:qFormat/>
    <w:rsid w:val="00CE6302"/>
    <w:pPr>
      <w:spacing w:before="240" w:after="240"/>
      <w:jc w:val="center"/>
    </w:pPr>
    <w:rPr>
      <w:rFonts w:ascii="Arial" w:hAnsi="Arial"/>
      <w:b/>
      <w:kern w:val="28"/>
      <w:sz w:val="28"/>
    </w:rPr>
  </w:style>
  <w:style w:type="character" w:customStyle="1" w:styleId="TitleInlineChar">
    <w:name w:val="Title Inline Char"/>
    <w:link w:val="TitleInline"/>
    <w:rsid w:val="00CE6302"/>
    <w:rPr>
      <w:rFonts w:ascii="Arial" w:hAnsi="Arial"/>
      <w:b/>
      <w:kern w:val="28"/>
      <w:sz w:val="28"/>
    </w:rPr>
  </w:style>
  <w:style w:type="table" w:styleId="Grille">
    <w:name w:val="Table Grid"/>
    <w:basedOn w:val="TableauNormal"/>
    <w:uiPriority w:val="59"/>
    <w:rsid w:val="000E05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link w:val="Titre2"/>
    <w:rsid w:val="00256D47"/>
    <w:rPr>
      <w:rFonts w:ascii="Calibri" w:eastAsia="Arial Unicode MS" w:hAnsi="Calibri" w:cs="font45"/>
      <w:b/>
      <w:bCs/>
      <w:color w:val="4F81BD"/>
      <w:kern w:val="1"/>
      <w:sz w:val="26"/>
      <w:szCs w:val="26"/>
      <w:lang w:val="en-CA" w:eastAsia="zh-CN"/>
    </w:rPr>
  </w:style>
  <w:style w:type="table" w:customStyle="1" w:styleId="GridTable1LightAccent1">
    <w:name w:val="Grid Table 1 Light Accent 1"/>
    <w:basedOn w:val="TableauNormal"/>
    <w:uiPriority w:val="46"/>
    <w:rsid w:val="000B6E74"/>
    <w:pPr>
      <w:spacing w:before="120"/>
    </w:pPr>
    <w:rPr>
      <w:rFonts w:ascii="Trebuchet MS" w:eastAsia="HGｺﾞｼｯｸM" w:hAnsi="Trebuchet MS"/>
      <w:color w:val="322D27"/>
      <w:sz w:val="22"/>
      <w:szCs w:val="22"/>
    </w:rPr>
    <w:tblPr>
      <w:tblStyleRowBandSize w:val="1"/>
      <w:tblStyleColBandSize w:val="1"/>
      <w:tblInd w:w="0" w:type="dxa"/>
      <w:tblBorders>
        <w:top w:val="single" w:sz="4" w:space="0" w:color="87BDFF"/>
        <w:left w:val="single" w:sz="4" w:space="0" w:color="87BDFF"/>
        <w:bottom w:val="single" w:sz="4" w:space="0" w:color="87BDFF"/>
        <w:right w:val="single" w:sz="4" w:space="0" w:color="87BDFF"/>
        <w:insideH w:val="single" w:sz="4" w:space="0" w:color="87BDFF"/>
        <w:insideV w:val="single" w:sz="4" w:space="0" w:color="87BDFF"/>
      </w:tblBorders>
      <w:tblCellMar>
        <w:top w:w="0" w:type="dxa"/>
        <w:left w:w="108" w:type="dxa"/>
        <w:bottom w:w="0" w:type="dxa"/>
        <w:right w:w="108" w:type="dxa"/>
      </w:tblCellMar>
    </w:tblPr>
    <w:tblStylePr w:type="firstRow">
      <w:rPr>
        <w:b/>
        <w:bCs/>
      </w:rPr>
      <w:tblPr/>
      <w:tcPr>
        <w:tcBorders>
          <w:bottom w:val="single" w:sz="12" w:space="0" w:color="4C9DFF"/>
        </w:tcBorders>
      </w:tcPr>
    </w:tblStylePr>
    <w:tblStylePr w:type="lastRow">
      <w:rPr>
        <w:b/>
        <w:bCs/>
      </w:rPr>
      <w:tblPr/>
      <w:tcPr>
        <w:tcBorders>
          <w:top w:val="double" w:sz="2" w:space="0" w:color="4C9DFF"/>
        </w:tcBorders>
      </w:tcPr>
    </w:tblStylePr>
    <w:tblStylePr w:type="firstCol">
      <w:rPr>
        <w:b/>
        <w:bCs/>
      </w:rPr>
    </w:tblStylePr>
    <w:tblStylePr w:type="lastCol">
      <w:rPr>
        <w:b/>
        <w:bCs/>
      </w:rPr>
    </w:tblStylePr>
  </w:style>
  <w:style w:type="paragraph" w:customStyle="1" w:styleId="Bulleted1">
    <w:name w:val="Bulleted 1"/>
    <w:basedOn w:val="Normal"/>
    <w:link w:val="Bulleted1Char"/>
    <w:qFormat/>
    <w:rsid w:val="00CA77AA"/>
    <w:pPr>
      <w:widowControl w:val="0"/>
      <w:numPr>
        <w:numId w:val="4"/>
      </w:numPr>
      <w:suppressAutoHyphens w:val="0"/>
      <w:ind w:left="284"/>
      <w:jc w:val="both"/>
    </w:pPr>
    <w:rPr>
      <w:rFonts w:ascii="Arial" w:eastAsia="Times New Roman" w:hAnsi="Arial" w:cs="Times New Roman"/>
      <w:kern w:val="0"/>
      <w:sz w:val="22"/>
      <w:szCs w:val="20"/>
      <w:lang w:val="x-none" w:eastAsia="x-none"/>
    </w:rPr>
  </w:style>
  <w:style w:type="paragraph" w:styleId="Listepuces">
    <w:name w:val="List Bullet"/>
    <w:basedOn w:val="Normal"/>
    <w:rsid w:val="00CA77AA"/>
    <w:pPr>
      <w:widowControl w:val="0"/>
      <w:numPr>
        <w:numId w:val="5"/>
      </w:numPr>
      <w:suppressAutoHyphens w:val="0"/>
      <w:contextualSpacing/>
      <w:jc w:val="both"/>
    </w:pPr>
    <w:rPr>
      <w:rFonts w:ascii="Arial" w:eastAsia="Times New Roman" w:hAnsi="Arial" w:cs="Times New Roman"/>
      <w:kern w:val="0"/>
      <w:sz w:val="22"/>
      <w:szCs w:val="20"/>
      <w:lang w:val="en-GB" w:eastAsia="en-US"/>
    </w:rPr>
  </w:style>
  <w:style w:type="paragraph" w:styleId="Notedebasdepage">
    <w:name w:val="footnote text"/>
    <w:basedOn w:val="Normal"/>
    <w:link w:val="NotedebasdepageCar"/>
    <w:uiPriority w:val="99"/>
    <w:unhideWhenUsed/>
    <w:rsid w:val="00225D83"/>
    <w:pPr>
      <w:suppressAutoHyphens w:val="0"/>
      <w:spacing w:after="200" w:line="276" w:lineRule="auto"/>
    </w:pPr>
    <w:rPr>
      <w:rFonts w:ascii="Calibri" w:eastAsia="Calibri" w:hAnsi="Calibri" w:cs="Times New Roman"/>
      <w:kern w:val="0"/>
      <w:lang w:val="fr-FR" w:eastAsia="x-none"/>
    </w:rPr>
  </w:style>
  <w:style w:type="character" w:customStyle="1" w:styleId="NotedebasdepageCar">
    <w:name w:val="Note de bas de page Car"/>
    <w:link w:val="Notedebasdepage"/>
    <w:uiPriority w:val="99"/>
    <w:rsid w:val="00225D83"/>
    <w:rPr>
      <w:rFonts w:ascii="Calibri" w:eastAsia="Calibri" w:hAnsi="Calibri"/>
      <w:sz w:val="24"/>
      <w:szCs w:val="24"/>
      <w:lang w:eastAsia="x-none"/>
    </w:rPr>
  </w:style>
  <w:style w:type="character" w:styleId="Marquenotebasdepage">
    <w:name w:val="footnote reference"/>
    <w:uiPriority w:val="99"/>
    <w:unhideWhenUsed/>
    <w:rsid w:val="00225D83"/>
    <w:rPr>
      <w:vertAlign w:val="superscript"/>
    </w:rPr>
  </w:style>
  <w:style w:type="paragraph" w:styleId="Citation">
    <w:name w:val="Quote"/>
    <w:basedOn w:val="Normal"/>
    <w:next w:val="Normal"/>
    <w:link w:val="CitationCar"/>
    <w:uiPriority w:val="29"/>
    <w:qFormat/>
    <w:rsid w:val="00115B2E"/>
    <w:rPr>
      <w:i/>
      <w:iCs/>
      <w:color w:val="000000"/>
    </w:rPr>
  </w:style>
  <w:style w:type="character" w:customStyle="1" w:styleId="CitationCar">
    <w:name w:val="Citation Car"/>
    <w:link w:val="Citation"/>
    <w:uiPriority w:val="29"/>
    <w:rsid w:val="00115B2E"/>
    <w:rPr>
      <w:rFonts w:ascii="Cambria" w:eastAsia="Arial Unicode MS" w:hAnsi="Cambria" w:cs="font45"/>
      <w:i/>
      <w:iCs/>
      <w:color w:val="000000"/>
      <w:kern w:val="1"/>
      <w:sz w:val="24"/>
      <w:szCs w:val="24"/>
      <w:lang w:val="en-CA" w:eastAsia="zh-CN"/>
    </w:rPr>
  </w:style>
  <w:style w:type="character" w:customStyle="1" w:styleId="Listecouleur-Accent3Car">
    <w:name w:val="Liste couleur - Accent 3 Car"/>
    <w:link w:val="Listecouleur-Accent3"/>
    <w:uiPriority w:val="73"/>
    <w:rsid w:val="00510DDD"/>
    <w:rPr>
      <w:rFonts w:ascii="Arial" w:hAnsi="Arial"/>
      <w:i/>
      <w:iCs/>
      <w:color w:val="000000"/>
      <w:sz w:val="22"/>
      <w:lang w:val="en-GB" w:eastAsia="en-US"/>
    </w:rPr>
  </w:style>
  <w:style w:type="table" w:styleId="Listecouleur-Accent3">
    <w:name w:val="Colorful List Accent 3"/>
    <w:basedOn w:val="TableauNormal"/>
    <w:link w:val="Listecouleur-Accent3Car"/>
    <w:uiPriority w:val="73"/>
    <w:rsid w:val="00510DDD"/>
    <w:rPr>
      <w:rFonts w:ascii="Arial" w:hAnsi="Arial"/>
      <w:i/>
      <w:iCs/>
      <w:color w:val="000000"/>
      <w:sz w:val="22"/>
      <w:lang w:val="en-GB" w:eastAsia="en-US"/>
    </w:rPr>
    <w:tblPr>
      <w:tblStyleRowBandSize w:val="1"/>
      <w:tblStyleColBandSize w:val="1"/>
      <w:tblInd w:w="0" w:type="dxa"/>
      <w:tblCellMar>
        <w:top w:w="0" w:type="dxa"/>
        <w:left w:w="108" w:type="dxa"/>
        <w:bottom w:w="0" w:type="dxa"/>
        <w:right w:w="108" w:type="dxa"/>
      </w:tblCellMar>
    </w:tblPr>
    <w:tcPr>
      <w:shd w:val="clear" w:color="auto" w:fill="F5F8EE"/>
    </w:tcPr>
    <w:tblStylePr w:type="firstRow">
      <w:tblPr/>
      <w:tcPr>
        <w:tcBorders>
          <w:bottom w:val="single" w:sz="12" w:space="0" w:color="FFFFFF"/>
        </w:tcBorders>
        <w:shd w:val="clear" w:color="auto" w:fill="664E8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Bulleted1Char">
    <w:name w:val="Bulleted 1 Char"/>
    <w:link w:val="Bulleted1"/>
    <w:rsid w:val="00AF16F9"/>
    <w:rPr>
      <w:rFonts w:ascii="Arial" w:hAnsi="Arial"/>
      <w:sz w:val="22"/>
      <w:lang w:val="x-none" w:eastAsia="x-none"/>
    </w:rPr>
  </w:style>
  <w:style w:type="character" w:styleId="lev">
    <w:name w:val="Strong"/>
    <w:uiPriority w:val="22"/>
    <w:qFormat/>
    <w:rsid w:val="006F61E4"/>
    <w:rPr>
      <w:b/>
      <w:bCs/>
    </w:rPr>
  </w:style>
  <w:style w:type="table" w:styleId="Listeclaire">
    <w:name w:val="Light List"/>
    <w:basedOn w:val="TableauNormal"/>
    <w:uiPriority w:val="61"/>
    <w:rsid w:val="000074EC"/>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Grilleclaire">
    <w:name w:val="Light Grid"/>
    <w:basedOn w:val="TableauNormal"/>
    <w:uiPriority w:val="62"/>
    <w:rsid w:val="000074EC"/>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ＭＳ ゴシック"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ＭＳ ゴシック" w:hAnsi="Calibri" w:cs="Times New Roman"/>
        <w:b/>
        <w:bCs/>
      </w:rPr>
    </w:tblStylePr>
    <w:tblStylePr w:type="lastCol">
      <w:rPr>
        <w:rFonts w:ascii="Calibri" w:eastAsia="ＭＳ ゴシック"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Tramemoyenne1-Accent1">
    <w:name w:val="Medium Shading 1 Accent 1"/>
    <w:basedOn w:val="TableauNormal"/>
    <w:uiPriority w:val="63"/>
    <w:rsid w:val="000074EC"/>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Accentuationdiscrte">
    <w:name w:val="Subtle Emphasis"/>
    <w:uiPriority w:val="19"/>
    <w:qFormat/>
    <w:rsid w:val="008B2715"/>
    <w:rPr>
      <w:i/>
      <w:iCs/>
      <w:color w:val="808080"/>
    </w:rPr>
  </w:style>
  <w:style w:type="character" w:styleId="Accentuation">
    <w:name w:val="Emphasis"/>
    <w:uiPriority w:val="20"/>
    <w:qFormat/>
    <w:rsid w:val="00112C9E"/>
    <w:rPr>
      <w:i/>
      <w:iCs/>
    </w:rPr>
  </w:style>
  <w:style w:type="paragraph" w:styleId="Sansinterligne">
    <w:name w:val="No Spacing"/>
    <w:uiPriority w:val="1"/>
    <w:qFormat/>
    <w:rsid w:val="00112C9E"/>
    <w:pPr>
      <w:suppressAutoHyphens/>
    </w:pPr>
    <w:rPr>
      <w:rFonts w:ascii="Cambria" w:eastAsia="Arial Unicode MS" w:hAnsi="Cambria" w:cs="font45"/>
      <w:kern w:val="1"/>
      <w:sz w:val="24"/>
      <w:szCs w:val="24"/>
      <w:lang w:val="en-CA" w:eastAsia="zh-CN"/>
    </w:rPr>
  </w:style>
  <w:style w:type="table" w:styleId="Grillecouleur-Accent1">
    <w:name w:val="Colorful Grid Accent 1"/>
    <w:basedOn w:val="TableauNormal"/>
    <w:uiPriority w:val="73"/>
    <w:rsid w:val="00DC5B0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Cambria" w:eastAsia="Arial Unicode MS" w:hAnsi="Cambria" w:cs="font45"/>
      <w:kern w:val="1"/>
      <w:sz w:val="24"/>
      <w:szCs w:val="24"/>
      <w:lang w:val="en-CA" w:eastAsia="zh-CN"/>
    </w:rPr>
  </w:style>
  <w:style w:type="paragraph" w:styleId="Titre1">
    <w:name w:val="heading 1"/>
    <w:basedOn w:val="Normal"/>
    <w:next w:val="Corpsdetexte"/>
    <w:qFormat/>
    <w:pPr>
      <w:keepNext/>
      <w:keepLines/>
      <w:numPr>
        <w:numId w:val="1"/>
      </w:numPr>
      <w:spacing w:before="480"/>
      <w:outlineLvl w:val="0"/>
    </w:pPr>
    <w:rPr>
      <w:rFonts w:ascii="Calibri" w:hAnsi="Calibri"/>
      <w:b/>
      <w:bCs/>
      <w:color w:val="345A8A"/>
      <w:sz w:val="32"/>
      <w:szCs w:val="32"/>
    </w:rPr>
  </w:style>
  <w:style w:type="paragraph" w:styleId="Titre2">
    <w:name w:val="heading 2"/>
    <w:basedOn w:val="Normal"/>
    <w:next w:val="Corpsdetexte"/>
    <w:link w:val="Titre2Car"/>
    <w:qFormat/>
    <w:pPr>
      <w:keepNext/>
      <w:keepLines/>
      <w:numPr>
        <w:ilvl w:val="1"/>
        <w:numId w:val="1"/>
      </w:numPr>
      <w:spacing w:before="200"/>
      <w:outlineLvl w:val="1"/>
    </w:pPr>
    <w:rPr>
      <w:rFonts w:ascii="Calibri" w:hAnsi="Calibri"/>
      <w:b/>
      <w:bCs/>
      <w:color w:val="4F81BD"/>
      <w:sz w:val="26"/>
      <w:szCs w:val="26"/>
    </w:rPr>
  </w:style>
  <w:style w:type="paragraph" w:styleId="Titre3">
    <w:name w:val="heading 3"/>
    <w:basedOn w:val="Normal"/>
    <w:next w:val="Corpsdetexte"/>
    <w:qFormat/>
    <w:pPr>
      <w:keepNext/>
      <w:keepLines/>
      <w:numPr>
        <w:ilvl w:val="2"/>
        <w:numId w:val="1"/>
      </w:numPr>
      <w:spacing w:before="200"/>
      <w:outlineLvl w:val="2"/>
    </w:pPr>
    <w:rPr>
      <w:rFonts w:ascii="Calibri" w:hAnsi="Calibri"/>
      <w:b/>
      <w:bCs/>
      <w:color w:val="4F81BD"/>
    </w:rPr>
  </w:style>
  <w:style w:type="paragraph" w:styleId="Titre4">
    <w:name w:val="heading 4"/>
    <w:basedOn w:val="Normal"/>
    <w:next w:val="Normal"/>
    <w:link w:val="Titre4Car"/>
    <w:uiPriority w:val="9"/>
    <w:unhideWhenUsed/>
    <w:qFormat/>
    <w:rsid w:val="002D2387"/>
    <w:pPr>
      <w:keepNext/>
      <w:numPr>
        <w:ilvl w:val="3"/>
        <w:numId w:val="1"/>
      </w:numPr>
      <w:spacing w:before="240" w:after="60"/>
      <w:outlineLvl w:val="3"/>
    </w:pPr>
    <w:rPr>
      <w:rFonts w:eastAsia="ＭＳ 明朝" w:cs="Times New Roman"/>
      <w:b/>
      <w:bCs/>
      <w:sz w:val="28"/>
      <w:szCs w:val="28"/>
    </w:rPr>
  </w:style>
  <w:style w:type="paragraph" w:styleId="Titre5">
    <w:name w:val="heading 5"/>
    <w:basedOn w:val="Normal"/>
    <w:next w:val="Normal"/>
    <w:link w:val="Titre5Car"/>
    <w:uiPriority w:val="9"/>
    <w:unhideWhenUsed/>
    <w:qFormat/>
    <w:rsid w:val="002D2387"/>
    <w:pPr>
      <w:numPr>
        <w:ilvl w:val="4"/>
        <w:numId w:val="1"/>
      </w:numPr>
      <w:spacing w:before="240" w:after="60"/>
      <w:outlineLvl w:val="4"/>
    </w:pPr>
    <w:rPr>
      <w:rFonts w:eastAsia="ＭＳ 明朝" w:cs="Times New Roman"/>
      <w:b/>
      <w:bCs/>
      <w:i/>
      <w:iCs/>
      <w:sz w:val="26"/>
      <w:szCs w:val="26"/>
    </w:rPr>
  </w:style>
  <w:style w:type="paragraph" w:styleId="Titre6">
    <w:name w:val="heading 6"/>
    <w:basedOn w:val="Normal"/>
    <w:next w:val="Normal"/>
    <w:link w:val="Titre6Car"/>
    <w:uiPriority w:val="9"/>
    <w:semiHidden/>
    <w:unhideWhenUsed/>
    <w:qFormat/>
    <w:rsid w:val="002D2387"/>
    <w:pPr>
      <w:numPr>
        <w:ilvl w:val="5"/>
        <w:numId w:val="1"/>
      </w:numPr>
      <w:spacing w:before="240" w:after="60"/>
      <w:outlineLvl w:val="5"/>
    </w:pPr>
    <w:rPr>
      <w:rFonts w:eastAsia="ＭＳ 明朝" w:cs="Times New Roman"/>
      <w:b/>
      <w:bCs/>
      <w:sz w:val="22"/>
      <w:szCs w:val="22"/>
    </w:rPr>
  </w:style>
  <w:style w:type="paragraph" w:styleId="Titre7">
    <w:name w:val="heading 7"/>
    <w:basedOn w:val="Normal"/>
    <w:next w:val="Normal"/>
    <w:link w:val="Titre7Car"/>
    <w:uiPriority w:val="9"/>
    <w:semiHidden/>
    <w:unhideWhenUsed/>
    <w:qFormat/>
    <w:rsid w:val="002D2387"/>
    <w:pPr>
      <w:numPr>
        <w:ilvl w:val="6"/>
        <w:numId w:val="1"/>
      </w:numPr>
      <w:spacing w:before="240" w:after="60"/>
      <w:outlineLvl w:val="6"/>
    </w:pPr>
    <w:rPr>
      <w:rFonts w:eastAsia="ＭＳ 明朝" w:cs="Times New Roman"/>
    </w:rPr>
  </w:style>
  <w:style w:type="paragraph" w:styleId="Titre8">
    <w:name w:val="heading 8"/>
    <w:basedOn w:val="Normal"/>
    <w:next w:val="Normal"/>
    <w:link w:val="Titre8Car"/>
    <w:uiPriority w:val="9"/>
    <w:semiHidden/>
    <w:unhideWhenUsed/>
    <w:qFormat/>
    <w:rsid w:val="002D2387"/>
    <w:pPr>
      <w:numPr>
        <w:ilvl w:val="7"/>
        <w:numId w:val="1"/>
      </w:numPr>
      <w:spacing w:before="240" w:after="60"/>
      <w:outlineLvl w:val="7"/>
    </w:pPr>
    <w:rPr>
      <w:rFonts w:eastAsia="ＭＳ 明朝" w:cs="Times New Roman"/>
      <w:i/>
      <w:iCs/>
    </w:rPr>
  </w:style>
  <w:style w:type="paragraph" w:styleId="Titre9">
    <w:name w:val="heading 9"/>
    <w:basedOn w:val="Normal"/>
    <w:next w:val="Normal"/>
    <w:link w:val="Titre9Car"/>
    <w:uiPriority w:val="9"/>
    <w:semiHidden/>
    <w:unhideWhenUsed/>
    <w:qFormat/>
    <w:rsid w:val="002D2387"/>
    <w:pPr>
      <w:numPr>
        <w:ilvl w:val="8"/>
        <w:numId w:val="1"/>
      </w:numPr>
      <w:spacing w:before="240" w:after="60"/>
      <w:outlineLvl w:val="8"/>
    </w:pPr>
    <w:rPr>
      <w:rFonts w:ascii="Calibri" w:eastAsia="ＭＳ ゴシック" w:hAnsi="Calibri" w:cs="Times New Roman"/>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Cambria" w:eastAsia="Cambria" w:hAnsi="Cambria" w:cs="font45"/>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eastAsia="Cambria" w:cs="Cambria"/>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cs="Consolas"/>
    </w:rPr>
  </w:style>
  <w:style w:type="character" w:customStyle="1" w:styleId="WW8Num12z1">
    <w:name w:val="WW8Num12z1"/>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DefaultParagraphFont">
    <w:name w:val="WW-Default Paragraph Font"/>
  </w:style>
  <w:style w:type="character" w:customStyle="1" w:styleId="Heading1Char">
    <w:name w:val="Heading 1 Char"/>
    <w:rPr>
      <w:rFonts w:ascii="Calibri" w:hAnsi="Calibri" w:cs="font45"/>
      <w:b/>
      <w:bCs/>
      <w:color w:val="345A8A"/>
      <w:sz w:val="32"/>
      <w:szCs w:val="32"/>
      <w:lang w:val="en-CA"/>
    </w:rPr>
  </w:style>
  <w:style w:type="character" w:customStyle="1" w:styleId="BalloonTextChar">
    <w:name w:val="Balloon Text Char"/>
    <w:rPr>
      <w:rFonts w:ascii="Lucida Grande" w:hAnsi="Lucida Grande" w:cs="Lucida Grande"/>
      <w:sz w:val="18"/>
      <w:szCs w:val="18"/>
      <w:lang w:val="en-CA"/>
    </w:rPr>
  </w:style>
  <w:style w:type="character" w:styleId="Lienhypertexte">
    <w:name w:val="Hyperlink"/>
    <w:rPr>
      <w:color w:val="0000FF"/>
      <w:u w:val="single"/>
    </w:rPr>
  </w:style>
  <w:style w:type="character" w:customStyle="1" w:styleId="Heading2Char">
    <w:name w:val="Heading 2 Char"/>
    <w:rPr>
      <w:rFonts w:ascii="Calibri" w:hAnsi="Calibri" w:cs="font45"/>
      <w:b/>
      <w:bCs/>
      <w:color w:val="4F81BD"/>
      <w:sz w:val="26"/>
      <w:szCs w:val="26"/>
      <w:lang w:val="en-CA"/>
    </w:rPr>
  </w:style>
  <w:style w:type="character" w:customStyle="1" w:styleId="apple-tab-span">
    <w:name w:val="apple-tab-span"/>
    <w:basedOn w:val="WW-DefaultParagraphFont"/>
  </w:style>
  <w:style w:type="character" w:customStyle="1" w:styleId="Heading3Char">
    <w:name w:val="Heading 3 Char"/>
    <w:rPr>
      <w:rFonts w:ascii="Calibri" w:hAnsi="Calibri" w:cs="font45"/>
      <w:b/>
      <w:bCs/>
      <w:color w:val="4F81BD"/>
      <w:lang w:val="en-CA"/>
    </w:rPr>
  </w:style>
  <w:style w:type="character" w:customStyle="1" w:styleId="HeaderChar">
    <w:name w:val="Header Char"/>
    <w:rPr>
      <w:lang w:val="en-CA"/>
    </w:rPr>
  </w:style>
  <w:style w:type="character" w:customStyle="1" w:styleId="FooterChar">
    <w:name w:val="Footer Char"/>
    <w:rPr>
      <w:lang w:val="en-CA"/>
    </w:rPr>
  </w:style>
  <w:style w:type="character" w:customStyle="1" w:styleId="Marquedannotation1">
    <w:name w:val="Marque d'annotation1"/>
    <w:rPr>
      <w:sz w:val="18"/>
      <w:szCs w:val="18"/>
    </w:rPr>
  </w:style>
  <w:style w:type="character" w:customStyle="1" w:styleId="CommentTextChar">
    <w:name w:val="Comment Text Char"/>
    <w:rPr>
      <w:lang w:val="en-CA"/>
    </w:rPr>
  </w:style>
  <w:style w:type="character" w:customStyle="1" w:styleId="CommentSubjectChar">
    <w:name w:val="Comment Subject Char"/>
    <w:rPr>
      <w:b/>
      <w:bCs/>
      <w:sz w:val="20"/>
      <w:szCs w:val="20"/>
      <w:lang w:val="en-CA"/>
    </w:rPr>
  </w:style>
  <w:style w:type="character" w:styleId="Lienhypertextesuivi">
    <w:name w:val="FollowedHyperlink"/>
    <w:rPr>
      <w:color w:val="800000"/>
      <w:u w:val="single"/>
    </w:rPr>
  </w:style>
  <w:style w:type="character" w:customStyle="1" w:styleId="ListLabel1">
    <w:name w:val="ListLabel 1"/>
    <w:rPr>
      <w:rFonts w:cs="font45"/>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styleId="Marquedannotation">
    <w:name w:val="annotation reference"/>
    <w:rPr>
      <w:sz w:val="18"/>
      <w:szCs w:val="18"/>
    </w:rPr>
  </w:style>
  <w:style w:type="character" w:customStyle="1" w:styleId="CommentTextChar1">
    <w:name w:val="Comment Text Char1"/>
    <w:uiPriority w:val="99"/>
    <w:rPr>
      <w:rFonts w:ascii="Cambria" w:eastAsia="Arial Unicode MS" w:hAnsi="Cambria" w:cs="font45"/>
      <w:kern w:val="1"/>
      <w:sz w:val="24"/>
      <w:szCs w:val="24"/>
      <w:lang w:val="en-CA"/>
    </w:rPr>
  </w:style>
  <w:style w:type="character" w:customStyle="1" w:styleId="CommentSubjectChar1">
    <w:name w:val="Comment Subject Char1"/>
    <w:rPr>
      <w:rFonts w:ascii="Cambria" w:eastAsia="Arial Unicode MS" w:hAnsi="Cambria" w:cs="font45"/>
      <w:b/>
      <w:bCs/>
      <w:kern w:val="1"/>
      <w:sz w:val="24"/>
      <w:szCs w:val="24"/>
      <w:lang w:val="en-CA"/>
    </w:rPr>
  </w:style>
  <w:style w:type="paragraph" w:customStyle="1" w:styleId="Heading">
    <w:name w:val="Heading"/>
    <w:basedOn w:val="Normal"/>
    <w:next w:val="Corpsdetexte"/>
    <w:pPr>
      <w:keepNext/>
      <w:spacing w:before="240" w:after="120"/>
    </w:pPr>
    <w:rPr>
      <w:rFonts w:ascii="Arial" w:hAnsi="Arial" w:cs="Arial Unicode MS"/>
      <w:sz w:val="28"/>
      <w:szCs w:val="28"/>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uiPriority w:val="35"/>
    <w:qFormat/>
    <w:rsid w:val="007748A4"/>
    <w:pPr>
      <w:suppressLineNumbers/>
      <w:spacing w:before="120" w:after="120"/>
      <w:jc w:val="center"/>
    </w:pPr>
    <w:rPr>
      <w:b/>
      <w:iCs/>
      <w:color w:val="3366FF"/>
      <w:sz w:val="20"/>
      <w:szCs w:val="20"/>
    </w:rPr>
  </w:style>
  <w:style w:type="paragraph" w:customStyle="1" w:styleId="Index">
    <w:name w:val="Index"/>
    <w:basedOn w:val="Normal"/>
    <w:pPr>
      <w:suppressLineNumbers/>
    </w:pPr>
  </w:style>
  <w:style w:type="paragraph" w:styleId="Titredetablederfrences">
    <w:name w:val="toa heading"/>
    <w:basedOn w:val="Titre1"/>
    <w:pPr>
      <w:spacing w:line="276" w:lineRule="auto"/>
    </w:pPr>
    <w:rPr>
      <w:color w:val="365F91"/>
      <w:sz w:val="28"/>
      <w:szCs w:val="28"/>
      <w:lang w:val="en-US"/>
    </w:rPr>
  </w:style>
  <w:style w:type="paragraph" w:styleId="Textedebulles">
    <w:name w:val="Balloon Text"/>
    <w:basedOn w:val="Normal"/>
    <w:rPr>
      <w:rFonts w:ascii="Lucida Grande" w:hAnsi="Lucida Grande" w:cs="Lucida Grande"/>
      <w:sz w:val="18"/>
      <w:szCs w:val="18"/>
    </w:rPr>
  </w:style>
  <w:style w:type="paragraph" w:styleId="TM1">
    <w:name w:val="toc 1"/>
    <w:basedOn w:val="Normal"/>
    <w:uiPriority w:val="39"/>
    <w:pPr>
      <w:spacing w:before="120"/>
    </w:pPr>
    <w:rPr>
      <w:rFonts w:ascii="Calibri" w:hAnsi="Calibri"/>
      <w:b/>
      <w:color w:val="548DD4"/>
    </w:rPr>
  </w:style>
  <w:style w:type="paragraph" w:styleId="TM2">
    <w:name w:val="toc 2"/>
    <w:basedOn w:val="Normal"/>
    <w:uiPriority w:val="39"/>
    <w:rPr>
      <w:sz w:val="22"/>
      <w:szCs w:val="22"/>
    </w:rPr>
  </w:style>
  <w:style w:type="paragraph" w:styleId="TM3">
    <w:name w:val="toc 3"/>
    <w:basedOn w:val="Normal"/>
    <w:uiPriority w:val="39"/>
    <w:pPr>
      <w:ind w:left="240"/>
    </w:pPr>
    <w:rPr>
      <w:i/>
      <w:sz w:val="22"/>
      <w:szCs w:val="22"/>
    </w:rPr>
  </w:style>
  <w:style w:type="paragraph" w:styleId="TM4">
    <w:name w:val="toc 4"/>
    <w:basedOn w:val="Normal"/>
    <w:uiPriority w:val="39"/>
    <w:pPr>
      <w:pBdr>
        <w:between w:val="double" w:sz="6" w:space="0" w:color="auto"/>
      </w:pBdr>
      <w:ind w:left="480"/>
    </w:pPr>
    <w:rPr>
      <w:sz w:val="20"/>
      <w:szCs w:val="20"/>
    </w:rPr>
  </w:style>
  <w:style w:type="paragraph" w:styleId="TM5">
    <w:name w:val="toc 5"/>
    <w:basedOn w:val="Normal"/>
    <w:uiPriority w:val="39"/>
    <w:pPr>
      <w:pBdr>
        <w:between w:val="double" w:sz="6" w:space="0" w:color="auto"/>
      </w:pBdr>
      <w:ind w:left="720"/>
    </w:pPr>
    <w:rPr>
      <w:sz w:val="20"/>
      <w:szCs w:val="20"/>
    </w:rPr>
  </w:style>
  <w:style w:type="paragraph" w:styleId="TM6">
    <w:name w:val="toc 6"/>
    <w:basedOn w:val="Normal"/>
    <w:uiPriority w:val="39"/>
    <w:pPr>
      <w:pBdr>
        <w:between w:val="double" w:sz="6" w:space="0" w:color="auto"/>
      </w:pBdr>
      <w:ind w:left="960"/>
    </w:pPr>
    <w:rPr>
      <w:sz w:val="20"/>
      <w:szCs w:val="20"/>
    </w:rPr>
  </w:style>
  <w:style w:type="paragraph" w:styleId="TM7">
    <w:name w:val="toc 7"/>
    <w:basedOn w:val="Normal"/>
    <w:uiPriority w:val="39"/>
    <w:pPr>
      <w:pBdr>
        <w:between w:val="double" w:sz="6" w:space="0" w:color="auto"/>
      </w:pBdr>
      <w:ind w:left="1200"/>
    </w:pPr>
    <w:rPr>
      <w:sz w:val="20"/>
      <w:szCs w:val="20"/>
    </w:rPr>
  </w:style>
  <w:style w:type="paragraph" w:styleId="TM8">
    <w:name w:val="toc 8"/>
    <w:basedOn w:val="Normal"/>
    <w:uiPriority w:val="39"/>
    <w:pPr>
      <w:pBdr>
        <w:between w:val="double" w:sz="6" w:space="0" w:color="auto"/>
      </w:pBdr>
      <w:ind w:left="1440"/>
    </w:pPr>
    <w:rPr>
      <w:sz w:val="20"/>
      <w:szCs w:val="20"/>
    </w:rPr>
  </w:style>
  <w:style w:type="paragraph" w:styleId="TM9">
    <w:name w:val="toc 9"/>
    <w:basedOn w:val="Normal"/>
    <w:uiPriority w:val="39"/>
    <w:pPr>
      <w:pBdr>
        <w:between w:val="double" w:sz="6" w:space="0" w:color="auto"/>
      </w:pBdr>
      <w:ind w:left="1680"/>
    </w:pPr>
    <w:rPr>
      <w:sz w:val="20"/>
      <w:szCs w:val="20"/>
    </w:rPr>
  </w:style>
  <w:style w:type="paragraph" w:styleId="Paragraphedeliste">
    <w:name w:val="List Paragraph"/>
    <w:basedOn w:val="Normal"/>
    <w:qFormat/>
    <w:pPr>
      <w:ind w:left="720"/>
      <w:contextualSpacing/>
    </w:pPr>
  </w:style>
  <w:style w:type="paragraph" w:customStyle="1" w:styleId="Lgende1">
    <w:name w:val="Légende1"/>
    <w:basedOn w:val="Normal"/>
    <w:pPr>
      <w:spacing w:after="200"/>
    </w:pPr>
    <w:rPr>
      <w:b/>
      <w:bCs/>
      <w:color w:val="4F81BD"/>
      <w:sz w:val="18"/>
      <w:szCs w:val="18"/>
    </w:rPr>
  </w:style>
  <w:style w:type="paragraph" w:styleId="NormalWeb">
    <w:name w:val="Normal (Web)"/>
    <w:basedOn w:val="Normal"/>
    <w:uiPriority w:val="99"/>
    <w:pPr>
      <w:spacing w:before="280" w:after="280"/>
    </w:pPr>
    <w:rPr>
      <w:rFonts w:ascii="Times" w:hAnsi="Times" w:cs="Times New Roman"/>
      <w:sz w:val="20"/>
      <w:szCs w:val="20"/>
      <w:lang w:val="en-US"/>
    </w:rPr>
  </w:style>
  <w:style w:type="paragraph" w:styleId="En-tte">
    <w:name w:val="header"/>
    <w:basedOn w:val="Normal"/>
    <w:pPr>
      <w:tabs>
        <w:tab w:val="center" w:pos="4680"/>
        <w:tab w:val="right" w:pos="9360"/>
      </w:tabs>
    </w:pPr>
  </w:style>
  <w:style w:type="paragraph" w:styleId="Pieddepage">
    <w:name w:val="footer"/>
    <w:basedOn w:val="Normal"/>
    <w:pPr>
      <w:tabs>
        <w:tab w:val="center" w:pos="4680"/>
        <w:tab w:val="right" w:pos="9360"/>
      </w:tabs>
    </w:pPr>
  </w:style>
  <w:style w:type="paragraph" w:customStyle="1" w:styleId="Commentaire1">
    <w:name w:val="Commentaire1"/>
    <w:basedOn w:val="Normal"/>
  </w:style>
  <w:style w:type="paragraph" w:customStyle="1" w:styleId="Objetducommentaire1">
    <w:name w:val="Objet du commentaire1"/>
    <w:basedOn w:val="Commentaire1"/>
    <w:rPr>
      <w:b/>
      <w:bCs/>
      <w:sz w:val="20"/>
      <w:szCs w:val="20"/>
    </w:rPr>
  </w:style>
  <w:style w:type="paragraph" w:customStyle="1" w:styleId="FrameContents">
    <w:name w:val="Frame Contents"/>
    <w:basedOn w:val="Normal"/>
  </w:style>
  <w:style w:type="paragraph" w:customStyle="1" w:styleId="Illustration">
    <w:name w:val="Illustration"/>
    <w:basedOn w:val="Lgende"/>
  </w:style>
  <w:style w:type="paragraph" w:customStyle="1" w:styleId="Code">
    <w:name w:val="Code"/>
    <w:pPr>
      <w:widowControl w:val="0"/>
      <w:suppressLineNumbers/>
      <w:shd w:val="clear" w:color="auto" w:fill="EEEEEE"/>
      <w:suppressAutoHyphens/>
    </w:pPr>
    <w:rPr>
      <w:rFonts w:ascii="Courier New" w:eastAsia="Arial Unicode MS" w:hAnsi="Courier New" w:cs="font45"/>
      <w:kern w:val="1"/>
      <w:sz w:val="16"/>
      <w:szCs w:val="24"/>
      <w:lang w:val="en-US" w:eastAsia="zh-CN"/>
    </w:rPr>
  </w:style>
  <w:style w:type="paragraph" w:styleId="Titre">
    <w:name w:val="Title"/>
    <w:basedOn w:val="Heading"/>
    <w:next w:val="Corpsdetexte"/>
    <w:link w:val="TitreCar"/>
    <w:qFormat/>
  </w:style>
  <w:style w:type="paragraph" w:styleId="Sous-titre">
    <w:name w:val="Subtitle"/>
    <w:basedOn w:val="Heading"/>
    <w:next w:val="Corpsdetexte"/>
    <w:link w:val="Sous-titreCar"/>
    <w:qFormat/>
  </w:style>
  <w:style w:type="paragraph" w:customStyle="1" w:styleId="Contents10">
    <w:name w:val="Contents 10"/>
    <w:basedOn w:val="Index"/>
    <w:pPr>
      <w:tabs>
        <w:tab w:val="right" w:leader="dot" w:pos="7091"/>
      </w:tabs>
      <w:ind w:left="2547"/>
    </w:pPr>
  </w:style>
  <w:style w:type="paragraph" w:styleId="Commentaire">
    <w:name w:val="annotation text"/>
    <w:basedOn w:val="Normal"/>
  </w:style>
  <w:style w:type="paragraph" w:styleId="Objetducommentaire">
    <w:name w:val="annotation subject"/>
    <w:basedOn w:val="Commentaire"/>
    <w:next w:val="Commentaire"/>
    <w:rPr>
      <w:b/>
      <w:bCs/>
      <w:sz w:val="20"/>
      <w:szCs w:val="20"/>
    </w:rPr>
  </w:style>
  <w:style w:type="character" w:customStyle="1" w:styleId="Titre4Car">
    <w:name w:val="Titre 4 Car"/>
    <w:link w:val="Titre4"/>
    <w:uiPriority w:val="9"/>
    <w:rsid w:val="002D2387"/>
    <w:rPr>
      <w:rFonts w:ascii="Cambria" w:eastAsia="ＭＳ 明朝" w:hAnsi="Cambria"/>
      <w:b/>
      <w:bCs/>
      <w:kern w:val="1"/>
      <w:sz w:val="28"/>
      <w:szCs w:val="28"/>
      <w:lang w:val="en-CA" w:eastAsia="zh-CN"/>
    </w:rPr>
  </w:style>
  <w:style w:type="character" w:customStyle="1" w:styleId="Titre5Car">
    <w:name w:val="Titre 5 Car"/>
    <w:link w:val="Titre5"/>
    <w:uiPriority w:val="9"/>
    <w:rsid w:val="002D2387"/>
    <w:rPr>
      <w:rFonts w:ascii="Cambria" w:eastAsia="ＭＳ 明朝" w:hAnsi="Cambria"/>
      <w:b/>
      <w:bCs/>
      <w:i/>
      <w:iCs/>
      <w:kern w:val="1"/>
      <w:sz w:val="26"/>
      <w:szCs w:val="26"/>
      <w:lang w:val="en-CA" w:eastAsia="zh-CN"/>
    </w:rPr>
  </w:style>
  <w:style w:type="character" w:customStyle="1" w:styleId="Titre6Car">
    <w:name w:val="Titre 6 Car"/>
    <w:link w:val="Titre6"/>
    <w:uiPriority w:val="9"/>
    <w:semiHidden/>
    <w:rsid w:val="002D2387"/>
    <w:rPr>
      <w:rFonts w:ascii="Cambria" w:eastAsia="ＭＳ 明朝" w:hAnsi="Cambria"/>
      <w:b/>
      <w:bCs/>
      <w:kern w:val="1"/>
      <w:sz w:val="22"/>
      <w:szCs w:val="22"/>
      <w:lang w:val="en-CA" w:eastAsia="zh-CN"/>
    </w:rPr>
  </w:style>
  <w:style w:type="character" w:customStyle="1" w:styleId="Titre7Car">
    <w:name w:val="Titre 7 Car"/>
    <w:link w:val="Titre7"/>
    <w:uiPriority w:val="9"/>
    <w:semiHidden/>
    <w:rsid w:val="002D2387"/>
    <w:rPr>
      <w:rFonts w:ascii="Cambria" w:eastAsia="ＭＳ 明朝" w:hAnsi="Cambria"/>
      <w:kern w:val="1"/>
      <w:sz w:val="24"/>
      <w:szCs w:val="24"/>
      <w:lang w:val="en-CA" w:eastAsia="zh-CN"/>
    </w:rPr>
  </w:style>
  <w:style w:type="character" w:customStyle="1" w:styleId="Titre8Car">
    <w:name w:val="Titre 8 Car"/>
    <w:link w:val="Titre8"/>
    <w:uiPriority w:val="9"/>
    <w:semiHidden/>
    <w:rsid w:val="002D2387"/>
    <w:rPr>
      <w:rFonts w:ascii="Cambria" w:eastAsia="ＭＳ 明朝" w:hAnsi="Cambria"/>
      <w:i/>
      <w:iCs/>
      <w:kern w:val="1"/>
      <w:sz w:val="24"/>
      <w:szCs w:val="24"/>
      <w:lang w:val="en-CA" w:eastAsia="zh-CN"/>
    </w:rPr>
  </w:style>
  <w:style w:type="character" w:customStyle="1" w:styleId="Titre9Car">
    <w:name w:val="Titre 9 Car"/>
    <w:link w:val="Titre9"/>
    <w:uiPriority w:val="9"/>
    <w:semiHidden/>
    <w:rsid w:val="002D2387"/>
    <w:rPr>
      <w:rFonts w:ascii="Calibri" w:eastAsia="ＭＳ ゴシック" w:hAnsi="Calibri"/>
      <w:kern w:val="1"/>
      <w:sz w:val="22"/>
      <w:szCs w:val="22"/>
      <w:lang w:val="en-CA" w:eastAsia="zh-CN"/>
    </w:rPr>
  </w:style>
  <w:style w:type="paragraph" w:styleId="Tabledesillustrations">
    <w:name w:val="table of figures"/>
    <w:basedOn w:val="Normal"/>
    <w:next w:val="Normal"/>
    <w:uiPriority w:val="99"/>
    <w:semiHidden/>
    <w:unhideWhenUsed/>
    <w:rsid w:val="00BC4A92"/>
    <w:pPr>
      <w:ind w:left="480" w:hanging="480"/>
    </w:pPr>
  </w:style>
  <w:style w:type="paragraph" w:customStyle="1" w:styleId="codesample">
    <w:name w:val="code sample"/>
    <w:basedOn w:val="FrameContents"/>
    <w:qFormat/>
    <w:rsid w:val="00C12EB0"/>
    <w:pPr>
      <w:shd w:val="clear" w:color="auto" w:fill="DDDDDD"/>
    </w:pPr>
    <w:rPr>
      <w:rFonts w:ascii="Courier" w:eastAsia="Times New Roman" w:hAnsi="Courier" w:cs="Times New Roman"/>
      <w:kern w:val="0"/>
      <w:sz w:val="20"/>
      <w:szCs w:val="20"/>
      <w:lang w:val="en-US" w:eastAsia="fr-FR"/>
    </w:rPr>
  </w:style>
  <w:style w:type="character" w:customStyle="1" w:styleId="Sous-titreCar">
    <w:name w:val="Sous-titre Car"/>
    <w:link w:val="Sous-titre"/>
    <w:rsid w:val="00CE6302"/>
    <w:rPr>
      <w:rFonts w:ascii="Arial" w:eastAsia="Arial Unicode MS" w:hAnsi="Arial" w:cs="Arial Unicode MS"/>
      <w:kern w:val="1"/>
      <w:sz w:val="28"/>
      <w:szCs w:val="28"/>
      <w:lang w:val="en-CA" w:eastAsia="zh-CN"/>
    </w:rPr>
  </w:style>
  <w:style w:type="character" w:customStyle="1" w:styleId="TitreCar">
    <w:name w:val="Titre Car"/>
    <w:link w:val="Titre"/>
    <w:rsid w:val="00CE6302"/>
    <w:rPr>
      <w:rFonts w:ascii="Arial" w:eastAsia="Arial Unicode MS" w:hAnsi="Arial" w:cs="Arial Unicode MS"/>
      <w:kern w:val="1"/>
      <w:sz w:val="28"/>
      <w:szCs w:val="28"/>
      <w:lang w:val="en-CA" w:eastAsia="zh-CN"/>
    </w:rPr>
  </w:style>
  <w:style w:type="paragraph" w:customStyle="1" w:styleId="TitleInline">
    <w:name w:val="Title Inline"/>
    <w:link w:val="TitleInlineChar"/>
    <w:qFormat/>
    <w:rsid w:val="00CE6302"/>
    <w:pPr>
      <w:spacing w:before="240" w:after="240"/>
      <w:jc w:val="center"/>
    </w:pPr>
    <w:rPr>
      <w:rFonts w:ascii="Arial" w:hAnsi="Arial"/>
      <w:b/>
      <w:kern w:val="28"/>
      <w:sz w:val="28"/>
    </w:rPr>
  </w:style>
  <w:style w:type="character" w:customStyle="1" w:styleId="TitleInlineChar">
    <w:name w:val="Title Inline Char"/>
    <w:link w:val="TitleInline"/>
    <w:rsid w:val="00CE6302"/>
    <w:rPr>
      <w:rFonts w:ascii="Arial" w:hAnsi="Arial"/>
      <w:b/>
      <w:kern w:val="28"/>
      <w:sz w:val="28"/>
    </w:rPr>
  </w:style>
  <w:style w:type="table" w:styleId="Grille">
    <w:name w:val="Table Grid"/>
    <w:basedOn w:val="TableauNormal"/>
    <w:uiPriority w:val="59"/>
    <w:rsid w:val="000E05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link w:val="Titre2"/>
    <w:rsid w:val="00256D47"/>
    <w:rPr>
      <w:rFonts w:ascii="Calibri" w:eastAsia="Arial Unicode MS" w:hAnsi="Calibri" w:cs="font45"/>
      <w:b/>
      <w:bCs/>
      <w:color w:val="4F81BD"/>
      <w:kern w:val="1"/>
      <w:sz w:val="26"/>
      <w:szCs w:val="26"/>
      <w:lang w:val="en-CA" w:eastAsia="zh-CN"/>
    </w:rPr>
  </w:style>
  <w:style w:type="table" w:customStyle="1" w:styleId="GridTable1LightAccent1">
    <w:name w:val="Grid Table 1 Light Accent 1"/>
    <w:basedOn w:val="TableauNormal"/>
    <w:uiPriority w:val="46"/>
    <w:rsid w:val="000B6E74"/>
    <w:pPr>
      <w:spacing w:before="120"/>
    </w:pPr>
    <w:rPr>
      <w:rFonts w:ascii="Trebuchet MS" w:eastAsia="HGｺﾞｼｯｸM" w:hAnsi="Trebuchet MS"/>
      <w:color w:val="322D27"/>
      <w:sz w:val="22"/>
      <w:szCs w:val="22"/>
    </w:rPr>
    <w:tblPr>
      <w:tblStyleRowBandSize w:val="1"/>
      <w:tblStyleColBandSize w:val="1"/>
      <w:tblInd w:w="0" w:type="dxa"/>
      <w:tblBorders>
        <w:top w:val="single" w:sz="4" w:space="0" w:color="87BDFF"/>
        <w:left w:val="single" w:sz="4" w:space="0" w:color="87BDFF"/>
        <w:bottom w:val="single" w:sz="4" w:space="0" w:color="87BDFF"/>
        <w:right w:val="single" w:sz="4" w:space="0" w:color="87BDFF"/>
        <w:insideH w:val="single" w:sz="4" w:space="0" w:color="87BDFF"/>
        <w:insideV w:val="single" w:sz="4" w:space="0" w:color="87BDFF"/>
      </w:tblBorders>
      <w:tblCellMar>
        <w:top w:w="0" w:type="dxa"/>
        <w:left w:w="108" w:type="dxa"/>
        <w:bottom w:w="0" w:type="dxa"/>
        <w:right w:w="108" w:type="dxa"/>
      </w:tblCellMar>
    </w:tblPr>
    <w:tblStylePr w:type="firstRow">
      <w:rPr>
        <w:b/>
        <w:bCs/>
      </w:rPr>
      <w:tblPr/>
      <w:tcPr>
        <w:tcBorders>
          <w:bottom w:val="single" w:sz="12" w:space="0" w:color="4C9DFF"/>
        </w:tcBorders>
      </w:tcPr>
    </w:tblStylePr>
    <w:tblStylePr w:type="lastRow">
      <w:rPr>
        <w:b/>
        <w:bCs/>
      </w:rPr>
      <w:tblPr/>
      <w:tcPr>
        <w:tcBorders>
          <w:top w:val="double" w:sz="2" w:space="0" w:color="4C9DFF"/>
        </w:tcBorders>
      </w:tcPr>
    </w:tblStylePr>
    <w:tblStylePr w:type="firstCol">
      <w:rPr>
        <w:b/>
        <w:bCs/>
      </w:rPr>
    </w:tblStylePr>
    <w:tblStylePr w:type="lastCol">
      <w:rPr>
        <w:b/>
        <w:bCs/>
      </w:rPr>
    </w:tblStylePr>
  </w:style>
  <w:style w:type="paragraph" w:customStyle="1" w:styleId="Bulleted1">
    <w:name w:val="Bulleted 1"/>
    <w:basedOn w:val="Normal"/>
    <w:link w:val="Bulleted1Char"/>
    <w:qFormat/>
    <w:rsid w:val="00CA77AA"/>
    <w:pPr>
      <w:widowControl w:val="0"/>
      <w:numPr>
        <w:numId w:val="4"/>
      </w:numPr>
      <w:suppressAutoHyphens w:val="0"/>
      <w:ind w:left="284"/>
      <w:jc w:val="both"/>
    </w:pPr>
    <w:rPr>
      <w:rFonts w:ascii="Arial" w:eastAsia="Times New Roman" w:hAnsi="Arial" w:cs="Times New Roman"/>
      <w:kern w:val="0"/>
      <w:sz w:val="22"/>
      <w:szCs w:val="20"/>
      <w:lang w:val="x-none" w:eastAsia="x-none"/>
    </w:rPr>
  </w:style>
  <w:style w:type="paragraph" w:styleId="Listepuces">
    <w:name w:val="List Bullet"/>
    <w:basedOn w:val="Normal"/>
    <w:rsid w:val="00CA77AA"/>
    <w:pPr>
      <w:widowControl w:val="0"/>
      <w:numPr>
        <w:numId w:val="5"/>
      </w:numPr>
      <w:suppressAutoHyphens w:val="0"/>
      <w:contextualSpacing/>
      <w:jc w:val="both"/>
    </w:pPr>
    <w:rPr>
      <w:rFonts w:ascii="Arial" w:eastAsia="Times New Roman" w:hAnsi="Arial" w:cs="Times New Roman"/>
      <w:kern w:val="0"/>
      <w:sz w:val="22"/>
      <w:szCs w:val="20"/>
      <w:lang w:val="en-GB" w:eastAsia="en-US"/>
    </w:rPr>
  </w:style>
  <w:style w:type="paragraph" w:styleId="Notedebasdepage">
    <w:name w:val="footnote text"/>
    <w:basedOn w:val="Normal"/>
    <w:link w:val="NotedebasdepageCar"/>
    <w:uiPriority w:val="99"/>
    <w:unhideWhenUsed/>
    <w:rsid w:val="00225D83"/>
    <w:pPr>
      <w:suppressAutoHyphens w:val="0"/>
      <w:spacing w:after="200" w:line="276" w:lineRule="auto"/>
    </w:pPr>
    <w:rPr>
      <w:rFonts w:ascii="Calibri" w:eastAsia="Calibri" w:hAnsi="Calibri" w:cs="Times New Roman"/>
      <w:kern w:val="0"/>
      <w:lang w:val="fr-FR" w:eastAsia="x-none"/>
    </w:rPr>
  </w:style>
  <w:style w:type="character" w:customStyle="1" w:styleId="NotedebasdepageCar">
    <w:name w:val="Note de bas de page Car"/>
    <w:link w:val="Notedebasdepage"/>
    <w:uiPriority w:val="99"/>
    <w:rsid w:val="00225D83"/>
    <w:rPr>
      <w:rFonts w:ascii="Calibri" w:eastAsia="Calibri" w:hAnsi="Calibri"/>
      <w:sz w:val="24"/>
      <w:szCs w:val="24"/>
      <w:lang w:eastAsia="x-none"/>
    </w:rPr>
  </w:style>
  <w:style w:type="character" w:styleId="Marquenotebasdepage">
    <w:name w:val="footnote reference"/>
    <w:uiPriority w:val="99"/>
    <w:unhideWhenUsed/>
    <w:rsid w:val="00225D83"/>
    <w:rPr>
      <w:vertAlign w:val="superscript"/>
    </w:rPr>
  </w:style>
  <w:style w:type="paragraph" w:styleId="Citation">
    <w:name w:val="Quote"/>
    <w:basedOn w:val="Normal"/>
    <w:next w:val="Normal"/>
    <w:link w:val="CitationCar"/>
    <w:uiPriority w:val="29"/>
    <w:qFormat/>
    <w:rsid w:val="00115B2E"/>
    <w:rPr>
      <w:i/>
      <w:iCs/>
      <w:color w:val="000000"/>
    </w:rPr>
  </w:style>
  <w:style w:type="character" w:customStyle="1" w:styleId="CitationCar">
    <w:name w:val="Citation Car"/>
    <w:link w:val="Citation"/>
    <w:uiPriority w:val="29"/>
    <w:rsid w:val="00115B2E"/>
    <w:rPr>
      <w:rFonts w:ascii="Cambria" w:eastAsia="Arial Unicode MS" w:hAnsi="Cambria" w:cs="font45"/>
      <w:i/>
      <w:iCs/>
      <w:color w:val="000000"/>
      <w:kern w:val="1"/>
      <w:sz w:val="24"/>
      <w:szCs w:val="24"/>
      <w:lang w:val="en-CA" w:eastAsia="zh-CN"/>
    </w:rPr>
  </w:style>
  <w:style w:type="character" w:customStyle="1" w:styleId="Listecouleur-Accent3Car">
    <w:name w:val="Liste couleur - Accent 3 Car"/>
    <w:link w:val="Listecouleur-Accent3"/>
    <w:uiPriority w:val="73"/>
    <w:rsid w:val="00510DDD"/>
    <w:rPr>
      <w:rFonts w:ascii="Arial" w:hAnsi="Arial"/>
      <w:i/>
      <w:iCs/>
      <w:color w:val="000000"/>
      <w:sz w:val="22"/>
      <w:lang w:val="en-GB" w:eastAsia="en-US"/>
    </w:rPr>
  </w:style>
  <w:style w:type="table" w:styleId="Listecouleur-Accent3">
    <w:name w:val="Colorful List Accent 3"/>
    <w:basedOn w:val="TableauNormal"/>
    <w:link w:val="Listecouleur-Accent3Car"/>
    <w:uiPriority w:val="73"/>
    <w:rsid w:val="00510DDD"/>
    <w:rPr>
      <w:rFonts w:ascii="Arial" w:hAnsi="Arial"/>
      <w:i/>
      <w:iCs/>
      <w:color w:val="000000"/>
      <w:sz w:val="22"/>
      <w:lang w:val="en-GB" w:eastAsia="en-US"/>
    </w:rPr>
    <w:tblPr>
      <w:tblStyleRowBandSize w:val="1"/>
      <w:tblStyleColBandSize w:val="1"/>
      <w:tblInd w:w="0" w:type="dxa"/>
      <w:tblCellMar>
        <w:top w:w="0" w:type="dxa"/>
        <w:left w:w="108" w:type="dxa"/>
        <w:bottom w:w="0" w:type="dxa"/>
        <w:right w:w="108" w:type="dxa"/>
      </w:tblCellMar>
    </w:tblPr>
    <w:tcPr>
      <w:shd w:val="clear" w:color="auto" w:fill="F5F8EE"/>
    </w:tcPr>
    <w:tblStylePr w:type="firstRow">
      <w:tblPr/>
      <w:tcPr>
        <w:tcBorders>
          <w:bottom w:val="single" w:sz="12" w:space="0" w:color="FFFFFF"/>
        </w:tcBorders>
        <w:shd w:val="clear" w:color="auto" w:fill="664E8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Bulleted1Char">
    <w:name w:val="Bulleted 1 Char"/>
    <w:link w:val="Bulleted1"/>
    <w:rsid w:val="00AF16F9"/>
    <w:rPr>
      <w:rFonts w:ascii="Arial" w:hAnsi="Arial"/>
      <w:sz w:val="22"/>
      <w:lang w:val="x-none" w:eastAsia="x-none"/>
    </w:rPr>
  </w:style>
  <w:style w:type="character" w:styleId="lev">
    <w:name w:val="Strong"/>
    <w:uiPriority w:val="22"/>
    <w:qFormat/>
    <w:rsid w:val="006F61E4"/>
    <w:rPr>
      <w:b/>
      <w:bCs/>
    </w:rPr>
  </w:style>
  <w:style w:type="table" w:styleId="Listeclaire">
    <w:name w:val="Light List"/>
    <w:basedOn w:val="TableauNormal"/>
    <w:uiPriority w:val="61"/>
    <w:rsid w:val="000074EC"/>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Grilleclaire">
    <w:name w:val="Light Grid"/>
    <w:basedOn w:val="TableauNormal"/>
    <w:uiPriority w:val="62"/>
    <w:rsid w:val="000074EC"/>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ＭＳ ゴシック"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ＭＳ ゴシック" w:hAnsi="Calibri" w:cs="Times New Roman"/>
        <w:b/>
        <w:bCs/>
      </w:rPr>
    </w:tblStylePr>
    <w:tblStylePr w:type="lastCol">
      <w:rPr>
        <w:rFonts w:ascii="Calibri" w:eastAsia="ＭＳ ゴシック"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Tramemoyenne1-Accent1">
    <w:name w:val="Medium Shading 1 Accent 1"/>
    <w:basedOn w:val="TableauNormal"/>
    <w:uiPriority w:val="63"/>
    <w:rsid w:val="000074EC"/>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Accentuationdiscrte">
    <w:name w:val="Subtle Emphasis"/>
    <w:uiPriority w:val="19"/>
    <w:qFormat/>
    <w:rsid w:val="008B2715"/>
    <w:rPr>
      <w:i/>
      <w:iCs/>
      <w:color w:val="808080"/>
    </w:rPr>
  </w:style>
  <w:style w:type="character" w:styleId="Accentuation">
    <w:name w:val="Emphasis"/>
    <w:uiPriority w:val="20"/>
    <w:qFormat/>
    <w:rsid w:val="00112C9E"/>
    <w:rPr>
      <w:i/>
      <w:iCs/>
    </w:rPr>
  </w:style>
  <w:style w:type="paragraph" w:styleId="Sansinterligne">
    <w:name w:val="No Spacing"/>
    <w:uiPriority w:val="1"/>
    <w:qFormat/>
    <w:rsid w:val="00112C9E"/>
    <w:pPr>
      <w:suppressAutoHyphens/>
    </w:pPr>
    <w:rPr>
      <w:rFonts w:ascii="Cambria" w:eastAsia="Arial Unicode MS" w:hAnsi="Cambria" w:cs="font45"/>
      <w:kern w:val="1"/>
      <w:sz w:val="24"/>
      <w:szCs w:val="24"/>
      <w:lang w:val="en-CA" w:eastAsia="zh-CN"/>
    </w:rPr>
  </w:style>
  <w:style w:type="table" w:styleId="Grillecouleur-Accent1">
    <w:name w:val="Colorful Grid Accent 1"/>
    <w:basedOn w:val="TableauNormal"/>
    <w:uiPriority w:val="73"/>
    <w:rsid w:val="00DC5B06"/>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20666">
      <w:bodyDiv w:val="1"/>
      <w:marLeft w:val="0"/>
      <w:marRight w:val="0"/>
      <w:marTop w:val="0"/>
      <w:marBottom w:val="0"/>
      <w:divBdr>
        <w:top w:val="none" w:sz="0" w:space="0" w:color="auto"/>
        <w:left w:val="none" w:sz="0" w:space="0" w:color="auto"/>
        <w:bottom w:val="none" w:sz="0" w:space="0" w:color="auto"/>
        <w:right w:val="none" w:sz="0" w:space="0" w:color="auto"/>
      </w:divBdr>
    </w:div>
    <w:div w:id="358168169">
      <w:bodyDiv w:val="1"/>
      <w:marLeft w:val="0"/>
      <w:marRight w:val="0"/>
      <w:marTop w:val="0"/>
      <w:marBottom w:val="0"/>
      <w:divBdr>
        <w:top w:val="none" w:sz="0" w:space="0" w:color="auto"/>
        <w:left w:val="none" w:sz="0" w:space="0" w:color="auto"/>
        <w:bottom w:val="none" w:sz="0" w:space="0" w:color="auto"/>
        <w:right w:val="none" w:sz="0" w:space="0" w:color="auto"/>
      </w:divBdr>
    </w:div>
    <w:div w:id="763038795">
      <w:bodyDiv w:val="1"/>
      <w:marLeft w:val="0"/>
      <w:marRight w:val="0"/>
      <w:marTop w:val="0"/>
      <w:marBottom w:val="0"/>
      <w:divBdr>
        <w:top w:val="none" w:sz="0" w:space="0" w:color="auto"/>
        <w:left w:val="none" w:sz="0" w:space="0" w:color="auto"/>
        <w:bottom w:val="none" w:sz="0" w:space="0" w:color="auto"/>
        <w:right w:val="none" w:sz="0" w:space="0" w:color="auto"/>
      </w:divBdr>
    </w:div>
    <w:div w:id="776103985">
      <w:bodyDiv w:val="1"/>
      <w:marLeft w:val="0"/>
      <w:marRight w:val="0"/>
      <w:marTop w:val="0"/>
      <w:marBottom w:val="0"/>
      <w:divBdr>
        <w:top w:val="none" w:sz="0" w:space="0" w:color="auto"/>
        <w:left w:val="none" w:sz="0" w:space="0" w:color="auto"/>
        <w:bottom w:val="none" w:sz="0" w:space="0" w:color="auto"/>
        <w:right w:val="none" w:sz="0" w:space="0" w:color="auto"/>
      </w:divBdr>
    </w:div>
    <w:div w:id="1031538555">
      <w:bodyDiv w:val="1"/>
      <w:marLeft w:val="0"/>
      <w:marRight w:val="0"/>
      <w:marTop w:val="0"/>
      <w:marBottom w:val="0"/>
      <w:divBdr>
        <w:top w:val="none" w:sz="0" w:space="0" w:color="auto"/>
        <w:left w:val="none" w:sz="0" w:space="0" w:color="auto"/>
        <w:bottom w:val="none" w:sz="0" w:space="0" w:color="auto"/>
        <w:right w:val="none" w:sz="0" w:space="0" w:color="auto"/>
      </w:divBdr>
    </w:div>
    <w:div w:id="1117258198">
      <w:bodyDiv w:val="1"/>
      <w:marLeft w:val="0"/>
      <w:marRight w:val="0"/>
      <w:marTop w:val="0"/>
      <w:marBottom w:val="0"/>
      <w:divBdr>
        <w:top w:val="none" w:sz="0" w:space="0" w:color="auto"/>
        <w:left w:val="none" w:sz="0" w:space="0" w:color="auto"/>
        <w:bottom w:val="none" w:sz="0" w:space="0" w:color="auto"/>
        <w:right w:val="none" w:sz="0" w:space="0" w:color="auto"/>
      </w:divBdr>
    </w:div>
    <w:div w:id="1196885796">
      <w:bodyDiv w:val="1"/>
      <w:marLeft w:val="0"/>
      <w:marRight w:val="0"/>
      <w:marTop w:val="0"/>
      <w:marBottom w:val="0"/>
      <w:divBdr>
        <w:top w:val="none" w:sz="0" w:space="0" w:color="auto"/>
        <w:left w:val="none" w:sz="0" w:space="0" w:color="auto"/>
        <w:bottom w:val="none" w:sz="0" w:space="0" w:color="auto"/>
        <w:right w:val="none" w:sz="0" w:space="0" w:color="auto"/>
      </w:divBdr>
    </w:div>
    <w:div w:id="1285651942">
      <w:bodyDiv w:val="1"/>
      <w:marLeft w:val="0"/>
      <w:marRight w:val="0"/>
      <w:marTop w:val="0"/>
      <w:marBottom w:val="0"/>
      <w:divBdr>
        <w:top w:val="none" w:sz="0" w:space="0" w:color="auto"/>
        <w:left w:val="none" w:sz="0" w:space="0" w:color="auto"/>
        <w:bottom w:val="none" w:sz="0" w:space="0" w:color="auto"/>
        <w:right w:val="none" w:sz="0" w:space="0" w:color="auto"/>
      </w:divBdr>
    </w:div>
    <w:div w:id="18182995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file:///Users/thibaud/Documents/workspace/appsgate/documentation/apidocs/appsgate/lig/chmi/spec/CHMIProxySpec.html" TargetMode="External"/><Relationship Id="rId143" Type="http://schemas.openxmlformats.org/officeDocument/2006/relationships/hyperlink" Target="file:///Users/thibaud/Documents/workspace/appsgate/documentation/apidocs/appsgate/lig/chmi/spec/CHMIProxySpec.html" TargetMode="External"/><Relationship Id="rId144" Type="http://schemas.openxmlformats.org/officeDocument/2006/relationships/hyperlink" Target="http://docs.oracle.com/javase/7/docs/api/java/util/Calendar.html?is-external=true" TargetMode="External"/><Relationship Id="rId145" Type="http://schemas.openxmlformats.org/officeDocument/2006/relationships/hyperlink" Target="http://docs.oracle.com/javase/7/docs/api/java/lang/String.html?is-external=true" TargetMode="External"/><Relationship Id="rId146" Type="http://schemas.openxmlformats.org/officeDocument/2006/relationships/hyperlink" Target="file:///Users/thibaud/Documents/workspace/appsgate/documentation/apidocs/appsgate/lig/chmi/spec/CHMIProxySpec.html" TargetMode="External"/><Relationship Id="rId147" Type="http://schemas.openxmlformats.org/officeDocument/2006/relationships/hyperlink" Target="file:///Users/thibaud/Documents/workspace/appsgate/documentation/apidocs/appsgate/lig/chmi/spec/CHMIProxySpec.html" TargetMode="External"/><Relationship Id="rId148" Type="http://schemas.openxmlformats.org/officeDocument/2006/relationships/hyperlink" Target="file:///Users/thibaud/Documents/workspace/appsgate/documentation/apidocs/appsgate/lig/chmi/spec/CHMIProxySpec.html" TargetMode="External"/><Relationship Id="rId149" Type="http://schemas.openxmlformats.org/officeDocument/2006/relationships/hyperlink" Target="http://docs.oracle.com/javase/7/docs/api/java/lang/Integer.html?is-external=true" TargetMode="External"/><Relationship Id="rId180" Type="http://schemas.openxmlformats.org/officeDocument/2006/relationships/hyperlink" Target="http://docs.oracle.com/javase/7/docs/api/java/util/ArrayList.html?is-external=true" TargetMode="External"/><Relationship Id="rId181" Type="http://schemas.openxmlformats.org/officeDocument/2006/relationships/hyperlink" Target="http://docs.oracle.com/javase/7/docs/api/java/lang/String.html?is-external=true" TargetMode="External"/><Relationship Id="rId182" Type="http://schemas.openxmlformats.org/officeDocument/2006/relationships/hyperlink" Target="http://docs.oracle.com/javase/7/docs/api/java/util/ArrayList.html?is-external=true" TargetMode="External"/><Relationship Id="rId40" Type="http://schemas.openxmlformats.org/officeDocument/2006/relationships/hyperlink" Target="file:///Users/thibaud/Documents/workspace/appsgate/documentation/apidocs/appsgate/lig/persistence/MongoDBConfiguration.html" TargetMode="External"/><Relationship Id="rId41" Type="http://schemas.openxmlformats.org/officeDocument/2006/relationships/hyperlink" Target="file:///Users/thibaud/Documents/workspace/appsgate/documentation/apidocs/appsgate/lig/persistence/MongoDBConfiguration.html" TargetMode="External"/><Relationship Id="rId42" Type="http://schemas.openxmlformats.org/officeDocument/2006/relationships/hyperlink" Target="http://docs.oracle.com/javase/7/docs/api/java/lang/String.html?is-external=true" TargetMode="External"/><Relationship Id="rId43" Type="http://schemas.openxmlformats.org/officeDocument/2006/relationships/hyperlink" Target="http://docs.oracle.com/javase/7/docs/api/java/lang/String.html?is-external=true" TargetMode="External"/><Relationship Id="rId44" Type="http://schemas.openxmlformats.org/officeDocument/2006/relationships/hyperlink" Target="file:///Users/thibaud/Documents/workspace/appsgate/documentation/apidocs/appsgate/lig/persistence/MongoDBConfiguration.html" TargetMode="External"/><Relationship Id="rId45" Type="http://schemas.openxmlformats.org/officeDocument/2006/relationships/hyperlink" Target="http://docs.oracle.com/javase/7/docs/api/java/lang/String.html?is-external=true" TargetMode="External"/><Relationship Id="rId46" Type="http://schemas.openxmlformats.org/officeDocument/2006/relationships/hyperlink" Target="http://docs.oracle.com/javase/7/docs/api/java/util/Set.html?is-external=true" TargetMode="External"/><Relationship Id="rId47" Type="http://schemas.openxmlformats.org/officeDocument/2006/relationships/hyperlink" Target="http://docs.oracle.com/javase/7/docs/api/java/lang/String.html?is-external=true" TargetMode="External"/><Relationship Id="rId48" Type="http://schemas.openxmlformats.org/officeDocument/2006/relationships/hyperlink" Target="file:///Users/thibaud/Documents/workspace/appsgate/documentation/apidocs/appsgate/lig/persistence/MongoDBConfiguration.html" TargetMode="External"/><Relationship Id="rId49" Type="http://schemas.openxmlformats.org/officeDocument/2006/relationships/hyperlink" Target="http://docs.oracle.com/javase/7/docs/api/java/lang/String.html?is-external=true" TargetMode="External"/><Relationship Id="rId183" Type="http://schemas.openxmlformats.org/officeDocument/2006/relationships/hyperlink" Target="http://docs.oracle.com/javase/7/docs/api/java/lang/String.html?is-external=true" TargetMode="External"/><Relationship Id="rId184" Type="http://schemas.openxmlformats.org/officeDocument/2006/relationships/hyperlink" Target="file:///Users/thibaud/Documents/workspace/appsgate/documentation/apidocs/appsgate/lig/ehmi/spec/StateDescription.html" TargetMode="External"/><Relationship Id="rId185" Type="http://schemas.openxmlformats.org/officeDocument/2006/relationships/hyperlink" Target="file:///Users/thibaud/Documents/workspace/appsgate/documentation/apidocs/appsgate/lig/ehmi/spec/EHMIProxySpec.html" TargetMode="External"/><Relationship Id="rId186" Type="http://schemas.openxmlformats.org/officeDocument/2006/relationships/hyperlink" Target="http://docs.oracle.com/javase/7/docs/api/java/lang/String.html?is-external=true" TargetMode="External"/><Relationship Id="rId187" Type="http://schemas.openxmlformats.org/officeDocument/2006/relationships/hyperlink" Target="http://docs.oracle.com/javase/7/docs/api/java/lang/String.html?is-external=true" TargetMode="External"/><Relationship Id="rId188" Type="http://schemas.openxmlformats.org/officeDocument/2006/relationships/hyperlink" Target="file:///Users/thibaud/Documents/workspace/appsgate/documentation/apidocs/appsgate/lig/ehmi/spec/GrammarDescription.html" TargetMode="External"/><Relationship Id="rId189" Type="http://schemas.openxmlformats.org/officeDocument/2006/relationships/hyperlink" Target="file:///Users/thibaud/Documents/workspace/appsgate/documentation/apidocs/appsgate/lig/ehmi/spec/EHMIProxySpec.html" TargetMode="External"/><Relationship Id="rId220" Type="http://schemas.openxmlformats.org/officeDocument/2006/relationships/hyperlink" Target="http://docs.oracle.com/javase/7/docs/api/java/lang/String.html?is-external=true" TargetMode="External"/><Relationship Id="rId221" Type="http://schemas.openxmlformats.org/officeDocument/2006/relationships/hyperlink" Target="http://docs.oracle.com/javase/7/docs/api/java/lang/String.html?is-external=true" TargetMode="External"/><Relationship Id="rId222" Type="http://schemas.openxmlformats.org/officeDocument/2006/relationships/hyperlink" Target="file:///Users/thibaud/Documents/workspace/appsgate/documentation/apidocs/appsgate/lig/ehmi/spec/EHMIProxySpec.html" TargetMode="External"/><Relationship Id="rId223" Type="http://schemas.openxmlformats.org/officeDocument/2006/relationships/hyperlink" Target="http://docs.oracle.com/javase/7/docs/api/java/lang/String.html?is-external=true" TargetMode="External"/><Relationship Id="rId80" Type="http://schemas.openxmlformats.org/officeDocument/2006/relationships/hyperlink" Target="http://docs.oracle.com/javase/7/docs/api/java/lang/String.html?is-external=true" TargetMode="External"/><Relationship Id="rId81" Type="http://schemas.openxmlformats.org/officeDocument/2006/relationships/hyperlink" Target="http://docs.oracle.com/javase/7/docs/api/java/lang/String.html?is-external=true" TargetMode="External"/><Relationship Id="rId82" Type="http://schemas.openxmlformats.org/officeDocument/2006/relationships/hyperlink" Target="file:///Users/thibaud/Documents/workspace/appsgate/documentation/apidocs/appsgate/lig/ehmi/spec/GrammarDescription.html" TargetMode="External"/><Relationship Id="rId83" Type="http://schemas.openxmlformats.org/officeDocument/2006/relationships/hyperlink" Target="file:///Users/thibaud/Documents/workspace/appsgate/documentation/apidocs/appsgate/lig/context/device/properties/table/spec/DevicePropertiesTableSpec.html" TargetMode="External"/><Relationship Id="rId84" Type="http://schemas.openxmlformats.org/officeDocument/2006/relationships/hyperlink" Target="http://docs.oracle.com/javase/7/docs/api/java/lang/String.html?is-external=true" TargetMode="External"/><Relationship Id="rId85" Type="http://schemas.openxmlformats.org/officeDocument/2006/relationships/hyperlink" Target="http://docs.oracle.com/javase/7/docs/api/java/lang/String.html?is-external=true" TargetMode="External"/><Relationship Id="rId86" Type="http://schemas.openxmlformats.org/officeDocument/2006/relationships/hyperlink" Target="http://docs.oracle.com/javase/7/docs/api/java/lang/String.html?is-external=true" TargetMode="External"/><Relationship Id="rId87" Type="http://schemas.openxmlformats.org/officeDocument/2006/relationships/hyperlink" Target="file:///Users/thibaud/Documents/workspace/appsgate/documentation/apidocs/appsgate/lig/context/device/properties/table/spec/DevicePropertiesTableSpec.html" TargetMode="External"/><Relationship Id="rId88" Type="http://schemas.openxmlformats.org/officeDocument/2006/relationships/hyperlink" Target="http://docs.oracle.com/javase/7/docs/api/java/lang/String.html?is-external=true" TargetMode="External"/><Relationship Id="rId89" Type="http://schemas.openxmlformats.org/officeDocument/2006/relationships/hyperlink" Target="http://docs.oracle.com/javase/7/docs/api/java/lang/String.html?is-external=true" TargetMode="External"/><Relationship Id="rId224" Type="http://schemas.openxmlformats.org/officeDocument/2006/relationships/hyperlink" Target="http://docs.oracle.com/javase/7/docs/api/java/lang/String.html?is-external=true" TargetMode="External"/><Relationship Id="rId225" Type="http://schemas.openxmlformats.org/officeDocument/2006/relationships/hyperlink" Target="file:///Users/thibaud/Documents/workspace/appsgate/documentation/apidocs/appsgate/lig/ehmi/spec/EHMIProxySpec.html" TargetMode="External"/><Relationship Id="rId226" Type="http://schemas.openxmlformats.org/officeDocument/2006/relationships/hyperlink" Target="http://docs.oracle.com/javase/7/docs/api/java/lang/String.html?is-external=true" TargetMode="External"/><Relationship Id="rId227" Type="http://schemas.openxmlformats.org/officeDocument/2006/relationships/hyperlink" Target="http://docs.oracle.com/javase/7/docs/api/java/lang/String.html?is-external=true" TargetMode="External"/><Relationship Id="rId228" Type="http://schemas.openxmlformats.org/officeDocument/2006/relationships/hyperlink" Target="file:///Users/thibaud/Documents/workspace/appsgate/documentation/apidocs/appsgate/lig/ehmi/spec/EHMIProxySpec.html" TargetMode="External"/><Relationship Id="rId229" Type="http://schemas.openxmlformats.org/officeDocument/2006/relationships/hyperlink" Target="file:///Users/thibaud/Documents/workspace/appsgate/documentation/apidocs/appsgate/lig/ehmi/spec/EHMIProxySpec.html" TargetMode="External"/><Relationship Id="rId110" Type="http://schemas.openxmlformats.org/officeDocument/2006/relationships/image" Target="media/image22.emf"/><Relationship Id="rId111" Type="http://schemas.openxmlformats.org/officeDocument/2006/relationships/image" Target="media/image23.png"/><Relationship Id="rId112" Type="http://schemas.openxmlformats.org/officeDocument/2006/relationships/hyperlink" Target="file:///Users/thibaud/Documents/workspace/appsgate/documentation/apidocs/appsgate/lig/chmi/spec/CHMIProxySpec.html" TargetMode="External"/><Relationship Id="rId113" Type="http://schemas.openxmlformats.org/officeDocument/2006/relationships/hyperlink" Target="file:///Users/thibaud/Documents/workspace/appsgate/documentation/apidocs/appsgate/lig/chmi/spec/listeners/CoreEventsListener.html" TargetMode="External"/><Relationship Id="rId114" Type="http://schemas.openxmlformats.org/officeDocument/2006/relationships/hyperlink" Target="file:///Users/thibaud/Documents/workspace/appsgate/documentation/apidocs/appsgate/lig/chmi/spec/CHMIProxySpec.html" TargetMode="External"/><Relationship Id="rId115" Type="http://schemas.openxmlformats.org/officeDocument/2006/relationships/hyperlink" Target="file:///Users/thibaud/Documents/workspace/appsgate/documentation/apidocs/appsgate/lig/chmi/spec/listeners/CoreEventsListener.html" TargetMode="External"/><Relationship Id="rId116" Type="http://schemas.openxmlformats.org/officeDocument/2006/relationships/hyperlink" Target="file:///Users/thibaud/Documents/workspace/appsgate/documentation/apidocs/appsgate/lig/chmi/spec/CHMIProxySpec.html" TargetMode="External"/><Relationship Id="rId117" Type="http://schemas.openxmlformats.org/officeDocument/2006/relationships/hyperlink" Target="file:///Users/thibaud/Documents/workspace/appsgate/documentation/apidocs/appsgate/lig/chmi/spec/listeners/CoreUpdatesListener.html" TargetMode="External"/><Relationship Id="rId118" Type="http://schemas.openxmlformats.org/officeDocument/2006/relationships/hyperlink" Target="file:///Users/thibaud/Documents/workspace/appsgate/documentation/apidocs/appsgate/lig/chmi/spec/CHMIProxySpec.html" TargetMode="External"/><Relationship Id="rId119" Type="http://schemas.openxmlformats.org/officeDocument/2006/relationships/hyperlink" Target="file:///Users/thibaud/Documents/workspace/appsgate/documentation/apidocs/appsgate/lig/chmi/spec/listeners/CoreUpdatesListener.html" TargetMode="External"/><Relationship Id="rId150" Type="http://schemas.openxmlformats.org/officeDocument/2006/relationships/image" Target="media/image24.png"/><Relationship Id="rId151" Type="http://schemas.openxmlformats.org/officeDocument/2006/relationships/hyperlink" Target="file:///Users/thibaud/Documents/workspace/appsgate/documentation/apidocs/appsgate/lig/ehmi/spec/EHMIProxySpec.html" TargetMode="External"/><Relationship Id="rId152" Type="http://schemas.openxmlformats.org/officeDocument/2006/relationships/hyperlink" Target="file:///Users/thibaud/Documents/workspace/appsgate/documentation/apidocs/appsgate/lig/manager/client/communication/service/subscribe/CommandListener.html" TargetMode="External"/><Relationship Id="rId10" Type="http://schemas.openxmlformats.org/officeDocument/2006/relationships/image" Target="media/image2.jpeg"/><Relationship Id="rId11" Type="http://schemas.openxmlformats.org/officeDocument/2006/relationships/hyperlink" Target="mailto:cedric.gerard@carnot-lsi.com" TargetMode="External"/><Relationship Id="rId12" Type="http://schemas.openxmlformats.org/officeDocument/2006/relationships/hyperlink" Target="mailto:cedric.gerard@carnot-lsi.com" TargetMode="External"/><Relationship Id="rId13" Type="http://schemas.openxmlformats.org/officeDocument/2006/relationships/header" Target="header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emf"/><Relationship Id="rId18" Type="http://schemas.openxmlformats.org/officeDocument/2006/relationships/image" Target="media/image7.jpeg"/><Relationship Id="rId19" Type="http://schemas.openxmlformats.org/officeDocument/2006/relationships/hyperlink" Target="https://github.com/AdeleResearchGroup/ApAM" TargetMode="External"/><Relationship Id="rId153" Type="http://schemas.openxmlformats.org/officeDocument/2006/relationships/hyperlink" Target="http://docs.oracle.com/javase/7/docs/api/java/lang/String.html?is-external=true" TargetMode="External"/><Relationship Id="rId154" Type="http://schemas.openxmlformats.org/officeDocument/2006/relationships/hyperlink" Target="file:///Users/thibaud/Documents/workspace/appsgate/documentation/apidocs/appsgate/lig/ehmi/spec/EHMIProxySpec.html" TargetMode="External"/><Relationship Id="rId155" Type="http://schemas.openxmlformats.org/officeDocument/2006/relationships/hyperlink" Target="file:///Users/thibaud/Documents/workspace/appsgate/documentation/apidocs/appsgate/lig/ehmi/spec/listeners/CoreListener.html" TargetMode="External"/><Relationship Id="rId156" Type="http://schemas.openxmlformats.org/officeDocument/2006/relationships/hyperlink" Target="file:///Users/thibaud/Documents/workspace/appsgate/documentation/apidocs/appsgate/lig/ehmi/spec/EHMIProxySpec.html" TargetMode="External"/><Relationship Id="rId157" Type="http://schemas.openxmlformats.org/officeDocument/2006/relationships/hyperlink" Target="file:///Users/thibaud/Documents/workspace/appsgate/documentation/apidocs/appsgate/lig/ehmi/spec/EHMIProxySpec.html" TargetMode="External"/><Relationship Id="rId158" Type="http://schemas.openxmlformats.org/officeDocument/2006/relationships/hyperlink" Target="http://docs.oracle.com/javase/7/docs/api/java/lang/String.html?is-external=true" TargetMode="External"/><Relationship Id="rId159" Type="http://schemas.openxmlformats.org/officeDocument/2006/relationships/hyperlink" Target="file:///Users/thibaud/Documents/workspace/appsgate/documentation/apidocs/appsgate/lig/ehmi/spec/EHMIProxySpec.html" TargetMode="External"/><Relationship Id="rId190" Type="http://schemas.openxmlformats.org/officeDocument/2006/relationships/hyperlink" Target="http://docs.oracle.com/javase/7/docs/api/java/lang/String.html?is-external=true" TargetMode="External"/><Relationship Id="rId191" Type="http://schemas.openxmlformats.org/officeDocument/2006/relationships/hyperlink" Target="file:///Users/thibaud/Documents/workspace/appsgate/documentation/apidocs/appsgate/lig/ehmi/spec/GrammarDescription.html" TargetMode="External"/><Relationship Id="rId192" Type="http://schemas.openxmlformats.org/officeDocument/2006/relationships/hyperlink" Target="file:///Users/thibaud/Documents/workspace/appsgate/documentation/apidocs/appsgate/lig/ehmi/spec/EHMIProxySpec.html" TargetMode="External"/><Relationship Id="rId50" Type="http://schemas.openxmlformats.org/officeDocument/2006/relationships/hyperlink" Target="http://docs.oracle.com/javase/7/docs/api/java/util/Set.html?is-external=true" TargetMode="External"/><Relationship Id="rId51" Type="http://schemas.openxmlformats.org/officeDocument/2006/relationships/hyperlink" Target="http://docs.oracle.com/javase/7/docs/api/java/lang/String.html?is-external=true" TargetMode="External"/><Relationship Id="rId52" Type="http://schemas.openxmlformats.org/officeDocument/2006/relationships/hyperlink" Target="file:///Users/thibaud/Documents/workspace/appsgate/documentation/apidocs/appsgate/lig/persistence/MongoDBConfiguration.html" TargetMode="External"/><Relationship Id="rId53" Type="http://schemas.openxmlformats.org/officeDocument/2006/relationships/hyperlink" Target="file:///Users/thibaud/Documents/workspace/appsgate/documentation/apidocs/appsgate/lig/persistence/MongoDBConfiguration.html" TargetMode="External"/><Relationship Id="rId54" Type="http://schemas.openxmlformats.org/officeDocument/2006/relationships/hyperlink" Target="http://docs.oracle.com/javase/7/docs/api/java/lang/String.html?is-external=true" TargetMode="External"/><Relationship Id="rId55" Type="http://schemas.openxmlformats.org/officeDocument/2006/relationships/hyperlink" Target="file:///Users/thibaud/Documents/workspace/appsgate/documentation/apidocs/appsgate/lig/persistence/DBHelper.html" TargetMode="External"/><Relationship Id="rId56" Type="http://schemas.openxmlformats.org/officeDocument/2006/relationships/hyperlink" Target="file:///Users/thibaud/Documents/workspace/appsgate/documentation/apidocs/appsgate/lig/persistence/MongoDBConfiguration.html" TargetMode="External"/><Relationship Id="rId57" Type="http://schemas.openxmlformats.org/officeDocument/2006/relationships/hyperlink" Target="http://docs.oracle.com/javase/7/docs/api/java/lang/String.html?is-external=true" TargetMode="External"/><Relationship Id="rId58" Type="http://schemas.openxmlformats.org/officeDocument/2006/relationships/hyperlink" Target="http://docs.oracle.com/javase/7/docs/api/java/lang/String.html?is-external=true" TargetMode="External"/><Relationship Id="rId59" Type="http://schemas.openxmlformats.org/officeDocument/2006/relationships/hyperlink" Target="file:///Users/thibaud/Documents/workspace/appsgate/documentation/apidocs/appsgate/lig/persistence/DBHelper.html" TargetMode="External"/><Relationship Id="rId193" Type="http://schemas.openxmlformats.org/officeDocument/2006/relationships/hyperlink" Target="http://docs.oracle.com/javase/7/docs/api/java/lang/String.html?is-external=true" TargetMode="External"/><Relationship Id="rId194" Type="http://schemas.openxmlformats.org/officeDocument/2006/relationships/hyperlink" Target="file:///Users/thibaud/Documents/workspace/appsgate/documentation/apidocs/appsgate/lig/ehmi/spec/EHMIProxySpec.html" TargetMode="External"/><Relationship Id="rId195" Type="http://schemas.openxmlformats.org/officeDocument/2006/relationships/hyperlink" Target="http://docs.oracle.com/javase/7/docs/api/java/lang/Boolean.html?is-external=true" TargetMode="External"/><Relationship Id="rId196" Type="http://schemas.openxmlformats.org/officeDocument/2006/relationships/hyperlink" Target="file:///Users/thibaud/Documents/workspace/appsgate/documentation/apidocs/appsgate/lig/ehmi/spec/EHMIProxySpec.html" TargetMode="External"/><Relationship Id="rId197" Type="http://schemas.openxmlformats.org/officeDocument/2006/relationships/hyperlink" Target="file:///Users/thibaud/Documents/workspace/appsgate/documentation/apidocs/appsgate/lig/ehmi/spec/SpokObject.html" TargetMode="External"/><Relationship Id="rId198" Type="http://schemas.openxmlformats.org/officeDocument/2006/relationships/hyperlink" Target="file:///Users/thibaud/Documents/workspace/appsgate/documentation/apidocs/appsgate/lig/ehmi/spec/EHMIProxySpec.html" TargetMode="External"/><Relationship Id="rId199" Type="http://schemas.openxmlformats.org/officeDocument/2006/relationships/hyperlink" Target="http://docs.oracle.com/javase/7/docs/api/java/lang/String.html?is-external=true" TargetMode="External"/><Relationship Id="rId230" Type="http://schemas.openxmlformats.org/officeDocument/2006/relationships/hyperlink" Target="file:///Users/thibaud/Documents/workspace/appsgate/documentation/apidocs/appsgate/lig/ehmi/spec/EHMIProxySpec.html" TargetMode="External"/><Relationship Id="rId231" Type="http://schemas.openxmlformats.org/officeDocument/2006/relationships/hyperlink" Target="file:///Users/thibaud/Documents/workspace/appsgate/documentation/apidocs/appsgate/lig/ehmi/spec/EHMIProxySpec.html" TargetMode="External"/><Relationship Id="rId232" Type="http://schemas.openxmlformats.org/officeDocument/2006/relationships/hyperlink" Target="http://docs.oracle.com/javase/7/docs/api/java/lang/String.html?is-external=true" TargetMode="External"/><Relationship Id="rId233" Type="http://schemas.openxmlformats.org/officeDocument/2006/relationships/hyperlink" Target="file:///Users/thibaud/Documents/workspace/appsgate/documentation/apidocs/appsgate/lig/ehmi/spec/EHMIProxySpec.html" TargetMode="External"/><Relationship Id="rId90" Type="http://schemas.openxmlformats.org/officeDocument/2006/relationships/hyperlink" Target="file:///Users/thibaud/Documents/workspace/appsgate/documentation/apidocs/appsgate/lig/ehmi/spec/GrammarDescription.html" TargetMode="External"/><Relationship Id="rId91" Type="http://schemas.openxmlformats.org/officeDocument/2006/relationships/hyperlink" Target="file:///Users/thibaud/Documents/workspace/appsgate/documentation/apidocs/appsgate/lig/context/device/properties/table/spec/DevicePropertiesTableSpec.html" TargetMode="External"/><Relationship Id="rId92" Type="http://schemas.openxmlformats.org/officeDocument/2006/relationships/hyperlink" Target="http://docs.oracle.com/javase/7/docs/api/java/lang/String.html?is-external=true" TargetMode="External"/><Relationship Id="rId93" Type="http://schemas.openxmlformats.org/officeDocument/2006/relationships/hyperlink" Target="file:///Users/thibaud/Documents/workspace/appsgate/documentation/apidocs/appsgate/lig/ehmi/spec/GrammarDescription.html" TargetMode="External"/><Relationship Id="rId94" Type="http://schemas.openxmlformats.org/officeDocument/2006/relationships/hyperlink" Target="file:///Users/thibaud/Documents/workspace/appsgate/documentation/apidocs/appsgate/lig/context/device/properties/table/spec/DevicePropertiesTableSpec.html" TargetMode="External"/><Relationship Id="rId95" Type="http://schemas.openxmlformats.org/officeDocument/2006/relationships/hyperlink" Target="http://docs.oracle.com/javase/7/docs/api/java/lang/String.html?is-external=true" TargetMode="External"/><Relationship Id="rId96" Type="http://schemas.openxmlformats.org/officeDocument/2006/relationships/hyperlink" Target="http://docs.oracle.com/javase/7/docs/api/java/lang/String.html?is-external=true" TargetMode="External"/><Relationship Id="rId97" Type="http://schemas.openxmlformats.org/officeDocument/2006/relationships/hyperlink" Target="file:///Users/thibaud/Documents/workspace/appsgate/documentation/apidocs/appsgate/lig/context/device/properties/table/spec/DevicePropertiesTableSpec.html" TargetMode="External"/><Relationship Id="rId98" Type="http://schemas.openxmlformats.org/officeDocument/2006/relationships/hyperlink" Target="http://docs.oracle.com/javase/7/docs/api/java/lang/String.html?is-external=true" TargetMode="External"/><Relationship Id="rId99" Type="http://schemas.openxmlformats.org/officeDocument/2006/relationships/hyperlink" Target="http://docs.oracle.com/javase/7/docs/api/java/lang/String.html?is-external=true" TargetMode="External"/><Relationship Id="rId234" Type="http://schemas.openxmlformats.org/officeDocument/2006/relationships/fontTable" Target="fontTable.xml"/><Relationship Id="rId235" Type="http://schemas.openxmlformats.org/officeDocument/2006/relationships/theme" Target="theme/theme1.xml"/><Relationship Id="rId120" Type="http://schemas.openxmlformats.org/officeDocument/2006/relationships/hyperlink" Target="file:///Users/thibaud/Documents/workspace/appsgate/documentation/apidocs/appsgate/lig/chmi/spec/GenericCommand.html" TargetMode="External"/><Relationship Id="rId121" Type="http://schemas.openxmlformats.org/officeDocument/2006/relationships/hyperlink" Target="file:///Users/thibaud/Documents/workspace/appsgate/documentation/apidocs/appsgate/lig/chmi/spec/CHMIProxySpec.html" TargetMode="External"/><Relationship Id="rId122" Type="http://schemas.openxmlformats.org/officeDocument/2006/relationships/hyperlink" Target="http://docs.oracle.com/javase/7/docs/api/java/lang/String.html?is-external=true" TargetMode="External"/><Relationship Id="rId123" Type="http://schemas.openxmlformats.org/officeDocument/2006/relationships/hyperlink" Target="http://docs.oracle.com/javase/7/docs/api/java/lang/String.html?is-external=true" TargetMode="External"/><Relationship Id="rId124" Type="http://schemas.openxmlformats.org/officeDocument/2006/relationships/hyperlink" Target="http://docs.oracle.com/javase/7/docs/api/java/lang/String.html?is-external=true" TargetMode="External"/><Relationship Id="rId125" Type="http://schemas.openxmlformats.org/officeDocument/2006/relationships/hyperlink" Target="file:///Users/thibaud/Documents/workspace/appsgate/documentation/apidocs/appsgate/lig/chmi/spec/AsynchronousCommandResponseListener.html" TargetMode="External"/><Relationship Id="rId126" Type="http://schemas.openxmlformats.org/officeDocument/2006/relationships/hyperlink" Target="http://docs.oracle.com/javase/7/docs/api/java/lang/String.html?is-external=true" TargetMode="External"/><Relationship Id="rId127" Type="http://schemas.openxmlformats.org/officeDocument/2006/relationships/hyperlink" Target="file:///Users/thibaud/Documents/workspace/appsgate/documentation/apidocs/appsgate/lig/chmi/spec/CHMIProxySpec.html" TargetMode="External"/><Relationship Id="rId128" Type="http://schemas.openxmlformats.org/officeDocument/2006/relationships/hyperlink" Target="file:///Users/thibaud/Documents/workspace/appsgate/documentation/apidocs/appsgate/lig/core/object/spec/CoreObjectSpec.html" TargetMode="External"/><Relationship Id="rId129" Type="http://schemas.openxmlformats.org/officeDocument/2006/relationships/hyperlink" Target="file:///Users/thibaud/Documents/workspace/appsgate/documentation/apidocs/appsgate/lig/chmi/spec/CHMIProxySpec.html" TargetMode="External"/><Relationship Id="rId160" Type="http://schemas.openxmlformats.org/officeDocument/2006/relationships/hyperlink" Target="http://docs.oracle.com/javase/7/docs/api/java/lang/String.html?is-external=true" TargetMode="External"/><Relationship Id="rId161" Type="http://schemas.openxmlformats.org/officeDocument/2006/relationships/hyperlink" Target="file:///Users/thibaud/Documents/workspace/appsgate/documentation/apidocs/appsgate/lig/ehmi/spec/EHMIProxySpec.html" TargetMode="External"/><Relationship Id="rId162" Type="http://schemas.openxmlformats.org/officeDocument/2006/relationships/hyperlink" Target="file:///Users/thibaud/Documents/workspace/appsgate/documentation/apidocs/appsgate/lig/ehmi/spec/EHMIProxySpec.html" TargetMode="External"/><Relationship Id="rId20" Type="http://schemas.openxmlformats.org/officeDocument/2006/relationships/image" Target="media/image8.png"/><Relationship Id="rId21" Type="http://schemas.openxmlformats.org/officeDocument/2006/relationships/hyperlink" Target="https://github.com/appsgate2015/appsgate" TargetMode="External"/><Relationship Id="rId22" Type="http://schemas.openxmlformats.org/officeDocument/2006/relationships/hyperlink" Target="https://github.com/appsgate2015/appsgate/wiki" TargetMode="External"/><Relationship Id="rId23" Type="http://schemas.openxmlformats.org/officeDocument/2006/relationships/hyperlink" Target="https://github.com/appsgate2015/appsgate/tree/master/documentation" TargetMode="External"/><Relationship Id="rId24" Type="http://schemas.openxmlformats.org/officeDocument/2006/relationships/hyperlink" Target="https://github.com/appsgate2015/appsgate/issues" TargetMode="External"/><Relationship Id="rId25" Type="http://schemas.openxmlformats.org/officeDocument/2006/relationships/hyperlink" Target="https://apam.ci.cloudbees.com/job/AppsGate%20Server/" TargetMode="External"/><Relationship Id="rId26" Type="http://schemas.openxmlformats.org/officeDocument/2006/relationships/hyperlink" Target="https://github.com/appsgate2015/appsgate.git" TargetMode="External"/><Relationship Id="rId27" Type="http://schemas.openxmlformats.org/officeDocument/2006/relationships/hyperlink" Target="http://localhost:8080/spok/index.html" TargetMode="External"/><Relationship Id="rId28" Type="http://schemas.openxmlformats.org/officeDocument/2006/relationships/image" Target="media/image9.png"/><Relationship Id="rId29" Type="http://schemas.openxmlformats.org/officeDocument/2006/relationships/image" Target="media/image10.png"/><Relationship Id="rId163" Type="http://schemas.openxmlformats.org/officeDocument/2006/relationships/hyperlink" Target="file:///Users/thibaud/Documents/workspace/appsgate/documentation/apidocs/appsgate/lig/ehmi/spec/listeners/CoreListener.html" TargetMode="External"/><Relationship Id="rId164" Type="http://schemas.openxmlformats.org/officeDocument/2006/relationships/hyperlink" Target="file:///Users/thibaud/Documents/workspace/appsgate/documentation/apidocs/appsgate/lig/chmi/spec/GenericCommand.html" TargetMode="External"/><Relationship Id="rId165" Type="http://schemas.openxmlformats.org/officeDocument/2006/relationships/hyperlink" Target="file:///Users/thibaud/Documents/workspace/appsgate/documentation/apidocs/appsgate/lig/ehmi/spec/EHMIProxySpec.html" TargetMode="External"/><Relationship Id="rId166" Type="http://schemas.openxmlformats.org/officeDocument/2006/relationships/hyperlink" Target="http://docs.oracle.com/javase/7/docs/api/java/lang/String.html?is-external=true" TargetMode="External"/><Relationship Id="rId167" Type="http://schemas.openxmlformats.org/officeDocument/2006/relationships/hyperlink" Target="http://docs.oracle.com/javase/7/docs/api/java/lang/String.html?is-external=true" TargetMode="External"/><Relationship Id="rId168" Type="http://schemas.openxmlformats.org/officeDocument/2006/relationships/hyperlink" Target="http://docs.oracle.com/javase/7/docs/api/java/lang/String.html?is-external=true" TargetMode="External"/><Relationship Id="rId169" Type="http://schemas.openxmlformats.org/officeDocument/2006/relationships/hyperlink" Target="file:///Users/thibaud/Documents/workspace/appsgate/documentation/apidocs/appsgate/lig/ehmi/spec/EHMIProxySpec.html" TargetMode="External"/><Relationship Id="rId200" Type="http://schemas.openxmlformats.org/officeDocument/2006/relationships/hyperlink" Target="file:///Users/thibaud/Documents/workspace/appsgate/documentation/apidocs/appsgate/lig/ehmi/spec/SpokObject.html" TargetMode="External"/><Relationship Id="rId201" Type="http://schemas.openxmlformats.org/officeDocument/2006/relationships/hyperlink" Target="file:///Users/thibaud/Documents/workspace/appsgate/documentation/apidocs/appsgate/lig/ehmi/spec/EHMIProxySpec.html" TargetMode="External"/><Relationship Id="rId202" Type="http://schemas.openxmlformats.org/officeDocument/2006/relationships/hyperlink" Target="http://docs.oracle.com/javase/7/docs/api/java/lang/String.html?is-external=true" TargetMode="External"/><Relationship Id="rId203" Type="http://schemas.openxmlformats.org/officeDocument/2006/relationships/hyperlink" Target="file:///Users/thibaud/Documents/workspace/appsgate/documentation/apidocs/appsgate/lig/ehmi/spec/EHMIProxySpec.html" TargetMode="External"/><Relationship Id="rId60" Type="http://schemas.openxmlformats.org/officeDocument/2006/relationships/hyperlink" Target="file:///Users/thibaud/Documents/workspace/appsgate/documentation/apidocs/appsgate/lig/persistence/DBHelper.html" TargetMode="External"/><Relationship Id="rId61" Type="http://schemas.openxmlformats.org/officeDocument/2006/relationships/hyperlink" Target="http://docs.oracle.com/javase/7/docs/api/java/util/Set.html?is-external=true" TargetMode="External"/><Relationship Id="rId62" Type="http://schemas.openxmlformats.org/officeDocument/2006/relationships/hyperlink" Target="http://docs.oracle.com/javase/7/docs/api/java/lang/Object.html?is-external=true" TargetMode="External"/><Relationship Id="rId63" Type="http://schemas.openxmlformats.org/officeDocument/2006/relationships/hyperlink" Target="file:///Users/thibaud/Documents/workspace/appsgate/documentation/apidocs/appsgate/lig/persistence/DBHelper.html" TargetMode="External"/><Relationship Id="rId64" Type="http://schemas.openxmlformats.org/officeDocument/2006/relationships/hyperlink" Target="http://docs.oracle.com/javase/7/docs/api/java/util/Set.html?is-external=true" TargetMode="External"/><Relationship Id="rId65" Type="http://schemas.openxmlformats.org/officeDocument/2006/relationships/hyperlink" Target="http://docs.oracle.com/javase/7/docs/api/java/lang/String.html?is-external=true" TargetMode="External"/><Relationship Id="rId66" Type="http://schemas.openxmlformats.org/officeDocument/2006/relationships/hyperlink" Target="http://docs.oracle.com/javase/7/docs/api/java/util/Set.html?is-external=true" TargetMode="External"/><Relationship Id="rId67" Type="http://schemas.openxmlformats.org/officeDocument/2006/relationships/hyperlink" Target="file:///Users/thibaud/Documents/workspace/appsgate/documentation/apidocs/appsgate/lig/persistence/DBHelper.html" TargetMode="External"/><Relationship Id="rId68" Type="http://schemas.openxmlformats.org/officeDocument/2006/relationships/hyperlink" Target="http://docs.oracle.com/javase/7/docs/api/java/util/Set.html?is-external=true" TargetMode="External"/><Relationship Id="rId69" Type="http://schemas.openxmlformats.org/officeDocument/2006/relationships/hyperlink" Target="http://docs.oracle.com/javase/7/docs/api/java/lang/Object.html?is-external=true" TargetMode="External"/><Relationship Id="rId204" Type="http://schemas.openxmlformats.org/officeDocument/2006/relationships/hyperlink" Target="file:///Users/thibaud/Documents/workspace/appsgate/documentation/apidocs/appsgate/lig/ehmi/spec/EHMIProxySpec.html" TargetMode="External"/><Relationship Id="rId205" Type="http://schemas.openxmlformats.org/officeDocument/2006/relationships/hyperlink" Target="file:///Users/thibaud/Documents/workspace/appsgate/documentation/apidocs/appsgate/lig/ehmi/spec/EHMIProxySpec.html" TargetMode="External"/><Relationship Id="rId206" Type="http://schemas.openxmlformats.org/officeDocument/2006/relationships/hyperlink" Target="http://docs.oracle.com/javase/7/docs/api/java/lang/String.html?is-external=true" TargetMode="External"/><Relationship Id="rId207" Type="http://schemas.openxmlformats.org/officeDocument/2006/relationships/hyperlink" Target="file:///Users/thibaud/Documents/workspace/appsgate/documentation/apidocs/appsgate/lig/ehmi/spec/EHMIProxySpec.html" TargetMode="External"/><Relationship Id="rId208" Type="http://schemas.openxmlformats.org/officeDocument/2006/relationships/hyperlink" Target="http://docs.oracle.com/javase/7/docs/api/java/lang/String.html?is-external=true" TargetMode="External"/><Relationship Id="rId209" Type="http://schemas.openxmlformats.org/officeDocument/2006/relationships/hyperlink" Target="http://docs.oracle.com/javase/7/docs/api/java/lang/String.html?is-external=true" TargetMode="External"/><Relationship Id="rId130" Type="http://schemas.openxmlformats.org/officeDocument/2006/relationships/hyperlink" Target="http://docs.oracle.com/javase/7/docs/api/java/lang/String.html?is-external=true" TargetMode="External"/><Relationship Id="rId131" Type="http://schemas.openxmlformats.org/officeDocument/2006/relationships/hyperlink" Target="file:///Users/thibaud/Documents/workspace/appsgate/documentation/apidocs/appsgate/lig/chmi/spec/CHMIProxySpec.html" TargetMode="External"/><Relationship Id="rId132" Type="http://schemas.openxmlformats.org/officeDocument/2006/relationships/hyperlink" Target="file:///Users/thibaud/Documents/workspace/appsgate/documentation/apidocs/appsgate/lig/chmi/spec/CHMIProxySpec.html" TargetMode="External"/><Relationship Id="rId133" Type="http://schemas.openxmlformats.org/officeDocument/2006/relationships/hyperlink" Target="http://docs.oracle.com/javase/7/docs/api/java/lang/String.html?is-external=true" TargetMode="External"/><Relationship Id="rId134" Type="http://schemas.openxmlformats.org/officeDocument/2006/relationships/hyperlink" Target="file:///Users/thibaud/Documents/workspace/appsgate/documentation/apidocs/appsgate/lig/chmi/spec/CHMIProxySpec.html" TargetMode="External"/><Relationship Id="rId135" Type="http://schemas.openxmlformats.org/officeDocument/2006/relationships/hyperlink" Target="http://docs.oracle.com/javase/7/docs/api/java/lang/String.html?is-external=true" TargetMode="External"/><Relationship Id="rId136" Type="http://schemas.openxmlformats.org/officeDocument/2006/relationships/hyperlink" Target="file:///Users/thibaud/Documents/workspace/appsgate/documentation/apidocs/appsgate/lig/chmi/spec/CHMIProxySpec.html" TargetMode="External"/><Relationship Id="rId137" Type="http://schemas.openxmlformats.org/officeDocument/2006/relationships/hyperlink" Target="file:///Users/thibaud/Documents/workspace/appsgate/documentation/apidocs/appsgate/lig/chmi/spec/CHMIProxySpec.html" TargetMode="External"/><Relationship Id="rId138" Type="http://schemas.openxmlformats.org/officeDocument/2006/relationships/hyperlink" Target="http://docs.oracle.com/javase/7/docs/api/java/lang/String.html?is-external=true" TargetMode="External"/><Relationship Id="rId139" Type="http://schemas.openxmlformats.org/officeDocument/2006/relationships/hyperlink" Target="file:///Users/thibaud/Documents/workspace/appsgate/documentation/apidocs/appsgate/lig/chmi/spec/CHMIProxySpec.html" TargetMode="External"/><Relationship Id="rId170" Type="http://schemas.openxmlformats.org/officeDocument/2006/relationships/hyperlink" Target="http://docs.oracle.com/javase/7/docs/api/java/lang/String.html?is-external=true" TargetMode="External"/><Relationship Id="rId171" Type="http://schemas.openxmlformats.org/officeDocument/2006/relationships/hyperlink" Target="file:///Users/thibaud/Documents/workspace/appsgate/documentation/apidocs/appsgate/lig/ehmi/spec/EHMIProxySpec.html" TargetMode="External"/><Relationship Id="rId172" Type="http://schemas.openxmlformats.org/officeDocument/2006/relationships/hyperlink" Target="file:///Users/thibaud/Documents/workspace/appsgate/documentation/apidocs/appsgate/lig/ehmi/spec/EHMIProxySpec.html" TargetMode="Externa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emf"/><Relationship Id="rId37" Type="http://schemas.openxmlformats.org/officeDocument/2006/relationships/image" Target="media/image18.emf"/><Relationship Id="rId38" Type="http://schemas.openxmlformats.org/officeDocument/2006/relationships/hyperlink" Target="http://docs.mongodb.org" TargetMode="External"/><Relationship Id="rId39" Type="http://schemas.openxmlformats.org/officeDocument/2006/relationships/image" Target="media/image19.png"/><Relationship Id="rId173" Type="http://schemas.openxmlformats.org/officeDocument/2006/relationships/hyperlink" Target="http://docs.oracle.com/javase/7/docs/api/java/lang/String.html?is-external=true" TargetMode="External"/><Relationship Id="rId174" Type="http://schemas.openxmlformats.org/officeDocument/2006/relationships/hyperlink" Target="file:///Users/thibaud/Documents/workspace/appsgate/documentation/apidocs/appsgate/lig/ehmi/spec/EHMIProxySpec.html" TargetMode="External"/><Relationship Id="rId175" Type="http://schemas.openxmlformats.org/officeDocument/2006/relationships/hyperlink" Target="file:///Users/thibaud/Documents/workspace/appsgate/documentation/apidocs/appsgate/lig/ehmi/spec/EHMIProxySpec.html" TargetMode="External"/><Relationship Id="rId176" Type="http://schemas.openxmlformats.org/officeDocument/2006/relationships/hyperlink" Target="http://docs.oracle.com/javase/7/docs/api/java/lang/String.html?is-external=true" TargetMode="External"/><Relationship Id="rId177" Type="http://schemas.openxmlformats.org/officeDocument/2006/relationships/hyperlink" Target="http://docs.oracle.com/javase/7/docs/api/java/util/ArrayList.html?is-external=true" TargetMode="External"/><Relationship Id="rId178" Type="http://schemas.openxmlformats.org/officeDocument/2006/relationships/hyperlink" Target="http://docs.oracle.com/javase/7/docs/api/java/lang/String.html?is-external=true" TargetMode="External"/><Relationship Id="rId179" Type="http://schemas.openxmlformats.org/officeDocument/2006/relationships/hyperlink" Target="file:///Users/thibaud/Documents/workspace/appsgate/documentation/apidocs/appsgate/lig/ehmi/spec/EHMIProxySpec.html" TargetMode="External"/><Relationship Id="rId210" Type="http://schemas.openxmlformats.org/officeDocument/2006/relationships/hyperlink" Target="http://docs.oracle.com/javase/7/docs/api/java/lang/String.html?is-external=true" TargetMode="External"/><Relationship Id="rId211" Type="http://schemas.openxmlformats.org/officeDocument/2006/relationships/hyperlink" Target="file:///Users/thibaud/Documents/workspace/appsgate/documentation/apidocs/appsgate/lig/ehmi/spec/EHMIProxySpec.html" TargetMode="External"/><Relationship Id="rId212" Type="http://schemas.openxmlformats.org/officeDocument/2006/relationships/hyperlink" Target="http://docs.oracle.com/javase/7/docs/api/java/lang/String.html?is-external=true" TargetMode="External"/><Relationship Id="rId213" Type="http://schemas.openxmlformats.org/officeDocument/2006/relationships/hyperlink" Target="file:///Users/thibaud/Documents/workspace/appsgate/documentation/apidocs/appsgate/lig/ehmi/spec/EHMIProxySpec.html" TargetMode="External"/><Relationship Id="rId70" Type="http://schemas.openxmlformats.org/officeDocument/2006/relationships/hyperlink" Target="file:///Users/thibaud/Documents/workspace/appsgate/documentation/apidocs/appsgate/lig/persistence/DBHelper.html" TargetMode="External"/><Relationship Id="rId71" Type="http://schemas.openxmlformats.org/officeDocument/2006/relationships/hyperlink" Target="file:///Users/thibaud/Documents/workspace/appsgate/documentation/apidocs/appsgate/lig/persistence/DBHelper.html" TargetMode="External"/><Relationship Id="rId72" Type="http://schemas.openxmlformats.org/officeDocument/2006/relationships/hyperlink" Target="file:///Users/thibaud/Documents/workspace/appsgate/documentation/apidocs/appsgate/lig/persistence/DBHelper.html" TargetMode="External"/><Relationship Id="rId73" Type="http://schemas.openxmlformats.org/officeDocument/2006/relationships/hyperlink" Target="http://docs.oracle.com/javase/7/docs/api/java/lang/Object.html?is-external=true" TargetMode="External"/><Relationship Id="rId74" Type="http://schemas.openxmlformats.org/officeDocument/2006/relationships/hyperlink" Target="file:///Users/thibaud/Documents/workspace/appsgate/documentation/apidocs/appsgate/lig/persistence/DBHelper.html" TargetMode="External"/><Relationship Id="rId75" Type="http://schemas.openxmlformats.org/officeDocument/2006/relationships/hyperlink" Target="http://docs.oracle.com/javase/7/docs/api/java/lang/String.html?is-external=true" TargetMode="External"/><Relationship Id="rId76" Type="http://schemas.openxmlformats.org/officeDocument/2006/relationships/hyperlink" Target="http://docs.oracle.com/javase/7/docs/api/java/lang/Object.html?is-external=true" TargetMode="External"/><Relationship Id="rId77" Type="http://schemas.openxmlformats.org/officeDocument/2006/relationships/hyperlink" Target="file:///Users/thibaud/Documents/workspace/appsgate/documentation/apidocs/appsgate/lig/persistence/DBHelper.html" TargetMode="External"/><Relationship Id="rId78" Type="http://schemas.openxmlformats.org/officeDocument/2006/relationships/hyperlink" Target="http://docs.oracle.com/javase/7/docs/api/java/lang/String.html?is-external=true" TargetMode="External"/><Relationship Id="rId79" Type="http://schemas.openxmlformats.org/officeDocument/2006/relationships/hyperlink" Target="file:///Users/thibaud/Documents/workspace/appsgate/documentation/apidocs/appsgate/lig/context/device/properties/table/spec/DevicePropertiesTableSpec.html" TargetMode="External"/><Relationship Id="rId214" Type="http://schemas.openxmlformats.org/officeDocument/2006/relationships/hyperlink" Target="http://docs.oracle.com/javase/7/docs/api/java/lang/String.html?is-external=true" TargetMode="External"/><Relationship Id="rId215" Type="http://schemas.openxmlformats.org/officeDocument/2006/relationships/hyperlink" Target="file:///Users/thibaud/Documents/workspace/appsgate/documentation/apidocs/appsgate/lig/ehmi/spec/EHMIProxySpec.html" TargetMode="External"/><Relationship Id="rId216" Type="http://schemas.openxmlformats.org/officeDocument/2006/relationships/hyperlink" Target="http://docs.oracle.com/javase/7/docs/api/java/lang/String.html?is-external=true" TargetMode="External"/><Relationship Id="rId217" Type="http://schemas.openxmlformats.org/officeDocument/2006/relationships/hyperlink" Target="http://docs.oracle.com/javase/7/docs/api/java/lang/String.html?is-external=true" TargetMode="External"/><Relationship Id="rId218" Type="http://schemas.openxmlformats.org/officeDocument/2006/relationships/hyperlink" Target="file:///Users/thibaud/Documents/workspace/appsgate/documentation/apidocs/appsgate/lig/ehmi/spec/EHMIProxySpec.html" TargetMode="External"/><Relationship Id="rId219" Type="http://schemas.openxmlformats.org/officeDocument/2006/relationships/hyperlink" Target="file:///Users/thibaud/Documents/workspace/appsgate/documentation/apidocs/appsgate/lig/ehmi/spec/EHMIProxySpec.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hyperlink" Target="http://docs.oracle.com/javase/7/docs/api/java/lang/String.html?is-external=true" TargetMode="External"/><Relationship Id="rId101" Type="http://schemas.openxmlformats.org/officeDocument/2006/relationships/hyperlink" Target="file:///Users/thibaud/Documents/workspace/appsgate/documentation/apidocs/appsgate/lig/context/device/properties/table/spec/DevicePropertiesTableSpec.html" TargetMode="External"/><Relationship Id="rId102" Type="http://schemas.openxmlformats.org/officeDocument/2006/relationships/hyperlink" Target="http://docs.oracle.com/javase/7/docs/api/java/lang/String.html?is-external=true" TargetMode="External"/><Relationship Id="rId103" Type="http://schemas.openxmlformats.org/officeDocument/2006/relationships/hyperlink" Target="file:///Users/thibaud/Documents/workspace/appsgate/documentation/apidocs/appsgate/lig/context/device/properties/table/spec/DevicePropertiesTableSpec.html" TargetMode="External"/><Relationship Id="rId104" Type="http://schemas.openxmlformats.org/officeDocument/2006/relationships/hyperlink" Target="http://docs.oracle.com/javase/7/docs/api/java/lang/String.html?is-external=true" TargetMode="External"/><Relationship Id="rId105" Type="http://schemas.openxmlformats.org/officeDocument/2006/relationships/hyperlink" Target="file:///Users/thibaud/Documents/workspace/appsgate/documentation/apidocs/appsgate/lig/context/device/properties/table/spec/DevicePropertiesTableSpec.html" TargetMode="External"/><Relationship Id="rId106" Type="http://schemas.openxmlformats.org/officeDocument/2006/relationships/hyperlink" Target="http://docs.oracle.com/javase/7/docs/api/java/lang/String.html?is-external=true" TargetMode="External"/><Relationship Id="rId107" Type="http://schemas.openxmlformats.org/officeDocument/2006/relationships/hyperlink" Target="http://docs.oracle.com/javase/7/docs/api/java/lang/String.html?is-external=true" TargetMode="External"/><Relationship Id="rId108" Type="http://schemas.openxmlformats.org/officeDocument/2006/relationships/image" Target="media/image20.png"/><Relationship Id="rId109" Type="http://schemas.openxmlformats.org/officeDocument/2006/relationships/image" Target="media/image21.emf"/><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40" Type="http://schemas.openxmlformats.org/officeDocument/2006/relationships/hyperlink" Target="file:///Users/thibaud/Documents/workspace/appsgate/documentation/apidocs/appsgate/lig/chmi/spec/CHMIProxySpec.html" TargetMode="External"/><Relationship Id="rId141" Type="http://schemas.openxmlformats.org/officeDocument/2006/relationships/hyperlink" Target="http://docs.oracle.com/javase/7/docs/api/java/lang/String.html?is-external=true"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633419-0F6E-DD4E-B304-0CEEFEDB8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Pages>
  <Words>18548</Words>
  <Characters>102016</Characters>
  <Application>Microsoft Macintosh Word</Application>
  <DocSecurity>0</DocSecurity>
  <Lines>850</Lines>
  <Paragraphs>240</Paragraphs>
  <ScaleCrop>false</ScaleCrop>
  <HeadingPairs>
    <vt:vector size="2" baseType="variant">
      <vt:variant>
        <vt:lpstr>Titre</vt:lpstr>
      </vt:variant>
      <vt:variant>
        <vt:i4>1</vt:i4>
      </vt:variant>
    </vt:vector>
  </HeadingPairs>
  <TitlesOfParts>
    <vt:vector size="1" baseType="lpstr">
      <vt:lpstr/>
    </vt:vector>
  </TitlesOfParts>
  <Company>UJF-CLIPS-IMAG</Company>
  <LinksUpToDate>false</LinksUpToDate>
  <CharactersWithSpaces>120324</CharactersWithSpaces>
  <SharedDoc>false</SharedDoc>
  <HLinks>
    <vt:vector size="528" baseType="variant">
      <vt:variant>
        <vt:i4>3473418</vt:i4>
      </vt:variant>
      <vt:variant>
        <vt:i4>654</vt:i4>
      </vt:variant>
      <vt:variant>
        <vt:i4>0</vt:i4>
      </vt:variant>
      <vt:variant>
        <vt:i4>5</vt:i4>
      </vt:variant>
      <vt:variant>
        <vt:lpwstr>http://docs.oracle.com/javase/7/docs/api/java/lang/String.html?is-external=true</vt:lpwstr>
      </vt:variant>
      <vt:variant>
        <vt:lpwstr/>
      </vt:variant>
      <vt:variant>
        <vt:i4>3473418</vt:i4>
      </vt:variant>
      <vt:variant>
        <vt:i4>651</vt:i4>
      </vt:variant>
      <vt:variant>
        <vt:i4>0</vt:i4>
      </vt:variant>
      <vt:variant>
        <vt:i4>5</vt:i4>
      </vt:variant>
      <vt:variant>
        <vt:lpwstr>http://docs.oracle.com/javase/7/docs/api/java/lang/String.html?is-external=true</vt:lpwstr>
      </vt:variant>
      <vt:variant>
        <vt:lpwstr/>
      </vt:variant>
      <vt:variant>
        <vt:i4>7536734</vt:i4>
      </vt:variant>
      <vt:variant>
        <vt:i4>648</vt:i4>
      </vt:variant>
      <vt:variant>
        <vt:i4>0</vt:i4>
      </vt:variant>
      <vt:variant>
        <vt:i4>5</vt:i4>
      </vt:variant>
      <vt:variant>
        <vt:lpwstr>file://localhost/Users/thibaud/Documents/workspace/appsgate/documentation/apidocs/appsgate/lig/context/device/properties/table/spec/DevicePropertiesTableSpec.html</vt:lpwstr>
      </vt:variant>
      <vt:variant>
        <vt:lpwstr>setType(java.lang.String,%20java.lang.String)</vt:lpwstr>
      </vt:variant>
      <vt:variant>
        <vt:i4>3473418</vt:i4>
      </vt:variant>
      <vt:variant>
        <vt:i4>645</vt:i4>
      </vt:variant>
      <vt:variant>
        <vt:i4>0</vt:i4>
      </vt:variant>
      <vt:variant>
        <vt:i4>5</vt:i4>
      </vt:variant>
      <vt:variant>
        <vt:lpwstr>http://docs.oracle.com/javase/7/docs/api/java/lang/String.html?is-external=true</vt:lpwstr>
      </vt:variant>
      <vt:variant>
        <vt:lpwstr/>
      </vt:variant>
      <vt:variant>
        <vt:i4>2949222</vt:i4>
      </vt:variant>
      <vt:variant>
        <vt:i4>642</vt:i4>
      </vt:variant>
      <vt:variant>
        <vt:i4>0</vt:i4>
      </vt:variant>
      <vt:variant>
        <vt:i4>5</vt:i4>
      </vt:variant>
      <vt:variant>
        <vt:lpwstr>file://localhost/Users/thibaud/Documents/workspace/appsgate/documentation/apidocs/appsgate/lig/context/device/properties/table/spec/DevicePropertiesTableSpec.html</vt:lpwstr>
      </vt:variant>
      <vt:variant>
        <vt:lpwstr>removeGrammarForDeviceType(java.lang.String)</vt:lpwstr>
      </vt:variant>
      <vt:variant>
        <vt:i4>3473418</vt:i4>
      </vt:variant>
      <vt:variant>
        <vt:i4>639</vt:i4>
      </vt:variant>
      <vt:variant>
        <vt:i4>0</vt:i4>
      </vt:variant>
      <vt:variant>
        <vt:i4>5</vt:i4>
      </vt:variant>
      <vt:variant>
        <vt:lpwstr>http://docs.oracle.com/javase/7/docs/api/java/lang/String.html?is-external=true</vt:lpwstr>
      </vt:variant>
      <vt:variant>
        <vt:lpwstr/>
      </vt:variant>
      <vt:variant>
        <vt:i4>3145743</vt:i4>
      </vt:variant>
      <vt:variant>
        <vt:i4>636</vt:i4>
      </vt:variant>
      <vt:variant>
        <vt:i4>0</vt:i4>
      </vt:variant>
      <vt:variant>
        <vt:i4>5</vt:i4>
      </vt:variant>
      <vt:variant>
        <vt:lpwstr>file://localhost/Users/thibaud/Documents/workspace/appsgate/documentation/apidocs/appsgate/lig/context/device/properties/table/spec/DevicePropertiesTableSpec.html</vt:lpwstr>
      </vt:variant>
      <vt:variant>
        <vt:lpwstr>getType(java.lang.String)</vt:lpwstr>
      </vt:variant>
      <vt:variant>
        <vt:i4>3473418</vt:i4>
      </vt:variant>
      <vt:variant>
        <vt:i4>633</vt:i4>
      </vt:variant>
      <vt:variant>
        <vt:i4>0</vt:i4>
      </vt:variant>
      <vt:variant>
        <vt:i4>5</vt:i4>
      </vt:variant>
      <vt:variant>
        <vt:lpwstr>http://docs.oracle.com/javase/7/docs/api/java/lang/String.html?is-external=true</vt:lpwstr>
      </vt:variant>
      <vt:variant>
        <vt:lpwstr/>
      </vt:variant>
      <vt:variant>
        <vt:i4>3473418</vt:i4>
      </vt:variant>
      <vt:variant>
        <vt:i4>630</vt:i4>
      </vt:variant>
      <vt:variant>
        <vt:i4>0</vt:i4>
      </vt:variant>
      <vt:variant>
        <vt:i4>5</vt:i4>
      </vt:variant>
      <vt:variant>
        <vt:lpwstr>http://docs.oracle.com/javase/7/docs/api/java/lang/String.html?is-external=true</vt:lpwstr>
      </vt:variant>
      <vt:variant>
        <vt:lpwstr/>
      </vt:variant>
      <vt:variant>
        <vt:i4>3473418</vt:i4>
      </vt:variant>
      <vt:variant>
        <vt:i4>627</vt:i4>
      </vt:variant>
      <vt:variant>
        <vt:i4>0</vt:i4>
      </vt:variant>
      <vt:variant>
        <vt:i4>5</vt:i4>
      </vt:variant>
      <vt:variant>
        <vt:lpwstr>http://docs.oracle.com/javase/7/docs/api/java/lang/String.html?is-external=true</vt:lpwstr>
      </vt:variant>
      <vt:variant>
        <vt:lpwstr/>
      </vt:variant>
      <vt:variant>
        <vt:i4>7602258</vt:i4>
      </vt:variant>
      <vt:variant>
        <vt:i4>624</vt:i4>
      </vt:variant>
      <vt:variant>
        <vt:i4>0</vt:i4>
      </vt:variant>
      <vt:variant>
        <vt:i4>5</vt:i4>
      </vt:variant>
      <vt:variant>
        <vt:lpwstr>file://localhost/Users/thibaud/Documents/workspace/appsgate/documentation/apidocs/appsgate/lig/context/device/properties/table/spec/DevicePropertiesTableSpec.html</vt:lpwstr>
      </vt:variant>
      <vt:variant>
        <vt:lpwstr>getName(java.lang.String,%20java.lang.String)</vt:lpwstr>
      </vt:variant>
      <vt:variant>
        <vt:i4>3473418</vt:i4>
      </vt:variant>
      <vt:variant>
        <vt:i4>621</vt:i4>
      </vt:variant>
      <vt:variant>
        <vt:i4>0</vt:i4>
      </vt:variant>
      <vt:variant>
        <vt:i4>5</vt:i4>
      </vt:variant>
      <vt:variant>
        <vt:lpwstr>http://docs.oracle.com/javase/7/docs/api/java/lang/String.html?is-external=true</vt:lpwstr>
      </vt:variant>
      <vt:variant>
        <vt:lpwstr/>
      </vt:variant>
      <vt:variant>
        <vt:i4>3473418</vt:i4>
      </vt:variant>
      <vt:variant>
        <vt:i4>618</vt:i4>
      </vt:variant>
      <vt:variant>
        <vt:i4>0</vt:i4>
      </vt:variant>
      <vt:variant>
        <vt:i4>5</vt:i4>
      </vt:variant>
      <vt:variant>
        <vt:lpwstr>http://docs.oracle.com/javase/7/docs/api/java/lang/String.html?is-external=true</vt:lpwstr>
      </vt:variant>
      <vt:variant>
        <vt:lpwstr/>
      </vt:variant>
      <vt:variant>
        <vt:i4>2228332</vt:i4>
      </vt:variant>
      <vt:variant>
        <vt:i4>615</vt:i4>
      </vt:variant>
      <vt:variant>
        <vt:i4>0</vt:i4>
      </vt:variant>
      <vt:variant>
        <vt:i4>5</vt:i4>
      </vt:variant>
      <vt:variant>
        <vt:lpwstr>file://localhost/Users/thibaud/Documents/workspace/appsgate/documentation/apidocs/appsgate/lig/context/device/properties/table/spec/DevicePropertiesTableSpec.html</vt:lpwstr>
      </vt:variant>
      <vt:variant>
        <vt:lpwstr>getGrammarFromType(java.lang.String)</vt:lpwstr>
      </vt:variant>
      <vt:variant>
        <vt:i4>786444</vt:i4>
      </vt:variant>
      <vt:variant>
        <vt:i4>612</vt:i4>
      </vt:variant>
      <vt:variant>
        <vt:i4>0</vt:i4>
      </vt:variant>
      <vt:variant>
        <vt:i4>5</vt:i4>
      </vt:variant>
      <vt:variant>
        <vt:lpwstr>file://localhost/Users/thibaud/Documents/workspace/appsgate/documentation/apidocs/appsgate/lig/ehmi/spec/GrammarDescription.html</vt:lpwstr>
      </vt:variant>
      <vt:variant>
        <vt:lpwstr/>
      </vt:variant>
      <vt:variant>
        <vt:i4>3473418</vt:i4>
      </vt:variant>
      <vt:variant>
        <vt:i4>609</vt:i4>
      </vt:variant>
      <vt:variant>
        <vt:i4>0</vt:i4>
      </vt:variant>
      <vt:variant>
        <vt:i4>5</vt:i4>
      </vt:variant>
      <vt:variant>
        <vt:lpwstr>http://docs.oracle.com/javase/7/docs/api/java/lang/String.html?is-external=true</vt:lpwstr>
      </vt:variant>
      <vt:variant>
        <vt:lpwstr/>
      </vt:variant>
      <vt:variant>
        <vt:i4>5701657</vt:i4>
      </vt:variant>
      <vt:variant>
        <vt:i4>606</vt:i4>
      </vt:variant>
      <vt:variant>
        <vt:i4>0</vt:i4>
      </vt:variant>
      <vt:variant>
        <vt:i4>5</vt:i4>
      </vt:variant>
      <vt:variant>
        <vt:lpwstr>file://localhost/Users/thibaud/Documents/workspace/appsgate/documentation/apidocs/appsgate/lig/context/device/properties/table/spec/DevicePropertiesTableSpec.html</vt:lpwstr>
      </vt:variant>
      <vt:variant>
        <vt:lpwstr>getGrammarFromDevice(java.lang.String)</vt:lpwstr>
      </vt:variant>
      <vt:variant>
        <vt:i4>786444</vt:i4>
      </vt:variant>
      <vt:variant>
        <vt:i4>603</vt:i4>
      </vt:variant>
      <vt:variant>
        <vt:i4>0</vt:i4>
      </vt:variant>
      <vt:variant>
        <vt:i4>5</vt:i4>
      </vt:variant>
      <vt:variant>
        <vt:lpwstr>file://localhost/Users/thibaud/Documents/workspace/appsgate/documentation/apidocs/appsgate/lig/ehmi/spec/GrammarDescription.html</vt:lpwstr>
      </vt:variant>
      <vt:variant>
        <vt:lpwstr/>
      </vt:variant>
      <vt:variant>
        <vt:i4>3473418</vt:i4>
      </vt:variant>
      <vt:variant>
        <vt:i4>600</vt:i4>
      </vt:variant>
      <vt:variant>
        <vt:i4>0</vt:i4>
      </vt:variant>
      <vt:variant>
        <vt:i4>5</vt:i4>
      </vt:variant>
      <vt:variant>
        <vt:lpwstr>http://docs.oracle.com/javase/7/docs/api/java/lang/String.html?is-external=true</vt:lpwstr>
      </vt:variant>
      <vt:variant>
        <vt:lpwstr/>
      </vt:variant>
      <vt:variant>
        <vt:i4>3473418</vt:i4>
      </vt:variant>
      <vt:variant>
        <vt:i4>597</vt:i4>
      </vt:variant>
      <vt:variant>
        <vt:i4>0</vt:i4>
      </vt:variant>
      <vt:variant>
        <vt:i4>5</vt:i4>
      </vt:variant>
      <vt:variant>
        <vt:lpwstr>http://docs.oracle.com/javase/7/docs/api/java/lang/String.html?is-external=true</vt:lpwstr>
      </vt:variant>
      <vt:variant>
        <vt:lpwstr/>
      </vt:variant>
      <vt:variant>
        <vt:i4>7929904</vt:i4>
      </vt:variant>
      <vt:variant>
        <vt:i4>594</vt:i4>
      </vt:variant>
      <vt:variant>
        <vt:i4>0</vt:i4>
      </vt:variant>
      <vt:variant>
        <vt:i4>5</vt:i4>
      </vt:variant>
      <vt:variant>
        <vt:lpwstr>file://localhost/Users/thibaud/Documents/workspace/appsgate/documentation/apidocs/appsgate/lig/context/device/properties/table/spec/DevicePropertiesTableSpec.html</vt:lpwstr>
      </vt:variant>
      <vt:variant>
        <vt:lpwstr>deleteName(java.lang.String,%20java.lang.String)</vt:lpwstr>
      </vt:variant>
      <vt:variant>
        <vt:i4>3473418</vt:i4>
      </vt:variant>
      <vt:variant>
        <vt:i4>591</vt:i4>
      </vt:variant>
      <vt:variant>
        <vt:i4>0</vt:i4>
      </vt:variant>
      <vt:variant>
        <vt:i4>5</vt:i4>
      </vt:variant>
      <vt:variant>
        <vt:lpwstr>http://docs.oracle.com/javase/7/docs/api/java/lang/String.html?is-external=true</vt:lpwstr>
      </vt:variant>
      <vt:variant>
        <vt:lpwstr/>
      </vt:variant>
      <vt:variant>
        <vt:i4>3473418</vt:i4>
      </vt:variant>
      <vt:variant>
        <vt:i4>588</vt:i4>
      </vt:variant>
      <vt:variant>
        <vt:i4>0</vt:i4>
      </vt:variant>
      <vt:variant>
        <vt:i4>5</vt:i4>
      </vt:variant>
      <vt:variant>
        <vt:lpwstr>http://docs.oracle.com/javase/7/docs/api/java/lang/String.html?is-external=true</vt:lpwstr>
      </vt:variant>
      <vt:variant>
        <vt:lpwstr/>
      </vt:variant>
      <vt:variant>
        <vt:i4>3473418</vt:i4>
      </vt:variant>
      <vt:variant>
        <vt:i4>585</vt:i4>
      </vt:variant>
      <vt:variant>
        <vt:i4>0</vt:i4>
      </vt:variant>
      <vt:variant>
        <vt:i4>5</vt:i4>
      </vt:variant>
      <vt:variant>
        <vt:lpwstr>http://docs.oracle.com/javase/7/docs/api/java/lang/String.html?is-external=true</vt:lpwstr>
      </vt:variant>
      <vt:variant>
        <vt:lpwstr/>
      </vt:variant>
      <vt:variant>
        <vt:i4>3538945</vt:i4>
      </vt:variant>
      <vt:variant>
        <vt:i4>582</vt:i4>
      </vt:variant>
      <vt:variant>
        <vt:i4>0</vt:i4>
      </vt:variant>
      <vt:variant>
        <vt:i4>5</vt:i4>
      </vt:variant>
      <vt:variant>
        <vt:lpwstr>file://localhost/Users/thibaud/Documents/workspace/appsgate/documentation/apidocs/appsgate/lig/context/device/properties/table/spec/DevicePropertiesTableSpec.html</vt:lpwstr>
      </vt:variant>
      <vt:variant>
        <vt:lpwstr>addName(java.lang.String,%20java.lang.String,%20java.lang.String)</vt:lpwstr>
      </vt:variant>
      <vt:variant>
        <vt:i4>786444</vt:i4>
      </vt:variant>
      <vt:variant>
        <vt:i4>579</vt:i4>
      </vt:variant>
      <vt:variant>
        <vt:i4>0</vt:i4>
      </vt:variant>
      <vt:variant>
        <vt:i4>5</vt:i4>
      </vt:variant>
      <vt:variant>
        <vt:lpwstr>file://localhost/Users/thibaud/Documents/workspace/appsgate/documentation/apidocs/appsgate/lig/ehmi/spec/GrammarDescription.html</vt:lpwstr>
      </vt:variant>
      <vt:variant>
        <vt:lpwstr/>
      </vt:variant>
      <vt:variant>
        <vt:i4>3473418</vt:i4>
      </vt:variant>
      <vt:variant>
        <vt:i4>576</vt:i4>
      </vt:variant>
      <vt:variant>
        <vt:i4>0</vt:i4>
      </vt:variant>
      <vt:variant>
        <vt:i4>5</vt:i4>
      </vt:variant>
      <vt:variant>
        <vt:lpwstr>http://docs.oracle.com/javase/7/docs/api/java/lang/String.html?is-external=true</vt:lpwstr>
      </vt:variant>
      <vt:variant>
        <vt:lpwstr/>
      </vt:variant>
      <vt:variant>
        <vt:i4>3473418</vt:i4>
      </vt:variant>
      <vt:variant>
        <vt:i4>573</vt:i4>
      </vt:variant>
      <vt:variant>
        <vt:i4>0</vt:i4>
      </vt:variant>
      <vt:variant>
        <vt:i4>5</vt:i4>
      </vt:variant>
      <vt:variant>
        <vt:lpwstr>http://docs.oracle.com/javase/7/docs/api/java/lang/String.html?is-external=true</vt:lpwstr>
      </vt:variant>
      <vt:variant>
        <vt:lpwstr/>
      </vt:variant>
      <vt:variant>
        <vt:i4>1638474</vt:i4>
      </vt:variant>
      <vt:variant>
        <vt:i4>570</vt:i4>
      </vt:variant>
      <vt:variant>
        <vt:i4>0</vt:i4>
      </vt:variant>
      <vt:variant>
        <vt:i4>5</vt:i4>
      </vt:variant>
      <vt:variant>
        <vt:lpwstr>file://localhost/Users/thibaud/Documents/workspace/appsgate/documentation/apidocs/appsgate/lig/context/device/properties/table/spec/DevicePropertiesTableSpec.html</vt:lpwstr>
      </vt:variant>
      <vt:variant>
        <vt:lpwstr>addGrammarForDevice(java.lang.String,%20java.lang.String,%20appsgate.lig.ehmi.spec.GrammarDescription)</vt:lpwstr>
      </vt:variant>
      <vt:variant>
        <vt:i4>3473418</vt:i4>
      </vt:variant>
      <vt:variant>
        <vt:i4>567</vt:i4>
      </vt:variant>
      <vt:variant>
        <vt:i4>0</vt:i4>
      </vt:variant>
      <vt:variant>
        <vt:i4>5</vt:i4>
      </vt:variant>
      <vt:variant>
        <vt:lpwstr>http://docs.oracle.com/javase/7/docs/api/java/lang/String.html?is-external=true</vt:lpwstr>
      </vt:variant>
      <vt:variant>
        <vt:lpwstr/>
      </vt:variant>
      <vt:variant>
        <vt:i4>5832710</vt:i4>
      </vt:variant>
      <vt:variant>
        <vt:i4>564</vt:i4>
      </vt:variant>
      <vt:variant>
        <vt:i4>0</vt:i4>
      </vt:variant>
      <vt:variant>
        <vt:i4>5</vt:i4>
      </vt:variant>
      <vt:variant>
        <vt:lpwstr>file://localhost/Users/thibaud/Documents/workspace/appsgate/documentation/apidocs/appsgate/lig/persistence/DBHelper.html</vt:lpwstr>
      </vt:variant>
      <vt:variant>
        <vt:lpwstr>remove(java.lang.String)</vt:lpwstr>
      </vt:variant>
      <vt:variant>
        <vt:i4>3932163</vt:i4>
      </vt:variant>
      <vt:variant>
        <vt:i4>561</vt:i4>
      </vt:variant>
      <vt:variant>
        <vt:i4>0</vt:i4>
      </vt:variant>
      <vt:variant>
        <vt:i4>5</vt:i4>
      </vt:variant>
      <vt:variant>
        <vt:lpwstr>http://docs.oracle.com/javase/7/docs/api/java/lang/Object.html?is-external=true</vt:lpwstr>
      </vt:variant>
      <vt:variant>
        <vt:lpwstr/>
      </vt:variant>
      <vt:variant>
        <vt:i4>3473418</vt:i4>
      </vt:variant>
      <vt:variant>
        <vt:i4>558</vt:i4>
      </vt:variant>
      <vt:variant>
        <vt:i4>0</vt:i4>
      </vt:variant>
      <vt:variant>
        <vt:i4>5</vt:i4>
      </vt:variant>
      <vt:variant>
        <vt:lpwstr>http://docs.oracle.com/javase/7/docs/api/java/lang/String.html?is-external=true</vt:lpwstr>
      </vt:variant>
      <vt:variant>
        <vt:lpwstr/>
      </vt:variant>
      <vt:variant>
        <vt:i4>655449</vt:i4>
      </vt:variant>
      <vt:variant>
        <vt:i4>555</vt:i4>
      </vt:variant>
      <vt:variant>
        <vt:i4>0</vt:i4>
      </vt:variant>
      <vt:variant>
        <vt:i4>5</vt:i4>
      </vt:variant>
      <vt:variant>
        <vt:lpwstr>file://localhost/Users/thibaud/Documents/workspace/appsgate/documentation/apidocs/appsgate/lig/persistence/DBHelper.html</vt:lpwstr>
      </vt:variant>
      <vt:variant>
        <vt:lpwstr>insertSimpleObject(java.lang.String,%20java.lang.Object)</vt:lpwstr>
      </vt:variant>
      <vt:variant>
        <vt:i4>3932163</vt:i4>
      </vt:variant>
      <vt:variant>
        <vt:i4>552</vt:i4>
      </vt:variant>
      <vt:variant>
        <vt:i4>0</vt:i4>
      </vt:variant>
      <vt:variant>
        <vt:i4>5</vt:i4>
      </vt:variant>
      <vt:variant>
        <vt:lpwstr>http://docs.oracle.com/javase/7/docs/api/java/lang/Object.html?is-external=true</vt:lpwstr>
      </vt:variant>
      <vt:variant>
        <vt:lpwstr/>
      </vt:variant>
      <vt:variant>
        <vt:i4>5177370</vt:i4>
      </vt:variant>
      <vt:variant>
        <vt:i4>549</vt:i4>
      </vt:variant>
      <vt:variant>
        <vt:i4>0</vt:i4>
      </vt:variant>
      <vt:variant>
        <vt:i4>5</vt:i4>
      </vt:variant>
      <vt:variant>
        <vt:lpwstr>file://localhost/Users/thibaud/Documents/workspace/appsgate/documentation/apidocs/appsgate/lig/persistence/DBHelper.html</vt:lpwstr>
      </vt:variant>
      <vt:variant>
        <vt:lpwstr>insertSimpleObject(java.lang.Object)</vt:lpwstr>
      </vt:variant>
      <vt:variant>
        <vt:i4>7012447</vt:i4>
      </vt:variant>
      <vt:variant>
        <vt:i4>546</vt:i4>
      </vt:variant>
      <vt:variant>
        <vt:i4>0</vt:i4>
      </vt:variant>
      <vt:variant>
        <vt:i4>5</vt:i4>
      </vt:variant>
      <vt:variant>
        <vt:lpwstr>file://localhost/Users/thibaud/Documents/workspace/appsgate/documentation/apidocs/appsgate/lig/persistence/DBHelper.html</vt:lpwstr>
      </vt:variant>
      <vt:variant>
        <vt:lpwstr>insertJSON(org.json.JSONObject)</vt:lpwstr>
      </vt:variant>
      <vt:variant>
        <vt:i4>1507420</vt:i4>
      </vt:variant>
      <vt:variant>
        <vt:i4>543</vt:i4>
      </vt:variant>
      <vt:variant>
        <vt:i4>0</vt:i4>
      </vt:variant>
      <vt:variant>
        <vt:i4>5</vt:i4>
      </vt:variant>
      <vt:variant>
        <vt:lpwstr>file://localhost/Users/thibaud/Documents/workspace/appsgate/documentation/apidocs/appsgate/lig/persistence/DBHelper.html</vt:lpwstr>
      </vt:variant>
      <vt:variant>
        <vt:lpwstr>getSimpleObjectEntries()</vt:lpwstr>
      </vt:variant>
      <vt:variant>
        <vt:i4>3932163</vt:i4>
      </vt:variant>
      <vt:variant>
        <vt:i4>540</vt:i4>
      </vt:variant>
      <vt:variant>
        <vt:i4>0</vt:i4>
      </vt:variant>
      <vt:variant>
        <vt:i4>5</vt:i4>
      </vt:variant>
      <vt:variant>
        <vt:lpwstr>http://docs.oracle.com/javase/7/docs/api/java/lang/Object.html?is-external=true</vt:lpwstr>
      </vt:variant>
      <vt:variant>
        <vt:lpwstr/>
      </vt:variant>
      <vt:variant>
        <vt:i4>5111814</vt:i4>
      </vt:variant>
      <vt:variant>
        <vt:i4>537</vt:i4>
      </vt:variant>
      <vt:variant>
        <vt:i4>0</vt:i4>
      </vt:variant>
      <vt:variant>
        <vt:i4>5</vt:i4>
      </vt:variant>
      <vt:variant>
        <vt:lpwstr>http://docs.oracle.com/javase/7/docs/api/java/util/Set.html?is-external=true</vt:lpwstr>
      </vt:variant>
      <vt:variant>
        <vt:lpwstr/>
      </vt:variant>
      <vt:variant>
        <vt:i4>393294</vt:i4>
      </vt:variant>
      <vt:variant>
        <vt:i4>534</vt:i4>
      </vt:variant>
      <vt:variant>
        <vt:i4>0</vt:i4>
      </vt:variant>
      <vt:variant>
        <vt:i4>5</vt:i4>
      </vt:variant>
      <vt:variant>
        <vt:lpwstr>file://localhost/Users/thibaud/Documents/workspace/appsgate/documentation/apidocs/appsgate/lig/persistence/DBHelper.html</vt:lpwstr>
      </vt:variant>
      <vt:variant>
        <vt:lpwstr>getJSONEntries()</vt:lpwstr>
      </vt:variant>
      <vt:variant>
        <vt:i4>5111814</vt:i4>
      </vt:variant>
      <vt:variant>
        <vt:i4>531</vt:i4>
      </vt:variant>
      <vt:variant>
        <vt:i4>0</vt:i4>
      </vt:variant>
      <vt:variant>
        <vt:i4>5</vt:i4>
      </vt:variant>
      <vt:variant>
        <vt:lpwstr>http://docs.oracle.com/javase/7/docs/api/java/util/Set.html?is-external=true</vt:lpwstr>
      </vt:variant>
      <vt:variant>
        <vt:lpwstr/>
      </vt:variant>
      <vt:variant>
        <vt:i4>3473418</vt:i4>
      </vt:variant>
      <vt:variant>
        <vt:i4>528</vt:i4>
      </vt:variant>
      <vt:variant>
        <vt:i4>0</vt:i4>
      </vt:variant>
      <vt:variant>
        <vt:i4>5</vt:i4>
      </vt:variant>
      <vt:variant>
        <vt:lpwstr>http://docs.oracle.com/javase/7/docs/api/java/lang/String.html?is-external=true</vt:lpwstr>
      </vt:variant>
      <vt:variant>
        <vt:lpwstr/>
      </vt:variant>
      <vt:variant>
        <vt:i4>5111814</vt:i4>
      </vt:variant>
      <vt:variant>
        <vt:i4>525</vt:i4>
      </vt:variant>
      <vt:variant>
        <vt:i4>0</vt:i4>
      </vt:variant>
      <vt:variant>
        <vt:i4>5</vt:i4>
      </vt:variant>
      <vt:variant>
        <vt:lpwstr>http://docs.oracle.com/javase/7/docs/api/java/util/Set.html?is-external=true</vt:lpwstr>
      </vt:variant>
      <vt:variant>
        <vt:lpwstr/>
      </vt:variant>
      <vt:variant>
        <vt:i4>1048636</vt:i4>
      </vt:variant>
      <vt:variant>
        <vt:i4>522</vt:i4>
      </vt:variant>
      <vt:variant>
        <vt:i4>0</vt:i4>
      </vt:variant>
      <vt:variant>
        <vt:i4>5</vt:i4>
      </vt:variant>
      <vt:variant>
        <vt:lpwstr>file://localhost/Users/thibaud/Documents/workspace/appsgate/documentation/apidocs/appsgate/lig/persistence/DBHelper.html</vt:lpwstr>
      </vt:variant>
      <vt:variant>
        <vt:lpwstr>dropAndInsertSetString(java.util.Set)</vt:lpwstr>
      </vt:variant>
      <vt:variant>
        <vt:i4>3932163</vt:i4>
      </vt:variant>
      <vt:variant>
        <vt:i4>519</vt:i4>
      </vt:variant>
      <vt:variant>
        <vt:i4>0</vt:i4>
      </vt:variant>
      <vt:variant>
        <vt:i4>5</vt:i4>
      </vt:variant>
      <vt:variant>
        <vt:lpwstr>http://docs.oracle.com/javase/7/docs/api/java/lang/Object.html?is-external=true</vt:lpwstr>
      </vt:variant>
      <vt:variant>
        <vt:lpwstr/>
      </vt:variant>
      <vt:variant>
        <vt:i4>5111814</vt:i4>
      </vt:variant>
      <vt:variant>
        <vt:i4>516</vt:i4>
      </vt:variant>
      <vt:variant>
        <vt:i4>0</vt:i4>
      </vt:variant>
      <vt:variant>
        <vt:i4>5</vt:i4>
      </vt:variant>
      <vt:variant>
        <vt:lpwstr>http://docs.oracle.com/javase/7/docs/api/java/util/Set.html?is-external=true</vt:lpwstr>
      </vt:variant>
      <vt:variant>
        <vt:lpwstr/>
      </vt:variant>
      <vt:variant>
        <vt:i4>6619207</vt:i4>
      </vt:variant>
      <vt:variant>
        <vt:i4>513</vt:i4>
      </vt:variant>
      <vt:variant>
        <vt:i4>0</vt:i4>
      </vt:variant>
      <vt:variant>
        <vt:i4>5</vt:i4>
      </vt:variant>
      <vt:variant>
        <vt:lpwstr>file://localhost/Users/thibaud/Documents/workspace/appsgate/documentation/apidocs/appsgate/lig/persistence/DBHelper.html</vt:lpwstr>
      </vt:variant>
      <vt:variant>
        <vt:lpwstr>dropAndInsertSetSimpleObject(java.util.Set)</vt:lpwstr>
      </vt:variant>
      <vt:variant>
        <vt:i4>2818152</vt:i4>
      </vt:variant>
      <vt:variant>
        <vt:i4>510</vt:i4>
      </vt:variant>
      <vt:variant>
        <vt:i4>0</vt:i4>
      </vt:variant>
      <vt:variant>
        <vt:i4>5</vt:i4>
      </vt:variant>
      <vt:variant>
        <vt:lpwstr>file://localhost/Users/thibaud/Documents/workspace/appsgate/documentation/apidocs/appsgate/lig/persistence/DBHelper.html</vt:lpwstr>
      </vt:variant>
      <vt:variant>
        <vt:lpwstr>dropAndInsertJSONArray(org.json.JSONArray)</vt:lpwstr>
      </vt:variant>
      <vt:variant>
        <vt:i4>3473418</vt:i4>
      </vt:variant>
      <vt:variant>
        <vt:i4>507</vt:i4>
      </vt:variant>
      <vt:variant>
        <vt:i4>0</vt:i4>
      </vt:variant>
      <vt:variant>
        <vt:i4>5</vt:i4>
      </vt:variant>
      <vt:variant>
        <vt:lpwstr>http://docs.oracle.com/javase/7/docs/api/java/lang/String.html?is-external=true</vt:lpwstr>
      </vt:variant>
      <vt:variant>
        <vt:lpwstr/>
      </vt:variant>
      <vt:variant>
        <vt:i4>3473418</vt:i4>
      </vt:variant>
      <vt:variant>
        <vt:i4>504</vt:i4>
      </vt:variant>
      <vt:variant>
        <vt:i4>0</vt:i4>
      </vt:variant>
      <vt:variant>
        <vt:i4>5</vt:i4>
      </vt:variant>
      <vt:variant>
        <vt:lpwstr>http://docs.oracle.com/javase/7/docs/api/java/lang/String.html?is-external=true</vt:lpwstr>
      </vt:variant>
      <vt:variant>
        <vt:lpwstr/>
      </vt:variant>
      <vt:variant>
        <vt:i4>1376302</vt:i4>
      </vt:variant>
      <vt:variant>
        <vt:i4>501</vt:i4>
      </vt:variant>
      <vt:variant>
        <vt:i4>0</vt:i4>
      </vt:variant>
      <vt:variant>
        <vt:i4>5</vt:i4>
      </vt:variant>
      <vt:variant>
        <vt:lpwstr>file://localhost/Users/thibaud/Documents/workspace/appsgate/documentation/apidocs/appsgate/lig/persistence/MongoDBConfiguration.html</vt:lpwstr>
      </vt:variant>
      <vt:variant>
        <vt:lpwstr>getDBHelper(java.lang.String,%20java.lang.String)</vt:lpwstr>
      </vt:variant>
      <vt:variant>
        <vt:i4>4456465</vt:i4>
      </vt:variant>
      <vt:variant>
        <vt:i4>498</vt:i4>
      </vt:variant>
      <vt:variant>
        <vt:i4>0</vt:i4>
      </vt:variant>
      <vt:variant>
        <vt:i4>5</vt:i4>
      </vt:variant>
      <vt:variant>
        <vt:lpwstr>file://localhost/Users/thibaud/Documents/workspace/appsgate/documentation/apidocs/appsgate/lig/persistence/DBHelper.html</vt:lpwstr>
      </vt:variant>
      <vt:variant>
        <vt:lpwstr/>
      </vt:variant>
      <vt:variant>
        <vt:i4>3473418</vt:i4>
      </vt:variant>
      <vt:variant>
        <vt:i4>495</vt:i4>
      </vt:variant>
      <vt:variant>
        <vt:i4>0</vt:i4>
      </vt:variant>
      <vt:variant>
        <vt:i4>5</vt:i4>
      </vt:variant>
      <vt:variant>
        <vt:lpwstr>http://docs.oracle.com/javase/7/docs/api/java/lang/String.html?is-external=true</vt:lpwstr>
      </vt:variant>
      <vt:variant>
        <vt:lpwstr/>
      </vt:variant>
      <vt:variant>
        <vt:i4>3604492</vt:i4>
      </vt:variant>
      <vt:variant>
        <vt:i4>492</vt:i4>
      </vt:variant>
      <vt:variant>
        <vt:i4>0</vt:i4>
      </vt:variant>
      <vt:variant>
        <vt:i4>5</vt:i4>
      </vt:variant>
      <vt:variant>
        <vt:lpwstr>file://localhost/Users/thibaud/Documents/workspace/appsgate/documentation/apidocs/appsgate/lig/persistence/MongoDBConfiguration.html</vt:lpwstr>
      </vt:variant>
      <vt:variant>
        <vt:lpwstr>getDB(java.lang.String)</vt:lpwstr>
      </vt:variant>
      <vt:variant>
        <vt:i4>7733296</vt:i4>
      </vt:variant>
      <vt:variant>
        <vt:i4>489</vt:i4>
      </vt:variant>
      <vt:variant>
        <vt:i4>0</vt:i4>
      </vt:variant>
      <vt:variant>
        <vt:i4>5</vt:i4>
      </vt:variant>
      <vt:variant>
        <vt:lpwstr>file://localhost/Users/thibaud/Documents/workspace/appsgate/documentation/apidocs/appsgate/lig/persistence/MongoDBConfiguration.html</vt:lpwstr>
      </vt:variant>
      <vt:variant>
        <vt:lpwstr>getDatabases()</vt:lpwstr>
      </vt:variant>
      <vt:variant>
        <vt:i4>3473418</vt:i4>
      </vt:variant>
      <vt:variant>
        <vt:i4>486</vt:i4>
      </vt:variant>
      <vt:variant>
        <vt:i4>0</vt:i4>
      </vt:variant>
      <vt:variant>
        <vt:i4>5</vt:i4>
      </vt:variant>
      <vt:variant>
        <vt:lpwstr>http://docs.oracle.com/javase/7/docs/api/java/lang/String.html?is-external=true</vt:lpwstr>
      </vt:variant>
      <vt:variant>
        <vt:lpwstr/>
      </vt:variant>
      <vt:variant>
        <vt:i4>5111814</vt:i4>
      </vt:variant>
      <vt:variant>
        <vt:i4>483</vt:i4>
      </vt:variant>
      <vt:variant>
        <vt:i4>0</vt:i4>
      </vt:variant>
      <vt:variant>
        <vt:i4>5</vt:i4>
      </vt:variant>
      <vt:variant>
        <vt:lpwstr>http://docs.oracle.com/javase/7/docs/api/java/util/Set.html?is-external=true</vt:lpwstr>
      </vt:variant>
      <vt:variant>
        <vt:lpwstr/>
      </vt:variant>
      <vt:variant>
        <vt:i4>3473418</vt:i4>
      </vt:variant>
      <vt:variant>
        <vt:i4>480</vt:i4>
      </vt:variant>
      <vt:variant>
        <vt:i4>0</vt:i4>
      </vt:variant>
      <vt:variant>
        <vt:i4>5</vt:i4>
      </vt:variant>
      <vt:variant>
        <vt:lpwstr>http://docs.oracle.com/javase/7/docs/api/java/lang/String.html?is-external=true</vt:lpwstr>
      </vt:variant>
      <vt:variant>
        <vt:lpwstr/>
      </vt:variant>
      <vt:variant>
        <vt:i4>6094853</vt:i4>
      </vt:variant>
      <vt:variant>
        <vt:i4>477</vt:i4>
      </vt:variant>
      <vt:variant>
        <vt:i4>0</vt:i4>
      </vt:variant>
      <vt:variant>
        <vt:i4>5</vt:i4>
      </vt:variant>
      <vt:variant>
        <vt:lpwstr>file://localhost/Users/thibaud/Documents/workspace/appsgate/documentation/apidocs/appsgate/lig/persistence/MongoDBConfiguration.html</vt:lpwstr>
      </vt:variant>
      <vt:variant>
        <vt:lpwstr>getCollections(java.lang.String)</vt:lpwstr>
      </vt:variant>
      <vt:variant>
        <vt:i4>3473418</vt:i4>
      </vt:variant>
      <vt:variant>
        <vt:i4>474</vt:i4>
      </vt:variant>
      <vt:variant>
        <vt:i4>0</vt:i4>
      </vt:variant>
      <vt:variant>
        <vt:i4>5</vt:i4>
      </vt:variant>
      <vt:variant>
        <vt:lpwstr>http://docs.oracle.com/javase/7/docs/api/java/lang/String.html?is-external=true</vt:lpwstr>
      </vt:variant>
      <vt:variant>
        <vt:lpwstr/>
      </vt:variant>
      <vt:variant>
        <vt:i4>5111814</vt:i4>
      </vt:variant>
      <vt:variant>
        <vt:i4>471</vt:i4>
      </vt:variant>
      <vt:variant>
        <vt:i4>0</vt:i4>
      </vt:variant>
      <vt:variant>
        <vt:i4>5</vt:i4>
      </vt:variant>
      <vt:variant>
        <vt:lpwstr>http://docs.oracle.com/javase/7/docs/api/java/util/Set.html?is-external=true</vt:lpwstr>
      </vt:variant>
      <vt:variant>
        <vt:lpwstr/>
      </vt:variant>
      <vt:variant>
        <vt:i4>3473418</vt:i4>
      </vt:variant>
      <vt:variant>
        <vt:i4>468</vt:i4>
      </vt:variant>
      <vt:variant>
        <vt:i4>0</vt:i4>
      </vt:variant>
      <vt:variant>
        <vt:i4>5</vt:i4>
      </vt:variant>
      <vt:variant>
        <vt:lpwstr>http://docs.oracle.com/javase/7/docs/api/java/lang/String.html?is-external=true</vt:lpwstr>
      </vt:variant>
      <vt:variant>
        <vt:lpwstr/>
      </vt:variant>
      <vt:variant>
        <vt:i4>5898270</vt:i4>
      </vt:variant>
      <vt:variant>
        <vt:i4>465</vt:i4>
      </vt:variant>
      <vt:variant>
        <vt:i4>0</vt:i4>
      </vt:variant>
      <vt:variant>
        <vt:i4>5</vt:i4>
      </vt:variant>
      <vt:variant>
        <vt:lpwstr>file://localhost/Users/thibaud/Documents/workspace/appsgate/documentation/apidocs/appsgate/lig/persistence/MongoDBConfiguration.html</vt:lpwstr>
      </vt:variant>
      <vt:variant>
        <vt:lpwstr>dropDB(java.lang.String)</vt:lpwstr>
      </vt:variant>
      <vt:variant>
        <vt:i4>3473418</vt:i4>
      </vt:variant>
      <vt:variant>
        <vt:i4>462</vt:i4>
      </vt:variant>
      <vt:variant>
        <vt:i4>0</vt:i4>
      </vt:variant>
      <vt:variant>
        <vt:i4>5</vt:i4>
      </vt:variant>
      <vt:variant>
        <vt:lpwstr>http://docs.oracle.com/javase/7/docs/api/java/lang/String.html?is-external=true</vt:lpwstr>
      </vt:variant>
      <vt:variant>
        <vt:lpwstr/>
      </vt:variant>
      <vt:variant>
        <vt:i4>3473418</vt:i4>
      </vt:variant>
      <vt:variant>
        <vt:i4>459</vt:i4>
      </vt:variant>
      <vt:variant>
        <vt:i4>0</vt:i4>
      </vt:variant>
      <vt:variant>
        <vt:i4>5</vt:i4>
      </vt:variant>
      <vt:variant>
        <vt:lpwstr>http://docs.oracle.com/javase/7/docs/api/java/lang/String.html?is-external=true</vt:lpwstr>
      </vt:variant>
      <vt:variant>
        <vt:lpwstr/>
      </vt:variant>
      <vt:variant>
        <vt:i4>1704008</vt:i4>
      </vt:variant>
      <vt:variant>
        <vt:i4>456</vt:i4>
      </vt:variant>
      <vt:variant>
        <vt:i4>0</vt:i4>
      </vt:variant>
      <vt:variant>
        <vt:i4>5</vt:i4>
      </vt:variant>
      <vt:variant>
        <vt:lpwstr>file://localhost/Users/thibaud/Documents/workspace/appsgate/documentation/apidocs/appsgate/lig/persistence/MongoDBConfiguration.html</vt:lpwstr>
      </vt:variant>
      <vt:variant>
        <vt:lpwstr>dropCollection(java.lang.String,%20java.lang.String)</vt:lpwstr>
      </vt:variant>
      <vt:variant>
        <vt:i4>4391008</vt:i4>
      </vt:variant>
      <vt:variant>
        <vt:i4>453</vt:i4>
      </vt:variant>
      <vt:variant>
        <vt:i4>0</vt:i4>
      </vt:variant>
      <vt:variant>
        <vt:i4>5</vt:i4>
      </vt:variant>
      <vt:variant>
        <vt:lpwstr>file://localhost/Users/thibaud/Documents/workspace/appsgate/documentation/apidocs/appsgate/lig/persistence/MongoDBConfiguration.html</vt:lpwstr>
      </vt:variant>
      <vt:variant>
        <vt:lpwstr>checkMongoClient(com.mongodb.MongoClient)</vt:lpwstr>
      </vt:variant>
      <vt:variant>
        <vt:i4>3276819</vt:i4>
      </vt:variant>
      <vt:variant>
        <vt:i4>447</vt:i4>
      </vt:variant>
      <vt:variant>
        <vt:i4>0</vt:i4>
      </vt:variant>
      <vt:variant>
        <vt:i4>5</vt:i4>
      </vt:variant>
      <vt:variant>
        <vt:lpwstr>http://docs.mongodb.org</vt:lpwstr>
      </vt:variant>
      <vt:variant>
        <vt:lpwstr/>
      </vt:variant>
      <vt:variant>
        <vt:i4>1507368</vt:i4>
      </vt:variant>
      <vt:variant>
        <vt:i4>384</vt:i4>
      </vt:variant>
      <vt:variant>
        <vt:i4>0</vt:i4>
      </vt:variant>
      <vt:variant>
        <vt:i4>5</vt:i4>
      </vt:variant>
      <vt:variant>
        <vt:lpwstr>http://localhost:8080/spok/index.html</vt:lpwstr>
      </vt:variant>
      <vt:variant>
        <vt:lpwstr/>
      </vt:variant>
      <vt:variant>
        <vt:i4>4587535</vt:i4>
      </vt:variant>
      <vt:variant>
        <vt:i4>381</vt:i4>
      </vt:variant>
      <vt:variant>
        <vt:i4>0</vt:i4>
      </vt:variant>
      <vt:variant>
        <vt:i4>5</vt:i4>
      </vt:variant>
      <vt:variant>
        <vt:lpwstr>https://github.com/appsgate2015/appsgate.git</vt:lpwstr>
      </vt:variant>
      <vt:variant>
        <vt:lpwstr/>
      </vt:variant>
      <vt:variant>
        <vt:i4>3997756</vt:i4>
      </vt:variant>
      <vt:variant>
        <vt:i4>378</vt:i4>
      </vt:variant>
      <vt:variant>
        <vt:i4>0</vt:i4>
      </vt:variant>
      <vt:variant>
        <vt:i4>5</vt:i4>
      </vt:variant>
      <vt:variant>
        <vt:lpwstr>https://apam.ci.cloudbees.com/job/AppsGate Server/</vt:lpwstr>
      </vt:variant>
      <vt:variant>
        <vt:lpwstr/>
      </vt:variant>
      <vt:variant>
        <vt:i4>2752530</vt:i4>
      </vt:variant>
      <vt:variant>
        <vt:i4>375</vt:i4>
      </vt:variant>
      <vt:variant>
        <vt:i4>0</vt:i4>
      </vt:variant>
      <vt:variant>
        <vt:i4>5</vt:i4>
      </vt:variant>
      <vt:variant>
        <vt:lpwstr>https://github.com/appsgate2015/appsgate/issues</vt:lpwstr>
      </vt:variant>
      <vt:variant>
        <vt:lpwstr/>
      </vt:variant>
      <vt:variant>
        <vt:i4>7209012</vt:i4>
      </vt:variant>
      <vt:variant>
        <vt:i4>372</vt:i4>
      </vt:variant>
      <vt:variant>
        <vt:i4>0</vt:i4>
      </vt:variant>
      <vt:variant>
        <vt:i4>5</vt:i4>
      </vt:variant>
      <vt:variant>
        <vt:lpwstr>https://github.com/appsgate2015/appsgate/tree/master/documentation</vt:lpwstr>
      </vt:variant>
      <vt:variant>
        <vt:lpwstr/>
      </vt:variant>
      <vt:variant>
        <vt:i4>4784231</vt:i4>
      </vt:variant>
      <vt:variant>
        <vt:i4>369</vt:i4>
      </vt:variant>
      <vt:variant>
        <vt:i4>0</vt:i4>
      </vt:variant>
      <vt:variant>
        <vt:i4>5</vt:i4>
      </vt:variant>
      <vt:variant>
        <vt:lpwstr>https://github.com/appsgate2015/appsgate/wiki</vt:lpwstr>
      </vt:variant>
      <vt:variant>
        <vt:lpwstr/>
      </vt:variant>
      <vt:variant>
        <vt:i4>5570632</vt:i4>
      </vt:variant>
      <vt:variant>
        <vt:i4>366</vt:i4>
      </vt:variant>
      <vt:variant>
        <vt:i4>0</vt:i4>
      </vt:variant>
      <vt:variant>
        <vt:i4>5</vt:i4>
      </vt:variant>
      <vt:variant>
        <vt:lpwstr>https://github.com/appsgate2015/appsgate</vt:lpwstr>
      </vt:variant>
      <vt:variant>
        <vt:lpwstr/>
      </vt:variant>
      <vt:variant>
        <vt:i4>3276859</vt:i4>
      </vt:variant>
      <vt:variant>
        <vt:i4>360</vt:i4>
      </vt:variant>
      <vt:variant>
        <vt:i4>0</vt:i4>
      </vt:variant>
      <vt:variant>
        <vt:i4>5</vt:i4>
      </vt:variant>
      <vt:variant>
        <vt:lpwstr>https://github.com/AdeleResearchGroup/ApAM</vt:lpwstr>
      </vt:variant>
      <vt:variant>
        <vt:lpwstr/>
      </vt:variant>
      <vt:variant>
        <vt:i4>2293865</vt:i4>
      </vt:variant>
      <vt:variant>
        <vt:i4>3</vt:i4>
      </vt:variant>
      <vt:variant>
        <vt:i4>0</vt:i4>
      </vt:variant>
      <vt:variant>
        <vt:i4>5</vt:i4>
      </vt:variant>
      <vt:variant>
        <vt:lpwstr>mailto:cedric.gerard@carnot-lsi.com</vt:lpwstr>
      </vt:variant>
      <vt:variant>
        <vt:lpwstr/>
      </vt:variant>
      <vt:variant>
        <vt:i4>2293865</vt:i4>
      </vt:variant>
      <vt:variant>
        <vt:i4>0</vt:i4>
      </vt:variant>
      <vt:variant>
        <vt:i4>0</vt:i4>
      </vt:variant>
      <vt:variant>
        <vt:i4>5</vt:i4>
      </vt:variant>
      <vt:variant>
        <vt:lpwstr>mailto:cedric.gerard@carnot-lsi.com</vt:lpwstr>
      </vt:variant>
      <vt:variant>
        <vt:lpwstr/>
      </vt:variant>
      <vt:variant>
        <vt:i4>4391021</vt:i4>
      </vt:variant>
      <vt:variant>
        <vt:i4>19145</vt:i4>
      </vt:variant>
      <vt:variant>
        <vt:i4>1033</vt:i4>
      </vt:variant>
      <vt:variant>
        <vt:i4>1</vt:i4>
      </vt:variant>
      <vt:variant>
        <vt:lpwstr>2014-12-22-ArchiFonctionnelle</vt:lpwstr>
      </vt:variant>
      <vt:variant>
        <vt:lpwstr/>
      </vt:variant>
      <vt:variant>
        <vt:i4>3473470</vt:i4>
      </vt:variant>
      <vt:variant>
        <vt:i4>34293</vt:i4>
      </vt:variant>
      <vt:variant>
        <vt:i4>1035</vt:i4>
      </vt:variant>
      <vt:variant>
        <vt:i4>1</vt:i4>
      </vt:variant>
      <vt:variant>
        <vt:lpwstr>importer01</vt:lpwstr>
      </vt:variant>
      <vt:variant>
        <vt:lpwstr/>
      </vt:variant>
      <vt:variant>
        <vt:i4>544604287</vt:i4>
      </vt:variant>
      <vt:variant>
        <vt:i4>40992</vt:i4>
      </vt:variant>
      <vt:variant>
        <vt:i4>1030</vt:i4>
      </vt:variant>
      <vt:variant>
        <vt:i4>1</vt:i4>
      </vt:variant>
      <vt:variant>
        <vt:lpwstr>Capture d’écran 2014-08-27 à 10</vt:lpwstr>
      </vt:variant>
      <vt:variant>
        <vt:lpwstr/>
      </vt:variant>
      <vt:variant>
        <vt:i4>3866723</vt:i4>
      </vt:variant>
      <vt:variant>
        <vt:i4>54657</vt:i4>
      </vt:variant>
      <vt:variant>
        <vt:i4>1037</vt:i4>
      </vt:variant>
      <vt:variant>
        <vt:i4>1</vt:i4>
      </vt:variant>
      <vt:variant>
        <vt:lpwstr>2015-06-16-DeviceDiscovery</vt:lpwstr>
      </vt:variant>
      <vt:variant>
        <vt:lpwstr/>
      </vt:variant>
      <vt:variant>
        <vt:i4>5046297</vt:i4>
      </vt:variant>
      <vt:variant>
        <vt:i4>55211</vt:i4>
      </vt:variant>
      <vt:variant>
        <vt:i4>1038</vt:i4>
      </vt:variant>
      <vt:variant>
        <vt:i4>1</vt:i4>
      </vt:variant>
      <vt:variant>
        <vt:lpwstr>2015-06-16-DeviceDescription</vt:lpwstr>
      </vt:variant>
      <vt:variant>
        <vt:lpwstr/>
      </vt:variant>
      <vt:variant>
        <vt:i4>4980761</vt:i4>
      </vt:variant>
      <vt:variant>
        <vt:i4>55553</vt:i4>
      </vt:variant>
      <vt:variant>
        <vt:i4>1029</vt:i4>
      </vt:variant>
      <vt:variant>
        <vt:i4>1</vt:i4>
      </vt:variant>
      <vt:variant>
        <vt:lpwstr>2015-06-16-DeviceControl</vt:lpwstr>
      </vt:variant>
      <vt:variant>
        <vt:lpwstr/>
      </vt:variant>
      <vt:variant>
        <vt:i4>5177454</vt:i4>
      </vt:variant>
      <vt:variant>
        <vt:i4>56832</vt:i4>
      </vt:variant>
      <vt:variant>
        <vt:i4>1039</vt:i4>
      </vt:variant>
      <vt:variant>
        <vt:i4>1</vt:i4>
      </vt:variant>
      <vt:variant>
        <vt:lpwstr>2015-06-16-CoreObjectSpec</vt:lpwstr>
      </vt:variant>
      <vt:variant>
        <vt:lpwstr/>
      </vt:variant>
      <vt:variant>
        <vt:i4>544931961</vt:i4>
      </vt:variant>
      <vt:variant>
        <vt:i4>64325</vt:i4>
      </vt:variant>
      <vt:variant>
        <vt:i4>1040</vt:i4>
      </vt:variant>
      <vt:variant>
        <vt:i4>1</vt:i4>
      </vt:variant>
      <vt:variant>
        <vt:lpwstr>Capture d’écran 2015-06-17 à 17</vt:lpwstr>
      </vt:variant>
      <vt:variant>
        <vt:lpwstr/>
      </vt:variant>
      <vt:variant>
        <vt:i4>544735358</vt:i4>
      </vt:variant>
      <vt:variant>
        <vt:i4>69126</vt:i4>
      </vt:variant>
      <vt:variant>
        <vt:i4>1043</vt:i4>
      </vt:variant>
      <vt:variant>
        <vt:i4>1</vt:i4>
      </vt:variant>
      <vt:variant>
        <vt:lpwstr>Capture d’écran 2015-06-22 à 15</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Dautriche</dc:creator>
  <cp:keywords/>
  <cp:lastModifiedBy>Thibaud Flury</cp:lastModifiedBy>
  <cp:revision>579</cp:revision>
  <cp:lastPrinted>1900-12-31T23:50:39Z</cp:lastPrinted>
  <dcterms:created xsi:type="dcterms:W3CDTF">2015-06-25T08:32:00Z</dcterms:created>
  <dcterms:modified xsi:type="dcterms:W3CDTF">2015-06-30T09:35:00Z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