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to install 500apps mobile app: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https://appup-apk.s3-us-west-1.amazonaws.com/script.sh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 this command to download script file.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b)sh script.sh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run the downloaded script file.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 app_parent_dir ----&gt; preferred location of your app"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Location to be specified for parent directory where app has to be placed.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 app_name ----&gt; specify your app name"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Specify the app name. For example, if we give “trackly”, it creates with app name “trackly”.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3)docker run -v $app_parent_dir:/data webratio/cordova cordova create $app_name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command actually runs the cordova and places the files in the directory created.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4)echo "$app_dir ----&gt; Give app_parent_dir/app_name"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Mention the complete path. (location of your app)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5)echo "$cloud_id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Mention the cloud id.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6)echo "$cloud_name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Mention your cloud name.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up-apk.s3-us-west-1.amazonaws.com/script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