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266700</wp:posOffset>
            </wp:positionV>
            <wp:extent cx="4014788" cy="165979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659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Camel Generic Step: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 versatile open-source integration framework based on known Enterprise Integration Patterns. </w:t>
      </w:r>
      <w:r w:rsidDel="00000000" w:rsidR="00000000" w:rsidRPr="00000000">
        <w:rPr>
          <w:b w:val="1"/>
          <w:rtl w:val="0"/>
        </w:rPr>
        <w:t xml:space="preserve">Camel</w:t>
      </w:r>
      <w:r w:rsidDel="00000000" w:rsidR="00000000" w:rsidRPr="00000000">
        <w:rPr>
          <w:rtl w:val="0"/>
        </w:rPr>
        <w:t xml:space="preserve"> empowers you to define routing and mediation rules in a variety of domain-specific languages.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Endpoint 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message body to producer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e7a"/>
                <w:highlight w:val="white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alue Type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e7a"/>
                <w:highlight w:val="white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eaders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headers to 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0e7a"/>
                <w:highlight w:val="white"/>
              </w:rPr>
            </w:pP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Output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header key of response from end route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31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"workflows"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22542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"trigger"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"rest"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"expression"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"method"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"steps"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"uri"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"aws-s3://appup-bucket?region=US_EAST_1&amp;accessKey=AKIAIVJMBGBK4PRJ3SKA&amp;secretKey=RAW(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)"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"value_type"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"body"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"output_variable"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"output"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"camel-custom-step"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"headers"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"CamelAwsS3Key=test/ghhjj.txt , CamelAwsS3BucketName=appup-bucket"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"next"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"hangup"</w:t>
      </w:r>
    </w:p>
    <w:p w:rsidR="00000000" w:rsidDel="00000000" w:rsidP="00000000" w:rsidRDefault="00000000" w:rsidRPr="00000000" w14:paraId="00000045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47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"variable_name"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"output"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"http_response_code"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"response_content_type"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"text/html"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"value_type"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"next"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F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"hangup"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"hangup"</w:t>
      </w:r>
    </w:p>
    <w:p w:rsidR="00000000" w:rsidDel="00000000" w:rsidP="00000000" w:rsidRDefault="00000000" w:rsidRPr="00000000" w14:paraId="00000051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55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6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58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"filters"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[],</w:t>
      </w:r>
    </w:p>
    <w:p w:rsidR="00000000" w:rsidDel="00000000" w:rsidP="00000000" w:rsidRDefault="00000000" w:rsidRPr="00000000" w14:paraId="0000005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"server"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{},</w:t>
      </w:r>
    </w:p>
    <w:p w:rsidR="00000000" w:rsidDel="00000000" w:rsidP="00000000" w:rsidRDefault="00000000" w:rsidRPr="00000000" w14:paraId="0000005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"plugins"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5C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29088" cy="36017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60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In executor class first create a json object to perform action and send body data to producer and as a response from end route will  receive from consumer based on the end route which we provided the step uri .If any exception occur then set status to failure.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5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42655" cy="338138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655" cy="338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673572" cy="30956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572" cy="3095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