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9AC2" w14:textId="01A69B06" w:rsidR="00D36D94" w:rsidRDefault="00D36D94"/>
    <w:p w14:paraId="6F95F1F2" w14:textId="666FB6AA" w:rsidR="00153B4C" w:rsidRDefault="00153B4C" w:rsidP="00153B4C"/>
    <w:p w14:paraId="66BF96C2" w14:textId="1791BFD2" w:rsidR="00153B4C" w:rsidRPr="00153B4C" w:rsidRDefault="00153B4C" w:rsidP="00153B4C">
      <w:pPr>
        <w:jc w:val="center"/>
        <w:rPr>
          <w:sz w:val="96"/>
          <w:szCs w:val="96"/>
        </w:rPr>
      </w:pPr>
      <w:proofErr w:type="spellStart"/>
      <w:r w:rsidRPr="00153B4C">
        <w:rPr>
          <w:sz w:val="96"/>
          <w:szCs w:val="96"/>
        </w:rPr>
        <w:t>Penawaran</w:t>
      </w:r>
      <w:proofErr w:type="spellEnd"/>
      <w:r w:rsidRPr="00153B4C">
        <w:rPr>
          <w:sz w:val="96"/>
          <w:szCs w:val="96"/>
        </w:rPr>
        <w:t xml:space="preserve"> </w:t>
      </w:r>
      <w:proofErr w:type="spellStart"/>
      <w:r w:rsidRPr="00153B4C">
        <w:rPr>
          <w:sz w:val="96"/>
          <w:szCs w:val="96"/>
        </w:rPr>
        <w:t>Literasi</w:t>
      </w:r>
      <w:proofErr w:type="spellEnd"/>
      <w:r w:rsidRPr="00153B4C">
        <w:rPr>
          <w:sz w:val="96"/>
          <w:szCs w:val="96"/>
        </w:rPr>
        <w:t xml:space="preserve"> </w:t>
      </w:r>
      <w:proofErr w:type="spellStart"/>
      <w:r w:rsidRPr="00153B4C">
        <w:rPr>
          <w:sz w:val="96"/>
          <w:szCs w:val="96"/>
        </w:rPr>
        <w:t>Keuangan</w:t>
      </w:r>
      <w:proofErr w:type="spellEnd"/>
      <w:r w:rsidRPr="00153B4C">
        <w:rPr>
          <w:sz w:val="96"/>
          <w:szCs w:val="96"/>
        </w:rPr>
        <w:t xml:space="preserve"> Syariah </w:t>
      </w:r>
      <w:proofErr w:type="spellStart"/>
      <w:r w:rsidRPr="00153B4C">
        <w:rPr>
          <w:sz w:val="96"/>
          <w:szCs w:val="96"/>
        </w:rPr>
        <w:t>untuk</w:t>
      </w:r>
      <w:proofErr w:type="spellEnd"/>
      <w:r w:rsidRPr="00153B4C">
        <w:rPr>
          <w:sz w:val="96"/>
          <w:szCs w:val="96"/>
        </w:rPr>
        <w:t xml:space="preserve"> </w:t>
      </w:r>
      <w:proofErr w:type="spellStart"/>
      <w:r w:rsidRPr="00153B4C">
        <w:rPr>
          <w:sz w:val="96"/>
          <w:szCs w:val="96"/>
        </w:rPr>
        <w:t>Pelajar</w:t>
      </w:r>
      <w:proofErr w:type="spellEnd"/>
    </w:p>
    <w:sectPr w:rsidR="00153B4C" w:rsidRPr="00153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4C"/>
    <w:rsid w:val="00153B4C"/>
    <w:rsid w:val="00D3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689B"/>
  <w15:chartTrackingRefBased/>
  <w15:docId w15:val="{FD173979-69A8-464F-A062-A02CAA0D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dcterms:created xsi:type="dcterms:W3CDTF">2025-05-28T02:25:00Z</dcterms:created>
  <dcterms:modified xsi:type="dcterms:W3CDTF">2025-05-28T02:25:00Z</dcterms:modified>
</cp:coreProperties>
</file>