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F6FB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1. Heuristics &amp; Biases</w:t>
      </w:r>
    </w:p>
    <w:p w14:paraId="5212D685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Q1.1 — Anchoring Effect</w:t>
      </w:r>
    </w:p>
    <w:p w14:paraId="37BC9644" w14:textId="7D32F986" w:rsidR="00165E20" w:rsidRPr="00165E20" w:rsidRDefault="00165E20" w:rsidP="00165E20">
      <w:r w:rsidRPr="00165E20">
        <w:t xml:space="preserve">Ask the interviewee: </w:t>
      </w:r>
      <w:r w:rsidRPr="00165E20">
        <w:rPr>
          <w:i/>
          <w:iCs/>
        </w:rPr>
        <w:t>"Do you think the population of Argentina is more or less than 10 million?"</w:t>
      </w:r>
      <w:r w:rsidRPr="00165E20">
        <w:t xml:space="preserve"> Then ask: </w:t>
      </w:r>
      <w:r w:rsidRPr="00165E20">
        <w:rPr>
          <w:i/>
          <w:iCs/>
        </w:rPr>
        <w:t>"What do you think the actual population is?"</w:t>
      </w:r>
      <w:r w:rsidRPr="00165E20">
        <w:t xml:space="preserve"> For half your interviewees, use the anchor </w:t>
      </w:r>
      <w:r w:rsidRPr="00165E20">
        <w:rPr>
          <w:b/>
          <w:bCs/>
        </w:rPr>
        <w:t xml:space="preserve">1 </w:t>
      </w:r>
      <w:r w:rsidR="00AE231B">
        <w:rPr>
          <w:b/>
          <w:bCs/>
        </w:rPr>
        <w:t>crore</w:t>
      </w:r>
      <w:r w:rsidRPr="00165E20">
        <w:t xml:space="preserve">. For the other half, use </w:t>
      </w:r>
      <w:r w:rsidRPr="00165E20">
        <w:rPr>
          <w:b/>
          <w:bCs/>
        </w:rPr>
        <w:t>10</w:t>
      </w:r>
      <w:r w:rsidR="00AE231B">
        <w:rPr>
          <w:b/>
          <w:bCs/>
        </w:rPr>
        <w:t xml:space="preserve"> crores</w:t>
      </w:r>
      <w:r w:rsidRPr="00165E20">
        <w:t>.</w:t>
      </w:r>
    </w:p>
    <w:p w14:paraId="58DD8266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Bar chart. X-axis: Anchor group (Low anchor vs. High anchor). Y-axis: Mean estimated population. Expected pattern: the high-anchor group should give significantly higher estimates.</w:t>
      </w:r>
    </w:p>
    <w:p w14:paraId="44E058C6" w14:textId="77777777" w:rsidR="00165E20" w:rsidRPr="00165E20" w:rsidRDefault="00000000" w:rsidP="00165E20">
      <w:r>
        <w:pict w14:anchorId="029C7AD2">
          <v:rect id="_x0000_i1026" style="width:0;height:1.5pt" o:hralign="center" o:hrstd="t" o:hr="t" fillcolor="#a0a0a0" stroked="f"/>
        </w:pict>
      </w:r>
    </w:p>
    <w:p w14:paraId="6DBA75F9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Q1.2 — Availability Heuristic</w:t>
      </w:r>
    </w:p>
    <w:p w14:paraId="254CCDB1" w14:textId="0DCCA692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 xml:space="preserve">"Which do you think causes more deaths per year in your country — </w:t>
      </w:r>
      <w:r w:rsidR="00975974">
        <w:rPr>
          <w:i/>
          <w:iCs/>
        </w:rPr>
        <w:t>lightning strike</w:t>
      </w:r>
      <w:r w:rsidRPr="00165E20">
        <w:rPr>
          <w:i/>
          <w:iCs/>
        </w:rPr>
        <w:t>s or</w:t>
      </w:r>
      <w:r w:rsidR="00975974">
        <w:rPr>
          <w:i/>
          <w:iCs/>
        </w:rPr>
        <w:t xml:space="preserve"> </w:t>
      </w:r>
      <w:r w:rsidR="0015704A">
        <w:rPr>
          <w:i/>
          <w:iCs/>
        </w:rPr>
        <w:t>floods</w:t>
      </w:r>
      <w:r w:rsidRPr="00165E20">
        <w:rPr>
          <w:i/>
          <w:iCs/>
        </w:rPr>
        <w:t>?"</w:t>
      </w:r>
      <w:r w:rsidRPr="00165E20">
        <w:t xml:space="preserve"> Record their answer and their confidence (1–5 scale).</w:t>
      </w:r>
    </w:p>
    <w:p w14:paraId="0E7BB913" w14:textId="49756CF1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Stacked or grouped bar chart. X-axis: The two causes. Y-axis: Count (number of people choosing each). Add a second panel or annotation showing mean confidence. Expected pattern: most people overestimate </w:t>
      </w:r>
      <w:r w:rsidR="009F1A00">
        <w:t>flood</w:t>
      </w:r>
      <w:r w:rsidRPr="00165E20">
        <w:t>s due to media salience.</w:t>
      </w:r>
    </w:p>
    <w:p w14:paraId="3B77C31A" w14:textId="77777777" w:rsidR="00165E20" w:rsidRPr="00165E20" w:rsidRDefault="00000000" w:rsidP="00165E20">
      <w:r>
        <w:pict w14:anchorId="48208B1A">
          <v:rect id="_x0000_i1027" style="width:0;height:1.5pt" o:hralign="center" o:hrstd="t" o:hr="t" fillcolor="#a0a0a0" stroked="f"/>
        </w:pict>
      </w:r>
    </w:p>
    <w:p w14:paraId="7C8494EF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Q1.3 — Framing Effect</w:t>
      </w:r>
    </w:p>
    <w:p w14:paraId="05528286" w14:textId="77777777" w:rsidR="00165E20" w:rsidRPr="00165E20" w:rsidRDefault="00165E20" w:rsidP="00165E20">
      <w:r w:rsidRPr="00165E20">
        <w:t xml:space="preserve">Present </w:t>
      </w:r>
      <w:r w:rsidRPr="00165E20">
        <w:rPr>
          <w:b/>
          <w:bCs/>
        </w:rPr>
        <w:t>one</w:t>
      </w:r>
      <w:r w:rsidRPr="00165E20">
        <w:t xml:space="preserve"> of the following framings (randomly assign):</w:t>
      </w:r>
    </w:p>
    <w:p w14:paraId="4965FF28" w14:textId="00554305" w:rsidR="00165E20" w:rsidRPr="00165E20" w:rsidRDefault="00165E20" w:rsidP="00165E20">
      <w:pPr>
        <w:numPr>
          <w:ilvl w:val="0"/>
          <w:numId w:val="1"/>
        </w:numPr>
      </w:pPr>
      <w:r w:rsidRPr="00165E20">
        <w:rPr>
          <w:b/>
          <w:bCs/>
        </w:rPr>
        <w:t>Gain frame:</w:t>
      </w:r>
      <w:r w:rsidRPr="00165E20">
        <w:t xml:space="preserve"> </w:t>
      </w:r>
      <w:r w:rsidRPr="00165E20">
        <w:rPr>
          <w:i/>
          <w:iCs/>
        </w:rPr>
        <w:t xml:space="preserve">"A new medical treatment </w:t>
      </w:r>
      <w:r w:rsidR="006C3CFB">
        <w:rPr>
          <w:i/>
          <w:iCs/>
        </w:rPr>
        <w:t xml:space="preserve">for a dangerous virus </w:t>
      </w:r>
      <w:r w:rsidRPr="00165E20">
        <w:rPr>
          <w:i/>
          <w:iCs/>
        </w:rPr>
        <w:t>saves 200 out of 600 patients. Would you recommend it? (1 = Definitely not, 7 = Definitely yes)"</w:t>
      </w:r>
    </w:p>
    <w:p w14:paraId="68FA8F60" w14:textId="77777777" w:rsidR="00165E20" w:rsidRPr="00165E20" w:rsidRDefault="00165E20" w:rsidP="00165E20">
      <w:pPr>
        <w:numPr>
          <w:ilvl w:val="0"/>
          <w:numId w:val="1"/>
        </w:numPr>
      </w:pPr>
      <w:r w:rsidRPr="00165E20">
        <w:rPr>
          <w:b/>
          <w:bCs/>
        </w:rPr>
        <w:t>Loss frame:</w:t>
      </w:r>
      <w:r w:rsidRPr="00165E20">
        <w:t xml:space="preserve"> </w:t>
      </w:r>
      <w:r w:rsidRPr="00165E20">
        <w:rPr>
          <w:i/>
          <w:iCs/>
        </w:rPr>
        <w:t>"A new medical treatment results in 400 out of 600 patients dying. Would you recommend it? (1 = Definitely not, 7 = Definitely yes)"</w:t>
      </w:r>
    </w:p>
    <w:p w14:paraId="6F5B3AA7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Bar chart or violin plot. X-axis: Frame (Gain vs. Loss). Y-axis: Mean recommendation rating (1–7). Expected pattern: higher ratings in the gain frame despite identical outcomes.</w:t>
      </w:r>
    </w:p>
    <w:p w14:paraId="19E5FE46" w14:textId="77777777" w:rsidR="00165E20" w:rsidRPr="00165E20" w:rsidRDefault="00000000" w:rsidP="00165E20">
      <w:r>
        <w:pict w14:anchorId="238542DC">
          <v:rect id="_x0000_i1028" style="width:0;height:1.5pt" o:hralign="center" o:hrstd="t" o:hr="t" fillcolor="#a0a0a0" stroked="f"/>
        </w:pict>
      </w:r>
    </w:p>
    <w:p w14:paraId="27588299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Q1.4 — Representativeness Heuristic (Linda Problem)</w:t>
      </w:r>
    </w:p>
    <w:p w14:paraId="0996DFC8" w14:textId="1C141B35" w:rsidR="00165E20" w:rsidRPr="00165E20" w:rsidRDefault="00165E20" w:rsidP="00165E20">
      <w:r w:rsidRPr="00165E20">
        <w:t xml:space="preserve">Read this description: </w:t>
      </w:r>
      <w:r w:rsidRPr="00165E20">
        <w:rPr>
          <w:i/>
          <w:iCs/>
        </w:rPr>
        <w:t>"</w:t>
      </w:r>
      <w:r w:rsidR="005E2B3C">
        <w:rPr>
          <w:i/>
          <w:iCs/>
        </w:rPr>
        <w:t>Rekh</w:t>
      </w:r>
      <w:r w:rsidRPr="00165E20">
        <w:rPr>
          <w:i/>
          <w:iCs/>
        </w:rPr>
        <w:t>a is 31, single, outspoken, and very bright. She majored in philosophy. As a student, she was deeply concerned with issues of discrimination and social justice."</w:t>
      </w:r>
      <w:r w:rsidRPr="00165E20">
        <w:t xml:space="preserve"> Then ask: </w:t>
      </w:r>
      <w:r w:rsidRPr="00165E20">
        <w:rPr>
          <w:i/>
          <w:iCs/>
        </w:rPr>
        <w:t xml:space="preserve">"Which is more probable? (a) </w:t>
      </w:r>
      <w:r w:rsidR="005E2B3C">
        <w:rPr>
          <w:i/>
          <w:iCs/>
        </w:rPr>
        <w:t>Rekh</w:t>
      </w:r>
      <w:r w:rsidRPr="00165E20">
        <w:rPr>
          <w:i/>
          <w:iCs/>
        </w:rPr>
        <w:t xml:space="preserve">a is a bank teller, or (b) </w:t>
      </w:r>
      <w:r w:rsidR="005E2B3C">
        <w:rPr>
          <w:i/>
          <w:iCs/>
        </w:rPr>
        <w:t>Rekh</w:t>
      </w:r>
      <w:r w:rsidRPr="00165E20">
        <w:rPr>
          <w:i/>
          <w:iCs/>
        </w:rPr>
        <w:t>a is a bank teller AND is active in the feminist movement."</w:t>
      </w:r>
    </w:p>
    <w:p w14:paraId="7C13B7F8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Pie chart or bar chart showing the proportion of people choosing (a) vs. (b). Expected pattern: a majority choose (b), committing the conjunction fallacy.</w:t>
      </w:r>
    </w:p>
    <w:p w14:paraId="1B85ADC4" w14:textId="77777777" w:rsidR="00165E20" w:rsidRPr="00165E20" w:rsidRDefault="00000000" w:rsidP="00165E20">
      <w:r>
        <w:pict w14:anchorId="4A62B74E">
          <v:rect id="_x0000_i1029" style="width:0;height:1.5pt" o:hralign="center" o:hrstd="t" o:hr="t" fillcolor="#a0a0a0" stroked="f"/>
        </w:pict>
      </w:r>
    </w:p>
    <w:p w14:paraId="7267F7AA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2. Decision Making</w:t>
      </w:r>
    </w:p>
    <w:p w14:paraId="19952F31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Q2.1 — Loss Aversion</w:t>
      </w:r>
    </w:p>
    <w:p w14:paraId="0B403D27" w14:textId="77777777" w:rsidR="00165E20" w:rsidRPr="00165E20" w:rsidRDefault="00165E20" w:rsidP="00165E20">
      <w:r w:rsidRPr="00165E20">
        <w:lastRenderedPageBreak/>
        <w:t xml:space="preserve">Ask: </w:t>
      </w:r>
      <w:r w:rsidRPr="00165E20">
        <w:rPr>
          <w:i/>
          <w:iCs/>
        </w:rPr>
        <w:t>"Would you accept a coin-flip bet where you win ₹1000 if heads, but lose ₹500 if tails?"</w:t>
      </w:r>
      <w:r w:rsidRPr="00165E20">
        <w:t xml:space="preserve"> Then ask: </w:t>
      </w:r>
      <w:r w:rsidRPr="00165E20">
        <w:rPr>
          <w:i/>
          <w:iCs/>
        </w:rPr>
        <w:t>"What is the minimum amount you would need to win to accept a 50/50 bet where you could lose ₹500?"</w:t>
      </w:r>
    </w:p>
    <w:p w14:paraId="3A76A62F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Histogram. X-axis: Minimum winning amount stated (in bins). Y-axis: Frequency (number of people). Expected pattern: most people require a win amount well above ₹500 (often ₹1000–₹1500), demonstrating that losses loom larger than equivalent gains.</w:t>
      </w:r>
    </w:p>
    <w:p w14:paraId="74D22892" w14:textId="77777777" w:rsidR="00165E20" w:rsidRPr="00165E20" w:rsidRDefault="00000000" w:rsidP="00165E20">
      <w:r>
        <w:pict w14:anchorId="481F0CD1">
          <v:rect id="_x0000_i1030" style="width:0;height:1.5pt" o:hralign="center" o:hrstd="t" o:hr="t" fillcolor="#a0a0a0" stroked="f"/>
        </w:pict>
      </w:r>
    </w:p>
    <w:p w14:paraId="3D6B5E87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Q2.2 — Choice Overload</w:t>
      </w:r>
    </w:p>
    <w:p w14:paraId="5B1633B0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"Imagine you walk into a store to buy jam. In one scenario, there are 6 varieties available. In another, there are 24 varieties. In which scenario would you be more likely to actually buy a jar? Rate your likelihood in each case (1–7)."</w:t>
      </w:r>
    </w:p>
    <w:p w14:paraId="7DC9CE2F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Paired bar chart. X-axis: Condition (6 options vs. 24 options). Y-axis: Mean purchase likelihood (1–7). Expected pattern: higher likelihood in the 6-option condition.</w:t>
      </w:r>
    </w:p>
    <w:p w14:paraId="41F7ECD1" w14:textId="77777777" w:rsidR="00165E20" w:rsidRPr="00165E20" w:rsidRDefault="00000000" w:rsidP="00165E20">
      <w:r>
        <w:pict w14:anchorId="6A3B93D3">
          <v:rect id="_x0000_i1031" style="width:0;height:1.5pt" o:hralign="center" o:hrstd="t" o:hr="t" fillcolor="#a0a0a0" stroked="f"/>
        </w:pict>
      </w:r>
    </w:p>
    <w:p w14:paraId="5F44DE9F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Q2.3 — Sunk Cost Fallacy</w:t>
      </w:r>
    </w:p>
    <w:p w14:paraId="701D6BA6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"You've bought a movie ticket for ₹500. Thirty minutes in, you're really not enjoying the film. Would you stay or leave? (Stay / Leave)"</w:t>
      </w:r>
      <w:r w:rsidRPr="00165E20">
        <w:t xml:space="preserve"> Then: </w:t>
      </w:r>
      <w:r w:rsidRPr="00165E20">
        <w:rPr>
          <w:i/>
          <w:iCs/>
        </w:rPr>
        <w:t>"Now imagine the ticket was free. Same bad movie. Would you stay or leave?"</w:t>
      </w:r>
    </w:p>
    <w:p w14:paraId="33B7C31B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Grouped bar chart. X-axis: Ticket condition (Paid vs. Free). Y-axis: Percentage choosing "Stay." Expected pattern: more people stay when they paid, even though the money is already spent.</w:t>
      </w:r>
    </w:p>
    <w:p w14:paraId="2BC4A9C4" w14:textId="77777777" w:rsidR="00165E20" w:rsidRPr="00165E20" w:rsidRDefault="00000000" w:rsidP="00165E20">
      <w:r>
        <w:pict w14:anchorId="0AA3070F">
          <v:rect id="_x0000_i1032" style="width:0;height:1.5pt" o:hralign="center" o:hrstd="t" o:hr="t" fillcolor="#a0a0a0" stroked="f"/>
        </w:pict>
      </w:r>
    </w:p>
    <w:p w14:paraId="32B19E91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Q2.4 — Status Quo Bias</w:t>
      </w:r>
    </w:p>
    <w:p w14:paraId="631CFCC3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"Your phone plan currently gives you 10 GB data and 200 minutes of calls. A new plan offers 15 GB data and 100 minutes of calls for the same price. Would you switch? (1 = Definitely not, 7 = Definitely yes)"</w:t>
      </w:r>
    </w:p>
    <w:p w14:paraId="6A19A7BE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Histogram or bar chart. X-axis: Switching likelihood rating (1–7). Y-axis: Frequency. Expected pattern: a skew toward lower ratings, showing reluctance to switch from the status quo even when the alternative may be objectively better (depending on usage).</w:t>
      </w:r>
    </w:p>
    <w:p w14:paraId="75451B3B" w14:textId="77777777" w:rsidR="00165E20" w:rsidRPr="00165E20" w:rsidRDefault="00000000" w:rsidP="00165E20">
      <w:r>
        <w:pict w14:anchorId="2B52722A">
          <v:rect id="_x0000_i1033" style="width:0;height:1.5pt" o:hralign="center" o:hrstd="t" o:hr="t" fillcolor="#a0a0a0" stroked="f"/>
        </w:pict>
      </w:r>
    </w:p>
    <w:p w14:paraId="7732A642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3. Memory Effects</w:t>
      </w:r>
    </w:p>
    <w:p w14:paraId="6D212DAE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Q3.1 — Serial Position Effect</w:t>
      </w:r>
    </w:p>
    <w:p w14:paraId="2CE26838" w14:textId="77777777" w:rsidR="00165E20" w:rsidRPr="00165E20" w:rsidRDefault="00165E20" w:rsidP="00165E20">
      <w:r w:rsidRPr="00165E20">
        <w:t>Read aloud a list of 15 common words at a steady pace (one per second). Then immediately ask the interviewee to recall as many words as they can.</w:t>
      </w:r>
    </w:p>
    <w:p w14:paraId="04C4F780" w14:textId="77777777" w:rsidR="00165E20" w:rsidRPr="00165E20" w:rsidRDefault="00165E20" w:rsidP="00165E20">
      <w:r w:rsidRPr="00165E20">
        <w:t xml:space="preserve">Word list (example): </w:t>
      </w:r>
      <w:r w:rsidRPr="00165E20">
        <w:rPr>
          <w:i/>
          <w:iCs/>
        </w:rPr>
        <w:t>apple, table, river, pencil, garden, helmet, mirror, candle, forest, blanket, guitar, window, rabbit, clock, bridge</w:t>
      </w:r>
    </w:p>
    <w:p w14:paraId="1357A419" w14:textId="77777777" w:rsidR="00165E20" w:rsidRPr="00165E20" w:rsidRDefault="00165E20" w:rsidP="00165E20">
      <w:r w:rsidRPr="00165E20">
        <w:rPr>
          <w:b/>
          <w:bCs/>
        </w:rPr>
        <w:lastRenderedPageBreak/>
        <w:t>Visualization:</w:t>
      </w:r>
      <w:r w:rsidRPr="00165E20">
        <w:t xml:space="preserve"> Line chart. X-axis: Word position (1–15). Y-axis: Recall probability (proportion of interviewees who recalled the word at that position). Expected pattern: U-shaped curve — high recall for first few words (primacy) and last few words (recency), low recall in the middle.</w:t>
      </w:r>
    </w:p>
    <w:p w14:paraId="243F0835" w14:textId="77777777" w:rsidR="00165E20" w:rsidRPr="00165E20" w:rsidRDefault="00000000" w:rsidP="00165E20">
      <w:r>
        <w:pict w14:anchorId="14F27314">
          <v:rect id="_x0000_i1034" style="width:0;height:1.5pt" o:hralign="center" o:hrstd="t" o:hr="t" fillcolor="#a0a0a0" stroked="f"/>
        </w:pict>
      </w:r>
    </w:p>
    <w:p w14:paraId="212AAAC7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Q3.2 — Levels of Processing</w:t>
      </w:r>
    </w:p>
    <w:p w14:paraId="7CE65FBE" w14:textId="77777777" w:rsidR="00165E20" w:rsidRPr="00165E20" w:rsidRDefault="00165E20" w:rsidP="00165E20">
      <w:r w:rsidRPr="00165E20">
        <w:t xml:space="preserve">Give each interviewee a list of 20 words. For 10 words, ask a </w:t>
      </w:r>
      <w:r w:rsidRPr="00165E20">
        <w:rPr>
          <w:b/>
          <w:bCs/>
        </w:rPr>
        <w:t>shallow</w:t>
      </w:r>
      <w:r w:rsidRPr="00165E20">
        <w:t xml:space="preserve"> question (</w:t>
      </w:r>
      <w:r w:rsidRPr="00165E20">
        <w:rPr>
          <w:i/>
          <w:iCs/>
        </w:rPr>
        <w:t>"Is this word written in uppercase?"</w:t>
      </w:r>
      <w:r w:rsidRPr="00165E20">
        <w:t xml:space="preserve">). For the other 10, ask a </w:t>
      </w:r>
      <w:r w:rsidRPr="00165E20">
        <w:rPr>
          <w:b/>
          <w:bCs/>
        </w:rPr>
        <w:t>deep</w:t>
      </w:r>
      <w:r w:rsidRPr="00165E20">
        <w:t xml:space="preserve"> question (</w:t>
      </w:r>
      <w:r w:rsidRPr="00165E20">
        <w:rPr>
          <w:i/>
          <w:iCs/>
        </w:rPr>
        <w:t>"Does this word describe something you'd find in a kitchen?"</w:t>
      </w:r>
      <w:r w:rsidRPr="00165E20">
        <w:t>). After a brief distraction task (e.g., count backwards from 50), ask them to recall as many of the 20 words as possible.</w:t>
      </w:r>
    </w:p>
    <w:p w14:paraId="2CF3F8DB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Bar chart. X-axis: Processing level (Shallow vs. Deep). Y-axis: Mean number of words recalled (out of 10). Expected pattern: significantly more words recalled from the deep processing condition.</w:t>
      </w:r>
    </w:p>
    <w:p w14:paraId="269EB4B7" w14:textId="77777777" w:rsidR="00165E20" w:rsidRPr="00165E20" w:rsidRDefault="00000000" w:rsidP="00165E20">
      <w:r>
        <w:pict w14:anchorId="3435741F">
          <v:rect id="_x0000_i1035" style="width:0;height:1.5pt" o:hralign="center" o:hrstd="t" o:hr="t" fillcolor="#a0a0a0" stroked="f"/>
        </w:pict>
      </w:r>
    </w:p>
    <w:p w14:paraId="31878B13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Q3.3 — Misinformation Effect</w:t>
      </w:r>
    </w:p>
    <w:p w14:paraId="37EF3364" w14:textId="77777777" w:rsidR="00165E20" w:rsidRPr="00165E20" w:rsidRDefault="00165E20" w:rsidP="00165E20">
      <w:r w:rsidRPr="00165E20">
        <w:t xml:space="preserve">Show a short description of a scene (or a photo): </w:t>
      </w:r>
      <w:r w:rsidRPr="00165E20">
        <w:rPr>
          <w:i/>
          <w:iCs/>
        </w:rPr>
        <w:t>"A red car ran through a stop sign and hit a pedestrian at the crosswalk."</w:t>
      </w:r>
      <w:r w:rsidRPr="00165E20">
        <w:t xml:space="preserve"> After a brief conversation on another topic, ask half the interviewees: </w:t>
      </w:r>
      <w:r w:rsidRPr="00165E20">
        <w:rPr>
          <w:i/>
          <w:iCs/>
        </w:rPr>
        <w:t xml:space="preserve">"How fast was the red car going when it </w:t>
      </w:r>
      <w:r w:rsidRPr="00165E20">
        <w:rPr>
          <w:b/>
          <w:bCs/>
          <w:i/>
          <w:iCs/>
        </w:rPr>
        <w:t>smashed into</w:t>
      </w:r>
      <w:r w:rsidRPr="00165E20">
        <w:rPr>
          <w:i/>
          <w:iCs/>
        </w:rPr>
        <w:t xml:space="preserve"> the pedestrian?"</w:t>
      </w:r>
      <w:r w:rsidRPr="00165E20">
        <w:t xml:space="preserve"> and the other half: </w:t>
      </w:r>
      <w:r w:rsidRPr="00165E20">
        <w:rPr>
          <w:i/>
          <w:iCs/>
        </w:rPr>
        <w:t xml:space="preserve">"How fast was the red car going when it </w:t>
      </w:r>
      <w:r w:rsidRPr="00165E20">
        <w:rPr>
          <w:b/>
          <w:bCs/>
          <w:i/>
          <w:iCs/>
        </w:rPr>
        <w:t>contacted</w:t>
      </w:r>
      <w:r w:rsidRPr="00165E20">
        <w:rPr>
          <w:i/>
          <w:iCs/>
        </w:rPr>
        <w:t xml:space="preserve"> the pedestrian?"</w:t>
      </w:r>
    </w:p>
    <w:p w14:paraId="6E9354D9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Bar chart. X-axis: Verb used (smashed vs. contacted). Y-axis: Mean speed estimate. Expected pattern: "smashed" group gives higher speed estimates (replicating Loftus &amp; Palmer).</w:t>
      </w:r>
    </w:p>
    <w:p w14:paraId="252AFAA6" w14:textId="77777777" w:rsidR="00165E20" w:rsidRPr="00165E20" w:rsidRDefault="00000000" w:rsidP="00165E20">
      <w:r>
        <w:pict w14:anchorId="01B4A966">
          <v:rect id="_x0000_i1036" style="width:0;height:1.5pt" o:hralign="center" o:hrstd="t" o:hr="t" fillcolor="#a0a0a0" stroked="f"/>
        </w:pict>
      </w:r>
    </w:p>
    <w:p w14:paraId="7CDE88D8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Q3.4 — Testing Effect / Generation Effect</w:t>
      </w:r>
    </w:p>
    <w:p w14:paraId="0034BECF" w14:textId="77777777" w:rsidR="00165E20" w:rsidRPr="00165E20" w:rsidRDefault="00165E20" w:rsidP="00165E20">
      <w:r w:rsidRPr="00165E20">
        <w:t>Give interviewees 10 word pairs (e.g., ocean–water). For half the pairs, have them simply read the pair twice. For the other half, show only the cue (ocean–w____) and ask them to generate the target. After 5 minutes, test recall of all targets.</w:t>
      </w:r>
    </w:p>
    <w:p w14:paraId="0288B3E4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Bar chart. X-axis: Condition (Read vs. Generate). Y-axis: Mean recall (out of 5). Expected pattern: better recall for generated words.</w:t>
      </w:r>
    </w:p>
    <w:p w14:paraId="5169D725" w14:textId="77777777" w:rsidR="00165E20" w:rsidRDefault="00000000" w:rsidP="00165E20">
      <w:r>
        <w:pict w14:anchorId="0AD36342">
          <v:rect id="_x0000_i1037" style="width:0;height:1.5pt" o:hralign="center" o:bullet="t" o:hrstd="t" o:hr="t" fillcolor="#a0a0a0" stroked="f"/>
        </w:pict>
      </w:r>
    </w:p>
    <w:p w14:paraId="32F4F23A" w14:textId="77777777" w:rsidR="004E7BE1" w:rsidRDefault="004E7BE1" w:rsidP="004E7BE1">
      <w:pPr>
        <w:rPr>
          <w:b/>
          <w:bCs/>
        </w:rPr>
      </w:pPr>
      <w:r w:rsidRPr="00165E20">
        <w:rPr>
          <w:b/>
          <w:bCs/>
        </w:rPr>
        <w:t>Q3.</w:t>
      </w:r>
      <w:r>
        <w:rPr>
          <w:b/>
          <w:bCs/>
        </w:rPr>
        <w:t>5</w:t>
      </w:r>
      <w:r w:rsidRPr="00165E20">
        <w:rPr>
          <w:b/>
          <w:bCs/>
        </w:rPr>
        <w:t xml:space="preserve"> — </w:t>
      </w:r>
      <w:proofErr w:type="spellStart"/>
      <w:r>
        <w:rPr>
          <w:b/>
          <w:bCs/>
        </w:rPr>
        <w:t>Reminicence</w:t>
      </w:r>
      <w:proofErr w:type="spellEnd"/>
      <w:r>
        <w:rPr>
          <w:b/>
          <w:bCs/>
        </w:rPr>
        <w:t xml:space="preserve"> Bump </w:t>
      </w:r>
    </w:p>
    <w:p w14:paraId="6FCF1C5D" w14:textId="2700CBE4" w:rsidR="004E7BE1" w:rsidRPr="00165E20" w:rsidRDefault="004E7BE1" w:rsidP="004E7BE1">
      <w:r>
        <w:t xml:space="preserve">Interview audience ranging from different Age Groups. </w:t>
      </w:r>
      <w:r w:rsidRPr="004E7BE1">
        <w:t xml:space="preserve">Name your top three most important or emotional life events (e.g., first love, graduation). What were the brightest years of your life – when were you involved in a lot of activities? Note </w:t>
      </w:r>
      <w:r>
        <w:t>the</w:t>
      </w:r>
      <w:r w:rsidRPr="004E7BE1">
        <w:t xml:space="preserve"> </w:t>
      </w:r>
      <w:r>
        <w:t>age noted by all participants</w:t>
      </w:r>
      <w:r w:rsidRPr="00165E20">
        <w:t>.</w:t>
      </w:r>
    </w:p>
    <w:p w14:paraId="77801F5B" w14:textId="24161EDD" w:rsidR="004E7BE1" w:rsidRPr="00165E20" w:rsidRDefault="004E7BE1" w:rsidP="004E7BE1">
      <w:r w:rsidRPr="00165E20">
        <w:rPr>
          <w:b/>
          <w:bCs/>
        </w:rPr>
        <w:t>Visualization:</w:t>
      </w:r>
      <w:r w:rsidRPr="00165E20">
        <w:t xml:space="preserve"> </w:t>
      </w:r>
      <w:r w:rsidRPr="004E7BE1">
        <w:t>Tally by age period; plot frequency</w:t>
      </w:r>
      <w:r w:rsidRPr="00165E20">
        <w:t>.</w:t>
      </w:r>
    </w:p>
    <w:p w14:paraId="2D3505B9" w14:textId="093FE4C4" w:rsidR="004E7BE1" w:rsidRDefault="00000000" w:rsidP="004E7BE1">
      <w:r>
        <w:pict w14:anchorId="56487EED">
          <v:rect id="_x0000_i1038" style="width:0;height:1.5pt" o:hralign="center" o:hrstd="t" o:hr="t" fillcolor="#a0a0a0" stroked="f"/>
        </w:pict>
      </w:r>
    </w:p>
    <w:p w14:paraId="1636FB04" w14:textId="77777777" w:rsidR="004E7BE1" w:rsidRPr="00165E20" w:rsidRDefault="004E7BE1" w:rsidP="00165E20"/>
    <w:p w14:paraId="646F79D3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4. Sleep &amp; Memory</w:t>
      </w:r>
    </w:p>
    <w:p w14:paraId="23A173F0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Q4.1 — Sleep Duration and Forgetfulness</w:t>
      </w:r>
    </w:p>
    <w:p w14:paraId="03E98154" w14:textId="77777777" w:rsidR="00165E20" w:rsidRPr="00165E20" w:rsidRDefault="00165E20" w:rsidP="00165E20">
      <w:r w:rsidRPr="00165E20">
        <w:lastRenderedPageBreak/>
        <w:t xml:space="preserve">Ask: </w:t>
      </w:r>
      <w:r w:rsidRPr="00165E20">
        <w:rPr>
          <w:i/>
          <w:iCs/>
        </w:rPr>
        <w:t>"How many hours of sleep did you get last night?"</w:t>
      </w:r>
      <w:r w:rsidRPr="00165E20">
        <w:t xml:space="preserve"> Then: </w:t>
      </w:r>
      <w:r w:rsidRPr="00165E20">
        <w:rPr>
          <w:i/>
          <w:iCs/>
        </w:rPr>
        <w:t>"How many times today did you forget something you intended to do (e.g., forgot keys, forgot a name, missed a task)?"</w:t>
      </w:r>
    </w:p>
    <w:p w14:paraId="30131D67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Scatter plot. X-axis: Hours of sleep. Y-axis: Number of forgotten items. Overlay a trend line. Expected pattern: negative correlation — less sleep is associated with more forgetting.</w:t>
      </w:r>
    </w:p>
    <w:p w14:paraId="685BC07F" w14:textId="77777777" w:rsidR="00165E20" w:rsidRPr="00165E20" w:rsidRDefault="00000000" w:rsidP="00165E20">
      <w:r>
        <w:pict w14:anchorId="6A938D1B">
          <v:rect id="_x0000_i1039" style="width:0;height:1.5pt" o:hralign="center" o:hrstd="t" o:hr="t" fillcolor="#a0a0a0" stroked="f"/>
        </w:pict>
      </w:r>
    </w:p>
    <w:p w14:paraId="22F4BE4D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Q4.2 — Sleep Quality and Cognitive Sharpness</w:t>
      </w:r>
    </w:p>
    <w:p w14:paraId="2235549C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"Rate the quality of your sleep last night (1 = very poor, 7 = excellent)."</w:t>
      </w:r>
      <w:r w:rsidRPr="00165E20">
        <w:t xml:space="preserve"> Then give a brief mental arithmetic task (e.g., five quick questions like 17 × 3, 48 + 76, etc.) and record time to complete or number correct.</w:t>
      </w:r>
    </w:p>
    <w:p w14:paraId="72FBA6D5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Scatter plot. X-axis: Sleep quality rating (1–7). Y-axis: Performance score (accuracy or speed). Expected pattern: positive correlation — better sleep is linked to better performance.</w:t>
      </w:r>
    </w:p>
    <w:p w14:paraId="3B3C2221" w14:textId="77777777" w:rsidR="00165E20" w:rsidRPr="00165E20" w:rsidRDefault="00000000" w:rsidP="00165E20">
      <w:r>
        <w:pict w14:anchorId="39992322">
          <v:rect id="_x0000_i1040" style="width:0;height:1.5pt" o:hralign="center" o:hrstd="t" o:hr="t" fillcolor="#a0a0a0" stroked="f"/>
        </w:pict>
      </w:r>
    </w:p>
    <w:p w14:paraId="0CF6236F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Q4.3 — Sleep Consistency</w:t>
      </w:r>
    </w:p>
    <w:p w14:paraId="59BA0BD3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"Over the past week, how consistent was your sleep schedule? (1 = very irregular, 7 = very consistent)"</w:t>
      </w:r>
      <w:r w:rsidRPr="00165E20">
        <w:t xml:space="preserve"> and </w:t>
      </w:r>
      <w:r w:rsidRPr="00165E20">
        <w:rPr>
          <w:i/>
          <w:iCs/>
        </w:rPr>
        <w:t>"How would you rate your ability to concentrate today? (1 = very poor, 7 = excellent)"</w:t>
      </w:r>
    </w:p>
    <w:p w14:paraId="516487D3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Scatter plot with trend line. X-axis: Sleep consistency. Y-axis: Concentration rating. Expected pattern: positive correlation.</w:t>
      </w:r>
    </w:p>
    <w:p w14:paraId="18BB9241" w14:textId="77777777" w:rsidR="00165E20" w:rsidRPr="00165E20" w:rsidRDefault="00000000" w:rsidP="00165E20">
      <w:r>
        <w:pict w14:anchorId="42E5B435">
          <v:rect id="_x0000_i1041" style="width:0;height:1.5pt" o:hralign="center" o:hrstd="t" o:hr="t" fillcolor="#a0a0a0" stroked="f"/>
        </w:pict>
      </w:r>
    </w:p>
    <w:p w14:paraId="6EE690F7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Q4.4 — Napping and Recall</w:t>
      </w:r>
    </w:p>
    <w:p w14:paraId="1E544D44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"Did you nap today? (Yes/No)"</w:t>
      </w:r>
      <w:r w:rsidRPr="00165E20">
        <w:t xml:space="preserve"> and </w:t>
      </w:r>
      <w:r w:rsidRPr="00165E20">
        <w:rPr>
          <w:i/>
          <w:iCs/>
        </w:rPr>
        <w:t>"If yes, for how long?"</w:t>
      </w:r>
      <w:r w:rsidRPr="00165E20">
        <w:t xml:space="preserve"> Then administer a short memory test (e.g., recall 8 words from a list read aloud).</w:t>
      </w:r>
    </w:p>
    <w:p w14:paraId="2324F528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Box plot or bar chart. X-axis: Nap status (No nap vs. Short nap vs. Long nap). Y-axis: Words recalled. Expected pattern: nappers may show better recall, especially for short naps.</w:t>
      </w:r>
    </w:p>
    <w:p w14:paraId="5BDDD5FF" w14:textId="77777777" w:rsidR="00165E20" w:rsidRPr="00165E20" w:rsidRDefault="00000000" w:rsidP="00165E20">
      <w:r>
        <w:pict w14:anchorId="013F1B77">
          <v:rect id="_x0000_i1042" style="width:0;height:1.5pt" o:hralign="center" o:hrstd="t" o:hr="t" fillcolor="#a0a0a0" stroked="f"/>
        </w:pict>
      </w:r>
    </w:p>
    <w:p w14:paraId="68678900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5. Flow States</w:t>
      </w:r>
    </w:p>
    <w:p w14:paraId="66FFBE62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Q5.1 — Activity and Flow Frequency</w:t>
      </w:r>
    </w:p>
    <w:p w14:paraId="7C379954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"Think of activities you do regularly (studying, gaming, cooking, sports, art, music, etc.). For each, how often do you experience a state of being 'completely absorbed' or 'in the zone'? (1 = Never, 5 = Very often)"</w:t>
      </w:r>
    </w:p>
    <w:p w14:paraId="7C0222A6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Horizontal bar chart. X-axis: Mean flow rating. Y-axis: Activity category. Rank-order the activities. Expected pattern: activities with clear goals and immediate feedback (games, sports, music) tend to score higher.</w:t>
      </w:r>
    </w:p>
    <w:p w14:paraId="78F83350" w14:textId="77777777" w:rsidR="00165E20" w:rsidRPr="00165E20" w:rsidRDefault="00000000" w:rsidP="00165E20">
      <w:r>
        <w:pict w14:anchorId="6D0D5F46">
          <v:rect id="_x0000_i1043" style="width:0;height:1.5pt" o:hralign="center" o:hrstd="t" o:hr="t" fillcolor="#a0a0a0" stroked="f"/>
        </w:pict>
      </w:r>
    </w:p>
    <w:p w14:paraId="64D56B63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Q5.2 — Challenge–Skill Balance</w:t>
      </w:r>
    </w:p>
    <w:p w14:paraId="6A85A162" w14:textId="77777777" w:rsidR="00165E20" w:rsidRPr="00165E20" w:rsidRDefault="00165E20" w:rsidP="00165E20">
      <w:r w:rsidRPr="00165E20">
        <w:lastRenderedPageBreak/>
        <w:t xml:space="preserve">Ask: </w:t>
      </w:r>
      <w:r w:rsidRPr="00165E20">
        <w:rPr>
          <w:i/>
          <w:iCs/>
        </w:rPr>
        <w:t xml:space="preserve">"Think of your </w:t>
      </w:r>
      <w:proofErr w:type="spellStart"/>
      <w:r w:rsidRPr="00165E20">
        <w:rPr>
          <w:i/>
          <w:iCs/>
        </w:rPr>
        <w:t>favorite</w:t>
      </w:r>
      <w:proofErr w:type="spellEnd"/>
      <w:r w:rsidRPr="00165E20">
        <w:rPr>
          <w:i/>
          <w:iCs/>
        </w:rPr>
        <w:t xml:space="preserve"> hobby or skill-based activity. On a scale of 1–7, rate (a) the level of challenge it provides you, and (b) your skill level at it."</w:t>
      </w:r>
    </w:p>
    <w:p w14:paraId="238D2670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Scatter plot. X-axis: Skill level. Y-axis: Challenge level. Overlay Csikszentmihalyi's flow channel (diagonal band where challenge ≈ skill). </w:t>
      </w:r>
      <w:proofErr w:type="spellStart"/>
      <w:r w:rsidRPr="00165E20">
        <w:t>Color</w:t>
      </w:r>
      <w:proofErr w:type="spellEnd"/>
      <w:r w:rsidRPr="00165E20">
        <w:t>-code points by whether the person reports frequent flow (from Q5.1). Expected pattern: flow reports cluster along the diagonal.</w:t>
      </w:r>
    </w:p>
    <w:p w14:paraId="7908577F" w14:textId="77777777" w:rsidR="00165E20" w:rsidRPr="00165E20" w:rsidRDefault="00000000" w:rsidP="00165E20">
      <w:r>
        <w:pict w14:anchorId="350CDF5E">
          <v:rect id="_x0000_i1044" style="width:0;height:1.5pt" o:hralign="center" o:hrstd="t" o:hr="t" fillcolor="#a0a0a0" stroked="f"/>
        </w:pict>
      </w:r>
    </w:p>
    <w:p w14:paraId="5011A7E9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Q5.3 — Distraction and Flow Disruption</w:t>
      </w:r>
    </w:p>
    <w:p w14:paraId="50636A63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"When you're deeply focused on something, how frequently are you interrupted by your phone? (1 = Rarely, 5 = Constantly)"</w:t>
      </w:r>
      <w:r w:rsidRPr="00165E20">
        <w:t xml:space="preserve"> and </w:t>
      </w:r>
      <w:r w:rsidRPr="00165E20">
        <w:rPr>
          <w:i/>
          <w:iCs/>
        </w:rPr>
        <w:t>"How often do you experience flow? (1 = Rarely, 5 = Very often)"</w:t>
      </w:r>
    </w:p>
    <w:p w14:paraId="10F54284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Grouped bar chart or scatter plot. X-axis: Phone interruption frequency. Y-axis: Flow frequency. Expected pattern: negative relationship — more interruptions, less flow.</w:t>
      </w:r>
    </w:p>
    <w:p w14:paraId="2C0580AB" w14:textId="77777777" w:rsidR="00165E20" w:rsidRPr="00165E20" w:rsidRDefault="00000000" w:rsidP="00165E20">
      <w:r>
        <w:pict w14:anchorId="49E1DD8F">
          <v:rect id="_x0000_i1045" style="width:0;height:1.5pt" o:hralign="center" o:hrstd="t" o:hr="t" fillcolor="#a0a0a0" stroked="f"/>
        </w:pict>
      </w:r>
    </w:p>
    <w:p w14:paraId="6A25FB3B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Q5.4 — Time Distortion</w:t>
      </w:r>
    </w:p>
    <w:p w14:paraId="4E2401D7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 xml:space="preserve">"Think of the last time you were completely absorbed in an activity. How long did it actually last (in minutes)? How long did it </w:t>
      </w:r>
      <w:r w:rsidRPr="00165E20">
        <w:rPr>
          <w:b/>
          <w:bCs/>
          <w:i/>
          <w:iCs/>
        </w:rPr>
        <w:t>feel</w:t>
      </w:r>
      <w:r w:rsidRPr="00165E20">
        <w:rPr>
          <w:i/>
          <w:iCs/>
        </w:rPr>
        <w:t xml:space="preserve"> like it lasted?"</w:t>
      </w:r>
    </w:p>
    <w:p w14:paraId="5667752A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Scatter plot. X-axis: Actual duration. Y-axis: Perceived duration. Draw a y = x reference line. Expected pattern: most points fall below the line (perceived time &lt; actual time), showing that flow compresses subjective time.</w:t>
      </w:r>
    </w:p>
    <w:p w14:paraId="5A06A0DA" w14:textId="77777777" w:rsidR="00165E20" w:rsidRPr="00165E20" w:rsidRDefault="00000000" w:rsidP="00165E20">
      <w:r>
        <w:pict w14:anchorId="78FD8A91">
          <v:rect id="_x0000_i1046" style="width:0;height:1.5pt" o:hralign="center" o:hrstd="t" o:hr="t" fillcolor="#a0a0a0" stroked="f"/>
        </w:pict>
      </w:r>
    </w:p>
    <w:p w14:paraId="4B55A7CE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6. Memory Strategies &amp; Mnemonics</w:t>
      </w:r>
    </w:p>
    <w:p w14:paraId="30137728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Q6.1 — Strategy Use Survey</w:t>
      </w:r>
    </w:p>
    <w:p w14:paraId="75CF13E4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"When you need to remember something important (e.g., a grocery list, exam material, a phone number), what strategy do you typically use?"</w:t>
      </w:r>
      <w:r w:rsidRPr="00165E20">
        <w:t xml:space="preserve"> Provide options: (a) Repetition, (b) Visualization/mental imagery, (c) Chunking, (d) Acronyms/mnemonics, (e) Writing it down, (f) Association with something familiar, (g) No particular strategy.</w:t>
      </w:r>
    </w:p>
    <w:p w14:paraId="243B1448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Bar chart. X-axis: Strategy type. Y-axis: Count (number of people using each). Expected pattern: repetition and writing are most common; more sophisticated strategies are rarer.</w:t>
      </w:r>
    </w:p>
    <w:p w14:paraId="0985CAC7" w14:textId="77777777" w:rsidR="00165E20" w:rsidRPr="00165E20" w:rsidRDefault="00000000" w:rsidP="00165E20">
      <w:r>
        <w:pict w14:anchorId="31B9D1CA">
          <v:rect id="_x0000_i1047" style="width:0;height:1.5pt" o:hralign="center" o:hrstd="t" o:hr="t" fillcolor="#a0a0a0" stroked="f"/>
        </w:pict>
      </w:r>
    </w:p>
    <w:p w14:paraId="6CC0E5BE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Q6.2 — Strategy Effectiveness Test</w:t>
      </w:r>
    </w:p>
    <w:p w14:paraId="3F3AA5BB" w14:textId="77777777" w:rsidR="00165E20" w:rsidRPr="00165E20" w:rsidRDefault="00165E20" w:rsidP="00165E20">
      <w:r w:rsidRPr="00165E20">
        <w:t>Give each interviewee a list of 12 random items to memorize. Randomly assign them to one of two conditions:</w:t>
      </w:r>
    </w:p>
    <w:p w14:paraId="47F4CC94" w14:textId="77777777" w:rsidR="00165E20" w:rsidRPr="00165E20" w:rsidRDefault="00165E20" w:rsidP="00165E20">
      <w:pPr>
        <w:numPr>
          <w:ilvl w:val="0"/>
          <w:numId w:val="2"/>
        </w:numPr>
      </w:pPr>
      <w:r w:rsidRPr="00165E20">
        <w:rPr>
          <w:b/>
          <w:bCs/>
        </w:rPr>
        <w:t>Rehearsal:</w:t>
      </w:r>
      <w:r w:rsidRPr="00165E20">
        <w:t xml:space="preserve"> Repeat the list silently for 1 minute.</w:t>
      </w:r>
    </w:p>
    <w:p w14:paraId="155914D9" w14:textId="77777777" w:rsidR="00165E20" w:rsidRPr="00165E20" w:rsidRDefault="00165E20" w:rsidP="00165E20">
      <w:pPr>
        <w:numPr>
          <w:ilvl w:val="0"/>
          <w:numId w:val="2"/>
        </w:numPr>
      </w:pPr>
      <w:r w:rsidRPr="00165E20">
        <w:rPr>
          <w:b/>
          <w:bCs/>
        </w:rPr>
        <w:t>Story method:</w:t>
      </w:r>
      <w:r w:rsidRPr="00165E20">
        <w:t xml:space="preserve"> Spend 1 minute creating a short story linking all the items.</w:t>
      </w:r>
    </w:p>
    <w:p w14:paraId="15817C76" w14:textId="77777777" w:rsidR="00165E20" w:rsidRPr="00165E20" w:rsidRDefault="00165E20" w:rsidP="00165E20">
      <w:r w:rsidRPr="00165E20">
        <w:t>Test recall after 2 minutes.</w:t>
      </w:r>
    </w:p>
    <w:p w14:paraId="2390741D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Bar chart. X-axis: Strategy (Rehearsal vs. Story). Y-axis: Mean items recalled (out of 12). Expected pattern: story method leads to better recall.</w:t>
      </w:r>
    </w:p>
    <w:p w14:paraId="77C34DAE" w14:textId="77777777" w:rsidR="00165E20" w:rsidRPr="00165E20" w:rsidRDefault="00000000" w:rsidP="00165E20">
      <w:r>
        <w:lastRenderedPageBreak/>
        <w:pict w14:anchorId="40B208A0">
          <v:rect id="_x0000_i1048" style="width:0;height:1.5pt" o:hralign="center" o:hrstd="t" o:hr="t" fillcolor="#a0a0a0" stroked="f"/>
        </w:pict>
      </w:r>
    </w:p>
    <w:p w14:paraId="1A88018D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Q6.3 — Method of Loci (Mini Demo)</w:t>
      </w:r>
    </w:p>
    <w:p w14:paraId="6EB04314" w14:textId="77777777" w:rsidR="00165E20" w:rsidRPr="00165E20" w:rsidRDefault="00165E20" w:rsidP="00165E20">
      <w:r w:rsidRPr="00165E20">
        <w:t xml:space="preserve">Teach the interviewee the method of loci: </w:t>
      </w:r>
      <w:r w:rsidRPr="00165E20">
        <w:rPr>
          <w:i/>
          <w:iCs/>
        </w:rPr>
        <w:t>"Imagine walking through your home. Place each of these 8 items in a specific room or spot."</w:t>
      </w:r>
      <w:r w:rsidRPr="00165E20">
        <w:t xml:space="preserve"> Give them 1 minute, then test recall. Compare with their baseline recall from Q3.1 (just a plain word list).</w:t>
      </w:r>
    </w:p>
    <w:p w14:paraId="7B0A53B1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Paired bar chart. X-axis: Condition (No strategy — from Q3.1 vs. Method of Loci). Y-axis: Mean words recalled. Expected pattern: substantially better recall with the method of loci.</w:t>
      </w:r>
    </w:p>
    <w:p w14:paraId="5639B033" w14:textId="77777777" w:rsidR="00165E20" w:rsidRPr="00165E20" w:rsidRDefault="00000000" w:rsidP="00165E20">
      <w:r>
        <w:pict w14:anchorId="0901BE97">
          <v:rect id="_x0000_i1049" style="width:0;height:1.5pt" o:hralign="center" o:hrstd="t" o:hr="t" fillcolor="#a0a0a0" stroked="f"/>
        </w:pict>
      </w:r>
    </w:p>
    <w:p w14:paraId="7E297AF3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Q6.4 — Spacing vs. Cramming (Self-Report)</w:t>
      </w:r>
    </w:p>
    <w:p w14:paraId="185EC819" w14:textId="77777777" w:rsidR="00165E20" w:rsidRPr="00165E20" w:rsidRDefault="00165E20" w:rsidP="00165E20">
      <w:r w:rsidRPr="00165E20">
        <w:t xml:space="preserve">Ask: </w:t>
      </w:r>
      <w:r w:rsidRPr="00165E20">
        <w:rPr>
          <w:i/>
          <w:iCs/>
        </w:rPr>
        <w:t>"When studying for exams, do you typically (a) study a little bit over many days, or (b) study intensively the night before?"</w:t>
      </w:r>
      <w:r w:rsidRPr="00165E20">
        <w:t xml:space="preserve"> Then ask: </w:t>
      </w:r>
      <w:r w:rsidRPr="00165E20">
        <w:rPr>
          <w:i/>
          <w:iCs/>
        </w:rPr>
        <w:t>"How satisfied are you with your exam performance? (1 = very unsatisfied, 7 = very satisfied)"</w:t>
      </w:r>
    </w:p>
    <w:p w14:paraId="072F1877" w14:textId="77777777" w:rsidR="00165E20" w:rsidRPr="00165E20" w:rsidRDefault="00165E20" w:rsidP="00165E20">
      <w:r w:rsidRPr="00165E20">
        <w:rPr>
          <w:b/>
          <w:bCs/>
        </w:rPr>
        <w:t>Visualization:</w:t>
      </w:r>
      <w:r w:rsidRPr="00165E20">
        <w:t xml:space="preserve"> Box plot or bar chart. X-axis: Study strategy (Spaced vs. Crammed). Y-axis: Satisfaction rating. Expected pattern: spaced studiers report higher satisfaction with their performance.</w:t>
      </w:r>
    </w:p>
    <w:p w14:paraId="34CA353E" w14:textId="77777777" w:rsidR="00165E20" w:rsidRPr="00165E20" w:rsidRDefault="00000000" w:rsidP="00165E20">
      <w:r>
        <w:pict w14:anchorId="22F95FE1">
          <v:rect id="_x0000_i1050" style="width:0;height:1.5pt" o:hralign="center" o:hrstd="t" o:hr="t" fillcolor="#a0a0a0" stroked="f"/>
        </w:pict>
      </w:r>
    </w:p>
    <w:p w14:paraId="4C696536" w14:textId="77777777" w:rsidR="00165E20" w:rsidRPr="00165E20" w:rsidRDefault="00165E20" w:rsidP="00165E20">
      <w:pPr>
        <w:rPr>
          <w:b/>
          <w:bCs/>
        </w:rPr>
      </w:pPr>
      <w:r w:rsidRPr="00165E20">
        <w:rPr>
          <w:b/>
          <w:bCs/>
        </w:rPr>
        <w:t>General Tips for Students</w:t>
      </w:r>
    </w:p>
    <w:p w14:paraId="025CB2B8" w14:textId="77777777" w:rsidR="00165E20" w:rsidRPr="00165E20" w:rsidRDefault="00165E20" w:rsidP="00165E20">
      <w:pPr>
        <w:numPr>
          <w:ilvl w:val="0"/>
          <w:numId w:val="3"/>
        </w:numPr>
      </w:pPr>
      <w:r w:rsidRPr="00165E20">
        <w:rPr>
          <w:b/>
          <w:bCs/>
        </w:rPr>
        <w:t>Sample size:</w:t>
      </w:r>
      <w:r w:rsidRPr="00165E20">
        <w:t xml:space="preserve"> Aim for 10–15 interviewees. For between-subjects questions (e.g., framing, anchoring), randomly assign each person to one condition.</w:t>
      </w:r>
    </w:p>
    <w:p w14:paraId="3940F81D" w14:textId="77777777" w:rsidR="00165E20" w:rsidRPr="00165E20" w:rsidRDefault="00165E20" w:rsidP="00165E20">
      <w:pPr>
        <w:numPr>
          <w:ilvl w:val="0"/>
          <w:numId w:val="3"/>
        </w:numPr>
      </w:pPr>
      <w:r w:rsidRPr="00165E20">
        <w:rPr>
          <w:b/>
          <w:bCs/>
        </w:rPr>
        <w:t>Randomization:</w:t>
      </w:r>
      <w:r w:rsidRPr="00165E20">
        <w:t xml:space="preserve"> Alternate conditions across interviewees (e.g., odd-numbered = Condition A, even = Condition B).</w:t>
      </w:r>
    </w:p>
    <w:p w14:paraId="0C7B3E04" w14:textId="77777777" w:rsidR="00165E20" w:rsidRPr="00165E20" w:rsidRDefault="00165E20" w:rsidP="00165E20">
      <w:pPr>
        <w:numPr>
          <w:ilvl w:val="0"/>
          <w:numId w:val="3"/>
        </w:numPr>
      </w:pPr>
      <w:r w:rsidRPr="00165E20">
        <w:rPr>
          <w:b/>
          <w:bCs/>
        </w:rPr>
        <w:t>Ethics:</w:t>
      </w:r>
      <w:r w:rsidRPr="00165E20">
        <w:t xml:space="preserve"> Inform interviewees that participation is voluntary and anonymous. Debrief them about the effects you were testing after the interview.</w:t>
      </w:r>
    </w:p>
    <w:p w14:paraId="6F06E2E3" w14:textId="77777777" w:rsidR="00165E20" w:rsidRPr="00165E20" w:rsidRDefault="00165E20" w:rsidP="00165E20">
      <w:pPr>
        <w:numPr>
          <w:ilvl w:val="0"/>
          <w:numId w:val="3"/>
        </w:numPr>
      </w:pPr>
      <w:r w:rsidRPr="00165E20">
        <w:rPr>
          <w:b/>
          <w:bCs/>
        </w:rPr>
        <w:t>Visualization tools:</w:t>
      </w:r>
      <w:r w:rsidRPr="00165E20">
        <w:t xml:space="preserve"> Use Python (matplotlib/seaborn), R (ggplot2), Excel, or Google Sheets.</w:t>
      </w:r>
    </w:p>
    <w:p w14:paraId="763B0A95" w14:textId="77777777" w:rsidR="00165E20" w:rsidRPr="00165E20" w:rsidRDefault="00165E20" w:rsidP="00165E20">
      <w:pPr>
        <w:numPr>
          <w:ilvl w:val="0"/>
          <w:numId w:val="3"/>
        </w:numPr>
      </w:pPr>
      <w:r w:rsidRPr="00165E20">
        <w:rPr>
          <w:b/>
          <w:bCs/>
        </w:rPr>
        <w:t>Analysis:</w:t>
      </w:r>
      <w:r w:rsidRPr="00165E20">
        <w:t xml:space="preserve"> For each question, report descriptive statistics (means, SDs) and the observed pattern. Note whether it matches the expected cognitive science finding.</w:t>
      </w:r>
    </w:p>
    <w:p w14:paraId="04095B0F" w14:textId="77777777" w:rsidR="00D31D26" w:rsidRDefault="00D31D26"/>
    <w:sectPr w:rsidR="00D3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5D10FA5"/>
    <w:multiLevelType w:val="multilevel"/>
    <w:tmpl w:val="BCA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852B5"/>
    <w:multiLevelType w:val="multilevel"/>
    <w:tmpl w:val="4B0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F0216"/>
    <w:multiLevelType w:val="multilevel"/>
    <w:tmpl w:val="8C2A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9995">
    <w:abstractNumId w:val="0"/>
  </w:num>
  <w:num w:numId="2" w16cid:durableId="1582131956">
    <w:abstractNumId w:val="1"/>
  </w:num>
  <w:num w:numId="3" w16cid:durableId="794254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20"/>
    <w:rsid w:val="0015704A"/>
    <w:rsid w:val="00165E20"/>
    <w:rsid w:val="00240B89"/>
    <w:rsid w:val="004E7BE1"/>
    <w:rsid w:val="005C583A"/>
    <w:rsid w:val="005E2B3C"/>
    <w:rsid w:val="00646E10"/>
    <w:rsid w:val="006C3CFB"/>
    <w:rsid w:val="00975974"/>
    <w:rsid w:val="009F1A00"/>
    <w:rsid w:val="00AE231B"/>
    <w:rsid w:val="00C47D8F"/>
    <w:rsid w:val="00CB269C"/>
    <w:rsid w:val="00D31D26"/>
    <w:rsid w:val="00D33E68"/>
    <w:rsid w:val="00EA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C43C"/>
  <w15:chartTrackingRefBased/>
  <w15:docId w15:val="{D183B8BB-06D9-4FB5-A0D5-1697913E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E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B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1896</Words>
  <Characters>10810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skaushikr@hotmail.com</dc:creator>
  <cp:keywords/>
  <dc:description/>
  <cp:lastModifiedBy>skaushikr@hotmail.com</cp:lastModifiedBy>
  <cp:revision>7</cp:revision>
  <dcterms:created xsi:type="dcterms:W3CDTF">2026-02-05T12:00:00Z</dcterms:created>
  <dcterms:modified xsi:type="dcterms:W3CDTF">2026-02-06T07:14:00Z</dcterms:modified>
</cp:coreProperties>
</file>